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C8D2C3" w14:textId="027F0322" w:rsidR="004C1067" w:rsidRPr="00F176FF" w:rsidRDefault="003820DE" w:rsidP="004C1067">
      <w:pPr>
        <w:spacing w:after="0" w:line="240" w:lineRule="auto"/>
        <w:jc w:val="center"/>
        <w:rPr>
          <w:rFonts w:ascii="Times New Roman" w:eastAsia="Times New Roman" w:hAnsi="Times New Roman" w:cs="Times New Roman"/>
          <w:bCs/>
          <w:color w:val="000000" w:themeColor="text1"/>
          <w:sz w:val="28"/>
          <w:szCs w:val="28"/>
          <w:lang w:val="kk-KZ" w:eastAsia="ru-RU"/>
        </w:rPr>
      </w:pPr>
      <w:r w:rsidRPr="00F176FF">
        <w:rPr>
          <w:rFonts w:ascii="Times New Roman" w:eastAsia="Times New Roman" w:hAnsi="Times New Roman" w:cs="Times New Roman"/>
          <w:bCs/>
          <w:color w:val="000000" w:themeColor="text1"/>
          <w:sz w:val="28"/>
          <w:szCs w:val="28"/>
          <w:lang w:val="kk-KZ" w:eastAsia="ru-RU"/>
        </w:rPr>
        <w:t>Мұхаметжан Тыныш</w:t>
      </w:r>
      <w:r w:rsidR="00F02AA1">
        <w:rPr>
          <w:rFonts w:ascii="Times New Roman" w:eastAsia="Times New Roman" w:hAnsi="Times New Roman" w:cs="Times New Roman"/>
          <w:bCs/>
          <w:color w:val="000000" w:themeColor="text1"/>
          <w:sz w:val="28"/>
          <w:szCs w:val="28"/>
          <w:lang w:val="kk-KZ" w:eastAsia="ru-RU"/>
        </w:rPr>
        <w:t>б</w:t>
      </w:r>
      <w:r w:rsidRPr="00F176FF">
        <w:rPr>
          <w:rFonts w:ascii="Times New Roman" w:eastAsia="Times New Roman" w:hAnsi="Times New Roman" w:cs="Times New Roman"/>
          <w:bCs/>
          <w:color w:val="000000" w:themeColor="text1"/>
          <w:sz w:val="28"/>
          <w:szCs w:val="28"/>
          <w:lang w:val="kk-KZ" w:eastAsia="ru-RU"/>
        </w:rPr>
        <w:t>аев атындағы ALT Университеті</w:t>
      </w:r>
    </w:p>
    <w:p w14:paraId="634A8118" w14:textId="77777777" w:rsidR="00FF76B0" w:rsidRPr="00F176FF" w:rsidRDefault="00FF76B0" w:rsidP="004C1067">
      <w:pPr>
        <w:spacing w:after="0" w:line="240" w:lineRule="auto"/>
        <w:jc w:val="center"/>
        <w:rPr>
          <w:rFonts w:ascii="Times New Roman" w:eastAsia="Times New Roman" w:hAnsi="Times New Roman" w:cs="Times New Roman"/>
          <w:b/>
          <w:color w:val="000000" w:themeColor="text1"/>
          <w:sz w:val="28"/>
          <w:szCs w:val="28"/>
          <w:lang w:val="kk-KZ" w:eastAsia="ru-RU"/>
        </w:rPr>
      </w:pPr>
    </w:p>
    <w:p w14:paraId="3C47521B" w14:textId="77777777" w:rsidR="004C1067" w:rsidRPr="00F176FF" w:rsidRDefault="004C1067" w:rsidP="004C1067">
      <w:pPr>
        <w:spacing w:after="0" w:line="240" w:lineRule="auto"/>
        <w:jc w:val="both"/>
        <w:rPr>
          <w:rFonts w:ascii="Times New Roman" w:eastAsia="Calibri" w:hAnsi="Times New Roman" w:cs="Times New Roman"/>
          <w:color w:val="000000" w:themeColor="text1"/>
          <w:sz w:val="28"/>
          <w:szCs w:val="28"/>
          <w:lang w:val="kk-KZ"/>
        </w:rPr>
      </w:pPr>
    </w:p>
    <w:p w14:paraId="1725AE3A" w14:textId="051BE9DC" w:rsidR="004C1067" w:rsidRPr="00F176FF" w:rsidRDefault="00AB4A6B" w:rsidP="004C1067">
      <w:pPr>
        <w:spacing w:after="0" w:line="240" w:lineRule="auto"/>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ӘОК</w:t>
      </w:r>
      <w:r w:rsidR="004C1067" w:rsidRPr="00F176FF">
        <w:rPr>
          <w:rFonts w:ascii="Times New Roman" w:eastAsia="Calibri" w:hAnsi="Times New Roman" w:cs="Times New Roman"/>
          <w:color w:val="000000" w:themeColor="text1"/>
          <w:sz w:val="28"/>
          <w:szCs w:val="28"/>
          <w:lang w:val="kk-KZ"/>
        </w:rPr>
        <w:t xml:space="preserve"> 62</w:t>
      </w:r>
      <w:r w:rsidR="00290A35" w:rsidRPr="00F176FF">
        <w:rPr>
          <w:rFonts w:ascii="Times New Roman" w:eastAsia="Calibri" w:hAnsi="Times New Roman" w:cs="Times New Roman"/>
          <w:color w:val="000000" w:themeColor="text1"/>
          <w:sz w:val="28"/>
          <w:szCs w:val="28"/>
          <w:lang w:val="kk-KZ"/>
        </w:rPr>
        <w:t>5</w:t>
      </w:r>
      <w:r w:rsidR="004C1067" w:rsidRPr="00F176FF">
        <w:rPr>
          <w:rFonts w:ascii="Times New Roman" w:eastAsia="Calibri" w:hAnsi="Times New Roman" w:cs="Times New Roman"/>
          <w:color w:val="000000" w:themeColor="text1"/>
          <w:sz w:val="28"/>
          <w:szCs w:val="28"/>
          <w:lang w:val="kk-KZ"/>
        </w:rPr>
        <w:t>.</w:t>
      </w:r>
      <w:r w:rsidR="00290A35" w:rsidRPr="00F176FF">
        <w:rPr>
          <w:rFonts w:ascii="Times New Roman" w:eastAsia="Calibri" w:hAnsi="Times New Roman" w:cs="Times New Roman"/>
          <w:color w:val="000000" w:themeColor="text1"/>
          <w:sz w:val="28"/>
          <w:szCs w:val="28"/>
          <w:lang w:val="kk-KZ"/>
        </w:rPr>
        <w:t>08 (043)</w:t>
      </w:r>
      <w:r w:rsidR="004C1067" w:rsidRPr="00F176FF">
        <w:rPr>
          <w:rFonts w:ascii="Times New Roman" w:eastAsia="Calibri" w:hAnsi="Times New Roman" w:cs="Times New Roman"/>
          <w:color w:val="000000" w:themeColor="text1"/>
          <w:sz w:val="28"/>
          <w:szCs w:val="28"/>
          <w:lang w:val="kk-KZ"/>
        </w:rPr>
        <w:t xml:space="preserve">                                                                           Қолжазба құқығында </w:t>
      </w:r>
    </w:p>
    <w:p w14:paraId="1B99A770" w14:textId="77777777" w:rsidR="004C1067" w:rsidRPr="00F176FF" w:rsidRDefault="004C1067" w:rsidP="004C1067">
      <w:pPr>
        <w:spacing w:after="0" w:line="240" w:lineRule="auto"/>
        <w:jc w:val="both"/>
        <w:rPr>
          <w:rFonts w:ascii="Times New Roman" w:eastAsia="Calibri" w:hAnsi="Times New Roman" w:cs="Times New Roman"/>
          <w:color w:val="000000" w:themeColor="text1"/>
          <w:sz w:val="28"/>
          <w:szCs w:val="28"/>
          <w:lang w:val="kk-KZ"/>
        </w:rPr>
      </w:pPr>
    </w:p>
    <w:p w14:paraId="70B92849" w14:textId="77777777" w:rsidR="004C1067" w:rsidRPr="00F176FF" w:rsidRDefault="004C1067" w:rsidP="004C1067">
      <w:pPr>
        <w:spacing w:after="0" w:line="240" w:lineRule="auto"/>
        <w:jc w:val="both"/>
        <w:rPr>
          <w:rFonts w:ascii="Times New Roman" w:eastAsia="Calibri" w:hAnsi="Times New Roman" w:cs="Times New Roman"/>
          <w:color w:val="000000" w:themeColor="text1"/>
          <w:sz w:val="28"/>
          <w:szCs w:val="28"/>
          <w:lang w:val="kk-KZ"/>
        </w:rPr>
      </w:pPr>
    </w:p>
    <w:p w14:paraId="0A4B65FE" w14:textId="77777777" w:rsidR="004C1067" w:rsidRPr="00F176FF" w:rsidRDefault="004C1067" w:rsidP="004C1067">
      <w:pPr>
        <w:spacing w:after="0" w:line="240" w:lineRule="auto"/>
        <w:jc w:val="both"/>
        <w:rPr>
          <w:rFonts w:ascii="Times New Roman" w:eastAsia="Calibri" w:hAnsi="Times New Roman" w:cs="Times New Roman"/>
          <w:color w:val="000000" w:themeColor="text1"/>
          <w:sz w:val="28"/>
          <w:szCs w:val="28"/>
          <w:lang w:val="kk-KZ"/>
        </w:rPr>
      </w:pPr>
    </w:p>
    <w:p w14:paraId="0994834A" w14:textId="77777777" w:rsidR="002F1FDE" w:rsidRDefault="002F1FDE" w:rsidP="004C1067">
      <w:pPr>
        <w:spacing w:after="0" w:line="240" w:lineRule="auto"/>
        <w:jc w:val="both"/>
        <w:rPr>
          <w:rFonts w:ascii="Times New Roman" w:eastAsia="Calibri" w:hAnsi="Times New Roman" w:cs="Times New Roman"/>
          <w:color w:val="000000" w:themeColor="text1"/>
          <w:sz w:val="28"/>
          <w:szCs w:val="28"/>
          <w:lang w:val="kk-KZ"/>
        </w:rPr>
      </w:pPr>
    </w:p>
    <w:p w14:paraId="1451620B" w14:textId="77777777" w:rsidR="0024766B" w:rsidRPr="00F176FF" w:rsidRDefault="0024766B" w:rsidP="004C1067">
      <w:pPr>
        <w:spacing w:after="0" w:line="240" w:lineRule="auto"/>
        <w:jc w:val="both"/>
        <w:rPr>
          <w:rFonts w:ascii="Times New Roman" w:eastAsia="Calibri" w:hAnsi="Times New Roman" w:cs="Times New Roman"/>
          <w:color w:val="000000" w:themeColor="text1"/>
          <w:sz w:val="28"/>
          <w:szCs w:val="28"/>
          <w:lang w:val="kk-KZ"/>
        </w:rPr>
      </w:pPr>
    </w:p>
    <w:p w14:paraId="49B232BE" w14:textId="77777777" w:rsidR="00F10F84" w:rsidRPr="00F176FF" w:rsidRDefault="00F10F84" w:rsidP="004C1067">
      <w:pPr>
        <w:spacing w:after="0" w:line="240" w:lineRule="auto"/>
        <w:jc w:val="center"/>
        <w:rPr>
          <w:rFonts w:ascii="Times New Roman" w:eastAsia="Calibri" w:hAnsi="Times New Roman" w:cs="Times New Roman"/>
          <w:b/>
          <w:color w:val="000000" w:themeColor="text1"/>
          <w:sz w:val="28"/>
          <w:szCs w:val="28"/>
          <w:lang w:val="kk-KZ"/>
        </w:rPr>
      </w:pPr>
    </w:p>
    <w:p w14:paraId="62323669" w14:textId="23994329" w:rsidR="004C1067" w:rsidRPr="00F176FF" w:rsidRDefault="004C1067" w:rsidP="004C1067">
      <w:pPr>
        <w:spacing w:after="0" w:line="240" w:lineRule="auto"/>
        <w:jc w:val="center"/>
        <w:rPr>
          <w:rFonts w:ascii="Times New Roman" w:eastAsia="Calibri" w:hAnsi="Times New Roman" w:cs="Times New Roman"/>
          <w:b/>
          <w:color w:val="000000" w:themeColor="text1"/>
          <w:sz w:val="28"/>
          <w:szCs w:val="28"/>
          <w:lang w:val="kk-KZ"/>
        </w:rPr>
      </w:pPr>
      <w:r w:rsidRPr="00F176FF">
        <w:rPr>
          <w:rFonts w:ascii="Times New Roman" w:eastAsia="Calibri" w:hAnsi="Times New Roman" w:cs="Times New Roman"/>
          <w:b/>
          <w:color w:val="000000" w:themeColor="text1"/>
          <w:sz w:val="28"/>
          <w:szCs w:val="28"/>
          <w:lang w:val="kk-KZ"/>
        </w:rPr>
        <w:t>БЕГИМКУЛОВА ЭЛМИРА АЛИМБЕКОВНА</w:t>
      </w:r>
    </w:p>
    <w:p w14:paraId="3B5E4AB0" w14:textId="77777777" w:rsidR="004C1067" w:rsidRPr="00F176FF" w:rsidRDefault="004C1067" w:rsidP="004C1067">
      <w:pPr>
        <w:spacing w:after="0" w:line="240" w:lineRule="auto"/>
        <w:jc w:val="center"/>
        <w:rPr>
          <w:rFonts w:ascii="Times New Roman" w:eastAsia="Calibri" w:hAnsi="Times New Roman" w:cs="Times New Roman"/>
          <w:b/>
          <w:color w:val="000000" w:themeColor="text1"/>
          <w:sz w:val="28"/>
          <w:szCs w:val="28"/>
          <w:lang w:val="kk-KZ"/>
        </w:rPr>
      </w:pPr>
    </w:p>
    <w:p w14:paraId="2B641509" w14:textId="707BDB2B" w:rsidR="004C1067" w:rsidRPr="00F176FF" w:rsidRDefault="002F1FDE" w:rsidP="004C1067">
      <w:pPr>
        <w:spacing w:after="0" w:line="240" w:lineRule="auto"/>
        <w:jc w:val="center"/>
        <w:rPr>
          <w:rFonts w:ascii="Times New Roman" w:eastAsia="Calibri" w:hAnsi="Times New Roman" w:cs="Times New Roman"/>
          <w:b/>
          <w:color w:val="000000" w:themeColor="text1"/>
          <w:sz w:val="28"/>
          <w:szCs w:val="28"/>
          <w:lang w:val="kk-KZ"/>
        </w:rPr>
      </w:pPr>
      <w:r w:rsidRPr="00F176FF">
        <w:rPr>
          <w:rFonts w:ascii="Times New Roman" w:eastAsia="Calibri" w:hAnsi="Times New Roman" w:cs="Times New Roman"/>
          <w:b/>
          <w:color w:val="000000" w:themeColor="text1"/>
          <w:sz w:val="28"/>
          <w:szCs w:val="28"/>
          <w:lang w:val="kk-KZ"/>
        </w:rPr>
        <w:t xml:space="preserve">Автомобиль жолдарын салуда компонеттерді автоматты </w:t>
      </w:r>
      <w:r w:rsidR="00394AEC" w:rsidRPr="00F176FF">
        <w:rPr>
          <w:rFonts w:ascii="Times New Roman" w:eastAsia="Calibri" w:hAnsi="Times New Roman" w:cs="Times New Roman"/>
          <w:b/>
          <w:color w:val="000000" w:themeColor="text1"/>
          <w:sz w:val="28"/>
          <w:szCs w:val="28"/>
          <w:lang w:val="kk-KZ"/>
        </w:rPr>
        <w:t>түрде төгуге</w:t>
      </w:r>
      <w:r w:rsidRPr="00F176FF">
        <w:rPr>
          <w:rFonts w:ascii="Times New Roman" w:eastAsia="Calibri" w:hAnsi="Times New Roman" w:cs="Times New Roman"/>
          <w:b/>
          <w:color w:val="000000" w:themeColor="text1"/>
          <w:sz w:val="28"/>
          <w:szCs w:val="28"/>
          <w:lang w:val="kk-KZ"/>
        </w:rPr>
        <w:t xml:space="preserve"> арналған битумқиыршықтастаратқыштың </w:t>
      </w:r>
      <w:r w:rsidR="00394AEC" w:rsidRPr="00F176FF">
        <w:rPr>
          <w:rFonts w:ascii="Times New Roman" w:eastAsia="Calibri" w:hAnsi="Times New Roman" w:cs="Times New Roman"/>
          <w:b/>
          <w:color w:val="000000" w:themeColor="text1"/>
          <w:sz w:val="28"/>
          <w:szCs w:val="28"/>
          <w:lang w:val="kk-KZ"/>
        </w:rPr>
        <w:t xml:space="preserve">функционалды </w:t>
      </w:r>
      <w:r w:rsidRPr="00F176FF">
        <w:rPr>
          <w:rFonts w:ascii="Times New Roman" w:eastAsia="Calibri" w:hAnsi="Times New Roman" w:cs="Times New Roman"/>
          <w:b/>
          <w:color w:val="000000" w:themeColor="text1"/>
          <w:sz w:val="28"/>
          <w:szCs w:val="28"/>
          <w:lang w:val="kk-KZ"/>
        </w:rPr>
        <w:t xml:space="preserve">тораптарын әзірлеу </w:t>
      </w:r>
    </w:p>
    <w:p w14:paraId="3987BE9B" w14:textId="77777777" w:rsidR="004C1067" w:rsidRPr="00F176FF" w:rsidRDefault="004C1067" w:rsidP="004C1067">
      <w:pPr>
        <w:spacing w:after="0" w:line="240" w:lineRule="auto"/>
        <w:jc w:val="center"/>
        <w:rPr>
          <w:rFonts w:ascii="Times New Roman" w:eastAsia="Calibri" w:hAnsi="Times New Roman" w:cs="Times New Roman"/>
          <w:color w:val="000000" w:themeColor="text1"/>
          <w:sz w:val="28"/>
          <w:szCs w:val="28"/>
          <w:lang w:val="kk-KZ"/>
        </w:rPr>
      </w:pPr>
    </w:p>
    <w:p w14:paraId="27A80CF6" w14:textId="77777777" w:rsidR="004C1067" w:rsidRPr="00F176FF" w:rsidRDefault="004C1067" w:rsidP="004C1067">
      <w:pPr>
        <w:spacing w:after="0" w:line="240" w:lineRule="auto"/>
        <w:jc w:val="center"/>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rPr>
        <w:t>8</w:t>
      </w:r>
      <w:r w:rsidRPr="00F176FF">
        <w:rPr>
          <w:rFonts w:ascii="Times New Roman" w:eastAsia="Calibri" w:hAnsi="Times New Roman" w:cs="Times New Roman"/>
          <w:color w:val="000000" w:themeColor="text1"/>
          <w:sz w:val="28"/>
          <w:szCs w:val="28"/>
          <w:lang w:val="en-US"/>
        </w:rPr>
        <w:t>D</w:t>
      </w:r>
      <w:r w:rsidRPr="00F176FF">
        <w:rPr>
          <w:rFonts w:ascii="Times New Roman" w:eastAsia="Calibri" w:hAnsi="Times New Roman" w:cs="Times New Roman"/>
          <w:color w:val="000000" w:themeColor="text1"/>
          <w:sz w:val="28"/>
          <w:szCs w:val="28"/>
        </w:rPr>
        <w:t xml:space="preserve">07159 – </w:t>
      </w:r>
      <w:r w:rsidRPr="00F176FF">
        <w:rPr>
          <w:rFonts w:ascii="Times New Roman" w:eastAsia="Calibri" w:hAnsi="Times New Roman" w:cs="Times New Roman"/>
          <w:color w:val="000000" w:themeColor="text1"/>
          <w:sz w:val="28"/>
          <w:szCs w:val="28"/>
          <w:lang w:val="kk-KZ"/>
        </w:rPr>
        <w:t>Көлік, көлік техникасы және технологиялары</w:t>
      </w:r>
    </w:p>
    <w:p w14:paraId="75060C3C" w14:textId="77777777" w:rsidR="004C1067" w:rsidRPr="00F176FF" w:rsidRDefault="004C1067" w:rsidP="004C1067">
      <w:pPr>
        <w:spacing w:after="0" w:line="240" w:lineRule="auto"/>
        <w:jc w:val="center"/>
        <w:rPr>
          <w:rFonts w:ascii="Times New Roman" w:eastAsia="Calibri" w:hAnsi="Times New Roman" w:cs="Times New Roman"/>
          <w:color w:val="000000" w:themeColor="text1"/>
          <w:sz w:val="28"/>
          <w:szCs w:val="28"/>
        </w:rPr>
      </w:pPr>
    </w:p>
    <w:p w14:paraId="041055F5" w14:textId="77777777" w:rsidR="004C1067" w:rsidRPr="00F176FF" w:rsidRDefault="004C1067" w:rsidP="004C1067">
      <w:pPr>
        <w:spacing w:after="0" w:line="240" w:lineRule="auto"/>
        <w:jc w:val="center"/>
        <w:rPr>
          <w:rFonts w:ascii="Times New Roman" w:eastAsia="Times New Roman" w:hAnsi="Times New Roman" w:cs="Times New Roman"/>
          <w:color w:val="000000" w:themeColor="text1"/>
          <w:sz w:val="28"/>
          <w:szCs w:val="28"/>
          <w:lang w:val="kk-KZ" w:eastAsia="ru-RU"/>
        </w:rPr>
      </w:pPr>
      <w:r w:rsidRPr="00F176FF">
        <w:rPr>
          <w:rFonts w:ascii="Times New Roman" w:eastAsia="Times New Roman" w:hAnsi="Times New Roman" w:cs="Times New Roman"/>
          <w:color w:val="000000" w:themeColor="text1"/>
          <w:sz w:val="28"/>
          <w:szCs w:val="28"/>
          <w:lang w:val="kk-KZ" w:eastAsia="ru-RU"/>
        </w:rPr>
        <w:t>Философия докторы (РhD) дәрежесін</w:t>
      </w:r>
    </w:p>
    <w:p w14:paraId="01BE4ABC" w14:textId="77777777" w:rsidR="004C1067" w:rsidRPr="00F176FF" w:rsidRDefault="004C1067" w:rsidP="004C1067">
      <w:pPr>
        <w:spacing w:after="0" w:line="240" w:lineRule="auto"/>
        <w:jc w:val="center"/>
        <w:rPr>
          <w:rFonts w:ascii="Times New Roman" w:eastAsia="Times New Roman" w:hAnsi="Times New Roman" w:cs="Times New Roman"/>
          <w:color w:val="000000" w:themeColor="text1"/>
          <w:sz w:val="28"/>
          <w:szCs w:val="28"/>
          <w:lang w:val="kk-KZ" w:eastAsia="ru-RU"/>
        </w:rPr>
      </w:pPr>
      <w:r w:rsidRPr="00F176FF">
        <w:rPr>
          <w:rFonts w:ascii="Times New Roman" w:eastAsia="Times New Roman" w:hAnsi="Times New Roman" w:cs="Times New Roman"/>
          <w:color w:val="000000" w:themeColor="text1"/>
          <w:sz w:val="28"/>
          <w:szCs w:val="28"/>
          <w:lang w:val="kk-KZ" w:eastAsia="ru-RU"/>
        </w:rPr>
        <w:t>алу үшін дайындалған диссертация</w:t>
      </w:r>
    </w:p>
    <w:p w14:paraId="7C45C0A5" w14:textId="77777777" w:rsidR="004C1067" w:rsidRPr="00F176FF" w:rsidRDefault="004C1067" w:rsidP="004C1067">
      <w:pPr>
        <w:spacing w:after="0" w:line="240" w:lineRule="auto"/>
        <w:jc w:val="center"/>
        <w:rPr>
          <w:rFonts w:ascii="Times New Roman" w:eastAsia="Times New Roman" w:hAnsi="Times New Roman" w:cs="Times New Roman"/>
          <w:color w:val="000000" w:themeColor="text1"/>
          <w:sz w:val="28"/>
          <w:szCs w:val="28"/>
          <w:lang w:val="kk-KZ" w:eastAsia="ru-RU"/>
        </w:rPr>
      </w:pPr>
    </w:p>
    <w:p w14:paraId="1AFC7C8C" w14:textId="77777777" w:rsidR="004C1067" w:rsidRPr="00F176FF" w:rsidRDefault="004C1067" w:rsidP="004C1067">
      <w:pPr>
        <w:spacing w:after="0" w:line="240" w:lineRule="auto"/>
        <w:jc w:val="both"/>
        <w:rPr>
          <w:rFonts w:ascii="Times New Roman" w:eastAsia="Calibri" w:hAnsi="Times New Roman" w:cs="Times New Roman"/>
          <w:color w:val="000000" w:themeColor="text1"/>
          <w:sz w:val="28"/>
          <w:szCs w:val="28"/>
        </w:rPr>
      </w:pPr>
    </w:p>
    <w:p w14:paraId="555803F6" w14:textId="76AC2B89" w:rsidR="004C1067" w:rsidRPr="00F176FF" w:rsidRDefault="004C1067" w:rsidP="004C1067">
      <w:pPr>
        <w:spacing w:after="0" w:line="240" w:lineRule="auto"/>
        <w:jc w:val="both"/>
        <w:rPr>
          <w:rFonts w:ascii="Times New Roman" w:eastAsia="Calibri" w:hAnsi="Times New Roman" w:cs="Times New Roman"/>
          <w:color w:val="000000" w:themeColor="text1"/>
          <w:sz w:val="28"/>
          <w:szCs w:val="28"/>
          <w:lang w:val="kk-KZ"/>
        </w:rPr>
      </w:pPr>
    </w:p>
    <w:p w14:paraId="2C9CD88C" w14:textId="6499C64A" w:rsidR="004C1067" w:rsidRPr="00F176FF" w:rsidRDefault="004C1067" w:rsidP="004C1067">
      <w:pPr>
        <w:spacing w:after="0" w:line="240" w:lineRule="auto"/>
        <w:ind w:left="4248" w:firstLine="708"/>
        <w:rPr>
          <w:rFonts w:ascii="Times New Roman" w:eastAsia="Times New Roman" w:hAnsi="Times New Roman" w:cs="Times New Roman"/>
          <w:color w:val="000000" w:themeColor="text1"/>
          <w:sz w:val="28"/>
          <w:szCs w:val="28"/>
          <w:lang w:val="kk-KZ" w:eastAsia="ru-RU"/>
        </w:rPr>
      </w:pPr>
      <w:r w:rsidRPr="00F176FF">
        <w:rPr>
          <w:rFonts w:ascii="Times New Roman" w:eastAsia="Times New Roman" w:hAnsi="Times New Roman" w:cs="Times New Roman"/>
          <w:color w:val="000000" w:themeColor="text1"/>
          <w:sz w:val="28"/>
          <w:szCs w:val="28"/>
          <w:lang w:val="kk-KZ" w:eastAsia="ru-RU"/>
        </w:rPr>
        <w:t>Ғылыми кеңесшілер</w:t>
      </w:r>
      <w:r w:rsidR="00394AEC" w:rsidRPr="00F176FF">
        <w:rPr>
          <w:rFonts w:ascii="Times New Roman" w:eastAsia="Times New Roman" w:hAnsi="Times New Roman" w:cs="Times New Roman"/>
          <w:color w:val="000000" w:themeColor="text1"/>
          <w:sz w:val="28"/>
          <w:szCs w:val="28"/>
          <w:lang w:val="kk-KZ" w:eastAsia="ru-RU"/>
        </w:rPr>
        <w:t>:</w:t>
      </w:r>
    </w:p>
    <w:p w14:paraId="7788B73D" w14:textId="77777777" w:rsidR="00FA6262" w:rsidRPr="00F176FF" w:rsidRDefault="00FA6262" w:rsidP="00FA6262">
      <w:pPr>
        <w:spacing w:after="0" w:line="240" w:lineRule="auto"/>
        <w:ind w:left="4248" w:firstLine="708"/>
        <w:rPr>
          <w:rFonts w:ascii="Times New Roman" w:eastAsia="Times New Roman" w:hAnsi="Times New Roman" w:cs="Times New Roman"/>
          <w:color w:val="000000" w:themeColor="text1"/>
          <w:sz w:val="28"/>
          <w:szCs w:val="28"/>
          <w:lang w:val="kk-KZ" w:eastAsia="ru-RU"/>
        </w:rPr>
      </w:pPr>
      <w:r w:rsidRPr="00F176FF">
        <w:rPr>
          <w:rFonts w:ascii="Times New Roman" w:eastAsia="Times New Roman" w:hAnsi="Times New Roman" w:cs="Times New Roman"/>
          <w:color w:val="000000" w:themeColor="text1"/>
          <w:sz w:val="28"/>
          <w:szCs w:val="28"/>
          <w:lang w:val="kk-KZ" w:eastAsia="ru-RU"/>
        </w:rPr>
        <w:t>Кадыров Жаннат Нургалиевич</w:t>
      </w:r>
    </w:p>
    <w:p w14:paraId="52EAA73B" w14:textId="77777777" w:rsidR="00FA6262" w:rsidRPr="00F176FF" w:rsidRDefault="00FA6262" w:rsidP="00FA6262">
      <w:pPr>
        <w:spacing w:after="0" w:line="240" w:lineRule="auto"/>
        <w:ind w:left="4248" w:firstLine="708"/>
        <w:rPr>
          <w:rFonts w:ascii="Times New Roman" w:eastAsia="Times New Roman" w:hAnsi="Times New Roman" w:cs="Times New Roman"/>
          <w:color w:val="000000" w:themeColor="text1"/>
          <w:sz w:val="28"/>
          <w:szCs w:val="28"/>
          <w:lang w:val="kk-KZ" w:eastAsia="ru-RU"/>
        </w:rPr>
      </w:pPr>
      <w:r w:rsidRPr="00F176FF">
        <w:rPr>
          <w:rFonts w:ascii="Times New Roman" w:eastAsia="Times New Roman" w:hAnsi="Times New Roman" w:cs="Times New Roman"/>
          <w:color w:val="000000" w:themeColor="text1"/>
          <w:sz w:val="28"/>
          <w:szCs w:val="28"/>
          <w:lang w:val="kk-KZ" w:eastAsia="ru-RU"/>
        </w:rPr>
        <w:t>техника ғылымдарының докторы,</w:t>
      </w:r>
    </w:p>
    <w:p w14:paraId="0F1E56E2" w14:textId="77777777" w:rsidR="00FA6262" w:rsidRPr="00F176FF" w:rsidRDefault="00FA6262" w:rsidP="00FA6262">
      <w:pPr>
        <w:spacing w:after="0" w:line="240" w:lineRule="auto"/>
        <w:ind w:left="4956"/>
        <w:rPr>
          <w:rFonts w:ascii="Times New Roman" w:eastAsia="Times New Roman" w:hAnsi="Times New Roman" w:cs="Times New Roman"/>
          <w:color w:val="000000" w:themeColor="text1"/>
          <w:sz w:val="28"/>
          <w:szCs w:val="28"/>
          <w:lang w:val="kk-KZ" w:eastAsia="ru-RU"/>
        </w:rPr>
      </w:pPr>
      <w:r w:rsidRPr="00F176FF">
        <w:rPr>
          <w:rFonts w:ascii="Times New Roman" w:eastAsia="Times New Roman" w:hAnsi="Times New Roman" w:cs="Times New Roman"/>
          <w:color w:val="000000" w:themeColor="text1"/>
          <w:sz w:val="28"/>
          <w:szCs w:val="28"/>
          <w:lang w:val="kk-KZ" w:eastAsia="ru-RU"/>
        </w:rPr>
        <w:t xml:space="preserve">профессор, «Кадыров и партнеры» </w:t>
      </w:r>
      <w:r>
        <w:rPr>
          <w:rFonts w:ascii="Times New Roman" w:eastAsia="Times New Roman" w:hAnsi="Times New Roman" w:cs="Times New Roman"/>
          <w:color w:val="000000" w:themeColor="text1"/>
          <w:sz w:val="28"/>
          <w:szCs w:val="28"/>
          <w:lang w:val="kk-KZ" w:eastAsia="ru-RU"/>
        </w:rPr>
        <w:t>КПП</w:t>
      </w:r>
      <w:r w:rsidRPr="00F176FF">
        <w:rPr>
          <w:rFonts w:ascii="Times New Roman" w:eastAsia="Times New Roman" w:hAnsi="Times New Roman" w:cs="Times New Roman"/>
          <w:color w:val="000000" w:themeColor="text1"/>
          <w:sz w:val="28"/>
          <w:szCs w:val="28"/>
          <w:lang w:val="kk-KZ" w:eastAsia="ru-RU"/>
        </w:rPr>
        <w:t xml:space="preserve"> директоры </w:t>
      </w:r>
    </w:p>
    <w:p w14:paraId="52433658" w14:textId="77777777" w:rsidR="00FA6262" w:rsidRDefault="00FA6262" w:rsidP="004C1067">
      <w:pPr>
        <w:spacing w:after="0" w:line="240" w:lineRule="auto"/>
        <w:ind w:left="4248" w:firstLine="708"/>
        <w:rPr>
          <w:rFonts w:ascii="Times New Roman" w:eastAsia="Times New Roman" w:hAnsi="Times New Roman" w:cs="Times New Roman"/>
          <w:color w:val="000000" w:themeColor="text1"/>
          <w:sz w:val="28"/>
          <w:szCs w:val="28"/>
          <w:lang w:val="kk-KZ" w:eastAsia="ru-RU"/>
        </w:rPr>
      </w:pPr>
    </w:p>
    <w:p w14:paraId="4FA61916" w14:textId="29DE5A84" w:rsidR="00394AEC" w:rsidRPr="00F176FF" w:rsidRDefault="00394AEC" w:rsidP="004C1067">
      <w:pPr>
        <w:spacing w:after="0" w:line="240" w:lineRule="auto"/>
        <w:ind w:left="4248" w:firstLine="708"/>
        <w:rPr>
          <w:rFonts w:ascii="Times New Roman" w:eastAsia="Times New Roman" w:hAnsi="Times New Roman" w:cs="Times New Roman"/>
          <w:color w:val="000000" w:themeColor="text1"/>
          <w:sz w:val="28"/>
          <w:szCs w:val="28"/>
          <w:lang w:val="kk-KZ" w:eastAsia="ru-RU"/>
        </w:rPr>
      </w:pPr>
      <w:r w:rsidRPr="00F176FF">
        <w:rPr>
          <w:rFonts w:ascii="Times New Roman" w:eastAsia="Times New Roman" w:hAnsi="Times New Roman" w:cs="Times New Roman"/>
          <w:color w:val="000000" w:themeColor="text1"/>
          <w:sz w:val="28"/>
          <w:szCs w:val="28"/>
          <w:lang w:val="kk-KZ" w:eastAsia="ru-RU"/>
        </w:rPr>
        <w:t xml:space="preserve">Жусупов Кенес Амирлович </w:t>
      </w:r>
    </w:p>
    <w:p w14:paraId="182C4715" w14:textId="7302DB5B" w:rsidR="004C1067" w:rsidRPr="00F176FF" w:rsidRDefault="004C1067" w:rsidP="004C1067">
      <w:pPr>
        <w:spacing w:after="0" w:line="240" w:lineRule="auto"/>
        <w:ind w:left="4248" w:firstLine="708"/>
        <w:rPr>
          <w:rFonts w:ascii="Times New Roman" w:eastAsia="Times New Roman" w:hAnsi="Times New Roman" w:cs="Times New Roman"/>
          <w:color w:val="000000" w:themeColor="text1"/>
          <w:sz w:val="28"/>
          <w:szCs w:val="28"/>
          <w:lang w:val="kk-KZ" w:eastAsia="ru-RU"/>
        </w:rPr>
      </w:pPr>
      <w:r w:rsidRPr="00F176FF">
        <w:rPr>
          <w:rFonts w:ascii="Times New Roman" w:eastAsia="Times New Roman" w:hAnsi="Times New Roman" w:cs="Times New Roman"/>
          <w:color w:val="000000" w:themeColor="text1"/>
          <w:sz w:val="28"/>
          <w:szCs w:val="28"/>
          <w:lang w:val="kk-KZ" w:eastAsia="ru-RU"/>
        </w:rPr>
        <w:t>техника ғылымдарының кандидаты,</w:t>
      </w:r>
    </w:p>
    <w:p w14:paraId="75AFAA65" w14:textId="7CCE8287" w:rsidR="004C1067" w:rsidRPr="00F176FF" w:rsidRDefault="00394AEC" w:rsidP="004C1067">
      <w:pPr>
        <w:spacing w:after="0" w:line="240" w:lineRule="auto"/>
        <w:ind w:left="4956"/>
        <w:rPr>
          <w:rFonts w:ascii="Times New Roman" w:eastAsia="Times New Roman" w:hAnsi="Times New Roman" w:cs="Times New Roman"/>
          <w:color w:val="000000" w:themeColor="text1"/>
          <w:sz w:val="28"/>
          <w:szCs w:val="28"/>
          <w:lang w:val="kk-KZ" w:eastAsia="ru-RU"/>
        </w:rPr>
      </w:pPr>
      <w:r w:rsidRPr="00FA6262">
        <w:rPr>
          <w:rFonts w:ascii="Times New Roman" w:eastAsia="Times New Roman" w:hAnsi="Times New Roman" w:cs="Times New Roman"/>
          <w:color w:val="000000" w:themeColor="text1"/>
          <w:sz w:val="28"/>
          <w:szCs w:val="28"/>
          <w:lang w:val="kk-KZ" w:eastAsia="ru-RU"/>
        </w:rPr>
        <w:t xml:space="preserve">ALT </w:t>
      </w:r>
      <w:r w:rsidRPr="00F176FF">
        <w:rPr>
          <w:rFonts w:ascii="Times New Roman" w:eastAsia="Times New Roman" w:hAnsi="Times New Roman" w:cs="Times New Roman"/>
          <w:color w:val="000000" w:themeColor="text1"/>
          <w:sz w:val="28"/>
          <w:szCs w:val="28"/>
          <w:lang w:val="kk-KZ" w:eastAsia="ru-RU"/>
        </w:rPr>
        <w:t>Университетінің қауымдастырылған</w:t>
      </w:r>
      <w:r w:rsidR="004C1067" w:rsidRPr="00F176FF">
        <w:rPr>
          <w:rFonts w:ascii="Times New Roman" w:eastAsia="Times New Roman" w:hAnsi="Times New Roman" w:cs="Times New Roman"/>
          <w:color w:val="000000" w:themeColor="text1"/>
          <w:sz w:val="28"/>
          <w:szCs w:val="28"/>
          <w:lang w:val="kk-KZ" w:eastAsia="ru-RU"/>
        </w:rPr>
        <w:t xml:space="preserve"> профессор</w:t>
      </w:r>
      <w:r w:rsidRPr="00F176FF">
        <w:rPr>
          <w:rFonts w:ascii="Times New Roman" w:eastAsia="Times New Roman" w:hAnsi="Times New Roman" w:cs="Times New Roman"/>
          <w:color w:val="000000" w:themeColor="text1"/>
          <w:sz w:val="28"/>
          <w:szCs w:val="28"/>
          <w:lang w:val="kk-KZ" w:eastAsia="ru-RU"/>
        </w:rPr>
        <w:t>ы</w:t>
      </w:r>
      <w:r w:rsidR="004C1067" w:rsidRPr="00F176FF">
        <w:rPr>
          <w:rFonts w:ascii="Times New Roman" w:eastAsia="Times New Roman" w:hAnsi="Times New Roman" w:cs="Times New Roman"/>
          <w:color w:val="000000" w:themeColor="text1"/>
          <w:sz w:val="28"/>
          <w:szCs w:val="28"/>
          <w:lang w:val="kk-KZ" w:eastAsia="ru-RU"/>
        </w:rPr>
        <w:t xml:space="preserve"> </w:t>
      </w:r>
    </w:p>
    <w:p w14:paraId="762198F9" w14:textId="371B3573" w:rsidR="004C1067" w:rsidRPr="00F176FF" w:rsidRDefault="004C1067" w:rsidP="004C1067">
      <w:pPr>
        <w:spacing w:after="0" w:line="240" w:lineRule="auto"/>
        <w:ind w:left="4956"/>
        <w:rPr>
          <w:rFonts w:ascii="Times New Roman" w:eastAsia="Times New Roman" w:hAnsi="Times New Roman" w:cs="Times New Roman"/>
          <w:color w:val="000000" w:themeColor="text1"/>
          <w:sz w:val="28"/>
          <w:szCs w:val="28"/>
          <w:lang w:val="kk-KZ" w:eastAsia="ru-RU"/>
        </w:rPr>
      </w:pPr>
    </w:p>
    <w:p w14:paraId="7F9EF658" w14:textId="77777777" w:rsidR="00394AEC" w:rsidRPr="00F176FF" w:rsidRDefault="00394AEC" w:rsidP="004C1067">
      <w:pPr>
        <w:spacing w:after="0" w:line="240" w:lineRule="auto"/>
        <w:ind w:left="4956"/>
        <w:rPr>
          <w:rFonts w:ascii="Times New Roman" w:eastAsia="Times New Roman" w:hAnsi="Times New Roman" w:cs="Times New Roman"/>
          <w:color w:val="000000" w:themeColor="text1"/>
          <w:sz w:val="28"/>
          <w:szCs w:val="28"/>
          <w:lang w:val="kk-KZ" w:eastAsia="ru-RU"/>
        </w:rPr>
      </w:pPr>
      <w:r w:rsidRPr="00F176FF">
        <w:rPr>
          <w:rFonts w:ascii="Times New Roman" w:eastAsia="Times New Roman" w:hAnsi="Times New Roman" w:cs="Times New Roman"/>
          <w:color w:val="000000" w:themeColor="text1"/>
          <w:sz w:val="28"/>
          <w:szCs w:val="28"/>
          <w:lang w:val="kk-KZ" w:eastAsia="ru-RU"/>
        </w:rPr>
        <w:t>Шет елдік ғылыми кеңесші:</w:t>
      </w:r>
    </w:p>
    <w:p w14:paraId="01F68464" w14:textId="44581ABB" w:rsidR="004C1067" w:rsidRPr="00F176FF" w:rsidRDefault="00394AEC" w:rsidP="004C1067">
      <w:pPr>
        <w:spacing w:after="0" w:line="240" w:lineRule="auto"/>
        <w:ind w:left="4956"/>
        <w:rPr>
          <w:rFonts w:ascii="Times New Roman" w:eastAsia="Times New Roman" w:hAnsi="Times New Roman" w:cs="Times New Roman"/>
          <w:color w:val="000000" w:themeColor="text1"/>
          <w:sz w:val="28"/>
          <w:szCs w:val="28"/>
          <w:lang w:val="kk-KZ" w:eastAsia="ru-RU"/>
        </w:rPr>
      </w:pPr>
      <w:r w:rsidRPr="00F176FF">
        <w:rPr>
          <w:rFonts w:ascii="Times New Roman" w:eastAsia="Times New Roman" w:hAnsi="Times New Roman" w:cs="Times New Roman"/>
          <w:color w:val="000000" w:themeColor="text1"/>
          <w:sz w:val="28"/>
          <w:szCs w:val="28"/>
          <w:lang w:val="kk-KZ" w:eastAsia="ru-RU"/>
        </w:rPr>
        <w:t xml:space="preserve">Кочетков Андрей Викторович  </w:t>
      </w:r>
      <w:r w:rsidR="004C1067" w:rsidRPr="00F176FF">
        <w:rPr>
          <w:rFonts w:ascii="Times New Roman" w:eastAsia="Times New Roman" w:hAnsi="Times New Roman" w:cs="Times New Roman"/>
          <w:color w:val="000000" w:themeColor="text1"/>
          <w:sz w:val="28"/>
          <w:szCs w:val="28"/>
          <w:lang w:val="kk-KZ" w:eastAsia="ru-RU"/>
        </w:rPr>
        <w:t>техника ғылымдарының докторы,</w:t>
      </w:r>
    </w:p>
    <w:p w14:paraId="2CEFD5FC" w14:textId="77777777" w:rsidR="00F922A9" w:rsidRPr="00F176FF" w:rsidRDefault="004C1067" w:rsidP="00F922A9">
      <w:pPr>
        <w:spacing w:after="0" w:line="240" w:lineRule="auto"/>
        <w:ind w:left="4956"/>
        <w:rPr>
          <w:rFonts w:ascii="Times New Roman" w:eastAsia="Times New Roman" w:hAnsi="Times New Roman" w:cs="Times New Roman"/>
          <w:color w:val="000000" w:themeColor="text1"/>
          <w:sz w:val="28"/>
          <w:szCs w:val="28"/>
          <w:lang w:val="kk-KZ" w:eastAsia="ru-RU"/>
        </w:rPr>
      </w:pPr>
      <w:r w:rsidRPr="00F176FF">
        <w:rPr>
          <w:rFonts w:ascii="Times New Roman" w:eastAsia="Times New Roman" w:hAnsi="Times New Roman" w:cs="Times New Roman"/>
          <w:color w:val="000000" w:themeColor="text1"/>
          <w:sz w:val="28"/>
          <w:szCs w:val="28"/>
          <w:lang w:val="kk-KZ" w:eastAsia="ru-RU"/>
        </w:rPr>
        <w:t xml:space="preserve">профессор, </w:t>
      </w:r>
      <w:r w:rsidR="00F922A9">
        <w:rPr>
          <w:rFonts w:ascii="Times New Roman" w:eastAsia="Times New Roman" w:hAnsi="Times New Roman" w:cs="Times New Roman"/>
          <w:color w:val="000000" w:themeColor="text1"/>
          <w:sz w:val="28"/>
          <w:szCs w:val="28"/>
          <w:lang w:val="kk-KZ" w:eastAsia="ru-RU"/>
        </w:rPr>
        <w:t xml:space="preserve">Кәсіби инженерлердің өңіраралық қоғамдық ұйымының </w:t>
      </w:r>
      <w:r w:rsidR="00F922A9" w:rsidRPr="00F176FF">
        <w:rPr>
          <w:rFonts w:ascii="Times New Roman" w:eastAsia="Times New Roman" w:hAnsi="Times New Roman" w:cs="Times New Roman"/>
          <w:color w:val="000000" w:themeColor="text1"/>
          <w:sz w:val="28"/>
          <w:szCs w:val="28"/>
          <w:lang w:val="kk-KZ" w:eastAsia="ru-RU"/>
        </w:rPr>
        <w:t>президенті</w:t>
      </w:r>
    </w:p>
    <w:p w14:paraId="18B9CA8B" w14:textId="11F29E1A" w:rsidR="004C1067" w:rsidRPr="00F176FF" w:rsidRDefault="004C1067" w:rsidP="00D1388F">
      <w:pPr>
        <w:spacing w:after="0" w:line="240" w:lineRule="auto"/>
        <w:rPr>
          <w:rFonts w:ascii="Times New Roman" w:eastAsia="Times New Roman" w:hAnsi="Times New Roman" w:cs="Times New Roman"/>
          <w:color w:val="000000" w:themeColor="text1"/>
          <w:sz w:val="28"/>
          <w:szCs w:val="28"/>
          <w:lang w:val="kk-KZ" w:eastAsia="ru-RU"/>
        </w:rPr>
      </w:pPr>
      <w:r w:rsidRPr="00F176FF">
        <w:rPr>
          <w:rFonts w:ascii="Times New Roman" w:eastAsia="Times New Roman" w:hAnsi="Times New Roman" w:cs="Times New Roman"/>
          <w:color w:val="000000" w:themeColor="text1"/>
          <w:sz w:val="28"/>
          <w:szCs w:val="28"/>
          <w:lang w:val="kk-KZ" w:eastAsia="ru-RU"/>
        </w:rPr>
        <w:t xml:space="preserve">                                                                 </w:t>
      </w:r>
    </w:p>
    <w:p w14:paraId="6BAA15EA" w14:textId="77777777" w:rsidR="00D1388F" w:rsidRDefault="00D1388F" w:rsidP="00B738B0">
      <w:pPr>
        <w:spacing w:after="0" w:line="240" w:lineRule="auto"/>
        <w:jc w:val="center"/>
        <w:rPr>
          <w:rFonts w:ascii="Times New Roman" w:eastAsia="Times New Roman" w:hAnsi="Times New Roman" w:cs="Times New Roman"/>
          <w:color w:val="000000" w:themeColor="text1"/>
          <w:sz w:val="28"/>
          <w:szCs w:val="28"/>
          <w:lang w:val="kk-KZ" w:eastAsia="ru-RU"/>
        </w:rPr>
      </w:pPr>
    </w:p>
    <w:p w14:paraId="2338BA5C" w14:textId="2D031E31" w:rsidR="004C1067" w:rsidRPr="00F176FF" w:rsidRDefault="004C1067" w:rsidP="00B738B0">
      <w:pPr>
        <w:spacing w:after="0" w:line="240" w:lineRule="auto"/>
        <w:jc w:val="center"/>
        <w:rPr>
          <w:rFonts w:ascii="Times New Roman" w:eastAsia="Times New Roman" w:hAnsi="Times New Roman" w:cs="Times New Roman"/>
          <w:color w:val="000000" w:themeColor="text1"/>
          <w:sz w:val="28"/>
          <w:szCs w:val="28"/>
          <w:lang w:val="kk-KZ" w:eastAsia="ru-RU"/>
        </w:rPr>
      </w:pPr>
      <w:r w:rsidRPr="00F176FF">
        <w:rPr>
          <w:rFonts w:ascii="Times New Roman" w:eastAsia="Times New Roman" w:hAnsi="Times New Roman" w:cs="Times New Roman"/>
          <w:color w:val="000000" w:themeColor="text1"/>
          <w:sz w:val="28"/>
          <w:szCs w:val="28"/>
          <w:lang w:val="kk-KZ" w:eastAsia="ru-RU"/>
        </w:rPr>
        <w:t>Қазақстан Республикасы</w:t>
      </w:r>
    </w:p>
    <w:p w14:paraId="52521B1C" w14:textId="0E240AF4" w:rsidR="004C1067" w:rsidRPr="00F176FF" w:rsidRDefault="004C1067" w:rsidP="00B738B0">
      <w:pPr>
        <w:spacing w:after="0" w:line="240" w:lineRule="auto"/>
        <w:jc w:val="center"/>
        <w:rPr>
          <w:rFonts w:ascii="Times New Roman" w:eastAsia="Times New Roman" w:hAnsi="Times New Roman" w:cs="Times New Roman"/>
          <w:color w:val="000000" w:themeColor="text1"/>
          <w:sz w:val="28"/>
          <w:szCs w:val="28"/>
          <w:lang w:val="kk-KZ" w:eastAsia="ru-RU"/>
        </w:rPr>
      </w:pPr>
      <w:bookmarkStart w:id="0" w:name="_GoBack"/>
      <w:bookmarkEnd w:id="0"/>
      <w:r w:rsidRPr="00F176FF">
        <w:rPr>
          <w:rFonts w:ascii="Times New Roman" w:eastAsia="Times New Roman" w:hAnsi="Times New Roman" w:cs="Times New Roman"/>
          <w:color w:val="000000" w:themeColor="text1"/>
          <w:sz w:val="28"/>
          <w:szCs w:val="28"/>
          <w:lang w:eastAsia="ru-RU"/>
        </w:rPr>
        <w:lastRenderedPageBreak/>
        <w:t>Алматы, 202</w:t>
      </w:r>
      <w:r w:rsidR="0001308F" w:rsidRPr="00F176FF">
        <w:rPr>
          <w:rFonts w:ascii="Times New Roman" w:eastAsia="Times New Roman" w:hAnsi="Times New Roman" w:cs="Times New Roman"/>
          <w:color w:val="000000" w:themeColor="text1"/>
          <w:sz w:val="28"/>
          <w:szCs w:val="28"/>
          <w:lang w:val="kk-KZ" w:eastAsia="ru-RU"/>
        </w:rPr>
        <w:t>5</w:t>
      </w:r>
    </w:p>
    <w:sdt>
      <w:sdtPr>
        <w:rPr>
          <w:rFonts w:eastAsiaTheme="minorHAnsi" w:cs="Times New Roman"/>
          <w:b/>
          <w:bCs/>
          <w:color w:val="000000" w:themeColor="text1"/>
          <w:szCs w:val="28"/>
          <w:lang w:val="ru-RU"/>
        </w:rPr>
        <w:id w:val="-234086336"/>
        <w:docPartObj>
          <w:docPartGallery w:val="Table of Contents"/>
          <w:docPartUnique/>
        </w:docPartObj>
      </w:sdtPr>
      <w:sdtEndPr>
        <w:rPr>
          <w:b w:val="0"/>
          <w:bCs w:val="0"/>
          <w:color w:val="auto"/>
          <w:szCs w:val="24"/>
        </w:rPr>
      </w:sdtEndPr>
      <w:sdtContent>
        <w:p w14:paraId="06451C58" w14:textId="7B8F2861" w:rsidR="000A7A03" w:rsidRDefault="000A7A03" w:rsidP="00D1388F">
          <w:pPr>
            <w:pStyle w:val="ac"/>
            <w:spacing w:before="0" w:line="240" w:lineRule="auto"/>
            <w:ind w:firstLine="0"/>
            <w:jc w:val="center"/>
            <w:rPr>
              <w:b/>
              <w:bCs/>
              <w:color w:val="000000" w:themeColor="text1"/>
              <w:lang w:val="ru-RU"/>
            </w:rPr>
          </w:pPr>
          <w:r w:rsidRPr="000A7A03">
            <w:rPr>
              <w:b/>
              <w:bCs/>
              <w:color w:val="000000" w:themeColor="text1"/>
              <w:lang w:val="ru-RU"/>
            </w:rPr>
            <w:t>МАЗМҰНЫ</w:t>
          </w:r>
        </w:p>
        <w:p w14:paraId="3E0D0C6C" w14:textId="77777777" w:rsidR="00D1388F" w:rsidRPr="00D1388F" w:rsidRDefault="00D1388F" w:rsidP="00D1388F">
          <w:pPr>
            <w:pStyle w:val="ad"/>
            <w:spacing w:line="240" w:lineRule="auto"/>
            <w:rPr>
              <w:sz w:val="8"/>
              <w:szCs w:val="8"/>
            </w:rPr>
          </w:pPr>
        </w:p>
        <w:p w14:paraId="3A9C267C" w14:textId="739573AF" w:rsidR="001B2BE6" w:rsidRDefault="00162BEC">
          <w:pPr>
            <w:pStyle w:val="13"/>
            <w:rPr>
              <w:rFonts w:asciiTheme="minorHAnsi" w:eastAsiaTheme="minorEastAsia" w:hAnsiTheme="minorHAnsi" w:cstheme="minorBidi"/>
              <w:b w:val="0"/>
              <w:noProof/>
              <w:sz w:val="22"/>
              <w:szCs w:val="22"/>
              <w:lang w:eastAsia="ru-RU"/>
            </w:rPr>
          </w:pPr>
          <w:r>
            <w:fldChar w:fldCharType="begin"/>
          </w:r>
          <w:r>
            <w:instrText xml:space="preserve"> TOC \o "3-3" \h \z \t "Дис.2;2;Глава 1;1" </w:instrText>
          </w:r>
          <w:r>
            <w:fldChar w:fldCharType="separate"/>
          </w:r>
          <w:hyperlink w:anchor="_Toc196139249" w:history="1">
            <w:r w:rsidR="001B2BE6" w:rsidRPr="00A97287">
              <w:rPr>
                <w:rStyle w:val="ab"/>
                <w:noProof/>
              </w:rPr>
              <w:t>НОРМАТИВТІК СІЛТЕМЕЛЕР</w:t>
            </w:r>
            <w:r w:rsidR="001B2BE6">
              <w:rPr>
                <w:noProof/>
                <w:webHidden/>
              </w:rPr>
              <w:tab/>
            </w:r>
            <w:r w:rsidR="001B2BE6">
              <w:rPr>
                <w:noProof/>
                <w:webHidden/>
              </w:rPr>
              <w:fldChar w:fldCharType="begin"/>
            </w:r>
            <w:r w:rsidR="001B2BE6">
              <w:rPr>
                <w:noProof/>
                <w:webHidden/>
              </w:rPr>
              <w:instrText xml:space="preserve"> PAGEREF _Toc196139249 \h </w:instrText>
            </w:r>
            <w:r w:rsidR="001B2BE6">
              <w:rPr>
                <w:noProof/>
                <w:webHidden/>
              </w:rPr>
            </w:r>
            <w:r w:rsidR="001B2BE6">
              <w:rPr>
                <w:noProof/>
                <w:webHidden/>
              </w:rPr>
              <w:fldChar w:fldCharType="separate"/>
            </w:r>
            <w:r w:rsidR="00FD1715">
              <w:rPr>
                <w:noProof/>
                <w:webHidden/>
              </w:rPr>
              <w:t>4</w:t>
            </w:r>
            <w:r w:rsidR="001B2BE6">
              <w:rPr>
                <w:noProof/>
                <w:webHidden/>
              </w:rPr>
              <w:fldChar w:fldCharType="end"/>
            </w:r>
          </w:hyperlink>
        </w:p>
        <w:p w14:paraId="137D25E3" w14:textId="1536F299" w:rsidR="001B2BE6" w:rsidRDefault="00554A0A">
          <w:pPr>
            <w:pStyle w:val="13"/>
            <w:rPr>
              <w:rFonts w:asciiTheme="minorHAnsi" w:eastAsiaTheme="minorEastAsia" w:hAnsiTheme="minorHAnsi" w:cstheme="minorBidi"/>
              <w:b w:val="0"/>
              <w:noProof/>
              <w:sz w:val="22"/>
              <w:szCs w:val="22"/>
              <w:lang w:eastAsia="ru-RU"/>
            </w:rPr>
          </w:pPr>
          <w:hyperlink w:anchor="_Toc196139250" w:history="1">
            <w:r w:rsidR="001B2BE6" w:rsidRPr="00A97287">
              <w:rPr>
                <w:rStyle w:val="ab"/>
                <w:noProof/>
                <w:lang w:val="kk-KZ"/>
              </w:rPr>
              <w:t>АНЫҚТАМАЛАР</w:t>
            </w:r>
            <w:r w:rsidR="001B2BE6">
              <w:rPr>
                <w:noProof/>
                <w:webHidden/>
              </w:rPr>
              <w:tab/>
            </w:r>
            <w:r w:rsidR="001B2BE6">
              <w:rPr>
                <w:noProof/>
                <w:webHidden/>
              </w:rPr>
              <w:fldChar w:fldCharType="begin"/>
            </w:r>
            <w:r w:rsidR="001B2BE6">
              <w:rPr>
                <w:noProof/>
                <w:webHidden/>
              </w:rPr>
              <w:instrText xml:space="preserve"> PAGEREF _Toc196139250 \h </w:instrText>
            </w:r>
            <w:r w:rsidR="001B2BE6">
              <w:rPr>
                <w:noProof/>
                <w:webHidden/>
              </w:rPr>
            </w:r>
            <w:r w:rsidR="001B2BE6">
              <w:rPr>
                <w:noProof/>
                <w:webHidden/>
              </w:rPr>
              <w:fldChar w:fldCharType="separate"/>
            </w:r>
            <w:r w:rsidR="00FD1715">
              <w:rPr>
                <w:noProof/>
                <w:webHidden/>
              </w:rPr>
              <w:t>5</w:t>
            </w:r>
            <w:r w:rsidR="001B2BE6">
              <w:rPr>
                <w:noProof/>
                <w:webHidden/>
              </w:rPr>
              <w:fldChar w:fldCharType="end"/>
            </w:r>
          </w:hyperlink>
        </w:p>
        <w:p w14:paraId="432329D7" w14:textId="0BD66088" w:rsidR="001B2BE6" w:rsidRDefault="00554A0A">
          <w:pPr>
            <w:pStyle w:val="13"/>
            <w:rPr>
              <w:rFonts w:asciiTheme="minorHAnsi" w:eastAsiaTheme="minorEastAsia" w:hAnsiTheme="minorHAnsi" w:cstheme="minorBidi"/>
              <w:b w:val="0"/>
              <w:noProof/>
              <w:sz w:val="22"/>
              <w:szCs w:val="22"/>
              <w:lang w:eastAsia="ru-RU"/>
            </w:rPr>
          </w:pPr>
          <w:hyperlink w:anchor="_Toc196139251" w:history="1">
            <w:r w:rsidR="001B2BE6" w:rsidRPr="00A97287">
              <w:rPr>
                <w:rStyle w:val="ab"/>
                <w:noProof/>
              </w:rPr>
              <w:t>БЕЛГІЛЕР МЕН ҚЫСҚАРТУЛАР</w:t>
            </w:r>
            <w:r w:rsidR="001B2BE6">
              <w:rPr>
                <w:noProof/>
                <w:webHidden/>
              </w:rPr>
              <w:tab/>
            </w:r>
            <w:r w:rsidR="001B2BE6">
              <w:rPr>
                <w:noProof/>
                <w:webHidden/>
              </w:rPr>
              <w:fldChar w:fldCharType="begin"/>
            </w:r>
            <w:r w:rsidR="001B2BE6">
              <w:rPr>
                <w:noProof/>
                <w:webHidden/>
              </w:rPr>
              <w:instrText xml:space="preserve"> PAGEREF _Toc196139251 \h </w:instrText>
            </w:r>
            <w:r w:rsidR="001B2BE6">
              <w:rPr>
                <w:noProof/>
                <w:webHidden/>
              </w:rPr>
            </w:r>
            <w:r w:rsidR="001B2BE6">
              <w:rPr>
                <w:noProof/>
                <w:webHidden/>
              </w:rPr>
              <w:fldChar w:fldCharType="separate"/>
            </w:r>
            <w:r w:rsidR="00FD1715">
              <w:rPr>
                <w:noProof/>
                <w:webHidden/>
              </w:rPr>
              <w:t>6</w:t>
            </w:r>
            <w:r w:rsidR="001B2BE6">
              <w:rPr>
                <w:noProof/>
                <w:webHidden/>
              </w:rPr>
              <w:fldChar w:fldCharType="end"/>
            </w:r>
          </w:hyperlink>
        </w:p>
        <w:p w14:paraId="3708F5AC" w14:textId="1202B541" w:rsidR="001B2BE6" w:rsidRDefault="00554A0A">
          <w:pPr>
            <w:pStyle w:val="13"/>
            <w:rPr>
              <w:rFonts w:asciiTheme="minorHAnsi" w:eastAsiaTheme="minorEastAsia" w:hAnsiTheme="minorHAnsi" w:cstheme="minorBidi"/>
              <w:b w:val="0"/>
              <w:noProof/>
              <w:sz w:val="22"/>
              <w:szCs w:val="22"/>
              <w:lang w:eastAsia="ru-RU"/>
            </w:rPr>
          </w:pPr>
          <w:hyperlink w:anchor="_Toc196139252" w:history="1">
            <w:r w:rsidR="001B2BE6" w:rsidRPr="00A97287">
              <w:rPr>
                <w:rStyle w:val="ab"/>
                <w:noProof/>
                <w:lang w:val="kk-KZ"/>
              </w:rPr>
              <w:t>КІРІСПЕ</w:t>
            </w:r>
            <w:r w:rsidR="001B2BE6">
              <w:rPr>
                <w:noProof/>
                <w:webHidden/>
              </w:rPr>
              <w:tab/>
            </w:r>
            <w:r w:rsidR="001B2BE6">
              <w:rPr>
                <w:noProof/>
                <w:webHidden/>
              </w:rPr>
              <w:fldChar w:fldCharType="begin"/>
            </w:r>
            <w:r w:rsidR="001B2BE6">
              <w:rPr>
                <w:noProof/>
                <w:webHidden/>
              </w:rPr>
              <w:instrText xml:space="preserve"> PAGEREF _Toc196139252 \h </w:instrText>
            </w:r>
            <w:r w:rsidR="001B2BE6">
              <w:rPr>
                <w:noProof/>
                <w:webHidden/>
              </w:rPr>
            </w:r>
            <w:r w:rsidR="001B2BE6">
              <w:rPr>
                <w:noProof/>
                <w:webHidden/>
              </w:rPr>
              <w:fldChar w:fldCharType="separate"/>
            </w:r>
            <w:r w:rsidR="00FD1715">
              <w:rPr>
                <w:noProof/>
                <w:webHidden/>
              </w:rPr>
              <w:t>7</w:t>
            </w:r>
            <w:r w:rsidR="001B2BE6">
              <w:rPr>
                <w:noProof/>
                <w:webHidden/>
              </w:rPr>
              <w:fldChar w:fldCharType="end"/>
            </w:r>
          </w:hyperlink>
        </w:p>
        <w:p w14:paraId="6DC595C8" w14:textId="796783DD" w:rsidR="001B2BE6" w:rsidRDefault="00554A0A">
          <w:pPr>
            <w:pStyle w:val="13"/>
            <w:rPr>
              <w:rFonts w:asciiTheme="minorHAnsi" w:eastAsiaTheme="minorEastAsia" w:hAnsiTheme="minorHAnsi" w:cstheme="minorBidi"/>
              <w:b w:val="0"/>
              <w:noProof/>
              <w:sz w:val="22"/>
              <w:szCs w:val="22"/>
              <w:lang w:eastAsia="ru-RU"/>
            </w:rPr>
          </w:pPr>
          <w:hyperlink w:anchor="_Toc196139253" w:history="1">
            <w:r w:rsidR="001B2BE6" w:rsidRPr="00A97287">
              <w:rPr>
                <w:rStyle w:val="ab"/>
                <w:noProof/>
                <w:lang w:val="kk-KZ"/>
              </w:rPr>
              <w:t>1 МАКРО КЕДІР-БҰДЫРЛЫ ЖОЛ ЖАБЫНДАРЫН САЛУ ЖӘНЕ ОНЫҢ САПАСЫН БАҚЫЛАУҒА АРНАЛҒАН МАШИНАЛАР МЕН ЖАБДЫҚТАРДЫҢ ҚҰРЫЛЫМДАРЫН ТАЛДАУ</w:t>
            </w:r>
            <w:r w:rsidR="001B2BE6">
              <w:rPr>
                <w:noProof/>
                <w:webHidden/>
              </w:rPr>
              <w:tab/>
            </w:r>
            <w:r w:rsidR="001B2BE6">
              <w:rPr>
                <w:noProof/>
                <w:webHidden/>
              </w:rPr>
              <w:fldChar w:fldCharType="begin"/>
            </w:r>
            <w:r w:rsidR="001B2BE6">
              <w:rPr>
                <w:noProof/>
                <w:webHidden/>
              </w:rPr>
              <w:instrText xml:space="preserve"> PAGEREF _Toc196139253 \h </w:instrText>
            </w:r>
            <w:r w:rsidR="001B2BE6">
              <w:rPr>
                <w:noProof/>
                <w:webHidden/>
              </w:rPr>
            </w:r>
            <w:r w:rsidR="001B2BE6">
              <w:rPr>
                <w:noProof/>
                <w:webHidden/>
              </w:rPr>
              <w:fldChar w:fldCharType="separate"/>
            </w:r>
            <w:r w:rsidR="00FD1715">
              <w:rPr>
                <w:noProof/>
                <w:webHidden/>
              </w:rPr>
              <w:t>12</w:t>
            </w:r>
            <w:r w:rsidR="001B2BE6">
              <w:rPr>
                <w:noProof/>
                <w:webHidden/>
              </w:rPr>
              <w:fldChar w:fldCharType="end"/>
            </w:r>
          </w:hyperlink>
        </w:p>
        <w:p w14:paraId="501012BD" w14:textId="4E23503A" w:rsidR="001B2BE6" w:rsidRDefault="00554A0A">
          <w:pPr>
            <w:pStyle w:val="25"/>
            <w:rPr>
              <w:rFonts w:asciiTheme="minorHAnsi" w:eastAsiaTheme="minorEastAsia" w:hAnsiTheme="minorHAnsi" w:cstheme="minorBidi"/>
              <w:noProof/>
              <w:sz w:val="22"/>
              <w:szCs w:val="22"/>
              <w:lang w:eastAsia="ru-RU"/>
            </w:rPr>
          </w:pPr>
          <w:hyperlink w:anchor="_Toc196139254" w:history="1">
            <w:r w:rsidR="001B2BE6" w:rsidRPr="00A97287">
              <w:rPr>
                <w:rStyle w:val="ab"/>
                <w:noProof/>
              </w:rPr>
              <w:t>1.1 Макро кедір бұдырлы жол жабындарын салуға арналған БҚТ-дың құрылымдарын әзірлеу саласындағы ғылыми зерттеулерге шолу</w:t>
            </w:r>
            <w:r w:rsidR="001B2BE6">
              <w:rPr>
                <w:noProof/>
                <w:webHidden/>
              </w:rPr>
              <w:tab/>
            </w:r>
            <w:r w:rsidR="001B2BE6">
              <w:rPr>
                <w:noProof/>
                <w:webHidden/>
              </w:rPr>
              <w:fldChar w:fldCharType="begin"/>
            </w:r>
            <w:r w:rsidR="001B2BE6">
              <w:rPr>
                <w:noProof/>
                <w:webHidden/>
              </w:rPr>
              <w:instrText xml:space="preserve"> PAGEREF _Toc196139254 \h </w:instrText>
            </w:r>
            <w:r w:rsidR="001B2BE6">
              <w:rPr>
                <w:noProof/>
                <w:webHidden/>
              </w:rPr>
            </w:r>
            <w:r w:rsidR="001B2BE6">
              <w:rPr>
                <w:noProof/>
                <w:webHidden/>
              </w:rPr>
              <w:fldChar w:fldCharType="separate"/>
            </w:r>
            <w:r w:rsidR="00FD1715">
              <w:rPr>
                <w:noProof/>
                <w:webHidden/>
              </w:rPr>
              <w:t>12</w:t>
            </w:r>
            <w:r w:rsidR="001B2BE6">
              <w:rPr>
                <w:noProof/>
                <w:webHidden/>
              </w:rPr>
              <w:fldChar w:fldCharType="end"/>
            </w:r>
          </w:hyperlink>
        </w:p>
        <w:p w14:paraId="13ABCAE2" w14:textId="3FA4D5B0" w:rsidR="001B2BE6" w:rsidRDefault="00554A0A">
          <w:pPr>
            <w:pStyle w:val="25"/>
            <w:rPr>
              <w:rFonts w:asciiTheme="minorHAnsi" w:eastAsiaTheme="minorEastAsia" w:hAnsiTheme="minorHAnsi" w:cstheme="minorBidi"/>
              <w:noProof/>
              <w:sz w:val="22"/>
              <w:szCs w:val="22"/>
              <w:lang w:eastAsia="ru-RU"/>
            </w:rPr>
          </w:pPr>
          <w:hyperlink w:anchor="_Toc196139255" w:history="1">
            <w:r w:rsidR="001B2BE6" w:rsidRPr="00A97287">
              <w:rPr>
                <w:rStyle w:val="ab"/>
                <w:noProof/>
              </w:rPr>
              <w:t>1.2  БҚТ-дың жинақтау сұлбалары мен құрылымдарын талдау</w:t>
            </w:r>
            <w:r w:rsidR="001B2BE6">
              <w:rPr>
                <w:noProof/>
                <w:webHidden/>
              </w:rPr>
              <w:tab/>
            </w:r>
            <w:r w:rsidR="001B2BE6">
              <w:rPr>
                <w:noProof/>
                <w:webHidden/>
              </w:rPr>
              <w:fldChar w:fldCharType="begin"/>
            </w:r>
            <w:r w:rsidR="001B2BE6">
              <w:rPr>
                <w:noProof/>
                <w:webHidden/>
              </w:rPr>
              <w:instrText xml:space="preserve"> PAGEREF _Toc196139255 \h </w:instrText>
            </w:r>
            <w:r w:rsidR="001B2BE6">
              <w:rPr>
                <w:noProof/>
                <w:webHidden/>
              </w:rPr>
            </w:r>
            <w:r w:rsidR="001B2BE6">
              <w:rPr>
                <w:noProof/>
                <w:webHidden/>
              </w:rPr>
              <w:fldChar w:fldCharType="separate"/>
            </w:r>
            <w:r w:rsidR="00FD1715">
              <w:rPr>
                <w:noProof/>
                <w:webHidden/>
              </w:rPr>
              <w:t>17</w:t>
            </w:r>
            <w:r w:rsidR="001B2BE6">
              <w:rPr>
                <w:noProof/>
                <w:webHidden/>
              </w:rPr>
              <w:fldChar w:fldCharType="end"/>
            </w:r>
          </w:hyperlink>
        </w:p>
        <w:p w14:paraId="4092FAFF" w14:textId="60306E97" w:rsidR="001B2BE6" w:rsidRDefault="00554A0A">
          <w:pPr>
            <w:pStyle w:val="13"/>
            <w:rPr>
              <w:rFonts w:asciiTheme="minorHAnsi" w:eastAsiaTheme="minorEastAsia" w:hAnsiTheme="minorHAnsi" w:cstheme="minorBidi"/>
              <w:b w:val="0"/>
              <w:noProof/>
              <w:sz w:val="22"/>
              <w:szCs w:val="22"/>
              <w:lang w:eastAsia="ru-RU"/>
            </w:rPr>
          </w:pPr>
          <w:hyperlink w:anchor="_Toc196139256" w:history="1">
            <w:r w:rsidR="001B2BE6" w:rsidRPr="00A97287">
              <w:rPr>
                <w:rStyle w:val="ab"/>
                <w:noProof/>
                <w:lang w:val="kk-KZ"/>
              </w:rPr>
              <w:t>2 БИТУМҚИЫРШЫҚТАСТАРАТҚЫШТЫ БАСҚАРУДЫҢ АВТОМАТТЫ ЖҮЙЕЛЕРІ: ЖАҢА ТЕХНИКАЛЫҚ ШЕШІМДЕР</w:t>
            </w:r>
            <w:r w:rsidR="001B2BE6">
              <w:rPr>
                <w:noProof/>
                <w:webHidden/>
              </w:rPr>
              <w:tab/>
            </w:r>
            <w:r w:rsidR="001B2BE6">
              <w:rPr>
                <w:noProof/>
                <w:webHidden/>
              </w:rPr>
              <w:fldChar w:fldCharType="begin"/>
            </w:r>
            <w:r w:rsidR="001B2BE6">
              <w:rPr>
                <w:noProof/>
                <w:webHidden/>
              </w:rPr>
              <w:instrText xml:space="preserve"> PAGEREF _Toc196139256 \h </w:instrText>
            </w:r>
            <w:r w:rsidR="001B2BE6">
              <w:rPr>
                <w:noProof/>
                <w:webHidden/>
              </w:rPr>
            </w:r>
            <w:r w:rsidR="001B2BE6">
              <w:rPr>
                <w:noProof/>
                <w:webHidden/>
              </w:rPr>
              <w:fldChar w:fldCharType="separate"/>
            </w:r>
            <w:r w:rsidR="00FD1715">
              <w:rPr>
                <w:noProof/>
                <w:webHidden/>
              </w:rPr>
              <w:t>35</w:t>
            </w:r>
            <w:r w:rsidR="001B2BE6">
              <w:rPr>
                <w:noProof/>
                <w:webHidden/>
              </w:rPr>
              <w:fldChar w:fldCharType="end"/>
            </w:r>
          </w:hyperlink>
        </w:p>
        <w:p w14:paraId="61B3D9A2" w14:textId="195C950C" w:rsidR="001B2BE6" w:rsidRPr="0099306F" w:rsidRDefault="00554A0A">
          <w:pPr>
            <w:pStyle w:val="25"/>
            <w:rPr>
              <w:b/>
              <w:noProof/>
              <w:color w:val="0000FF"/>
              <w:u w:val="single"/>
              <w:lang w:val="kk-KZ"/>
            </w:rPr>
          </w:pPr>
          <w:hyperlink w:anchor="_Toc196139257" w:history="1">
            <w:r w:rsidR="001B2BE6" w:rsidRPr="0099306F">
              <w:rPr>
                <w:rStyle w:val="ab"/>
                <w:noProof/>
              </w:rPr>
              <w:t>2.1 БҚТ-ты компоненттерді синхронды</w:t>
            </w:r>
            <w:r w:rsidR="0099306F" w:rsidRPr="0099306F">
              <w:rPr>
                <w:rStyle w:val="ab"/>
                <w:noProof/>
                <w:lang w:val="kk-KZ"/>
              </w:rPr>
              <w:t xml:space="preserve"> түрде үлестіретін  автоматты басқару объектісі ретінде ұсынудың негіздемес</w:t>
            </w:r>
            <w:r w:rsidR="0099306F">
              <w:rPr>
                <w:rStyle w:val="ab"/>
                <w:noProof/>
                <w:lang w:val="kk-KZ"/>
              </w:rPr>
              <w:t>і</w:t>
            </w:r>
            <w:r w:rsidR="001B2BE6" w:rsidRPr="0099306F">
              <w:rPr>
                <w:rStyle w:val="ab"/>
                <w:noProof/>
                <w:webHidden/>
              </w:rPr>
              <w:tab/>
            </w:r>
            <w:r w:rsidR="001B2BE6" w:rsidRPr="0099306F">
              <w:rPr>
                <w:rStyle w:val="ab"/>
                <w:noProof/>
                <w:webHidden/>
              </w:rPr>
              <w:fldChar w:fldCharType="begin"/>
            </w:r>
            <w:r w:rsidR="001B2BE6" w:rsidRPr="0099306F">
              <w:rPr>
                <w:rStyle w:val="ab"/>
                <w:noProof/>
                <w:webHidden/>
              </w:rPr>
              <w:instrText xml:space="preserve"> PAGEREF _Toc196139257 \h </w:instrText>
            </w:r>
            <w:r w:rsidR="001B2BE6" w:rsidRPr="0099306F">
              <w:rPr>
                <w:rStyle w:val="ab"/>
                <w:noProof/>
                <w:webHidden/>
              </w:rPr>
            </w:r>
            <w:r w:rsidR="001B2BE6" w:rsidRPr="0099306F">
              <w:rPr>
                <w:rStyle w:val="ab"/>
                <w:noProof/>
                <w:webHidden/>
              </w:rPr>
              <w:fldChar w:fldCharType="separate"/>
            </w:r>
            <w:r w:rsidR="00FD1715">
              <w:rPr>
                <w:rStyle w:val="ab"/>
                <w:noProof/>
                <w:webHidden/>
              </w:rPr>
              <w:t>35</w:t>
            </w:r>
            <w:r w:rsidR="001B2BE6" w:rsidRPr="0099306F">
              <w:rPr>
                <w:rStyle w:val="ab"/>
                <w:noProof/>
                <w:webHidden/>
              </w:rPr>
              <w:fldChar w:fldCharType="end"/>
            </w:r>
          </w:hyperlink>
        </w:p>
        <w:p w14:paraId="4BB10341" w14:textId="074A48E8" w:rsidR="001B2BE6" w:rsidRDefault="00554A0A">
          <w:pPr>
            <w:pStyle w:val="25"/>
            <w:rPr>
              <w:rFonts w:asciiTheme="minorHAnsi" w:eastAsiaTheme="minorEastAsia" w:hAnsiTheme="minorHAnsi" w:cstheme="minorBidi"/>
              <w:noProof/>
              <w:sz w:val="22"/>
              <w:szCs w:val="22"/>
              <w:lang w:eastAsia="ru-RU"/>
            </w:rPr>
          </w:pPr>
          <w:hyperlink w:anchor="_Toc196139258" w:history="1">
            <w:r w:rsidR="001B2BE6" w:rsidRPr="00A97287">
              <w:rPr>
                <w:rStyle w:val="ab"/>
                <w:noProof/>
              </w:rPr>
              <w:t>2.2 Битум-қиыршық тас таратудың автоматты басқару жүйелері</w:t>
            </w:r>
            <w:r w:rsidR="001B2BE6">
              <w:rPr>
                <w:noProof/>
                <w:webHidden/>
              </w:rPr>
              <w:tab/>
            </w:r>
            <w:r w:rsidR="001B2BE6">
              <w:rPr>
                <w:noProof/>
                <w:webHidden/>
              </w:rPr>
              <w:fldChar w:fldCharType="begin"/>
            </w:r>
            <w:r w:rsidR="001B2BE6">
              <w:rPr>
                <w:noProof/>
                <w:webHidden/>
              </w:rPr>
              <w:instrText xml:space="preserve"> PAGEREF _Toc196139258 \h </w:instrText>
            </w:r>
            <w:r w:rsidR="001B2BE6">
              <w:rPr>
                <w:noProof/>
                <w:webHidden/>
              </w:rPr>
            </w:r>
            <w:r w:rsidR="001B2BE6">
              <w:rPr>
                <w:noProof/>
                <w:webHidden/>
              </w:rPr>
              <w:fldChar w:fldCharType="separate"/>
            </w:r>
            <w:r w:rsidR="00FD1715">
              <w:rPr>
                <w:noProof/>
                <w:webHidden/>
              </w:rPr>
              <w:t>36</w:t>
            </w:r>
            <w:r w:rsidR="001B2BE6">
              <w:rPr>
                <w:noProof/>
                <w:webHidden/>
              </w:rPr>
              <w:fldChar w:fldCharType="end"/>
            </w:r>
          </w:hyperlink>
        </w:p>
        <w:p w14:paraId="60D6A190" w14:textId="4F5BC959" w:rsidR="001B2BE6" w:rsidRDefault="00554A0A">
          <w:pPr>
            <w:pStyle w:val="25"/>
            <w:rPr>
              <w:rFonts w:asciiTheme="minorHAnsi" w:eastAsiaTheme="minorEastAsia" w:hAnsiTheme="minorHAnsi" w:cstheme="minorBidi"/>
              <w:noProof/>
              <w:sz w:val="22"/>
              <w:szCs w:val="22"/>
              <w:lang w:eastAsia="ru-RU"/>
            </w:rPr>
          </w:pPr>
          <w:hyperlink w:anchor="_Toc196139259" w:history="1">
            <w:r w:rsidR="001B2BE6" w:rsidRPr="00A97287">
              <w:rPr>
                <w:rStyle w:val="ab"/>
                <w:noProof/>
              </w:rPr>
              <w:t>2.2.1 Жол төсемдерін жөндеуге және қалпына келтіруге арналған тұтқырды үлестіріп-төгудің автоматты жүйесі</w:t>
            </w:r>
            <w:r w:rsidR="001B2BE6">
              <w:rPr>
                <w:noProof/>
                <w:webHidden/>
              </w:rPr>
              <w:tab/>
            </w:r>
            <w:r w:rsidR="001B2BE6">
              <w:rPr>
                <w:noProof/>
                <w:webHidden/>
              </w:rPr>
              <w:fldChar w:fldCharType="begin"/>
            </w:r>
            <w:r w:rsidR="001B2BE6">
              <w:rPr>
                <w:noProof/>
                <w:webHidden/>
              </w:rPr>
              <w:instrText xml:space="preserve"> PAGEREF _Toc196139259 \h </w:instrText>
            </w:r>
            <w:r w:rsidR="001B2BE6">
              <w:rPr>
                <w:noProof/>
                <w:webHidden/>
              </w:rPr>
            </w:r>
            <w:r w:rsidR="001B2BE6">
              <w:rPr>
                <w:noProof/>
                <w:webHidden/>
              </w:rPr>
              <w:fldChar w:fldCharType="separate"/>
            </w:r>
            <w:r w:rsidR="00FD1715">
              <w:rPr>
                <w:noProof/>
                <w:webHidden/>
              </w:rPr>
              <w:t>38</w:t>
            </w:r>
            <w:r w:rsidR="001B2BE6">
              <w:rPr>
                <w:noProof/>
                <w:webHidden/>
              </w:rPr>
              <w:fldChar w:fldCharType="end"/>
            </w:r>
          </w:hyperlink>
        </w:p>
        <w:p w14:paraId="2501000F" w14:textId="5F1B96F1" w:rsidR="001B2BE6" w:rsidRDefault="00554A0A">
          <w:pPr>
            <w:pStyle w:val="25"/>
            <w:rPr>
              <w:rFonts w:asciiTheme="minorHAnsi" w:eastAsiaTheme="minorEastAsia" w:hAnsiTheme="minorHAnsi" w:cstheme="minorBidi"/>
              <w:noProof/>
              <w:sz w:val="22"/>
              <w:szCs w:val="22"/>
              <w:lang w:eastAsia="ru-RU"/>
            </w:rPr>
          </w:pPr>
          <w:hyperlink w:anchor="_Toc196139260" w:history="1">
            <w:r w:rsidR="001B2BE6" w:rsidRPr="00A97287">
              <w:rPr>
                <w:rStyle w:val="ab"/>
                <w:noProof/>
              </w:rPr>
              <w:t>2.2.2 Жол төсемдерін жөндеуге және қалпына келтіруге арналған қиыршық тасты таратудың автоматты жүйесі</w:t>
            </w:r>
            <w:r w:rsidR="001B2BE6">
              <w:rPr>
                <w:noProof/>
                <w:webHidden/>
              </w:rPr>
              <w:tab/>
            </w:r>
            <w:r w:rsidR="001B2BE6">
              <w:rPr>
                <w:noProof/>
                <w:webHidden/>
              </w:rPr>
              <w:fldChar w:fldCharType="begin"/>
            </w:r>
            <w:r w:rsidR="001B2BE6">
              <w:rPr>
                <w:noProof/>
                <w:webHidden/>
              </w:rPr>
              <w:instrText xml:space="preserve"> PAGEREF _Toc196139260 \h </w:instrText>
            </w:r>
            <w:r w:rsidR="001B2BE6">
              <w:rPr>
                <w:noProof/>
                <w:webHidden/>
              </w:rPr>
            </w:r>
            <w:r w:rsidR="001B2BE6">
              <w:rPr>
                <w:noProof/>
                <w:webHidden/>
              </w:rPr>
              <w:fldChar w:fldCharType="separate"/>
            </w:r>
            <w:r w:rsidR="00FD1715">
              <w:rPr>
                <w:noProof/>
                <w:webHidden/>
              </w:rPr>
              <w:t>41</w:t>
            </w:r>
            <w:r w:rsidR="001B2BE6">
              <w:rPr>
                <w:noProof/>
                <w:webHidden/>
              </w:rPr>
              <w:fldChar w:fldCharType="end"/>
            </w:r>
          </w:hyperlink>
        </w:p>
        <w:p w14:paraId="326C04C2" w14:textId="3612E233" w:rsidR="001B2BE6" w:rsidRDefault="00554A0A">
          <w:pPr>
            <w:pStyle w:val="25"/>
            <w:rPr>
              <w:rFonts w:asciiTheme="minorHAnsi" w:eastAsiaTheme="minorEastAsia" w:hAnsiTheme="minorHAnsi" w:cstheme="minorBidi"/>
              <w:noProof/>
              <w:sz w:val="22"/>
              <w:szCs w:val="22"/>
              <w:lang w:eastAsia="ru-RU"/>
            </w:rPr>
          </w:pPr>
          <w:hyperlink w:anchor="_Toc196139261" w:history="1">
            <w:r w:rsidR="001B2BE6" w:rsidRPr="00A97287">
              <w:rPr>
                <w:rStyle w:val="ab"/>
                <w:noProof/>
              </w:rPr>
              <w:t xml:space="preserve">2.2.3 Жаңартылған көп секциялы БҚТ-тың </w:t>
            </w:r>
            <w:r w:rsidR="00F55759">
              <w:rPr>
                <w:rStyle w:val="ab"/>
                <w:noProof/>
              </w:rPr>
              <w:t>шанағы</w:t>
            </w:r>
            <w:r w:rsidR="001B2BE6">
              <w:rPr>
                <w:noProof/>
                <w:webHidden/>
              </w:rPr>
              <w:tab/>
            </w:r>
            <w:r w:rsidR="001B2BE6">
              <w:rPr>
                <w:noProof/>
                <w:webHidden/>
              </w:rPr>
              <w:fldChar w:fldCharType="begin"/>
            </w:r>
            <w:r w:rsidR="001B2BE6">
              <w:rPr>
                <w:noProof/>
                <w:webHidden/>
              </w:rPr>
              <w:instrText xml:space="preserve"> PAGEREF _Toc196139261 \h </w:instrText>
            </w:r>
            <w:r w:rsidR="001B2BE6">
              <w:rPr>
                <w:noProof/>
                <w:webHidden/>
              </w:rPr>
            </w:r>
            <w:r w:rsidR="001B2BE6">
              <w:rPr>
                <w:noProof/>
                <w:webHidden/>
              </w:rPr>
              <w:fldChar w:fldCharType="separate"/>
            </w:r>
            <w:r w:rsidR="00FD1715">
              <w:rPr>
                <w:noProof/>
                <w:webHidden/>
              </w:rPr>
              <w:t>45</w:t>
            </w:r>
            <w:r w:rsidR="001B2BE6">
              <w:rPr>
                <w:noProof/>
                <w:webHidden/>
              </w:rPr>
              <w:fldChar w:fldCharType="end"/>
            </w:r>
          </w:hyperlink>
        </w:p>
        <w:p w14:paraId="74FF60FD" w14:textId="7C36AAA0" w:rsidR="001B2BE6" w:rsidRDefault="00554A0A">
          <w:pPr>
            <w:pStyle w:val="25"/>
            <w:rPr>
              <w:rFonts w:asciiTheme="minorHAnsi" w:eastAsiaTheme="minorEastAsia" w:hAnsiTheme="minorHAnsi" w:cstheme="minorBidi"/>
              <w:noProof/>
              <w:sz w:val="22"/>
              <w:szCs w:val="22"/>
              <w:lang w:eastAsia="ru-RU"/>
            </w:rPr>
          </w:pPr>
          <w:hyperlink w:anchor="_Toc196139262" w:history="1">
            <w:r w:rsidR="001B2BE6" w:rsidRPr="00A97287">
              <w:rPr>
                <w:rStyle w:val="ab"/>
                <w:noProof/>
              </w:rPr>
              <w:t>2.2.4 БҚТ-тың жаңартылған тораптары: қиыршық тасты тарату қондырғысы және шағылыстыратын экран</w:t>
            </w:r>
            <w:r w:rsidR="001B2BE6">
              <w:rPr>
                <w:noProof/>
                <w:webHidden/>
              </w:rPr>
              <w:tab/>
            </w:r>
            <w:r w:rsidR="001B2BE6">
              <w:rPr>
                <w:noProof/>
                <w:webHidden/>
              </w:rPr>
              <w:fldChar w:fldCharType="begin"/>
            </w:r>
            <w:r w:rsidR="001B2BE6">
              <w:rPr>
                <w:noProof/>
                <w:webHidden/>
              </w:rPr>
              <w:instrText xml:space="preserve"> PAGEREF _Toc196139262 \h </w:instrText>
            </w:r>
            <w:r w:rsidR="001B2BE6">
              <w:rPr>
                <w:noProof/>
                <w:webHidden/>
              </w:rPr>
            </w:r>
            <w:r w:rsidR="001B2BE6">
              <w:rPr>
                <w:noProof/>
                <w:webHidden/>
              </w:rPr>
              <w:fldChar w:fldCharType="separate"/>
            </w:r>
            <w:r w:rsidR="00FD1715">
              <w:rPr>
                <w:noProof/>
                <w:webHidden/>
              </w:rPr>
              <w:t>50</w:t>
            </w:r>
            <w:r w:rsidR="001B2BE6">
              <w:rPr>
                <w:noProof/>
                <w:webHidden/>
              </w:rPr>
              <w:fldChar w:fldCharType="end"/>
            </w:r>
          </w:hyperlink>
        </w:p>
        <w:p w14:paraId="0438B3F0" w14:textId="2A73F279" w:rsidR="001B2BE6" w:rsidRDefault="00554A0A">
          <w:pPr>
            <w:pStyle w:val="25"/>
            <w:rPr>
              <w:rFonts w:asciiTheme="minorHAnsi" w:eastAsiaTheme="minorEastAsia" w:hAnsiTheme="minorHAnsi" w:cstheme="minorBidi"/>
              <w:noProof/>
              <w:sz w:val="22"/>
              <w:szCs w:val="22"/>
              <w:lang w:eastAsia="ru-RU"/>
            </w:rPr>
          </w:pPr>
          <w:hyperlink w:anchor="_Toc196139263" w:history="1">
            <w:r w:rsidR="001B2BE6" w:rsidRPr="00A97287">
              <w:rPr>
                <w:rStyle w:val="ab"/>
                <w:noProof/>
              </w:rPr>
              <w:t>2.2.5 Тұтқыр затты шашыратып-төгуге арналған жаңартылған қондырғы</w:t>
            </w:r>
            <w:r w:rsidR="001B2BE6">
              <w:rPr>
                <w:noProof/>
                <w:webHidden/>
              </w:rPr>
              <w:tab/>
            </w:r>
            <w:r w:rsidR="001B2BE6">
              <w:rPr>
                <w:noProof/>
                <w:webHidden/>
              </w:rPr>
              <w:fldChar w:fldCharType="begin"/>
            </w:r>
            <w:r w:rsidR="001B2BE6">
              <w:rPr>
                <w:noProof/>
                <w:webHidden/>
              </w:rPr>
              <w:instrText xml:space="preserve"> PAGEREF _Toc196139263 \h </w:instrText>
            </w:r>
            <w:r w:rsidR="001B2BE6">
              <w:rPr>
                <w:noProof/>
                <w:webHidden/>
              </w:rPr>
            </w:r>
            <w:r w:rsidR="001B2BE6">
              <w:rPr>
                <w:noProof/>
                <w:webHidden/>
              </w:rPr>
              <w:fldChar w:fldCharType="separate"/>
            </w:r>
            <w:r w:rsidR="00FD1715">
              <w:rPr>
                <w:noProof/>
                <w:webHidden/>
              </w:rPr>
              <w:t>54</w:t>
            </w:r>
            <w:r w:rsidR="001B2BE6">
              <w:rPr>
                <w:noProof/>
                <w:webHidden/>
              </w:rPr>
              <w:fldChar w:fldCharType="end"/>
            </w:r>
          </w:hyperlink>
        </w:p>
        <w:p w14:paraId="0E5BB291" w14:textId="07D25DC8" w:rsidR="001B2BE6" w:rsidRDefault="00554A0A">
          <w:pPr>
            <w:pStyle w:val="25"/>
            <w:rPr>
              <w:rFonts w:asciiTheme="minorHAnsi" w:eastAsiaTheme="minorEastAsia" w:hAnsiTheme="minorHAnsi" w:cstheme="minorBidi"/>
              <w:noProof/>
              <w:sz w:val="22"/>
              <w:szCs w:val="22"/>
              <w:lang w:eastAsia="ru-RU"/>
            </w:rPr>
          </w:pPr>
          <w:hyperlink w:anchor="_Toc196139264" w:history="1">
            <w:r w:rsidR="001B2BE6" w:rsidRPr="00A97287">
              <w:rPr>
                <w:rStyle w:val="ab"/>
                <w:noProof/>
              </w:rPr>
              <w:t>2.2.6 Автоматты басқару жүйелерімен жабдықталған БҚТ-дың жұмыс қабілеттілігін қамтамасыз ететін техникалық құралдар</w:t>
            </w:r>
            <w:r w:rsidR="001B2BE6">
              <w:rPr>
                <w:noProof/>
                <w:webHidden/>
              </w:rPr>
              <w:tab/>
            </w:r>
            <w:r w:rsidR="001B2BE6">
              <w:rPr>
                <w:noProof/>
                <w:webHidden/>
              </w:rPr>
              <w:fldChar w:fldCharType="begin"/>
            </w:r>
            <w:r w:rsidR="001B2BE6">
              <w:rPr>
                <w:noProof/>
                <w:webHidden/>
              </w:rPr>
              <w:instrText xml:space="preserve"> PAGEREF _Toc196139264 \h </w:instrText>
            </w:r>
            <w:r w:rsidR="001B2BE6">
              <w:rPr>
                <w:noProof/>
                <w:webHidden/>
              </w:rPr>
            </w:r>
            <w:r w:rsidR="001B2BE6">
              <w:rPr>
                <w:noProof/>
                <w:webHidden/>
              </w:rPr>
              <w:fldChar w:fldCharType="separate"/>
            </w:r>
            <w:r w:rsidR="00FD1715">
              <w:rPr>
                <w:noProof/>
                <w:webHidden/>
              </w:rPr>
              <w:t>59</w:t>
            </w:r>
            <w:r w:rsidR="001B2BE6">
              <w:rPr>
                <w:noProof/>
                <w:webHidden/>
              </w:rPr>
              <w:fldChar w:fldCharType="end"/>
            </w:r>
          </w:hyperlink>
        </w:p>
        <w:p w14:paraId="6EDE16E0" w14:textId="252AC84F" w:rsidR="001B2BE6" w:rsidRDefault="00554A0A">
          <w:pPr>
            <w:pStyle w:val="25"/>
            <w:rPr>
              <w:rFonts w:asciiTheme="minorHAnsi" w:eastAsiaTheme="minorEastAsia" w:hAnsiTheme="minorHAnsi" w:cstheme="minorBidi"/>
              <w:noProof/>
              <w:sz w:val="22"/>
              <w:szCs w:val="22"/>
              <w:lang w:eastAsia="ru-RU"/>
            </w:rPr>
          </w:pPr>
          <w:hyperlink w:anchor="_Toc196139265" w:history="1">
            <w:r w:rsidR="001B2BE6" w:rsidRPr="00A97287">
              <w:rPr>
                <w:rStyle w:val="ab"/>
                <w:noProof/>
              </w:rPr>
              <w:t>2 - бөлім бойынша қорытынды</w:t>
            </w:r>
            <w:r w:rsidR="001B2BE6">
              <w:rPr>
                <w:noProof/>
                <w:webHidden/>
              </w:rPr>
              <w:tab/>
            </w:r>
            <w:r w:rsidR="001B2BE6">
              <w:rPr>
                <w:noProof/>
                <w:webHidden/>
              </w:rPr>
              <w:fldChar w:fldCharType="begin"/>
            </w:r>
            <w:r w:rsidR="001B2BE6">
              <w:rPr>
                <w:noProof/>
                <w:webHidden/>
              </w:rPr>
              <w:instrText xml:space="preserve"> PAGEREF _Toc196139265 \h </w:instrText>
            </w:r>
            <w:r w:rsidR="001B2BE6">
              <w:rPr>
                <w:noProof/>
                <w:webHidden/>
              </w:rPr>
            </w:r>
            <w:r w:rsidR="001B2BE6">
              <w:rPr>
                <w:noProof/>
                <w:webHidden/>
              </w:rPr>
              <w:fldChar w:fldCharType="separate"/>
            </w:r>
            <w:r w:rsidR="00FD1715">
              <w:rPr>
                <w:noProof/>
                <w:webHidden/>
              </w:rPr>
              <w:t>64</w:t>
            </w:r>
            <w:r w:rsidR="001B2BE6">
              <w:rPr>
                <w:noProof/>
                <w:webHidden/>
              </w:rPr>
              <w:fldChar w:fldCharType="end"/>
            </w:r>
          </w:hyperlink>
        </w:p>
        <w:p w14:paraId="5920840A" w14:textId="17EEA986" w:rsidR="001B2BE6" w:rsidRDefault="00554A0A">
          <w:pPr>
            <w:pStyle w:val="13"/>
            <w:rPr>
              <w:rFonts w:asciiTheme="minorHAnsi" w:eastAsiaTheme="minorEastAsia" w:hAnsiTheme="minorHAnsi" w:cstheme="minorBidi"/>
              <w:b w:val="0"/>
              <w:noProof/>
              <w:sz w:val="22"/>
              <w:szCs w:val="22"/>
              <w:lang w:eastAsia="ru-RU"/>
            </w:rPr>
          </w:pPr>
          <w:hyperlink w:anchor="_Toc196139266" w:history="1">
            <w:r w:rsidR="001B2BE6" w:rsidRPr="00A97287">
              <w:rPr>
                <w:rStyle w:val="ab"/>
                <w:noProof/>
                <w:lang w:val="kk-KZ"/>
              </w:rPr>
              <w:t>3 БИТУМ-ҚИЫРШЫҚ ТАС ТАРАТУ ПРОЦЕСІН АВТОМАТТЫ БАСҚАРУ ЖҮЙЕЛЕРІН ТЕОРИЯЛЫҚ ЗЕРТТЕУ</w:t>
            </w:r>
            <w:r w:rsidR="001B2BE6">
              <w:rPr>
                <w:noProof/>
                <w:webHidden/>
              </w:rPr>
              <w:tab/>
            </w:r>
            <w:r w:rsidR="001B2BE6">
              <w:rPr>
                <w:noProof/>
                <w:webHidden/>
              </w:rPr>
              <w:fldChar w:fldCharType="begin"/>
            </w:r>
            <w:r w:rsidR="001B2BE6">
              <w:rPr>
                <w:noProof/>
                <w:webHidden/>
              </w:rPr>
              <w:instrText xml:space="preserve"> PAGEREF _Toc196139266 \h </w:instrText>
            </w:r>
            <w:r w:rsidR="001B2BE6">
              <w:rPr>
                <w:noProof/>
                <w:webHidden/>
              </w:rPr>
            </w:r>
            <w:r w:rsidR="001B2BE6">
              <w:rPr>
                <w:noProof/>
                <w:webHidden/>
              </w:rPr>
              <w:fldChar w:fldCharType="separate"/>
            </w:r>
            <w:r w:rsidR="00FD1715">
              <w:rPr>
                <w:noProof/>
                <w:webHidden/>
              </w:rPr>
              <w:t>66</w:t>
            </w:r>
            <w:r w:rsidR="001B2BE6">
              <w:rPr>
                <w:noProof/>
                <w:webHidden/>
              </w:rPr>
              <w:fldChar w:fldCharType="end"/>
            </w:r>
          </w:hyperlink>
        </w:p>
        <w:p w14:paraId="4F76466E" w14:textId="6BE3BA63" w:rsidR="001B2BE6" w:rsidRDefault="00554A0A">
          <w:pPr>
            <w:pStyle w:val="25"/>
            <w:rPr>
              <w:rFonts w:asciiTheme="minorHAnsi" w:eastAsiaTheme="minorEastAsia" w:hAnsiTheme="minorHAnsi" w:cstheme="minorBidi"/>
              <w:noProof/>
              <w:sz w:val="22"/>
              <w:szCs w:val="22"/>
              <w:lang w:eastAsia="ru-RU"/>
            </w:rPr>
          </w:pPr>
          <w:hyperlink w:anchor="_Toc196139267" w:history="1">
            <w:r w:rsidR="001B2BE6" w:rsidRPr="00A97287">
              <w:rPr>
                <w:rStyle w:val="ab"/>
                <w:noProof/>
              </w:rPr>
              <w:t>3.1 Битум-қиыршық тас тарату процесін екі контурлы автоматты басқару жүйесі</w:t>
            </w:r>
            <w:r w:rsidR="001B2BE6">
              <w:rPr>
                <w:noProof/>
                <w:webHidden/>
              </w:rPr>
              <w:tab/>
            </w:r>
            <w:r w:rsidR="001B2BE6">
              <w:rPr>
                <w:noProof/>
                <w:webHidden/>
              </w:rPr>
              <w:fldChar w:fldCharType="begin"/>
            </w:r>
            <w:r w:rsidR="001B2BE6">
              <w:rPr>
                <w:noProof/>
                <w:webHidden/>
              </w:rPr>
              <w:instrText xml:space="preserve"> PAGEREF _Toc196139267 \h </w:instrText>
            </w:r>
            <w:r w:rsidR="001B2BE6">
              <w:rPr>
                <w:noProof/>
                <w:webHidden/>
              </w:rPr>
            </w:r>
            <w:r w:rsidR="001B2BE6">
              <w:rPr>
                <w:noProof/>
                <w:webHidden/>
              </w:rPr>
              <w:fldChar w:fldCharType="separate"/>
            </w:r>
            <w:r w:rsidR="00FD1715">
              <w:rPr>
                <w:noProof/>
                <w:webHidden/>
              </w:rPr>
              <w:t>66</w:t>
            </w:r>
            <w:r w:rsidR="001B2BE6">
              <w:rPr>
                <w:noProof/>
                <w:webHidden/>
              </w:rPr>
              <w:fldChar w:fldCharType="end"/>
            </w:r>
          </w:hyperlink>
        </w:p>
        <w:p w14:paraId="0778B8CA" w14:textId="2CE8C6DC" w:rsidR="001B2BE6" w:rsidRDefault="00554A0A">
          <w:pPr>
            <w:pStyle w:val="25"/>
            <w:rPr>
              <w:rFonts w:asciiTheme="minorHAnsi" w:eastAsiaTheme="minorEastAsia" w:hAnsiTheme="minorHAnsi" w:cstheme="minorBidi"/>
              <w:noProof/>
              <w:sz w:val="22"/>
              <w:szCs w:val="22"/>
              <w:lang w:eastAsia="ru-RU"/>
            </w:rPr>
          </w:pPr>
          <w:hyperlink w:anchor="_Toc196139268" w:history="1">
            <w:r w:rsidR="001B2BE6" w:rsidRPr="00A97287">
              <w:rPr>
                <w:rStyle w:val="ab"/>
                <w:noProof/>
              </w:rPr>
              <w:t>3.2 Битум-қиыршық тас тарату процесін автоматты басқарудың екі контурлы жүйесін теориялық зерттеу</w:t>
            </w:r>
            <w:r w:rsidR="001B2BE6">
              <w:rPr>
                <w:noProof/>
                <w:webHidden/>
              </w:rPr>
              <w:tab/>
            </w:r>
            <w:r w:rsidR="001B2BE6">
              <w:rPr>
                <w:noProof/>
                <w:webHidden/>
              </w:rPr>
              <w:fldChar w:fldCharType="begin"/>
            </w:r>
            <w:r w:rsidR="001B2BE6">
              <w:rPr>
                <w:noProof/>
                <w:webHidden/>
              </w:rPr>
              <w:instrText xml:space="preserve"> PAGEREF _Toc196139268 \h </w:instrText>
            </w:r>
            <w:r w:rsidR="001B2BE6">
              <w:rPr>
                <w:noProof/>
                <w:webHidden/>
              </w:rPr>
            </w:r>
            <w:r w:rsidR="001B2BE6">
              <w:rPr>
                <w:noProof/>
                <w:webHidden/>
              </w:rPr>
              <w:fldChar w:fldCharType="separate"/>
            </w:r>
            <w:r w:rsidR="00FD1715">
              <w:rPr>
                <w:noProof/>
                <w:webHidden/>
              </w:rPr>
              <w:t>73</w:t>
            </w:r>
            <w:r w:rsidR="001B2BE6">
              <w:rPr>
                <w:noProof/>
                <w:webHidden/>
              </w:rPr>
              <w:fldChar w:fldCharType="end"/>
            </w:r>
          </w:hyperlink>
        </w:p>
        <w:p w14:paraId="3D55D428" w14:textId="1C622910" w:rsidR="001B2BE6" w:rsidRDefault="00554A0A">
          <w:pPr>
            <w:pStyle w:val="25"/>
            <w:rPr>
              <w:rFonts w:asciiTheme="minorHAnsi" w:eastAsiaTheme="minorEastAsia" w:hAnsiTheme="minorHAnsi" w:cstheme="minorBidi"/>
              <w:noProof/>
              <w:sz w:val="22"/>
              <w:szCs w:val="22"/>
              <w:lang w:eastAsia="ru-RU"/>
            </w:rPr>
          </w:pPr>
          <w:hyperlink w:anchor="_Toc196139269" w:history="1">
            <w:r w:rsidR="001B2BE6" w:rsidRPr="00A97287">
              <w:rPr>
                <w:rStyle w:val="ab"/>
                <w:noProof/>
              </w:rPr>
              <w:t>3.3 Шассидің орнын тұрақтандыру контурының серпімді деформациялы датчигінің сақиналы элементін есептеу</w:t>
            </w:r>
            <w:r w:rsidR="001B2BE6">
              <w:rPr>
                <w:noProof/>
                <w:webHidden/>
              </w:rPr>
              <w:tab/>
            </w:r>
            <w:r w:rsidR="001B2BE6">
              <w:rPr>
                <w:noProof/>
                <w:webHidden/>
              </w:rPr>
              <w:fldChar w:fldCharType="begin"/>
            </w:r>
            <w:r w:rsidR="001B2BE6">
              <w:rPr>
                <w:noProof/>
                <w:webHidden/>
              </w:rPr>
              <w:instrText xml:space="preserve"> PAGEREF _Toc196139269 \h </w:instrText>
            </w:r>
            <w:r w:rsidR="001B2BE6">
              <w:rPr>
                <w:noProof/>
                <w:webHidden/>
              </w:rPr>
            </w:r>
            <w:r w:rsidR="001B2BE6">
              <w:rPr>
                <w:noProof/>
                <w:webHidden/>
              </w:rPr>
              <w:fldChar w:fldCharType="separate"/>
            </w:r>
            <w:r w:rsidR="00FD1715">
              <w:rPr>
                <w:noProof/>
                <w:webHidden/>
              </w:rPr>
              <w:t>77</w:t>
            </w:r>
            <w:r w:rsidR="001B2BE6">
              <w:rPr>
                <w:noProof/>
                <w:webHidden/>
              </w:rPr>
              <w:fldChar w:fldCharType="end"/>
            </w:r>
          </w:hyperlink>
        </w:p>
        <w:p w14:paraId="20B8D3E8" w14:textId="04E37718" w:rsidR="001B2BE6" w:rsidRDefault="00554A0A">
          <w:pPr>
            <w:pStyle w:val="25"/>
            <w:rPr>
              <w:rFonts w:asciiTheme="minorHAnsi" w:eastAsiaTheme="minorEastAsia" w:hAnsiTheme="minorHAnsi" w:cstheme="minorBidi"/>
              <w:noProof/>
              <w:sz w:val="22"/>
              <w:szCs w:val="22"/>
              <w:lang w:eastAsia="ru-RU"/>
            </w:rPr>
          </w:pPr>
          <w:hyperlink w:anchor="_Toc196139270" w:history="1">
            <w:r w:rsidR="001B2BE6" w:rsidRPr="00A97287">
              <w:rPr>
                <w:rStyle w:val="ab"/>
                <w:noProof/>
              </w:rPr>
              <w:t>3.4 БҚТ-дың тербелмелі жалпақ араластырып-таратқыш құрылғысымен қиыршық тасты төгуді басқарудың автоматты жүйелерін жетілдіру</w:t>
            </w:r>
            <w:r w:rsidR="001B2BE6">
              <w:rPr>
                <w:noProof/>
                <w:webHidden/>
              </w:rPr>
              <w:tab/>
            </w:r>
            <w:r w:rsidR="001B2BE6">
              <w:rPr>
                <w:noProof/>
                <w:webHidden/>
              </w:rPr>
              <w:fldChar w:fldCharType="begin"/>
            </w:r>
            <w:r w:rsidR="001B2BE6">
              <w:rPr>
                <w:noProof/>
                <w:webHidden/>
              </w:rPr>
              <w:instrText xml:space="preserve"> PAGEREF _Toc196139270 \h </w:instrText>
            </w:r>
            <w:r w:rsidR="001B2BE6">
              <w:rPr>
                <w:noProof/>
                <w:webHidden/>
              </w:rPr>
            </w:r>
            <w:r w:rsidR="001B2BE6">
              <w:rPr>
                <w:noProof/>
                <w:webHidden/>
              </w:rPr>
              <w:fldChar w:fldCharType="separate"/>
            </w:r>
            <w:r w:rsidR="00FD1715">
              <w:rPr>
                <w:noProof/>
                <w:webHidden/>
              </w:rPr>
              <w:t>81</w:t>
            </w:r>
            <w:r w:rsidR="001B2BE6">
              <w:rPr>
                <w:noProof/>
                <w:webHidden/>
              </w:rPr>
              <w:fldChar w:fldCharType="end"/>
            </w:r>
          </w:hyperlink>
        </w:p>
        <w:p w14:paraId="6DA628CB" w14:textId="6A2E55A9" w:rsidR="001B2BE6" w:rsidRDefault="00554A0A">
          <w:pPr>
            <w:pStyle w:val="25"/>
            <w:rPr>
              <w:rFonts w:asciiTheme="minorHAnsi" w:eastAsiaTheme="minorEastAsia" w:hAnsiTheme="minorHAnsi" w:cstheme="minorBidi"/>
              <w:noProof/>
              <w:sz w:val="22"/>
              <w:szCs w:val="22"/>
              <w:lang w:eastAsia="ru-RU"/>
            </w:rPr>
          </w:pPr>
          <w:hyperlink w:anchor="_Toc196139271" w:history="1">
            <w:r w:rsidR="001B2BE6" w:rsidRPr="00A97287">
              <w:rPr>
                <w:rStyle w:val="ab"/>
                <w:noProof/>
              </w:rPr>
              <w:t>3.5 Битум-қиыршық тас тарату процесін қос контурлы АБЖ-нің атқарушы механизмінің құрылымын жетілдіру</w:t>
            </w:r>
            <w:r w:rsidR="001B2BE6">
              <w:rPr>
                <w:noProof/>
                <w:webHidden/>
              </w:rPr>
              <w:tab/>
            </w:r>
            <w:r w:rsidR="001B2BE6">
              <w:rPr>
                <w:noProof/>
                <w:webHidden/>
              </w:rPr>
              <w:fldChar w:fldCharType="begin"/>
            </w:r>
            <w:r w:rsidR="001B2BE6">
              <w:rPr>
                <w:noProof/>
                <w:webHidden/>
              </w:rPr>
              <w:instrText xml:space="preserve"> PAGEREF _Toc196139271 \h </w:instrText>
            </w:r>
            <w:r w:rsidR="001B2BE6">
              <w:rPr>
                <w:noProof/>
                <w:webHidden/>
              </w:rPr>
            </w:r>
            <w:r w:rsidR="001B2BE6">
              <w:rPr>
                <w:noProof/>
                <w:webHidden/>
              </w:rPr>
              <w:fldChar w:fldCharType="separate"/>
            </w:r>
            <w:r w:rsidR="00FD1715">
              <w:rPr>
                <w:noProof/>
                <w:webHidden/>
              </w:rPr>
              <w:t>93</w:t>
            </w:r>
            <w:r w:rsidR="001B2BE6">
              <w:rPr>
                <w:noProof/>
                <w:webHidden/>
              </w:rPr>
              <w:fldChar w:fldCharType="end"/>
            </w:r>
          </w:hyperlink>
        </w:p>
        <w:p w14:paraId="1A77F8D2" w14:textId="24BD77B0" w:rsidR="001B2BE6" w:rsidRDefault="00554A0A">
          <w:pPr>
            <w:pStyle w:val="25"/>
            <w:rPr>
              <w:rFonts w:asciiTheme="minorHAnsi" w:eastAsiaTheme="minorEastAsia" w:hAnsiTheme="minorHAnsi" w:cstheme="minorBidi"/>
              <w:noProof/>
              <w:sz w:val="22"/>
              <w:szCs w:val="22"/>
              <w:lang w:eastAsia="ru-RU"/>
            </w:rPr>
          </w:pPr>
          <w:hyperlink w:anchor="_Toc196139272" w:history="1">
            <w:r w:rsidR="001B2BE6" w:rsidRPr="00A97287">
              <w:rPr>
                <w:rStyle w:val="ab"/>
                <w:noProof/>
              </w:rPr>
              <w:t>3 - бөлім бойынша қорытынды</w:t>
            </w:r>
            <w:r w:rsidR="001B2BE6">
              <w:rPr>
                <w:noProof/>
                <w:webHidden/>
              </w:rPr>
              <w:tab/>
            </w:r>
            <w:r w:rsidR="001B2BE6">
              <w:rPr>
                <w:noProof/>
                <w:webHidden/>
              </w:rPr>
              <w:fldChar w:fldCharType="begin"/>
            </w:r>
            <w:r w:rsidR="001B2BE6">
              <w:rPr>
                <w:noProof/>
                <w:webHidden/>
              </w:rPr>
              <w:instrText xml:space="preserve"> PAGEREF _Toc196139272 \h </w:instrText>
            </w:r>
            <w:r w:rsidR="001B2BE6">
              <w:rPr>
                <w:noProof/>
                <w:webHidden/>
              </w:rPr>
            </w:r>
            <w:r w:rsidR="001B2BE6">
              <w:rPr>
                <w:noProof/>
                <w:webHidden/>
              </w:rPr>
              <w:fldChar w:fldCharType="separate"/>
            </w:r>
            <w:r w:rsidR="00FD1715">
              <w:rPr>
                <w:noProof/>
                <w:webHidden/>
              </w:rPr>
              <w:t>98</w:t>
            </w:r>
            <w:r w:rsidR="001B2BE6">
              <w:rPr>
                <w:noProof/>
                <w:webHidden/>
              </w:rPr>
              <w:fldChar w:fldCharType="end"/>
            </w:r>
          </w:hyperlink>
        </w:p>
        <w:p w14:paraId="07915A8C" w14:textId="4D444A8D" w:rsidR="001B2BE6" w:rsidRDefault="00554A0A">
          <w:pPr>
            <w:pStyle w:val="13"/>
            <w:rPr>
              <w:rFonts w:asciiTheme="minorHAnsi" w:eastAsiaTheme="minorEastAsia" w:hAnsiTheme="minorHAnsi" w:cstheme="minorBidi"/>
              <w:b w:val="0"/>
              <w:noProof/>
              <w:sz w:val="22"/>
              <w:szCs w:val="22"/>
              <w:lang w:eastAsia="ru-RU"/>
            </w:rPr>
          </w:pPr>
          <w:hyperlink w:anchor="_Toc196139273" w:history="1">
            <w:r w:rsidR="001B2BE6" w:rsidRPr="00A97287">
              <w:rPr>
                <w:rStyle w:val="ab"/>
                <w:noProof/>
                <w:lang w:val="kk-KZ"/>
              </w:rPr>
              <w:t>4 БИТУМ-ҚИЫРШЫҚ ТАС ТАРАТУ ПРОЦЕСІН АВТОМАТТЫ БАСҚАРУ ЖҮЙЕЛЕРІНІҢ ЖҰМЫС ІСТЕУІН АСПАПТЫҚ ҚАМТАМАСЫЗ ЕТУ</w:t>
            </w:r>
            <w:r w:rsidR="001B2BE6">
              <w:rPr>
                <w:noProof/>
                <w:webHidden/>
              </w:rPr>
              <w:tab/>
            </w:r>
            <w:r w:rsidR="001B2BE6">
              <w:rPr>
                <w:noProof/>
                <w:webHidden/>
              </w:rPr>
              <w:fldChar w:fldCharType="begin"/>
            </w:r>
            <w:r w:rsidR="001B2BE6">
              <w:rPr>
                <w:noProof/>
                <w:webHidden/>
              </w:rPr>
              <w:instrText xml:space="preserve"> PAGEREF _Toc196139273 \h </w:instrText>
            </w:r>
            <w:r w:rsidR="001B2BE6">
              <w:rPr>
                <w:noProof/>
                <w:webHidden/>
              </w:rPr>
            </w:r>
            <w:r w:rsidR="001B2BE6">
              <w:rPr>
                <w:noProof/>
                <w:webHidden/>
              </w:rPr>
              <w:fldChar w:fldCharType="separate"/>
            </w:r>
            <w:r w:rsidR="00FD1715">
              <w:rPr>
                <w:noProof/>
                <w:webHidden/>
              </w:rPr>
              <w:t>100</w:t>
            </w:r>
            <w:r w:rsidR="001B2BE6">
              <w:rPr>
                <w:noProof/>
                <w:webHidden/>
              </w:rPr>
              <w:fldChar w:fldCharType="end"/>
            </w:r>
          </w:hyperlink>
        </w:p>
        <w:p w14:paraId="6E4B608F" w14:textId="4DB2B76E" w:rsidR="001B2BE6" w:rsidRDefault="00554A0A">
          <w:pPr>
            <w:pStyle w:val="25"/>
            <w:rPr>
              <w:rFonts w:asciiTheme="minorHAnsi" w:eastAsiaTheme="minorEastAsia" w:hAnsiTheme="minorHAnsi" w:cstheme="minorBidi"/>
              <w:noProof/>
              <w:sz w:val="22"/>
              <w:szCs w:val="22"/>
              <w:lang w:eastAsia="ru-RU"/>
            </w:rPr>
          </w:pPr>
          <w:hyperlink w:anchor="_Toc196139274" w:history="1">
            <w:r w:rsidR="001B2BE6" w:rsidRPr="00A97287">
              <w:rPr>
                <w:rStyle w:val="ab"/>
                <w:noProof/>
              </w:rPr>
              <w:t>4.1 Битум-қиыршық тас тарату процесін автоматты басқару жүйелерінің жұмыс істеуін ақпараттық-метрологиялық қамтамасыз ету</w:t>
            </w:r>
            <w:r w:rsidR="001B2BE6">
              <w:rPr>
                <w:noProof/>
                <w:webHidden/>
              </w:rPr>
              <w:tab/>
            </w:r>
            <w:r w:rsidR="001B2BE6">
              <w:rPr>
                <w:noProof/>
                <w:webHidden/>
              </w:rPr>
              <w:fldChar w:fldCharType="begin"/>
            </w:r>
            <w:r w:rsidR="001B2BE6">
              <w:rPr>
                <w:noProof/>
                <w:webHidden/>
              </w:rPr>
              <w:instrText xml:space="preserve"> PAGEREF _Toc196139274 \h </w:instrText>
            </w:r>
            <w:r w:rsidR="001B2BE6">
              <w:rPr>
                <w:noProof/>
                <w:webHidden/>
              </w:rPr>
            </w:r>
            <w:r w:rsidR="001B2BE6">
              <w:rPr>
                <w:noProof/>
                <w:webHidden/>
              </w:rPr>
              <w:fldChar w:fldCharType="separate"/>
            </w:r>
            <w:r w:rsidR="00FD1715">
              <w:rPr>
                <w:noProof/>
                <w:webHidden/>
              </w:rPr>
              <w:t>100</w:t>
            </w:r>
            <w:r w:rsidR="001B2BE6">
              <w:rPr>
                <w:noProof/>
                <w:webHidden/>
              </w:rPr>
              <w:fldChar w:fldCharType="end"/>
            </w:r>
          </w:hyperlink>
        </w:p>
        <w:p w14:paraId="5CC43486" w14:textId="4D8FFB1B" w:rsidR="001B2BE6" w:rsidRDefault="00554A0A">
          <w:pPr>
            <w:pStyle w:val="25"/>
            <w:rPr>
              <w:rFonts w:asciiTheme="minorHAnsi" w:eastAsiaTheme="minorEastAsia" w:hAnsiTheme="minorHAnsi" w:cstheme="minorBidi"/>
              <w:noProof/>
              <w:sz w:val="22"/>
              <w:szCs w:val="22"/>
              <w:lang w:eastAsia="ru-RU"/>
            </w:rPr>
          </w:pPr>
          <w:hyperlink w:anchor="_Toc196139275" w:history="1">
            <w:r w:rsidR="001B2BE6" w:rsidRPr="00A97287">
              <w:rPr>
                <w:rStyle w:val="ab"/>
                <w:noProof/>
              </w:rPr>
              <w:t>4.1.1 Битум-қиыршық тас тарату процесін АБЖ-нің өлшеу түрлендіргіштерінің жіктелуі</w:t>
            </w:r>
            <w:r w:rsidR="001B2BE6">
              <w:rPr>
                <w:noProof/>
                <w:webHidden/>
              </w:rPr>
              <w:tab/>
            </w:r>
            <w:r w:rsidR="001B2BE6">
              <w:rPr>
                <w:noProof/>
                <w:webHidden/>
              </w:rPr>
              <w:fldChar w:fldCharType="begin"/>
            </w:r>
            <w:r w:rsidR="001B2BE6">
              <w:rPr>
                <w:noProof/>
                <w:webHidden/>
              </w:rPr>
              <w:instrText xml:space="preserve"> PAGEREF _Toc196139275 \h </w:instrText>
            </w:r>
            <w:r w:rsidR="001B2BE6">
              <w:rPr>
                <w:noProof/>
                <w:webHidden/>
              </w:rPr>
            </w:r>
            <w:r w:rsidR="001B2BE6">
              <w:rPr>
                <w:noProof/>
                <w:webHidden/>
              </w:rPr>
              <w:fldChar w:fldCharType="separate"/>
            </w:r>
            <w:r w:rsidR="00FD1715">
              <w:rPr>
                <w:noProof/>
                <w:webHidden/>
              </w:rPr>
              <w:t>101</w:t>
            </w:r>
            <w:r w:rsidR="001B2BE6">
              <w:rPr>
                <w:noProof/>
                <w:webHidden/>
              </w:rPr>
              <w:fldChar w:fldCharType="end"/>
            </w:r>
          </w:hyperlink>
        </w:p>
        <w:p w14:paraId="6E1FEC24" w14:textId="6AD2A844" w:rsidR="001B2BE6" w:rsidRDefault="00554A0A">
          <w:pPr>
            <w:pStyle w:val="25"/>
            <w:rPr>
              <w:rFonts w:asciiTheme="minorHAnsi" w:eastAsiaTheme="minorEastAsia" w:hAnsiTheme="minorHAnsi" w:cstheme="minorBidi"/>
              <w:noProof/>
              <w:sz w:val="22"/>
              <w:szCs w:val="22"/>
              <w:lang w:eastAsia="ru-RU"/>
            </w:rPr>
          </w:pPr>
          <w:hyperlink w:anchor="_Toc196139276" w:history="1">
            <w:r w:rsidR="001B2BE6" w:rsidRPr="00A97287">
              <w:rPr>
                <w:rStyle w:val="ab"/>
                <w:noProof/>
              </w:rPr>
              <w:t>4.1.2 Битум-қиыршық тас тарату процесін АБЖ өлшеу түрлендіргіштерінің (өлшеу жүйелерінің) құрылымдары</w:t>
            </w:r>
            <w:r w:rsidR="001B2BE6">
              <w:rPr>
                <w:noProof/>
                <w:webHidden/>
              </w:rPr>
              <w:tab/>
            </w:r>
            <w:r w:rsidR="001B2BE6">
              <w:rPr>
                <w:noProof/>
                <w:webHidden/>
              </w:rPr>
              <w:fldChar w:fldCharType="begin"/>
            </w:r>
            <w:r w:rsidR="001B2BE6">
              <w:rPr>
                <w:noProof/>
                <w:webHidden/>
              </w:rPr>
              <w:instrText xml:space="preserve"> PAGEREF _Toc196139276 \h </w:instrText>
            </w:r>
            <w:r w:rsidR="001B2BE6">
              <w:rPr>
                <w:noProof/>
                <w:webHidden/>
              </w:rPr>
            </w:r>
            <w:r w:rsidR="001B2BE6">
              <w:rPr>
                <w:noProof/>
                <w:webHidden/>
              </w:rPr>
              <w:fldChar w:fldCharType="separate"/>
            </w:r>
            <w:r w:rsidR="00FD1715">
              <w:rPr>
                <w:noProof/>
                <w:webHidden/>
              </w:rPr>
              <w:t>104</w:t>
            </w:r>
            <w:r w:rsidR="001B2BE6">
              <w:rPr>
                <w:noProof/>
                <w:webHidden/>
              </w:rPr>
              <w:fldChar w:fldCharType="end"/>
            </w:r>
          </w:hyperlink>
        </w:p>
        <w:p w14:paraId="59B31DC2" w14:textId="1EDF886A" w:rsidR="001B2BE6" w:rsidRDefault="00554A0A">
          <w:pPr>
            <w:pStyle w:val="25"/>
            <w:rPr>
              <w:rFonts w:asciiTheme="minorHAnsi" w:eastAsiaTheme="minorEastAsia" w:hAnsiTheme="minorHAnsi" w:cstheme="minorBidi"/>
              <w:noProof/>
              <w:sz w:val="22"/>
              <w:szCs w:val="22"/>
              <w:lang w:eastAsia="ru-RU"/>
            </w:rPr>
          </w:pPr>
          <w:hyperlink w:anchor="_Toc196139277" w:history="1">
            <w:r w:rsidR="001B2BE6" w:rsidRPr="00A97287">
              <w:rPr>
                <w:rStyle w:val="ab"/>
                <w:noProof/>
              </w:rPr>
              <w:t>4.1.3 Битум-қиыршық тас тарату процесін АБЖ өлшеу түрлендіргіштерінің (өлшеу жүйелерінің) өлшеу қателіктері</w:t>
            </w:r>
            <w:r w:rsidR="001B2BE6">
              <w:rPr>
                <w:noProof/>
                <w:webHidden/>
              </w:rPr>
              <w:tab/>
            </w:r>
            <w:r w:rsidR="001B2BE6">
              <w:rPr>
                <w:noProof/>
                <w:webHidden/>
              </w:rPr>
              <w:fldChar w:fldCharType="begin"/>
            </w:r>
            <w:r w:rsidR="001B2BE6">
              <w:rPr>
                <w:noProof/>
                <w:webHidden/>
              </w:rPr>
              <w:instrText xml:space="preserve"> PAGEREF _Toc196139277 \h </w:instrText>
            </w:r>
            <w:r w:rsidR="001B2BE6">
              <w:rPr>
                <w:noProof/>
                <w:webHidden/>
              </w:rPr>
            </w:r>
            <w:r w:rsidR="001B2BE6">
              <w:rPr>
                <w:noProof/>
                <w:webHidden/>
              </w:rPr>
              <w:fldChar w:fldCharType="separate"/>
            </w:r>
            <w:r w:rsidR="00FD1715">
              <w:rPr>
                <w:noProof/>
                <w:webHidden/>
              </w:rPr>
              <w:t>111</w:t>
            </w:r>
            <w:r w:rsidR="001B2BE6">
              <w:rPr>
                <w:noProof/>
                <w:webHidden/>
              </w:rPr>
              <w:fldChar w:fldCharType="end"/>
            </w:r>
          </w:hyperlink>
        </w:p>
        <w:p w14:paraId="47897EE8" w14:textId="701818A8" w:rsidR="001B2BE6" w:rsidRDefault="00554A0A">
          <w:pPr>
            <w:pStyle w:val="25"/>
            <w:rPr>
              <w:rFonts w:asciiTheme="minorHAnsi" w:eastAsiaTheme="minorEastAsia" w:hAnsiTheme="minorHAnsi" w:cstheme="minorBidi"/>
              <w:noProof/>
              <w:sz w:val="22"/>
              <w:szCs w:val="22"/>
              <w:lang w:eastAsia="ru-RU"/>
            </w:rPr>
          </w:pPr>
          <w:hyperlink w:anchor="_Toc196139278" w:history="1">
            <w:r w:rsidR="001B2BE6" w:rsidRPr="00A97287">
              <w:rPr>
                <w:rStyle w:val="ab"/>
                <w:noProof/>
              </w:rPr>
              <w:t>4.2 Битум-қиыршық тас тарату процесін автоматты басқару жүйелерін басқару параметрлерінің сәйкессіздігін өтеудің техникалық құралдары</w:t>
            </w:r>
            <w:r w:rsidR="001B2BE6">
              <w:rPr>
                <w:noProof/>
                <w:webHidden/>
              </w:rPr>
              <w:tab/>
            </w:r>
            <w:r w:rsidR="001B2BE6">
              <w:rPr>
                <w:noProof/>
                <w:webHidden/>
              </w:rPr>
              <w:fldChar w:fldCharType="begin"/>
            </w:r>
            <w:r w:rsidR="001B2BE6">
              <w:rPr>
                <w:noProof/>
                <w:webHidden/>
              </w:rPr>
              <w:instrText xml:space="preserve"> PAGEREF _Toc196139278 \h </w:instrText>
            </w:r>
            <w:r w:rsidR="001B2BE6">
              <w:rPr>
                <w:noProof/>
                <w:webHidden/>
              </w:rPr>
            </w:r>
            <w:r w:rsidR="001B2BE6">
              <w:rPr>
                <w:noProof/>
                <w:webHidden/>
              </w:rPr>
              <w:fldChar w:fldCharType="separate"/>
            </w:r>
            <w:r w:rsidR="00FD1715">
              <w:rPr>
                <w:noProof/>
                <w:webHidden/>
              </w:rPr>
              <w:t>120</w:t>
            </w:r>
            <w:r w:rsidR="001B2BE6">
              <w:rPr>
                <w:noProof/>
                <w:webHidden/>
              </w:rPr>
              <w:fldChar w:fldCharType="end"/>
            </w:r>
          </w:hyperlink>
        </w:p>
        <w:p w14:paraId="00D6658C" w14:textId="53A495C7" w:rsidR="001B2BE6" w:rsidRDefault="00554A0A">
          <w:pPr>
            <w:pStyle w:val="25"/>
            <w:rPr>
              <w:rFonts w:asciiTheme="minorHAnsi" w:eastAsiaTheme="minorEastAsia" w:hAnsiTheme="minorHAnsi" w:cstheme="minorBidi"/>
              <w:noProof/>
              <w:sz w:val="22"/>
              <w:szCs w:val="22"/>
              <w:lang w:eastAsia="ru-RU"/>
            </w:rPr>
          </w:pPr>
          <w:hyperlink w:anchor="_Toc196139279" w:history="1">
            <w:r w:rsidR="001B2BE6" w:rsidRPr="00A97287">
              <w:rPr>
                <w:rStyle w:val="ab"/>
                <w:noProof/>
              </w:rPr>
              <w:t>4.2.1 Битум-қиыршық тас тарату процесін АБЖ-нің атқарушы механизмдерін жіктеу</w:t>
            </w:r>
            <w:r w:rsidR="001B2BE6">
              <w:rPr>
                <w:noProof/>
                <w:webHidden/>
              </w:rPr>
              <w:tab/>
            </w:r>
            <w:r w:rsidR="001B2BE6">
              <w:rPr>
                <w:noProof/>
                <w:webHidden/>
              </w:rPr>
              <w:fldChar w:fldCharType="begin"/>
            </w:r>
            <w:r w:rsidR="001B2BE6">
              <w:rPr>
                <w:noProof/>
                <w:webHidden/>
              </w:rPr>
              <w:instrText xml:space="preserve"> PAGEREF _Toc196139279 \h </w:instrText>
            </w:r>
            <w:r w:rsidR="001B2BE6">
              <w:rPr>
                <w:noProof/>
                <w:webHidden/>
              </w:rPr>
            </w:r>
            <w:r w:rsidR="001B2BE6">
              <w:rPr>
                <w:noProof/>
                <w:webHidden/>
              </w:rPr>
              <w:fldChar w:fldCharType="separate"/>
            </w:r>
            <w:r w:rsidR="00FD1715">
              <w:rPr>
                <w:noProof/>
                <w:webHidden/>
              </w:rPr>
              <w:t>121</w:t>
            </w:r>
            <w:r w:rsidR="001B2BE6">
              <w:rPr>
                <w:noProof/>
                <w:webHidden/>
              </w:rPr>
              <w:fldChar w:fldCharType="end"/>
            </w:r>
          </w:hyperlink>
        </w:p>
        <w:p w14:paraId="3C02687A" w14:textId="2C1D1771" w:rsidR="001B2BE6" w:rsidRDefault="00554A0A">
          <w:pPr>
            <w:pStyle w:val="25"/>
            <w:rPr>
              <w:rFonts w:asciiTheme="minorHAnsi" w:eastAsiaTheme="minorEastAsia" w:hAnsiTheme="minorHAnsi" w:cstheme="minorBidi"/>
              <w:noProof/>
              <w:sz w:val="22"/>
              <w:szCs w:val="22"/>
              <w:lang w:eastAsia="ru-RU"/>
            </w:rPr>
          </w:pPr>
          <w:hyperlink w:anchor="_Toc196139280" w:history="1">
            <w:r w:rsidR="001B2BE6" w:rsidRPr="00A97287">
              <w:rPr>
                <w:rStyle w:val="ab"/>
                <w:noProof/>
              </w:rPr>
              <w:t>4 - бөлім бойынша қорытынды</w:t>
            </w:r>
            <w:r w:rsidR="001B2BE6">
              <w:rPr>
                <w:noProof/>
                <w:webHidden/>
              </w:rPr>
              <w:tab/>
            </w:r>
            <w:r w:rsidR="001B2BE6">
              <w:rPr>
                <w:noProof/>
                <w:webHidden/>
              </w:rPr>
              <w:fldChar w:fldCharType="begin"/>
            </w:r>
            <w:r w:rsidR="001B2BE6">
              <w:rPr>
                <w:noProof/>
                <w:webHidden/>
              </w:rPr>
              <w:instrText xml:space="preserve"> PAGEREF _Toc196139280 \h </w:instrText>
            </w:r>
            <w:r w:rsidR="001B2BE6">
              <w:rPr>
                <w:noProof/>
                <w:webHidden/>
              </w:rPr>
            </w:r>
            <w:r w:rsidR="001B2BE6">
              <w:rPr>
                <w:noProof/>
                <w:webHidden/>
              </w:rPr>
              <w:fldChar w:fldCharType="separate"/>
            </w:r>
            <w:r w:rsidR="00FD1715">
              <w:rPr>
                <w:noProof/>
                <w:webHidden/>
              </w:rPr>
              <w:t>124</w:t>
            </w:r>
            <w:r w:rsidR="001B2BE6">
              <w:rPr>
                <w:noProof/>
                <w:webHidden/>
              </w:rPr>
              <w:fldChar w:fldCharType="end"/>
            </w:r>
          </w:hyperlink>
        </w:p>
        <w:p w14:paraId="436EE823" w14:textId="254C4178" w:rsidR="001B2BE6" w:rsidRDefault="00554A0A">
          <w:pPr>
            <w:pStyle w:val="13"/>
            <w:rPr>
              <w:rFonts w:asciiTheme="minorHAnsi" w:eastAsiaTheme="minorEastAsia" w:hAnsiTheme="minorHAnsi" w:cstheme="minorBidi"/>
              <w:b w:val="0"/>
              <w:noProof/>
              <w:sz w:val="22"/>
              <w:szCs w:val="22"/>
              <w:lang w:eastAsia="ru-RU"/>
            </w:rPr>
          </w:pPr>
          <w:hyperlink w:anchor="_Toc196139281" w:history="1">
            <w:r w:rsidR="001B2BE6" w:rsidRPr="00A97287">
              <w:rPr>
                <w:rStyle w:val="ab"/>
                <w:noProof/>
                <w:lang w:val="kk-KZ"/>
              </w:rPr>
              <w:t>5 БИТУМ-ҚИЫРШЫҚ ТАС ТАРАТУ ПРОЦЕСІН АВТОМАТТЫ БАСҚАРУ ЖҮЙЕЛЕРІНІҢ ЭЛЕМЕНТТЕРІН ЭКСПЕРИМЕНТТІК ЗЕРТТЕУ</w:t>
            </w:r>
            <w:r w:rsidR="001B2BE6">
              <w:rPr>
                <w:noProof/>
                <w:webHidden/>
              </w:rPr>
              <w:tab/>
            </w:r>
            <w:r w:rsidR="001B2BE6">
              <w:rPr>
                <w:noProof/>
                <w:webHidden/>
              </w:rPr>
              <w:fldChar w:fldCharType="begin"/>
            </w:r>
            <w:r w:rsidR="001B2BE6">
              <w:rPr>
                <w:noProof/>
                <w:webHidden/>
              </w:rPr>
              <w:instrText xml:space="preserve"> PAGEREF _Toc196139281 \h </w:instrText>
            </w:r>
            <w:r w:rsidR="001B2BE6">
              <w:rPr>
                <w:noProof/>
                <w:webHidden/>
              </w:rPr>
            </w:r>
            <w:r w:rsidR="001B2BE6">
              <w:rPr>
                <w:noProof/>
                <w:webHidden/>
              </w:rPr>
              <w:fldChar w:fldCharType="separate"/>
            </w:r>
            <w:r w:rsidR="00FD1715">
              <w:rPr>
                <w:noProof/>
                <w:webHidden/>
              </w:rPr>
              <w:t>125</w:t>
            </w:r>
            <w:r w:rsidR="001B2BE6">
              <w:rPr>
                <w:noProof/>
                <w:webHidden/>
              </w:rPr>
              <w:fldChar w:fldCharType="end"/>
            </w:r>
          </w:hyperlink>
        </w:p>
        <w:p w14:paraId="10CC6787" w14:textId="1A74F8E6" w:rsidR="001B2BE6" w:rsidRDefault="00554A0A">
          <w:pPr>
            <w:pStyle w:val="25"/>
            <w:rPr>
              <w:rFonts w:asciiTheme="minorHAnsi" w:eastAsiaTheme="minorEastAsia" w:hAnsiTheme="minorHAnsi" w:cstheme="minorBidi"/>
              <w:noProof/>
              <w:sz w:val="22"/>
              <w:szCs w:val="22"/>
              <w:lang w:eastAsia="ru-RU"/>
            </w:rPr>
          </w:pPr>
          <w:hyperlink w:anchor="_Toc196139282" w:history="1">
            <w:r w:rsidR="001B2BE6" w:rsidRPr="00A97287">
              <w:rPr>
                <w:rStyle w:val="ab"/>
                <w:noProof/>
              </w:rPr>
              <w:t>5.1 Шассидің орн</w:t>
            </w:r>
            <w:r w:rsidR="0099306F">
              <w:rPr>
                <w:rStyle w:val="ab"/>
                <w:noProof/>
                <w:lang w:val="kk-KZ"/>
              </w:rPr>
              <w:t>ын</w:t>
            </w:r>
            <w:r w:rsidR="001B2BE6" w:rsidRPr="00A97287">
              <w:rPr>
                <w:rStyle w:val="ab"/>
                <w:noProof/>
              </w:rPr>
              <w:t xml:space="preserve"> тұрақтандыру контуры (ШОТК)</w:t>
            </w:r>
            <w:r w:rsidR="001B2BE6">
              <w:rPr>
                <w:noProof/>
                <w:webHidden/>
              </w:rPr>
              <w:tab/>
            </w:r>
            <w:r w:rsidR="001B2BE6">
              <w:rPr>
                <w:noProof/>
                <w:webHidden/>
              </w:rPr>
              <w:fldChar w:fldCharType="begin"/>
            </w:r>
            <w:r w:rsidR="001B2BE6">
              <w:rPr>
                <w:noProof/>
                <w:webHidden/>
              </w:rPr>
              <w:instrText xml:space="preserve"> PAGEREF _Toc196139282 \h </w:instrText>
            </w:r>
            <w:r w:rsidR="001B2BE6">
              <w:rPr>
                <w:noProof/>
                <w:webHidden/>
              </w:rPr>
            </w:r>
            <w:r w:rsidR="001B2BE6">
              <w:rPr>
                <w:noProof/>
                <w:webHidden/>
              </w:rPr>
              <w:fldChar w:fldCharType="separate"/>
            </w:r>
            <w:r w:rsidR="00FD1715">
              <w:rPr>
                <w:noProof/>
                <w:webHidden/>
              </w:rPr>
              <w:t>125</w:t>
            </w:r>
            <w:r w:rsidR="001B2BE6">
              <w:rPr>
                <w:noProof/>
                <w:webHidden/>
              </w:rPr>
              <w:fldChar w:fldCharType="end"/>
            </w:r>
          </w:hyperlink>
        </w:p>
        <w:p w14:paraId="0CAC4D3C" w14:textId="266FC556" w:rsidR="001B2BE6" w:rsidRDefault="00554A0A">
          <w:pPr>
            <w:pStyle w:val="25"/>
            <w:rPr>
              <w:rFonts w:asciiTheme="minorHAnsi" w:eastAsiaTheme="minorEastAsia" w:hAnsiTheme="minorHAnsi" w:cstheme="minorBidi"/>
              <w:noProof/>
              <w:sz w:val="22"/>
              <w:szCs w:val="22"/>
              <w:lang w:eastAsia="ru-RU"/>
            </w:rPr>
          </w:pPr>
          <w:hyperlink w:anchor="_Toc196139283" w:history="1">
            <w:r w:rsidR="001B2BE6" w:rsidRPr="00A97287">
              <w:rPr>
                <w:rStyle w:val="ab"/>
                <w:noProof/>
              </w:rPr>
              <w:t>5.2 Битум-қиыршық тас тарату процесін АБЖ-нің атқарушы механизмінің серпімді деформациялық плитасын зерттеу</w:t>
            </w:r>
            <w:r w:rsidR="001B2BE6">
              <w:rPr>
                <w:noProof/>
                <w:webHidden/>
              </w:rPr>
              <w:tab/>
            </w:r>
            <w:r w:rsidR="001B2BE6">
              <w:rPr>
                <w:noProof/>
                <w:webHidden/>
              </w:rPr>
              <w:fldChar w:fldCharType="begin"/>
            </w:r>
            <w:r w:rsidR="001B2BE6">
              <w:rPr>
                <w:noProof/>
                <w:webHidden/>
              </w:rPr>
              <w:instrText xml:space="preserve"> PAGEREF _Toc196139283 \h </w:instrText>
            </w:r>
            <w:r w:rsidR="001B2BE6">
              <w:rPr>
                <w:noProof/>
                <w:webHidden/>
              </w:rPr>
            </w:r>
            <w:r w:rsidR="001B2BE6">
              <w:rPr>
                <w:noProof/>
                <w:webHidden/>
              </w:rPr>
              <w:fldChar w:fldCharType="separate"/>
            </w:r>
            <w:r w:rsidR="00FD1715">
              <w:rPr>
                <w:noProof/>
                <w:webHidden/>
              </w:rPr>
              <w:t>133</w:t>
            </w:r>
            <w:r w:rsidR="001B2BE6">
              <w:rPr>
                <w:noProof/>
                <w:webHidden/>
              </w:rPr>
              <w:fldChar w:fldCharType="end"/>
            </w:r>
          </w:hyperlink>
        </w:p>
        <w:p w14:paraId="491BAA33" w14:textId="6FDBADA1" w:rsidR="001B2BE6" w:rsidRDefault="00554A0A">
          <w:pPr>
            <w:pStyle w:val="25"/>
            <w:rPr>
              <w:rFonts w:asciiTheme="minorHAnsi" w:eastAsiaTheme="minorEastAsia" w:hAnsiTheme="minorHAnsi" w:cstheme="minorBidi"/>
              <w:noProof/>
              <w:sz w:val="22"/>
              <w:szCs w:val="22"/>
              <w:lang w:eastAsia="ru-RU"/>
            </w:rPr>
          </w:pPr>
          <w:hyperlink w:anchor="_Toc196139284" w:history="1">
            <w:r w:rsidR="001B2BE6" w:rsidRPr="00A97287">
              <w:rPr>
                <w:rStyle w:val="ab"/>
                <w:noProof/>
              </w:rPr>
              <w:t>5 - бөлім бойынша қорытынды</w:t>
            </w:r>
            <w:r w:rsidR="001B2BE6">
              <w:rPr>
                <w:noProof/>
                <w:webHidden/>
              </w:rPr>
              <w:tab/>
            </w:r>
            <w:r w:rsidR="001B2BE6">
              <w:rPr>
                <w:noProof/>
                <w:webHidden/>
              </w:rPr>
              <w:fldChar w:fldCharType="begin"/>
            </w:r>
            <w:r w:rsidR="001B2BE6">
              <w:rPr>
                <w:noProof/>
                <w:webHidden/>
              </w:rPr>
              <w:instrText xml:space="preserve"> PAGEREF _Toc196139284 \h </w:instrText>
            </w:r>
            <w:r w:rsidR="001B2BE6">
              <w:rPr>
                <w:noProof/>
                <w:webHidden/>
              </w:rPr>
            </w:r>
            <w:r w:rsidR="001B2BE6">
              <w:rPr>
                <w:noProof/>
                <w:webHidden/>
              </w:rPr>
              <w:fldChar w:fldCharType="separate"/>
            </w:r>
            <w:r w:rsidR="00FD1715">
              <w:rPr>
                <w:noProof/>
                <w:webHidden/>
              </w:rPr>
              <w:t>144</w:t>
            </w:r>
            <w:r w:rsidR="001B2BE6">
              <w:rPr>
                <w:noProof/>
                <w:webHidden/>
              </w:rPr>
              <w:fldChar w:fldCharType="end"/>
            </w:r>
          </w:hyperlink>
        </w:p>
        <w:p w14:paraId="455D313B" w14:textId="0EB1D766" w:rsidR="001B2BE6" w:rsidRDefault="00554A0A">
          <w:pPr>
            <w:pStyle w:val="25"/>
            <w:rPr>
              <w:rFonts w:asciiTheme="minorHAnsi" w:eastAsiaTheme="minorEastAsia" w:hAnsiTheme="minorHAnsi" w:cstheme="minorBidi"/>
              <w:noProof/>
              <w:sz w:val="22"/>
              <w:szCs w:val="22"/>
              <w:lang w:eastAsia="ru-RU"/>
            </w:rPr>
          </w:pPr>
          <w:hyperlink w:anchor="_Toc196139285" w:history="1">
            <w:r w:rsidR="001B2BE6" w:rsidRPr="00A97287">
              <w:rPr>
                <w:rStyle w:val="ab"/>
                <w:noProof/>
              </w:rPr>
              <w:t>ҚОРЫТЫНДЫ</w:t>
            </w:r>
            <w:r w:rsidR="001B2BE6">
              <w:rPr>
                <w:noProof/>
                <w:webHidden/>
              </w:rPr>
              <w:tab/>
            </w:r>
            <w:r w:rsidR="001B2BE6">
              <w:rPr>
                <w:noProof/>
                <w:webHidden/>
              </w:rPr>
              <w:fldChar w:fldCharType="begin"/>
            </w:r>
            <w:r w:rsidR="001B2BE6">
              <w:rPr>
                <w:noProof/>
                <w:webHidden/>
              </w:rPr>
              <w:instrText xml:space="preserve"> PAGEREF _Toc196139285 \h </w:instrText>
            </w:r>
            <w:r w:rsidR="001B2BE6">
              <w:rPr>
                <w:noProof/>
                <w:webHidden/>
              </w:rPr>
            </w:r>
            <w:r w:rsidR="001B2BE6">
              <w:rPr>
                <w:noProof/>
                <w:webHidden/>
              </w:rPr>
              <w:fldChar w:fldCharType="separate"/>
            </w:r>
            <w:r w:rsidR="00FD1715">
              <w:rPr>
                <w:noProof/>
                <w:webHidden/>
              </w:rPr>
              <w:t>145</w:t>
            </w:r>
            <w:r w:rsidR="001B2BE6">
              <w:rPr>
                <w:noProof/>
                <w:webHidden/>
              </w:rPr>
              <w:fldChar w:fldCharType="end"/>
            </w:r>
          </w:hyperlink>
        </w:p>
        <w:p w14:paraId="233681F2" w14:textId="58B4BDBA" w:rsidR="001B2BE6" w:rsidRDefault="00554A0A">
          <w:pPr>
            <w:pStyle w:val="25"/>
            <w:rPr>
              <w:rFonts w:asciiTheme="minorHAnsi" w:eastAsiaTheme="minorEastAsia" w:hAnsiTheme="minorHAnsi" w:cstheme="minorBidi"/>
              <w:noProof/>
              <w:sz w:val="22"/>
              <w:szCs w:val="22"/>
              <w:lang w:eastAsia="ru-RU"/>
            </w:rPr>
          </w:pPr>
          <w:hyperlink w:anchor="_Toc196139286" w:history="1">
            <w:r w:rsidR="001B2BE6" w:rsidRPr="00A97287">
              <w:rPr>
                <w:rStyle w:val="ab"/>
                <w:noProof/>
              </w:rPr>
              <w:t>ПАЙДАЛАНЫЛҒАН ӘДЕБИЕТТЕР ТІЗІМІ</w:t>
            </w:r>
            <w:r w:rsidR="001B2BE6">
              <w:rPr>
                <w:noProof/>
                <w:webHidden/>
              </w:rPr>
              <w:tab/>
            </w:r>
            <w:r w:rsidR="001B2BE6">
              <w:rPr>
                <w:noProof/>
                <w:webHidden/>
              </w:rPr>
              <w:fldChar w:fldCharType="begin"/>
            </w:r>
            <w:r w:rsidR="001B2BE6">
              <w:rPr>
                <w:noProof/>
                <w:webHidden/>
              </w:rPr>
              <w:instrText xml:space="preserve"> PAGEREF _Toc196139286 \h </w:instrText>
            </w:r>
            <w:r w:rsidR="001B2BE6">
              <w:rPr>
                <w:noProof/>
                <w:webHidden/>
              </w:rPr>
            </w:r>
            <w:r w:rsidR="001B2BE6">
              <w:rPr>
                <w:noProof/>
                <w:webHidden/>
              </w:rPr>
              <w:fldChar w:fldCharType="separate"/>
            </w:r>
            <w:r w:rsidR="00FD1715">
              <w:rPr>
                <w:noProof/>
                <w:webHidden/>
              </w:rPr>
              <w:t>147</w:t>
            </w:r>
            <w:r w:rsidR="001B2BE6">
              <w:rPr>
                <w:noProof/>
                <w:webHidden/>
              </w:rPr>
              <w:fldChar w:fldCharType="end"/>
            </w:r>
          </w:hyperlink>
        </w:p>
        <w:p w14:paraId="7D23EEC3" w14:textId="1CBB08B9" w:rsidR="001B2BE6" w:rsidRDefault="00554A0A">
          <w:pPr>
            <w:pStyle w:val="13"/>
            <w:rPr>
              <w:rFonts w:asciiTheme="minorHAnsi" w:eastAsiaTheme="minorEastAsia" w:hAnsiTheme="minorHAnsi" w:cstheme="minorBidi"/>
              <w:b w:val="0"/>
              <w:noProof/>
              <w:sz w:val="22"/>
              <w:szCs w:val="22"/>
              <w:lang w:eastAsia="ru-RU"/>
            </w:rPr>
          </w:pPr>
          <w:hyperlink w:anchor="_Toc196139287" w:history="1">
            <w:r w:rsidR="001B2BE6" w:rsidRPr="00A97287">
              <w:rPr>
                <w:rStyle w:val="ab"/>
                <w:noProof/>
                <w:lang w:val="kk-KZ"/>
              </w:rPr>
              <w:t>ҚОСЫМША А</w:t>
            </w:r>
            <w:r w:rsidR="001B2BE6">
              <w:rPr>
                <w:noProof/>
                <w:webHidden/>
              </w:rPr>
              <w:tab/>
            </w:r>
            <w:r w:rsidR="001B2BE6">
              <w:rPr>
                <w:noProof/>
                <w:webHidden/>
              </w:rPr>
              <w:fldChar w:fldCharType="begin"/>
            </w:r>
            <w:r w:rsidR="001B2BE6">
              <w:rPr>
                <w:noProof/>
                <w:webHidden/>
              </w:rPr>
              <w:instrText xml:space="preserve"> PAGEREF _Toc196139287 \h </w:instrText>
            </w:r>
            <w:r w:rsidR="001B2BE6">
              <w:rPr>
                <w:noProof/>
                <w:webHidden/>
              </w:rPr>
            </w:r>
            <w:r w:rsidR="001B2BE6">
              <w:rPr>
                <w:noProof/>
                <w:webHidden/>
              </w:rPr>
              <w:fldChar w:fldCharType="separate"/>
            </w:r>
            <w:r w:rsidR="00FD1715">
              <w:rPr>
                <w:noProof/>
                <w:webHidden/>
              </w:rPr>
              <w:t>152</w:t>
            </w:r>
            <w:r w:rsidR="001B2BE6">
              <w:rPr>
                <w:noProof/>
                <w:webHidden/>
              </w:rPr>
              <w:fldChar w:fldCharType="end"/>
            </w:r>
          </w:hyperlink>
        </w:p>
        <w:p w14:paraId="668BA47A" w14:textId="18E0FE3C" w:rsidR="001B2BE6" w:rsidRDefault="00554A0A">
          <w:pPr>
            <w:pStyle w:val="13"/>
            <w:rPr>
              <w:rFonts w:asciiTheme="minorHAnsi" w:eastAsiaTheme="minorEastAsia" w:hAnsiTheme="minorHAnsi" w:cstheme="minorBidi"/>
              <w:b w:val="0"/>
              <w:noProof/>
              <w:sz w:val="22"/>
              <w:szCs w:val="22"/>
              <w:lang w:eastAsia="ru-RU"/>
            </w:rPr>
          </w:pPr>
          <w:hyperlink w:anchor="_Toc196139288" w:history="1">
            <w:r w:rsidR="001B2BE6" w:rsidRPr="00A97287">
              <w:rPr>
                <w:rStyle w:val="ab"/>
                <w:noProof/>
                <w:lang w:val="kk-KZ"/>
              </w:rPr>
              <w:t>ҚОСЫМША</w:t>
            </w:r>
            <w:r w:rsidR="001B2BE6" w:rsidRPr="00A97287">
              <w:rPr>
                <w:rStyle w:val="ab"/>
                <w:noProof/>
              </w:rPr>
              <w:t xml:space="preserve"> Б</w:t>
            </w:r>
            <w:r w:rsidR="001B2BE6">
              <w:rPr>
                <w:noProof/>
                <w:webHidden/>
              </w:rPr>
              <w:tab/>
            </w:r>
            <w:r w:rsidR="001B2BE6">
              <w:rPr>
                <w:noProof/>
                <w:webHidden/>
              </w:rPr>
              <w:fldChar w:fldCharType="begin"/>
            </w:r>
            <w:r w:rsidR="001B2BE6">
              <w:rPr>
                <w:noProof/>
                <w:webHidden/>
              </w:rPr>
              <w:instrText xml:space="preserve"> PAGEREF _Toc196139288 \h </w:instrText>
            </w:r>
            <w:r w:rsidR="001B2BE6">
              <w:rPr>
                <w:noProof/>
                <w:webHidden/>
              </w:rPr>
            </w:r>
            <w:r w:rsidR="001B2BE6">
              <w:rPr>
                <w:noProof/>
                <w:webHidden/>
              </w:rPr>
              <w:fldChar w:fldCharType="separate"/>
            </w:r>
            <w:r w:rsidR="00FD1715">
              <w:rPr>
                <w:noProof/>
                <w:webHidden/>
              </w:rPr>
              <w:t>154</w:t>
            </w:r>
            <w:r w:rsidR="001B2BE6">
              <w:rPr>
                <w:noProof/>
                <w:webHidden/>
              </w:rPr>
              <w:fldChar w:fldCharType="end"/>
            </w:r>
          </w:hyperlink>
        </w:p>
        <w:p w14:paraId="1631BD0E" w14:textId="520157DE" w:rsidR="001B2BE6" w:rsidRDefault="00554A0A">
          <w:pPr>
            <w:pStyle w:val="13"/>
            <w:rPr>
              <w:rFonts w:asciiTheme="minorHAnsi" w:eastAsiaTheme="minorEastAsia" w:hAnsiTheme="minorHAnsi" w:cstheme="minorBidi"/>
              <w:b w:val="0"/>
              <w:noProof/>
              <w:sz w:val="22"/>
              <w:szCs w:val="22"/>
              <w:lang w:eastAsia="ru-RU"/>
            </w:rPr>
          </w:pPr>
          <w:hyperlink w:anchor="_Toc196139289" w:history="1">
            <w:r w:rsidR="001B2BE6" w:rsidRPr="00A97287">
              <w:rPr>
                <w:rStyle w:val="ab"/>
                <w:noProof/>
                <w:lang w:val="kk-KZ"/>
              </w:rPr>
              <w:t>ҚОСЫМША В</w:t>
            </w:r>
            <w:r w:rsidR="001B2BE6">
              <w:rPr>
                <w:noProof/>
                <w:webHidden/>
              </w:rPr>
              <w:tab/>
            </w:r>
            <w:r w:rsidR="001B2BE6">
              <w:rPr>
                <w:noProof/>
                <w:webHidden/>
              </w:rPr>
              <w:fldChar w:fldCharType="begin"/>
            </w:r>
            <w:r w:rsidR="001B2BE6">
              <w:rPr>
                <w:noProof/>
                <w:webHidden/>
              </w:rPr>
              <w:instrText xml:space="preserve"> PAGEREF _Toc196139289 \h </w:instrText>
            </w:r>
            <w:r w:rsidR="001B2BE6">
              <w:rPr>
                <w:noProof/>
                <w:webHidden/>
              </w:rPr>
            </w:r>
            <w:r w:rsidR="001B2BE6">
              <w:rPr>
                <w:noProof/>
                <w:webHidden/>
              </w:rPr>
              <w:fldChar w:fldCharType="separate"/>
            </w:r>
            <w:r w:rsidR="00FD1715">
              <w:rPr>
                <w:noProof/>
                <w:webHidden/>
              </w:rPr>
              <w:t>155</w:t>
            </w:r>
            <w:r w:rsidR="001B2BE6">
              <w:rPr>
                <w:noProof/>
                <w:webHidden/>
              </w:rPr>
              <w:fldChar w:fldCharType="end"/>
            </w:r>
          </w:hyperlink>
        </w:p>
        <w:p w14:paraId="53126CA4" w14:textId="0D2E88AC" w:rsidR="00625A5A" w:rsidRDefault="00162BEC" w:rsidP="00D1388F">
          <w:pPr>
            <w:pStyle w:val="13"/>
          </w:pPr>
          <w:r>
            <w:rPr>
              <w:b w:val="0"/>
            </w:rPr>
            <w:fldChar w:fldCharType="end"/>
          </w:r>
        </w:p>
      </w:sdtContent>
    </w:sdt>
    <w:p w14:paraId="543EBBA1" w14:textId="11A5F790" w:rsidR="00625A5A" w:rsidRDefault="00625A5A">
      <w:pPr>
        <w:rPr>
          <w:rFonts w:ascii="Times New Roman" w:hAnsi="Times New Roman" w:cs="Times New Roman"/>
          <w:b/>
          <w:sz w:val="28"/>
          <w:szCs w:val="28"/>
        </w:rPr>
      </w:pPr>
      <w:r>
        <w:br w:type="page"/>
      </w:r>
    </w:p>
    <w:p w14:paraId="085CD642" w14:textId="58B1AFB6" w:rsidR="004C1067" w:rsidRPr="0034057C" w:rsidRDefault="009242AC" w:rsidP="00F31155">
      <w:pPr>
        <w:pStyle w:val="11"/>
        <w:tabs>
          <w:tab w:val="left" w:pos="1515"/>
        </w:tabs>
        <w:ind w:firstLine="0"/>
        <w:jc w:val="center"/>
      </w:pPr>
      <w:bookmarkStart w:id="1" w:name="_Toc196139249"/>
      <w:r w:rsidRPr="0034057C">
        <w:lastRenderedPageBreak/>
        <w:t>НОРМАТИВТІК СІЛТЕМЕЛЕР</w:t>
      </w:r>
      <w:bookmarkEnd w:id="1"/>
    </w:p>
    <w:p w14:paraId="6C9465EF" w14:textId="77777777" w:rsidR="009242AC" w:rsidRPr="00F176FF" w:rsidRDefault="009242AC" w:rsidP="004C1067">
      <w:pPr>
        <w:spacing w:after="0" w:line="288" w:lineRule="auto"/>
        <w:ind w:firstLine="567"/>
        <w:jc w:val="both"/>
        <w:rPr>
          <w:rFonts w:ascii="Times New Roman" w:eastAsia="Calibri" w:hAnsi="Times New Roman" w:cs="Times New Roman"/>
          <w:color w:val="000000" w:themeColor="text1"/>
          <w:sz w:val="28"/>
          <w:szCs w:val="28"/>
        </w:rPr>
      </w:pPr>
    </w:p>
    <w:p w14:paraId="1417785D" w14:textId="77777777" w:rsidR="007A5B53" w:rsidRPr="00F176FF" w:rsidRDefault="00370E93" w:rsidP="00370E93">
      <w:pPr>
        <w:pStyle w:val="23"/>
        <w:spacing w:after="0" w:line="240" w:lineRule="auto"/>
        <w:ind w:firstLine="510"/>
        <w:jc w:val="both"/>
        <w:rPr>
          <w:color w:val="000000" w:themeColor="text1"/>
          <w:sz w:val="28"/>
          <w:szCs w:val="28"/>
        </w:rPr>
      </w:pPr>
      <w:r w:rsidRPr="00F176FF">
        <w:rPr>
          <w:color w:val="000000" w:themeColor="text1"/>
          <w:sz w:val="28"/>
          <w:szCs w:val="28"/>
          <w:lang w:val="kk-KZ"/>
        </w:rPr>
        <w:t>Берілген</w:t>
      </w:r>
      <w:r w:rsidR="007A5B53" w:rsidRPr="00F176FF">
        <w:rPr>
          <w:color w:val="000000" w:themeColor="text1"/>
          <w:sz w:val="28"/>
          <w:szCs w:val="28"/>
        </w:rPr>
        <w:t xml:space="preserve"> диссертация</w:t>
      </w:r>
      <w:r w:rsidR="007A5B53" w:rsidRPr="00F176FF">
        <w:rPr>
          <w:color w:val="000000" w:themeColor="text1"/>
          <w:sz w:val="28"/>
          <w:szCs w:val="28"/>
          <w:lang w:val="kk-KZ"/>
        </w:rPr>
        <w:t>лық жұмыста</w:t>
      </w:r>
      <w:r w:rsidR="007A5B53" w:rsidRPr="00F176FF">
        <w:rPr>
          <w:color w:val="000000" w:themeColor="text1"/>
          <w:sz w:val="28"/>
          <w:szCs w:val="28"/>
        </w:rPr>
        <w:t xml:space="preserve"> келесі стандарттарға сілтемелер қолданылды:</w:t>
      </w:r>
    </w:p>
    <w:p w14:paraId="6371490C" w14:textId="33644788" w:rsidR="004C1067" w:rsidRPr="00F176FF" w:rsidRDefault="00E97D81"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lang w:val="kk-KZ"/>
        </w:rPr>
        <w:t xml:space="preserve">1. </w:t>
      </w:r>
      <w:r w:rsidR="008D01DF" w:rsidRPr="00F176FF">
        <w:rPr>
          <w:rFonts w:ascii="Times New Roman" w:eastAsia="Calibri" w:hAnsi="Times New Roman" w:cs="Times New Roman"/>
          <w:color w:val="000000" w:themeColor="text1"/>
          <w:sz w:val="28"/>
          <w:szCs w:val="28"/>
          <w:lang w:val="kk-KZ"/>
        </w:rPr>
        <w:t xml:space="preserve">ҚР </w:t>
      </w:r>
      <w:r w:rsidR="008D01DF" w:rsidRPr="00F176FF">
        <w:rPr>
          <w:rFonts w:ascii="Times New Roman" w:eastAsia="Calibri" w:hAnsi="Times New Roman" w:cs="Times New Roman"/>
          <w:color w:val="000000" w:themeColor="text1"/>
          <w:sz w:val="28"/>
          <w:szCs w:val="28"/>
        </w:rPr>
        <w:t xml:space="preserve">СТ </w:t>
      </w:r>
      <w:r w:rsidR="007A5B53" w:rsidRPr="00F176FF">
        <w:rPr>
          <w:rFonts w:ascii="Times New Roman" w:eastAsia="Calibri" w:hAnsi="Times New Roman" w:cs="Times New Roman"/>
          <w:color w:val="000000" w:themeColor="text1"/>
          <w:sz w:val="28"/>
          <w:szCs w:val="28"/>
        </w:rPr>
        <w:t>1053-2011</w:t>
      </w:r>
      <w:r w:rsidR="008D01DF" w:rsidRPr="00F176FF">
        <w:rPr>
          <w:rFonts w:ascii="Times New Roman" w:eastAsia="Calibri" w:hAnsi="Times New Roman" w:cs="Times New Roman"/>
          <w:color w:val="000000" w:themeColor="text1"/>
          <w:sz w:val="28"/>
          <w:szCs w:val="28"/>
        </w:rPr>
        <w:t>. Автомобиль</w:t>
      </w:r>
      <w:r w:rsidR="008D01DF" w:rsidRPr="00F176FF">
        <w:rPr>
          <w:rFonts w:ascii="Times New Roman" w:eastAsia="Calibri" w:hAnsi="Times New Roman" w:cs="Times New Roman"/>
          <w:color w:val="000000" w:themeColor="text1"/>
          <w:sz w:val="28"/>
          <w:szCs w:val="28"/>
          <w:lang w:val="kk-KZ"/>
        </w:rPr>
        <w:t xml:space="preserve"> жолдары</w:t>
      </w:r>
      <w:r w:rsidR="004C1067" w:rsidRPr="00F176FF">
        <w:rPr>
          <w:rFonts w:ascii="Times New Roman" w:eastAsia="Calibri" w:hAnsi="Times New Roman" w:cs="Times New Roman"/>
          <w:color w:val="000000" w:themeColor="text1"/>
          <w:sz w:val="28"/>
          <w:szCs w:val="28"/>
        </w:rPr>
        <w:t>. Т</w:t>
      </w:r>
      <w:r w:rsidR="008D01DF" w:rsidRPr="00F176FF">
        <w:rPr>
          <w:rFonts w:ascii="Times New Roman" w:eastAsia="Calibri" w:hAnsi="Times New Roman" w:cs="Times New Roman"/>
          <w:color w:val="000000" w:themeColor="text1"/>
          <w:sz w:val="28"/>
          <w:szCs w:val="28"/>
        </w:rPr>
        <w:t>ерминдер</w:t>
      </w:r>
      <w:r w:rsidR="008D01DF" w:rsidRPr="00F176FF">
        <w:rPr>
          <w:rFonts w:ascii="Times New Roman" w:eastAsia="Calibri" w:hAnsi="Times New Roman" w:cs="Times New Roman"/>
          <w:color w:val="000000" w:themeColor="text1"/>
          <w:sz w:val="28"/>
          <w:szCs w:val="28"/>
          <w:lang w:val="kk-KZ"/>
        </w:rPr>
        <w:t xml:space="preserve"> мен анықтамалар</w:t>
      </w:r>
      <w:r w:rsidR="008D01DF" w:rsidRPr="00F176FF">
        <w:rPr>
          <w:rFonts w:ascii="Times New Roman" w:eastAsia="Calibri" w:hAnsi="Times New Roman" w:cs="Times New Roman"/>
          <w:color w:val="000000" w:themeColor="text1"/>
          <w:sz w:val="28"/>
          <w:szCs w:val="28"/>
        </w:rPr>
        <w:t xml:space="preserve"> / Енгізілген күні </w:t>
      </w:r>
      <w:r w:rsidR="007A5B53" w:rsidRPr="00F176FF">
        <w:rPr>
          <w:rFonts w:ascii="Times New Roman" w:eastAsia="Calibri" w:hAnsi="Times New Roman" w:cs="Times New Roman"/>
          <w:color w:val="000000" w:themeColor="text1"/>
          <w:sz w:val="28"/>
          <w:szCs w:val="28"/>
        </w:rPr>
        <w:t>201</w:t>
      </w:r>
      <w:r w:rsidR="008D01DF" w:rsidRPr="00F176FF">
        <w:rPr>
          <w:rFonts w:ascii="Times New Roman" w:eastAsia="Calibri" w:hAnsi="Times New Roman" w:cs="Times New Roman"/>
          <w:color w:val="000000" w:themeColor="text1"/>
          <w:sz w:val="28"/>
          <w:szCs w:val="28"/>
        </w:rPr>
        <w:t xml:space="preserve">2-07-01. – Астана: </w:t>
      </w:r>
      <w:r w:rsidR="00976C92" w:rsidRPr="00F176FF">
        <w:rPr>
          <w:rFonts w:ascii="Times New Roman" w:eastAsia="Calibri" w:hAnsi="Times New Roman" w:cs="Times New Roman"/>
          <w:color w:val="000000" w:themeColor="text1"/>
          <w:sz w:val="28"/>
          <w:szCs w:val="28"/>
          <w:lang w:val="kk-KZ"/>
        </w:rPr>
        <w:t xml:space="preserve">ҚР </w:t>
      </w:r>
      <w:r w:rsidR="008D01DF" w:rsidRPr="00F176FF">
        <w:rPr>
          <w:rFonts w:ascii="Times New Roman" w:eastAsia="Calibri" w:hAnsi="Times New Roman" w:cs="Times New Roman"/>
          <w:color w:val="000000" w:themeColor="text1"/>
          <w:sz w:val="28"/>
          <w:szCs w:val="28"/>
        </w:rPr>
        <w:t>Мемстандарт</w:t>
      </w:r>
      <w:r w:rsidR="00976C92" w:rsidRPr="00F176FF">
        <w:rPr>
          <w:rFonts w:ascii="Times New Roman" w:eastAsia="Calibri" w:hAnsi="Times New Roman" w:cs="Times New Roman"/>
          <w:color w:val="000000" w:themeColor="text1"/>
          <w:sz w:val="28"/>
          <w:szCs w:val="28"/>
          <w:lang w:val="kk-KZ"/>
        </w:rPr>
        <w:t>ы</w:t>
      </w:r>
      <w:r w:rsidR="008D01DF" w:rsidRPr="00F176FF">
        <w:rPr>
          <w:rFonts w:ascii="Times New Roman" w:eastAsia="Calibri" w:hAnsi="Times New Roman" w:cs="Times New Roman"/>
          <w:color w:val="000000" w:themeColor="text1"/>
          <w:sz w:val="28"/>
          <w:szCs w:val="28"/>
        </w:rPr>
        <w:t>, 2011. – 48 б.</w:t>
      </w:r>
    </w:p>
    <w:p w14:paraId="0C0C3338" w14:textId="2E448037" w:rsidR="00976C92" w:rsidRPr="00F176FF" w:rsidRDefault="00E97D81"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lang w:val="kk-KZ"/>
        </w:rPr>
        <w:t xml:space="preserve">2. </w:t>
      </w:r>
      <w:r w:rsidR="008D01DF" w:rsidRPr="00F176FF">
        <w:rPr>
          <w:rFonts w:ascii="Times New Roman" w:eastAsia="Calibri" w:hAnsi="Times New Roman" w:cs="Times New Roman"/>
          <w:color w:val="000000" w:themeColor="text1"/>
          <w:sz w:val="28"/>
          <w:szCs w:val="28"/>
          <w:lang w:val="kk-KZ"/>
        </w:rPr>
        <w:t xml:space="preserve">ҚР </w:t>
      </w:r>
      <w:r w:rsidR="008D01DF" w:rsidRPr="00F176FF">
        <w:rPr>
          <w:rFonts w:ascii="Times New Roman" w:eastAsia="Calibri" w:hAnsi="Times New Roman" w:cs="Times New Roman"/>
          <w:color w:val="000000" w:themeColor="text1"/>
          <w:sz w:val="28"/>
          <w:szCs w:val="28"/>
        </w:rPr>
        <w:t>СТ</w:t>
      </w:r>
      <w:r w:rsidR="008D01DF" w:rsidRPr="00F176FF">
        <w:rPr>
          <w:rFonts w:ascii="Times New Roman" w:eastAsia="Calibri" w:hAnsi="Times New Roman" w:cs="Times New Roman"/>
          <w:color w:val="000000" w:themeColor="text1"/>
          <w:sz w:val="28"/>
          <w:szCs w:val="28"/>
          <w:lang w:val="kk-KZ"/>
        </w:rPr>
        <w:t xml:space="preserve"> </w:t>
      </w:r>
      <w:r w:rsidR="004C1067" w:rsidRPr="00F176FF">
        <w:rPr>
          <w:rFonts w:ascii="Times New Roman" w:eastAsia="Calibri" w:hAnsi="Times New Roman" w:cs="Times New Roman"/>
          <w:color w:val="000000" w:themeColor="text1"/>
          <w:sz w:val="28"/>
          <w:szCs w:val="28"/>
        </w:rPr>
        <w:t xml:space="preserve">1279-2013. </w:t>
      </w:r>
      <w:r w:rsidR="00976C92" w:rsidRPr="00F176FF">
        <w:rPr>
          <w:rFonts w:ascii="Times New Roman" w:eastAsia="Calibri" w:hAnsi="Times New Roman" w:cs="Times New Roman"/>
          <w:color w:val="000000" w:themeColor="text1"/>
          <w:sz w:val="28"/>
          <w:szCs w:val="28"/>
        </w:rPr>
        <w:t>Авто</w:t>
      </w:r>
      <w:r w:rsidR="001A3F31" w:rsidRPr="00F176FF">
        <w:rPr>
          <w:rFonts w:ascii="Times New Roman" w:eastAsia="Calibri" w:hAnsi="Times New Roman" w:cs="Times New Roman"/>
          <w:color w:val="000000" w:themeColor="text1"/>
          <w:sz w:val="28"/>
          <w:szCs w:val="28"/>
        </w:rPr>
        <w:t xml:space="preserve">мобиль жолдары мен аэродромдар. </w:t>
      </w:r>
      <w:r w:rsidR="00C650D2" w:rsidRPr="00F176FF">
        <w:rPr>
          <w:rFonts w:ascii="Times New Roman" w:eastAsia="Calibri" w:hAnsi="Times New Roman" w:cs="Times New Roman"/>
          <w:color w:val="000000" w:themeColor="text1"/>
          <w:sz w:val="28"/>
          <w:szCs w:val="28"/>
        </w:rPr>
        <w:t xml:space="preserve">Жол </w:t>
      </w:r>
      <w:r w:rsidR="00C650D2" w:rsidRPr="00F176FF">
        <w:rPr>
          <w:rFonts w:ascii="Times New Roman" w:eastAsia="Calibri" w:hAnsi="Times New Roman" w:cs="Times New Roman"/>
          <w:color w:val="000000" w:themeColor="text1"/>
          <w:sz w:val="28"/>
          <w:szCs w:val="28"/>
          <w:lang w:val="kk-KZ"/>
        </w:rPr>
        <w:t>төсемінің</w:t>
      </w:r>
      <w:r w:rsidR="00976C92" w:rsidRPr="00F176FF">
        <w:rPr>
          <w:rFonts w:ascii="Times New Roman" w:eastAsia="Calibri" w:hAnsi="Times New Roman" w:cs="Times New Roman"/>
          <w:color w:val="000000" w:themeColor="text1"/>
          <w:sz w:val="28"/>
          <w:szCs w:val="28"/>
          <w:lang w:val="kk-KZ"/>
        </w:rPr>
        <w:t xml:space="preserve"> кедір бұдырлығын және автомобиль дөңгелектерінің жол төсемімен ілінісу коэффициентін анықтау әдістері </w:t>
      </w:r>
      <w:r w:rsidR="004C1067" w:rsidRPr="00F176FF">
        <w:rPr>
          <w:rFonts w:ascii="Times New Roman" w:eastAsia="Calibri" w:hAnsi="Times New Roman" w:cs="Times New Roman"/>
          <w:color w:val="000000" w:themeColor="text1"/>
          <w:sz w:val="28"/>
          <w:szCs w:val="28"/>
          <w:lang w:val="kk-KZ"/>
        </w:rPr>
        <w:t xml:space="preserve">/ </w:t>
      </w:r>
      <w:r w:rsidR="00976C92" w:rsidRPr="00F176FF">
        <w:rPr>
          <w:rFonts w:ascii="Times New Roman" w:eastAsia="Calibri" w:hAnsi="Times New Roman" w:cs="Times New Roman"/>
          <w:color w:val="000000" w:themeColor="text1"/>
          <w:sz w:val="28"/>
          <w:szCs w:val="28"/>
          <w:lang w:val="kk-KZ"/>
        </w:rPr>
        <w:t>Енгізілген күні 2014-07-01</w:t>
      </w:r>
      <w:r w:rsidR="004C1067" w:rsidRPr="00F176FF">
        <w:rPr>
          <w:rFonts w:ascii="Times New Roman" w:eastAsia="Calibri" w:hAnsi="Times New Roman" w:cs="Times New Roman"/>
          <w:color w:val="000000" w:themeColor="text1"/>
          <w:sz w:val="28"/>
          <w:szCs w:val="28"/>
          <w:lang w:val="kk-KZ"/>
        </w:rPr>
        <w:t xml:space="preserve">. – </w:t>
      </w:r>
      <w:r w:rsidR="00976C92" w:rsidRPr="00F176FF">
        <w:rPr>
          <w:rFonts w:ascii="Times New Roman" w:eastAsia="Calibri" w:hAnsi="Times New Roman" w:cs="Times New Roman"/>
          <w:color w:val="000000" w:themeColor="text1"/>
          <w:sz w:val="28"/>
          <w:szCs w:val="28"/>
          <w:lang w:val="kk-KZ"/>
        </w:rPr>
        <w:t>Астана: ҚР Мемстандарты, 2013. – 16</w:t>
      </w:r>
      <w:r w:rsidR="004C1067" w:rsidRPr="00F176FF">
        <w:rPr>
          <w:rFonts w:ascii="Times New Roman" w:eastAsia="Calibri" w:hAnsi="Times New Roman" w:cs="Times New Roman"/>
          <w:color w:val="000000" w:themeColor="text1"/>
          <w:sz w:val="28"/>
          <w:szCs w:val="28"/>
          <w:lang w:val="kk-KZ"/>
        </w:rPr>
        <w:t xml:space="preserve"> с.</w:t>
      </w:r>
      <w:r w:rsidR="008D01DF" w:rsidRPr="00F176FF">
        <w:rPr>
          <w:rFonts w:ascii="Times New Roman" w:eastAsia="Calibri" w:hAnsi="Times New Roman" w:cs="Times New Roman"/>
          <w:color w:val="000000" w:themeColor="text1"/>
          <w:sz w:val="28"/>
          <w:szCs w:val="28"/>
          <w:lang w:val="kk-KZ"/>
        </w:rPr>
        <w:t xml:space="preserve"> </w:t>
      </w:r>
    </w:p>
    <w:p w14:paraId="4B15A75C" w14:textId="67DAE1FC" w:rsidR="00360C0B" w:rsidRPr="00F176FF" w:rsidRDefault="00E97D81" w:rsidP="00FF76B0">
      <w:pPr>
        <w:pStyle w:val="a3"/>
        <w:tabs>
          <w:tab w:val="left" w:pos="993"/>
        </w:tabs>
        <w:spacing w:after="0" w:line="240" w:lineRule="auto"/>
        <w:ind w:left="0" w:firstLine="709"/>
        <w:jc w:val="both"/>
        <w:rPr>
          <w:rFonts w:ascii="Times New Roman" w:eastAsia="Calibri"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eastAsia="ru-RU"/>
        </w:rPr>
        <w:t xml:space="preserve">3. </w:t>
      </w:r>
      <w:r w:rsidR="00976C92" w:rsidRPr="00F176FF">
        <w:rPr>
          <w:rFonts w:ascii="Times New Roman" w:eastAsia="Times New Roman" w:hAnsi="Times New Roman" w:cs="Times New Roman"/>
          <w:color w:val="000000" w:themeColor="text1"/>
          <w:sz w:val="28"/>
          <w:szCs w:val="28"/>
          <w:lang w:eastAsia="ru-RU"/>
        </w:rPr>
        <w:t>СП 78.13330.2012</w:t>
      </w:r>
      <w:r w:rsidR="004C1067" w:rsidRPr="00F176FF">
        <w:rPr>
          <w:rFonts w:ascii="Times New Roman" w:eastAsia="Calibri" w:hAnsi="Times New Roman" w:cs="Times New Roman"/>
          <w:color w:val="000000" w:themeColor="text1"/>
          <w:sz w:val="28"/>
          <w:szCs w:val="28"/>
        </w:rPr>
        <w:t xml:space="preserve">. </w:t>
      </w:r>
      <w:r w:rsidR="00360C0B" w:rsidRPr="00F176FF">
        <w:rPr>
          <w:rFonts w:ascii="Times New Roman" w:eastAsia="Calibri" w:hAnsi="Times New Roman" w:cs="Times New Roman"/>
          <w:color w:val="000000" w:themeColor="text1"/>
          <w:sz w:val="28"/>
          <w:szCs w:val="28"/>
        </w:rPr>
        <w:t>Автомобиль жолдары. Орындалған жұмыстарды қабылдау</w:t>
      </w:r>
      <w:r w:rsidR="00EF061B" w:rsidRPr="00F176FF">
        <w:rPr>
          <w:rFonts w:ascii="Times New Roman" w:eastAsia="Calibri" w:hAnsi="Times New Roman" w:cs="Times New Roman"/>
          <w:color w:val="000000" w:themeColor="text1"/>
          <w:sz w:val="28"/>
          <w:szCs w:val="28"/>
        </w:rPr>
        <w:t>. –</w:t>
      </w:r>
      <w:r w:rsidR="00EF061B" w:rsidRPr="00F176FF">
        <w:rPr>
          <w:rFonts w:ascii="Times New Roman" w:eastAsia="Calibri" w:hAnsi="Times New Roman" w:cs="Times New Roman"/>
          <w:color w:val="000000" w:themeColor="text1"/>
          <w:sz w:val="28"/>
          <w:szCs w:val="28"/>
          <w:lang w:val="kk-KZ"/>
        </w:rPr>
        <w:t xml:space="preserve"> </w:t>
      </w:r>
      <w:r w:rsidR="00360C0B" w:rsidRPr="00F176FF">
        <w:rPr>
          <w:rFonts w:ascii="Times New Roman" w:eastAsia="Calibri" w:hAnsi="Times New Roman" w:cs="Times New Roman"/>
          <w:color w:val="000000" w:themeColor="text1"/>
          <w:sz w:val="28"/>
          <w:szCs w:val="28"/>
          <w:lang w:val="kk-KZ"/>
        </w:rPr>
        <w:t>М.</w:t>
      </w:r>
      <w:r w:rsidR="00EF061B" w:rsidRPr="00F176FF">
        <w:rPr>
          <w:rFonts w:ascii="Times New Roman" w:eastAsia="Calibri" w:hAnsi="Times New Roman" w:cs="Times New Roman"/>
          <w:color w:val="000000" w:themeColor="text1"/>
          <w:sz w:val="28"/>
          <w:szCs w:val="28"/>
        </w:rPr>
        <w:t xml:space="preserve"> </w:t>
      </w:r>
      <w:r w:rsidR="00EF061B" w:rsidRPr="00F176FF">
        <w:rPr>
          <w:rFonts w:ascii="Times New Roman" w:eastAsia="Calibri" w:hAnsi="Times New Roman" w:cs="Times New Roman"/>
          <w:color w:val="000000" w:themeColor="text1"/>
          <w:sz w:val="28"/>
          <w:szCs w:val="28"/>
          <w:lang w:val="kk-KZ"/>
        </w:rPr>
        <w:t>2013</w:t>
      </w:r>
      <w:r w:rsidR="00EF061B" w:rsidRPr="00F176FF">
        <w:rPr>
          <w:rFonts w:ascii="Times New Roman" w:eastAsia="Calibri" w:hAnsi="Times New Roman" w:cs="Times New Roman"/>
          <w:color w:val="000000" w:themeColor="text1"/>
          <w:sz w:val="28"/>
          <w:szCs w:val="28"/>
        </w:rPr>
        <w:t>.</w:t>
      </w:r>
      <w:r w:rsidR="00EF061B" w:rsidRPr="00F176FF">
        <w:rPr>
          <w:rFonts w:ascii="Times New Roman" w:eastAsia="Calibri" w:hAnsi="Times New Roman" w:cs="Times New Roman"/>
          <w:color w:val="000000" w:themeColor="text1"/>
          <w:sz w:val="28"/>
          <w:szCs w:val="28"/>
          <w:lang w:val="kk-KZ"/>
        </w:rPr>
        <w:t xml:space="preserve"> – </w:t>
      </w:r>
      <w:r w:rsidR="00EF061B" w:rsidRPr="00F176FF">
        <w:rPr>
          <w:rFonts w:ascii="Times New Roman" w:eastAsia="Calibri" w:hAnsi="Times New Roman" w:cs="Times New Roman"/>
          <w:color w:val="000000" w:themeColor="text1"/>
          <w:sz w:val="28"/>
          <w:szCs w:val="28"/>
        </w:rPr>
        <w:t>12 б.</w:t>
      </w:r>
      <w:r w:rsidR="00EF061B" w:rsidRPr="00F176FF">
        <w:rPr>
          <w:rFonts w:ascii="Times New Roman" w:eastAsia="Calibri" w:hAnsi="Times New Roman" w:cs="Times New Roman"/>
          <w:color w:val="000000" w:themeColor="text1"/>
          <w:sz w:val="28"/>
          <w:szCs w:val="28"/>
          <w:lang w:val="kk-KZ"/>
        </w:rPr>
        <w:t xml:space="preserve"> </w:t>
      </w:r>
    </w:p>
    <w:p w14:paraId="18C26138" w14:textId="0D1CC560" w:rsidR="004C1067" w:rsidRPr="00F176FF" w:rsidRDefault="00E97D81" w:rsidP="00FF76B0">
      <w:pPr>
        <w:pStyle w:val="a3"/>
        <w:tabs>
          <w:tab w:val="left" w:pos="993"/>
        </w:tabs>
        <w:spacing w:after="0" w:line="240" w:lineRule="auto"/>
        <w:ind w:left="0" w:firstLine="709"/>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 xml:space="preserve">4. </w:t>
      </w:r>
      <w:r w:rsidR="00360C0B" w:rsidRPr="00F176FF">
        <w:rPr>
          <w:rFonts w:ascii="Times New Roman" w:eastAsia="Calibri" w:hAnsi="Times New Roman" w:cs="Times New Roman"/>
          <w:color w:val="000000" w:themeColor="text1"/>
          <w:sz w:val="28"/>
          <w:szCs w:val="28"/>
          <w:lang w:val="kk-KZ"/>
        </w:rPr>
        <w:t xml:space="preserve">Автомобиль жолдары мен көпірлерді салуға және жөндеуге арналған құрылыс материалдарының шығыс нормалары / </w:t>
      </w:r>
      <w:r w:rsidR="004C1067" w:rsidRPr="00F176FF">
        <w:rPr>
          <w:rFonts w:ascii="Times New Roman" w:eastAsia="Calibri" w:hAnsi="Times New Roman" w:cs="Times New Roman"/>
          <w:color w:val="000000" w:themeColor="text1"/>
          <w:sz w:val="28"/>
          <w:szCs w:val="28"/>
          <w:lang w:val="kk-KZ"/>
        </w:rPr>
        <w:t xml:space="preserve">ВСН 42-91. Росавтодор.-М.: ЦБНТИ Минавтодора РСФСР, </w:t>
      </w:r>
      <w:r w:rsidR="00360C0B" w:rsidRPr="00F176FF">
        <w:rPr>
          <w:rFonts w:ascii="Times New Roman" w:eastAsia="Calibri" w:hAnsi="Times New Roman" w:cs="Times New Roman"/>
          <w:color w:val="000000" w:themeColor="text1"/>
          <w:sz w:val="28"/>
          <w:szCs w:val="28"/>
          <w:lang w:val="kk-KZ"/>
        </w:rPr>
        <w:t>1992.</w:t>
      </w:r>
      <w:r w:rsidR="00370E93" w:rsidRPr="00F176FF">
        <w:rPr>
          <w:rFonts w:ascii="Times New Roman" w:eastAsia="Calibri" w:hAnsi="Times New Roman" w:cs="Times New Roman"/>
          <w:color w:val="000000" w:themeColor="text1"/>
          <w:sz w:val="28"/>
          <w:szCs w:val="28"/>
          <w:lang w:val="kk-KZ"/>
        </w:rPr>
        <w:t xml:space="preserve"> –</w:t>
      </w:r>
      <w:r w:rsidR="00360C0B" w:rsidRPr="00F176FF">
        <w:rPr>
          <w:rFonts w:ascii="Times New Roman" w:eastAsia="Calibri" w:hAnsi="Times New Roman" w:cs="Times New Roman"/>
          <w:color w:val="000000" w:themeColor="text1"/>
          <w:sz w:val="28"/>
          <w:szCs w:val="28"/>
          <w:lang w:val="kk-KZ"/>
        </w:rPr>
        <w:t xml:space="preserve"> 22 б. (өзект. күні</w:t>
      </w:r>
      <w:r w:rsidR="00360C0B" w:rsidRPr="00F176FF">
        <w:rPr>
          <w:rFonts w:ascii="Times New Roman" w:hAnsi="Times New Roman" w:cs="Times New Roman"/>
          <w:color w:val="000000" w:themeColor="text1"/>
          <w:sz w:val="28"/>
          <w:szCs w:val="28"/>
          <w:lang w:val="kk-KZ"/>
        </w:rPr>
        <w:t xml:space="preserve"> 01.01.2021).</w:t>
      </w:r>
    </w:p>
    <w:p w14:paraId="7418714A" w14:textId="7967F840" w:rsidR="004C1067" w:rsidRPr="00F176FF" w:rsidRDefault="00E97D81"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5. </w:t>
      </w:r>
      <w:r w:rsidR="00370E93" w:rsidRPr="00F176FF">
        <w:rPr>
          <w:rFonts w:ascii="Times New Roman" w:hAnsi="Times New Roman" w:cs="Times New Roman"/>
          <w:color w:val="000000" w:themeColor="text1"/>
          <w:sz w:val="28"/>
          <w:szCs w:val="28"/>
          <w:lang w:val="kk-KZ"/>
        </w:rPr>
        <w:t>МЕСТ</w:t>
      </w:r>
      <w:r w:rsidR="00014E05" w:rsidRPr="00F176FF">
        <w:rPr>
          <w:rFonts w:ascii="Times New Roman" w:hAnsi="Times New Roman" w:cs="Times New Roman"/>
          <w:color w:val="000000" w:themeColor="text1"/>
          <w:sz w:val="28"/>
          <w:szCs w:val="28"/>
          <w:lang w:val="kk-KZ"/>
        </w:rPr>
        <w:t xml:space="preserve"> Р 8.736-2011. </w:t>
      </w:r>
      <w:r w:rsidR="00370E93" w:rsidRPr="00F176FF">
        <w:rPr>
          <w:rFonts w:ascii="Times New Roman" w:hAnsi="Times New Roman" w:cs="Times New Roman"/>
          <w:bCs/>
          <w:color w:val="000000" w:themeColor="text1"/>
          <w:sz w:val="28"/>
          <w:szCs w:val="28"/>
          <w:lang w:val="kk-KZ"/>
        </w:rPr>
        <w:t xml:space="preserve">Өлшем бірлігін қамтамасыз етудің мемлекеттік жүйесі. Бірнеше    тікелей өлшемдер. Өлшеу нәтижелерін өңдеу әдістері </w:t>
      </w:r>
      <w:r w:rsidR="00370E93" w:rsidRPr="00F176FF">
        <w:rPr>
          <w:rFonts w:ascii="Times New Roman" w:eastAsia="Calibri" w:hAnsi="Times New Roman" w:cs="Times New Roman"/>
          <w:color w:val="000000" w:themeColor="text1"/>
          <w:sz w:val="28"/>
          <w:szCs w:val="28"/>
          <w:lang w:val="kk-KZ"/>
        </w:rPr>
        <w:t xml:space="preserve">/ Енгізілген күні </w:t>
      </w:r>
      <w:r w:rsidR="00014E05" w:rsidRPr="00F176FF">
        <w:rPr>
          <w:rFonts w:ascii="Times New Roman" w:eastAsia="Calibri" w:hAnsi="Times New Roman" w:cs="Times New Roman"/>
          <w:color w:val="000000" w:themeColor="text1"/>
          <w:sz w:val="28"/>
          <w:szCs w:val="28"/>
          <w:lang w:val="kk-KZ"/>
        </w:rPr>
        <w:t xml:space="preserve"> 2013-01-01.-М.: Стандартинформ</w:t>
      </w:r>
      <w:r w:rsidR="00370E93" w:rsidRPr="00F176FF">
        <w:rPr>
          <w:rFonts w:ascii="Times New Roman" w:eastAsia="Calibri" w:hAnsi="Times New Roman" w:cs="Times New Roman"/>
          <w:color w:val="000000" w:themeColor="text1"/>
          <w:sz w:val="28"/>
          <w:szCs w:val="28"/>
          <w:lang w:val="kk-KZ"/>
        </w:rPr>
        <w:t>, 2013</w:t>
      </w:r>
      <w:r w:rsidR="004C1067" w:rsidRPr="00F176FF">
        <w:rPr>
          <w:rFonts w:ascii="Times New Roman" w:eastAsia="Calibri" w:hAnsi="Times New Roman" w:cs="Times New Roman"/>
          <w:color w:val="000000" w:themeColor="text1"/>
          <w:sz w:val="28"/>
          <w:szCs w:val="28"/>
          <w:lang w:val="kk-KZ"/>
        </w:rPr>
        <w:t>.</w:t>
      </w:r>
      <w:r w:rsidR="00370E93" w:rsidRPr="00F176FF">
        <w:rPr>
          <w:rFonts w:ascii="Times New Roman" w:eastAsia="Calibri" w:hAnsi="Times New Roman" w:cs="Times New Roman"/>
          <w:color w:val="000000" w:themeColor="text1"/>
          <w:sz w:val="28"/>
          <w:szCs w:val="28"/>
          <w:lang w:val="kk-KZ"/>
        </w:rPr>
        <w:t xml:space="preserve"> –  </w:t>
      </w:r>
      <w:r w:rsidR="004C1067" w:rsidRPr="00F176FF">
        <w:rPr>
          <w:rFonts w:ascii="Times New Roman" w:eastAsia="Calibri" w:hAnsi="Times New Roman" w:cs="Times New Roman"/>
          <w:color w:val="000000" w:themeColor="text1"/>
          <w:sz w:val="28"/>
          <w:szCs w:val="28"/>
          <w:lang w:val="kk-KZ"/>
        </w:rPr>
        <w:t>1</w:t>
      </w:r>
      <w:r w:rsidR="00014E05" w:rsidRPr="00F176FF">
        <w:rPr>
          <w:rFonts w:ascii="Times New Roman" w:eastAsia="Calibri" w:hAnsi="Times New Roman" w:cs="Times New Roman"/>
          <w:color w:val="000000" w:themeColor="text1"/>
          <w:sz w:val="28"/>
          <w:szCs w:val="28"/>
          <w:lang w:val="kk-KZ"/>
        </w:rPr>
        <w:t>9 б</w:t>
      </w:r>
      <w:r w:rsidR="004C1067" w:rsidRPr="00F176FF">
        <w:rPr>
          <w:rFonts w:ascii="Times New Roman" w:eastAsia="Calibri" w:hAnsi="Times New Roman" w:cs="Times New Roman"/>
          <w:color w:val="000000" w:themeColor="text1"/>
          <w:sz w:val="28"/>
          <w:szCs w:val="28"/>
          <w:lang w:val="kk-KZ"/>
        </w:rPr>
        <w:t>.</w:t>
      </w:r>
    </w:p>
    <w:p w14:paraId="68BF1CD1" w14:textId="3EB62773" w:rsidR="00370E93" w:rsidRPr="00F176FF" w:rsidRDefault="00E97D81"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 xml:space="preserve">6. </w:t>
      </w:r>
      <w:r w:rsidR="00370E93" w:rsidRPr="00F176FF">
        <w:rPr>
          <w:rFonts w:ascii="Times New Roman" w:eastAsia="Calibri" w:hAnsi="Times New Roman" w:cs="Times New Roman"/>
          <w:color w:val="000000" w:themeColor="text1"/>
          <w:sz w:val="28"/>
          <w:szCs w:val="28"/>
          <w:lang w:val="kk-KZ"/>
        </w:rPr>
        <w:t>Автомобиль жолдары. Автомобиль жолдарының асфальтбетон жабындарын жөндеу, 2 бөлім. Қорғаныс қабаттары мен тозу қабаттарын орнату / Құрылысшылардың ұлттық бірлестігі –  М.: 2012. – 36 б.</w:t>
      </w:r>
    </w:p>
    <w:p w14:paraId="06C15E5D" w14:textId="77777777" w:rsidR="00370E93" w:rsidRPr="00F176FF" w:rsidRDefault="00370E93" w:rsidP="00370E93">
      <w:pPr>
        <w:spacing w:after="0" w:line="240" w:lineRule="auto"/>
        <w:ind w:firstLine="709"/>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br w:type="page"/>
      </w:r>
    </w:p>
    <w:p w14:paraId="434DC07F" w14:textId="77777777" w:rsidR="0099088F" w:rsidRPr="00F176FF" w:rsidRDefault="0099088F" w:rsidP="00F31155">
      <w:pPr>
        <w:pStyle w:val="11"/>
        <w:ind w:firstLine="0"/>
        <w:jc w:val="center"/>
        <w:rPr>
          <w:lang w:val="kk-KZ"/>
        </w:rPr>
      </w:pPr>
      <w:bookmarkStart w:id="2" w:name="_Toc196139250"/>
      <w:r w:rsidRPr="00F176FF">
        <w:rPr>
          <w:lang w:val="kk-KZ"/>
        </w:rPr>
        <w:t>АНЫҚТАМАЛАР</w:t>
      </w:r>
      <w:bookmarkEnd w:id="2"/>
    </w:p>
    <w:p w14:paraId="18DE9025" w14:textId="77777777" w:rsidR="0099088F" w:rsidRPr="00F176FF" w:rsidRDefault="0099088F" w:rsidP="0099088F">
      <w:pPr>
        <w:spacing w:after="0" w:line="240" w:lineRule="auto"/>
        <w:ind w:firstLine="709"/>
        <w:jc w:val="both"/>
        <w:rPr>
          <w:rFonts w:ascii="Times New Roman" w:hAnsi="Times New Roman" w:cs="Times New Roman"/>
          <w:color w:val="000000" w:themeColor="text1"/>
          <w:sz w:val="28"/>
          <w:szCs w:val="28"/>
          <w:lang w:val="kk-KZ"/>
        </w:rPr>
      </w:pPr>
    </w:p>
    <w:p w14:paraId="7046DA2F" w14:textId="77995841" w:rsidR="0099088F" w:rsidRPr="00F176FF" w:rsidRDefault="0099088F" w:rsidP="001A3F3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b/>
          <w:color w:val="000000" w:themeColor="text1"/>
          <w:sz w:val="28"/>
          <w:szCs w:val="28"/>
          <w:lang w:val="kk-KZ"/>
        </w:rPr>
        <w:t>Жол жабындарын беттік өңдеу –</w:t>
      </w:r>
      <w:r w:rsidRPr="00F176FF">
        <w:rPr>
          <w:rFonts w:ascii="Times New Roman" w:hAnsi="Times New Roman" w:cs="Times New Roman"/>
          <w:color w:val="000000" w:themeColor="text1"/>
          <w:sz w:val="28"/>
          <w:szCs w:val="28"/>
          <w:lang w:val="kk-KZ"/>
        </w:rPr>
        <w:t xml:space="preserve"> автомобиль жолдарының жабындылары бетіне </w:t>
      </w:r>
      <w:r w:rsidR="00F26287" w:rsidRPr="00F176FF">
        <w:rPr>
          <w:rFonts w:ascii="Times New Roman" w:hAnsi="Times New Roman" w:cs="Times New Roman"/>
          <w:color w:val="000000" w:themeColor="text1"/>
          <w:sz w:val="28"/>
          <w:szCs w:val="28"/>
          <w:lang w:val="kk-KZ"/>
        </w:rPr>
        <w:t xml:space="preserve">битум эмульсиясының немесе ыстық битумның жұқа қабатын жағудан, содан кейін ұсақ қиыршық тасты таратудан тұратын технологиялық процесс. </w:t>
      </w:r>
    </w:p>
    <w:p w14:paraId="692D2539" w14:textId="33455C43" w:rsidR="009A3B1F" w:rsidRPr="00F176FF" w:rsidRDefault="00EE6105" w:rsidP="001A3F3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b/>
          <w:color w:val="000000" w:themeColor="text1"/>
          <w:sz w:val="28"/>
          <w:szCs w:val="28"/>
          <w:lang w:val="kk-KZ"/>
        </w:rPr>
        <w:t>Битумқиыршықтас</w:t>
      </w:r>
      <w:r w:rsidR="00D46439" w:rsidRPr="00F176FF">
        <w:rPr>
          <w:rFonts w:ascii="Times New Roman" w:hAnsi="Times New Roman" w:cs="Times New Roman"/>
          <w:b/>
          <w:color w:val="000000" w:themeColor="text1"/>
          <w:sz w:val="28"/>
          <w:szCs w:val="28"/>
          <w:lang w:val="kk-KZ"/>
        </w:rPr>
        <w:t>таратқыш</w:t>
      </w:r>
      <w:r w:rsidR="009A3B1F" w:rsidRPr="00F176FF">
        <w:rPr>
          <w:rFonts w:ascii="Times New Roman" w:hAnsi="Times New Roman" w:cs="Times New Roman"/>
          <w:b/>
          <w:color w:val="000000" w:themeColor="text1"/>
          <w:sz w:val="28"/>
          <w:szCs w:val="28"/>
          <w:lang w:val="kk-KZ"/>
        </w:rPr>
        <w:t xml:space="preserve"> –</w:t>
      </w:r>
      <w:r w:rsidR="009A3B1F" w:rsidRPr="00F176FF">
        <w:rPr>
          <w:rFonts w:ascii="Times New Roman" w:hAnsi="Times New Roman" w:cs="Times New Roman"/>
          <w:color w:val="000000" w:themeColor="text1"/>
          <w:sz w:val="28"/>
          <w:szCs w:val="28"/>
          <w:lang w:val="kk-KZ"/>
        </w:rPr>
        <w:t xml:space="preserve"> </w:t>
      </w:r>
      <w:r w:rsidR="009A2FB6" w:rsidRPr="00F176FF">
        <w:rPr>
          <w:rFonts w:ascii="Times New Roman" w:hAnsi="Times New Roman" w:cs="Times New Roman"/>
          <w:color w:val="000000" w:themeColor="text1"/>
          <w:sz w:val="28"/>
          <w:szCs w:val="28"/>
          <w:lang w:val="kk-KZ"/>
        </w:rPr>
        <w:t>бұл жол төсемдерін салу және жөндеу кезінде битум мен қиыршық тасты төгіп-таратуға арналған арнайы жол машинасы</w:t>
      </w:r>
      <w:r w:rsidR="009A3B1F" w:rsidRPr="00F176FF">
        <w:rPr>
          <w:rFonts w:ascii="Times New Roman" w:hAnsi="Times New Roman" w:cs="Times New Roman"/>
          <w:color w:val="000000" w:themeColor="text1"/>
          <w:sz w:val="28"/>
          <w:szCs w:val="28"/>
          <w:lang w:val="kk-KZ"/>
        </w:rPr>
        <w:t>.</w:t>
      </w:r>
    </w:p>
    <w:p w14:paraId="0C461C10" w14:textId="6A5B9B9B" w:rsidR="009A2FB6" w:rsidRPr="00F176FF" w:rsidRDefault="009A2FB6" w:rsidP="00E97D81">
      <w:pPr>
        <w:spacing w:after="0" w:line="240" w:lineRule="auto"/>
        <w:ind w:firstLine="709"/>
        <w:jc w:val="both"/>
        <w:rPr>
          <w:rFonts w:ascii="Times New Roman" w:hAnsi="Times New Roman" w:cs="Times New Roman"/>
          <w:bCs/>
          <w:color w:val="000000" w:themeColor="text1"/>
          <w:sz w:val="28"/>
          <w:szCs w:val="28"/>
          <w:lang w:val="kk-KZ"/>
        </w:rPr>
      </w:pPr>
      <w:r w:rsidRPr="00F176FF">
        <w:rPr>
          <w:rFonts w:ascii="Times New Roman" w:hAnsi="Times New Roman" w:cs="Times New Roman"/>
          <w:b/>
          <w:color w:val="000000" w:themeColor="text1"/>
          <w:sz w:val="28"/>
          <w:szCs w:val="28"/>
          <w:lang w:val="kk-KZ"/>
        </w:rPr>
        <w:t xml:space="preserve">Жинақтау сұлбасы – </w:t>
      </w:r>
      <w:r w:rsidRPr="00F176FF">
        <w:rPr>
          <w:rFonts w:ascii="Times New Roman" w:hAnsi="Times New Roman" w:cs="Times New Roman"/>
          <w:bCs/>
          <w:color w:val="000000" w:themeColor="text1"/>
          <w:sz w:val="28"/>
          <w:szCs w:val="28"/>
          <w:lang w:val="kk-KZ"/>
        </w:rPr>
        <w:t xml:space="preserve">бұл  кеңістіктегі күрделі жүйенің, машинаның немесе құрылғы элементтерінің (бөліктерінің) өзара орналасуын көрсететін графикалық кескін немесе сызба. </w:t>
      </w:r>
    </w:p>
    <w:p w14:paraId="7F71B9C9" w14:textId="1DC43C32" w:rsidR="00E97D81" w:rsidRPr="00F176FF" w:rsidRDefault="00E97D81" w:rsidP="00E97D8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b/>
          <w:color w:val="000000" w:themeColor="text1"/>
          <w:sz w:val="28"/>
          <w:szCs w:val="28"/>
          <w:lang w:val="kk-KZ"/>
        </w:rPr>
        <w:t>Тұтқыр материалдың шығын нормасы –</w:t>
      </w:r>
      <w:r w:rsidRPr="00F176FF">
        <w:rPr>
          <w:rFonts w:ascii="Times New Roman" w:hAnsi="Times New Roman" w:cs="Times New Roman"/>
          <w:color w:val="000000" w:themeColor="text1"/>
          <w:sz w:val="28"/>
          <w:szCs w:val="28"/>
          <w:lang w:val="kk-KZ"/>
        </w:rPr>
        <w:t xml:space="preserve"> қиыршық тастың әрбір бірлігі оның биіктігінің кемінде 2/3-ін жабу шартымен бетке жұқа қабатпен үлестіріліп-төгілген тұтқыр материалдың (мысалы, қыздырылған битумның) мөлшері.</w:t>
      </w:r>
    </w:p>
    <w:p w14:paraId="4FBD4A28" w14:textId="77777777" w:rsidR="00470237" w:rsidRPr="00F176FF" w:rsidRDefault="0078741D" w:rsidP="00470237">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b/>
          <w:color w:val="000000" w:themeColor="text1"/>
          <w:sz w:val="28"/>
          <w:szCs w:val="28"/>
          <w:lang w:val="kk-KZ"/>
        </w:rPr>
        <w:t>Ілінісу коэффициенті –</w:t>
      </w:r>
      <w:r w:rsidRPr="00F176FF">
        <w:rPr>
          <w:rFonts w:ascii="Times New Roman" w:hAnsi="Times New Roman" w:cs="Times New Roman"/>
          <w:color w:val="000000" w:themeColor="text1"/>
          <w:sz w:val="28"/>
          <w:szCs w:val="28"/>
          <w:lang w:val="kk-KZ"/>
        </w:rPr>
        <w:t xml:space="preserve"> бұғатталған доңғалақтың жол жамылғысымен түйісу алаңында жол бойында әрекет ететін максималды жанама күштің доңғалақтың жабынмен түйісу алаңындағы қалыпты реакцияға қатынасы.</w:t>
      </w:r>
    </w:p>
    <w:p w14:paraId="4A90C939" w14:textId="35C8218A" w:rsidR="006829A1" w:rsidRPr="00F176FF" w:rsidRDefault="00470237" w:rsidP="00470237">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b/>
          <w:bCs/>
          <w:color w:val="000000" w:themeColor="text1"/>
          <w:sz w:val="28"/>
          <w:szCs w:val="28"/>
          <w:lang w:val="kk-KZ"/>
        </w:rPr>
        <w:t xml:space="preserve">Автоматты басқару жүйесі </w:t>
      </w:r>
      <w:r w:rsidRPr="00F176FF">
        <w:rPr>
          <w:rFonts w:ascii="Times New Roman" w:hAnsi="Times New Roman" w:cs="Times New Roman"/>
          <w:color w:val="000000" w:themeColor="text1"/>
          <w:sz w:val="28"/>
          <w:szCs w:val="28"/>
          <w:lang w:val="kk-KZ"/>
        </w:rPr>
        <w:t>(АБЖ) – бұл адамның тікелей қатысуынсыз объектіні басқаруға арналған техникалық жүйе. Мұндай жүйелерде объектінің параметрлері датчиктер, басқару құрылғылары және реттеу алгоритмдері арқылы автоматты түрде бақыланады және түзетіледі.</w:t>
      </w:r>
      <w:r w:rsidR="006829A1" w:rsidRPr="00F176FF">
        <w:rPr>
          <w:rFonts w:ascii="Times New Roman" w:hAnsi="Times New Roman" w:cs="Times New Roman"/>
          <w:color w:val="000000" w:themeColor="text1"/>
          <w:sz w:val="28"/>
          <w:szCs w:val="28"/>
          <w:lang w:val="kk-KZ"/>
        </w:rPr>
        <w:br w:type="page"/>
      </w:r>
    </w:p>
    <w:p w14:paraId="2F846AD2" w14:textId="77777777" w:rsidR="006829A1" w:rsidRPr="00162BEC" w:rsidRDefault="006829A1" w:rsidP="00F31155">
      <w:pPr>
        <w:pStyle w:val="11"/>
        <w:ind w:firstLine="0"/>
        <w:jc w:val="center"/>
      </w:pPr>
      <w:bookmarkStart w:id="3" w:name="_Toc196139251"/>
      <w:r w:rsidRPr="00162BEC">
        <w:t>БЕЛГІЛЕР МЕН ҚЫСҚАРТУЛАР</w:t>
      </w:r>
      <w:bookmarkEnd w:id="3"/>
    </w:p>
    <w:p w14:paraId="0602CF56" w14:textId="77777777" w:rsidR="006829A1" w:rsidRPr="00F176FF" w:rsidRDefault="006829A1" w:rsidP="006829A1">
      <w:pPr>
        <w:tabs>
          <w:tab w:val="left" w:pos="993"/>
        </w:tabs>
        <w:spacing w:after="0" w:line="288" w:lineRule="auto"/>
        <w:ind w:firstLine="567"/>
        <w:contextualSpacing/>
        <w:jc w:val="both"/>
        <w:rPr>
          <w:rFonts w:ascii="Times New Roman" w:eastAsia="Calibri" w:hAnsi="Times New Roman" w:cs="Times New Roman"/>
          <w:color w:val="000000" w:themeColor="text1"/>
          <w:sz w:val="28"/>
          <w:szCs w:val="28"/>
          <w:lang w:val="kk-KZ"/>
        </w:rPr>
      </w:pPr>
    </w:p>
    <w:p w14:paraId="5660617C" w14:textId="49A0EB3E" w:rsidR="001E100A" w:rsidRDefault="001E100A"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 xml:space="preserve">ҚР </w:t>
      </w:r>
      <w:r w:rsidRPr="00F176FF">
        <w:rPr>
          <w:rFonts w:ascii="Times New Roman" w:eastAsia="Calibri" w:hAnsi="Times New Roman" w:cs="Times New Roman"/>
          <w:color w:val="000000" w:themeColor="text1"/>
          <w:sz w:val="28"/>
          <w:szCs w:val="28"/>
          <w:lang w:val="kk-KZ"/>
        </w:rPr>
        <w:t>–</w:t>
      </w:r>
      <w:r>
        <w:rPr>
          <w:rFonts w:ascii="Times New Roman" w:eastAsia="Calibri" w:hAnsi="Times New Roman" w:cs="Times New Roman"/>
          <w:color w:val="000000" w:themeColor="text1"/>
          <w:sz w:val="28"/>
          <w:szCs w:val="28"/>
          <w:lang w:val="kk-KZ"/>
        </w:rPr>
        <w:t xml:space="preserve"> Қазақстан Республикасы</w:t>
      </w:r>
    </w:p>
    <w:p w14:paraId="34D8CFF0" w14:textId="42767B2E" w:rsidR="006829A1" w:rsidRPr="00F176FF" w:rsidRDefault="006829A1"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БҚТ – битумқиыршықтастаратқыш</w:t>
      </w:r>
    </w:p>
    <w:p w14:paraId="7CADFEC7" w14:textId="77777777" w:rsidR="006829A1" w:rsidRPr="00F176FF" w:rsidRDefault="006829A1"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ШШЖ –  шеткі шу жолағы</w:t>
      </w:r>
    </w:p>
    <w:p w14:paraId="3A141B45" w14:textId="77777777" w:rsidR="006829A1" w:rsidRPr="00F176FF" w:rsidRDefault="006829A1"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GPS (Global Positioning System) – жаһандық позициялау</w:t>
      </w:r>
      <w:r w:rsidR="001E2734" w:rsidRPr="00F176FF">
        <w:rPr>
          <w:rFonts w:ascii="Times New Roman" w:eastAsia="Calibri" w:hAnsi="Times New Roman" w:cs="Times New Roman"/>
          <w:color w:val="000000" w:themeColor="text1"/>
          <w:sz w:val="28"/>
          <w:szCs w:val="28"/>
          <w:lang w:val="kk-KZ"/>
        </w:rPr>
        <w:t>дың</w:t>
      </w:r>
      <w:r w:rsidRPr="00F176FF">
        <w:rPr>
          <w:rFonts w:ascii="Times New Roman" w:eastAsia="Calibri" w:hAnsi="Times New Roman" w:cs="Times New Roman"/>
          <w:color w:val="000000" w:themeColor="text1"/>
          <w:sz w:val="28"/>
          <w:szCs w:val="28"/>
          <w:lang w:val="kk-KZ"/>
        </w:rPr>
        <w:t xml:space="preserve"> спутниктік</w:t>
      </w:r>
      <w:r w:rsidR="00FF76B0" w:rsidRPr="00F176FF">
        <w:rPr>
          <w:rFonts w:ascii="Times New Roman" w:eastAsia="Calibri" w:hAnsi="Times New Roman" w:cs="Times New Roman"/>
          <w:color w:val="000000" w:themeColor="text1"/>
          <w:sz w:val="28"/>
          <w:szCs w:val="28"/>
          <w:lang w:val="kk-KZ"/>
        </w:rPr>
        <w:t xml:space="preserve"> </w:t>
      </w:r>
      <w:r w:rsidRPr="00F176FF">
        <w:rPr>
          <w:rFonts w:ascii="Times New Roman" w:eastAsia="Calibri" w:hAnsi="Times New Roman" w:cs="Times New Roman"/>
          <w:color w:val="000000" w:themeColor="text1"/>
          <w:sz w:val="28"/>
          <w:szCs w:val="28"/>
          <w:lang w:val="kk-KZ"/>
        </w:rPr>
        <w:t>жүйесі</w:t>
      </w:r>
    </w:p>
    <w:p w14:paraId="3066ED06" w14:textId="77777777" w:rsidR="006829A1" w:rsidRPr="00F176FF" w:rsidRDefault="001E2734"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lang w:val="kk-KZ"/>
        </w:rPr>
        <w:t>Д</w:t>
      </w:r>
      <w:r w:rsidR="006829A1" w:rsidRPr="00F176FF">
        <w:rPr>
          <w:rFonts w:ascii="Times New Roman" w:eastAsia="Calibri" w:hAnsi="Times New Roman" w:cs="Times New Roman"/>
          <w:color w:val="000000" w:themeColor="text1"/>
          <w:sz w:val="28"/>
          <w:szCs w:val="28"/>
        </w:rPr>
        <w:t>А</w:t>
      </w:r>
      <w:r w:rsidRPr="00F176FF">
        <w:rPr>
          <w:rFonts w:ascii="Times New Roman" w:eastAsia="Calibri" w:hAnsi="Times New Roman" w:cs="Times New Roman"/>
          <w:color w:val="000000" w:themeColor="text1"/>
          <w:sz w:val="28"/>
          <w:szCs w:val="28"/>
          <w:lang w:val="kk-KZ"/>
        </w:rPr>
        <w:t>Ж</w:t>
      </w:r>
      <w:r w:rsidR="0047091E" w:rsidRPr="00F176FF">
        <w:rPr>
          <w:rFonts w:ascii="Times New Roman" w:eastAsia="Calibri" w:hAnsi="Times New Roman" w:cs="Times New Roman"/>
          <w:color w:val="000000" w:themeColor="text1"/>
          <w:sz w:val="28"/>
          <w:szCs w:val="28"/>
          <w:lang w:val="kk-KZ"/>
        </w:rPr>
        <w:t>Б</w:t>
      </w:r>
      <w:r w:rsidR="006829A1" w:rsidRPr="00F176FF">
        <w:rPr>
          <w:rFonts w:ascii="Times New Roman" w:eastAsia="Calibri" w:hAnsi="Times New Roman" w:cs="Times New Roman"/>
          <w:color w:val="000000" w:themeColor="text1"/>
          <w:sz w:val="28"/>
          <w:szCs w:val="28"/>
        </w:rPr>
        <w:t xml:space="preserve"> – </w:t>
      </w:r>
      <w:r w:rsidR="0047091E" w:rsidRPr="00F176FF">
        <w:rPr>
          <w:rFonts w:ascii="Times New Roman" w:eastAsia="Calibri" w:hAnsi="Times New Roman" w:cs="Times New Roman"/>
          <w:color w:val="000000" w:themeColor="text1"/>
          <w:sz w:val="28"/>
          <w:szCs w:val="28"/>
        </w:rPr>
        <w:t>«Дорога»</w:t>
      </w:r>
      <w:r w:rsidR="0047091E" w:rsidRPr="00F176FF">
        <w:rPr>
          <w:rFonts w:ascii="Times New Roman" w:eastAsia="Calibri" w:hAnsi="Times New Roman" w:cs="Times New Roman"/>
          <w:color w:val="000000" w:themeColor="text1"/>
          <w:sz w:val="28"/>
          <w:szCs w:val="28"/>
          <w:lang w:val="kk-KZ"/>
        </w:rPr>
        <w:t xml:space="preserve"> </w:t>
      </w:r>
      <w:r w:rsidR="006829A1" w:rsidRPr="00F176FF">
        <w:rPr>
          <w:rFonts w:ascii="Times New Roman" w:eastAsia="Calibri" w:hAnsi="Times New Roman" w:cs="Times New Roman"/>
          <w:color w:val="000000" w:themeColor="text1"/>
          <w:sz w:val="28"/>
          <w:szCs w:val="28"/>
        </w:rPr>
        <w:t>автоматтандырылған жол деректер банкі</w:t>
      </w:r>
    </w:p>
    <w:p w14:paraId="779FD98A" w14:textId="77777777" w:rsidR="006829A1" w:rsidRPr="00F176FF" w:rsidRDefault="0047091E"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АБЖ</w:t>
      </w:r>
      <w:r w:rsidR="006829A1" w:rsidRPr="00F176FF">
        <w:rPr>
          <w:rFonts w:ascii="Times New Roman" w:eastAsia="Calibri" w:hAnsi="Times New Roman" w:cs="Times New Roman"/>
          <w:color w:val="000000" w:themeColor="text1"/>
          <w:sz w:val="28"/>
          <w:szCs w:val="28"/>
        </w:rPr>
        <w:t xml:space="preserve"> – </w:t>
      </w:r>
      <w:r w:rsidRPr="00F176FF">
        <w:rPr>
          <w:rFonts w:ascii="Times New Roman" w:eastAsia="Calibri" w:hAnsi="Times New Roman" w:cs="Times New Roman"/>
          <w:color w:val="000000" w:themeColor="text1"/>
          <w:sz w:val="28"/>
          <w:szCs w:val="28"/>
        </w:rPr>
        <w:t>автоматты басқару жүйесі</w:t>
      </w:r>
    </w:p>
    <w:p w14:paraId="4A698595" w14:textId="77777777" w:rsidR="006829A1" w:rsidRPr="00F176FF" w:rsidRDefault="0047091E"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ӨТ</w:t>
      </w:r>
      <w:r w:rsidR="006829A1" w:rsidRPr="00F176FF">
        <w:rPr>
          <w:rFonts w:ascii="Times New Roman" w:eastAsia="Calibri" w:hAnsi="Times New Roman" w:cs="Times New Roman"/>
          <w:color w:val="000000" w:themeColor="text1"/>
          <w:sz w:val="28"/>
          <w:szCs w:val="28"/>
        </w:rPr>
        <w:t xml:space="preserve"> – </w:t>
      </w:r>
      <w:r w:rsidRPr="00F176FF">
        <w:rPr>
          <w:rFonts w:ascii="Times New Roman" w:eastAsia="Calibri" w:hAnsi="Times New Roman" w:cs="Times New Roman"/>
          <w:color w:val="000000" w:themeColor="text1"/>
          <w:sz w:val="28"/>
          <w:szCs w:val="28"/>
        </w:rPr>
        <w:t>өлшеу түрлендіргіші</w:t>
      </w:r>
    </w:p>
    <w:p w14:paraId="4D36881C" w14:textId="77777777" w:rsidR="006829A1" w:rsidRPr="00F176FF" w:rsidRDefault="006829A1"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 xml:space="preserve">Р – </w:t>
      </w:r>
      <w:r w:rsidR="0047091E" w:rsidRPr="00F176FF">
        <w:rPr>
          <w:rFonts w:ascii="Times New Roman" w:eastAsia="Calibri" w:hAnsi="Times New Roman" w:cs="Times New Roman"/>
          <w:color w:val="000000" w:themeColor="text1"/>
          <w:sz w:val="28"/>
          <w:szCs w:val="28"/>
        </w:rPr>
        <w:t>реттеуші</w:t>
      </w:r>
    </w:p>
    <w:p w14:paraId="401071FD" w14:textId="77777777" w:rsidR="006829A1" w:rsidRPr="00F176FF" w:rsidRDefault="0047091E"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АМ</w:t>
      </w:r>
      <w:r w:rsidR="006829A1" w:rsidRPr="00F176FF">
        <w:rPr>
          <w:rFonts w:ascii="Times New Roman" w:eastAsia="Calibri" w:hAnsi="Times New Roman" w:cs="Times New Roman"/>
          <w:color w:val="000000" w:themeColor="text1"/>
          <w:sz w:val="28"/>
          <w:szCs w:val="28"/>
        </w:rPr>
        <w:t xml:space="preserve"> – </w:t>
      </w:r>
      <w:r w:rsidRPr="00F176FF">
        <w:rPr>
          <w:rFonts w:ascii="Times New Roman" w:eastAsia="Calibri" w:hAnsi="Times New Roman" w:cs="Times New Roman"/>
          <w:color w:val="000000" w:themeColor="text1"/>
          <w:sz w:val="28"/>
          <w:szCs w:val="28"/>
        </w:rPr>
        <w:t>атқарушы механизм</w:t>
      </w:r>
    </w:p>
    <w:p w14:paraId="51F1CC41" w14:textId="77777777" w:rsidR="0047091E" w:rsidRPr="00F176FF" w:rsidRDefault="0047091E"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ТҚ, СҚ, КҚ, ТҚ, КТҚ</w:t>
      </w:r>
      <w:r w:rsidR="006829A1" w:rsidRPr="00F176FF">
        <w:rPr>
          <w:rFonts w:ascii="Times New Roman" w:eastAsia="Calibri" w:hAnsi="Times New Roman" w:cs="Times New Roman"/>
          <w:color w:val="000000" w:themeColor="text1"/>
          <w:sz w:val="28"/>
          <w:szCs w:val="28"/>
        </w:rPr>
        <w:t xml:space="preserve"> – </w:t>
      </w:r>
      <w:r w:rsidRPr="00F176FF">
        <w:rPr>
          <w:rFonts w:ascii="Times New Roman" w:eastAsia="Calibri" w:hAnsi="Times New Roman" w:cs="Times New Roman"/>
          <w:color w:val="000000" w:themeColor="text1"/>
          <w:sz w:val="28"/>
          <w:szCs w:val="28"/>
        </w:rPr>
        <w:t>тиісінш</w:t>
      </w:r>
      <w:r w:rsidR="00FF76B0" w:rsidRPr="00F176FF">
        <w:rPr>
          <w:rFonts w:ascii="Times New Roman" w:eastAsia="Calibri" w:hAnsi="Times New Roman" w:cs="Times New Roman"/>
          <w:color w:val="000000" w:themeColor="text1"/>
          <w:sz w:val="28"/>
          <w:szCs w:val="28"/>
        </w:rPr>
        <w:t>е, тапсыру, салыстыру, күшейту,</w:t>
      </w:r>
      <w:r w:rsidR="00FF76B0" w:rsidRPr="00F176FF">
        <w:rPr>
          <w:rFonts w:ascii="Times New Roman" w:eastAsia="Calibri" w:hAnsi="Times New Roman" w:cs="Times New Roman"/>
          <w:color w:val="000000" w:themeColor="text1"/>
          <w:sz w:val="28"/>
          <w:szCs w:val="28"/>
          <w:lang w:val="kk-KZ"/>
        </w:rPr>
        <w:t xml:space="preserve"> </w:t>
      </w:r>
      <w:r w:rsidRPr="00F176FF">
        <w:rPr>
          <w:rFonts w:ascii="Times New Roman" w:eastAsia="Calibri" w:hAnsi="Times New Roman" w:cs="Times New Roman"/>
          <w:color w:val="000000" w:themeColor="text1"/>
          <w:sz w:val="28"/>
          <w:szCs w:val="28"/>
        </w:rPr>
        <w:t>түзету және күшейту-түрлендіру құрылғысы</w:t>
      </w:r>
    </w:p>
    <w:p w14:paraId="4435AF2E" w14:textId="77777777" w:rsidR="006829A1" w:rsidRPr="00F176FF" w:rsidRDefault="0047091E"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МББ</w:t>
      </w:r>
      <w:r w:rsidR="006829A1" w:rsidRPr="00F176FF">
        <w:rPr>
          <w:rFonts w:ascii="Times New Roman" w:eastAsia="Calibri" w:hAnsi="Times New Roman" w:cs="Times New Roman"/>
          <w:color w:val="000000" w:themeColor="text1"/>
          <w:sz w:val="28"/>
          <w:szCs w:val="28"/>
        </w:rPr>
        <w:t xml:space="preserve"> – </w:t>
      </w:r>
      <w:r w:rsidRPr="00F176FF">
        <w:rPr>
          <w:rFonts w:ascii="Times New Roman" w:eastAsia="Calibri" w:hAnsi="Times New Roman" w:cs="Times New Roman"/>
          <w:color w:val="000000" w:themeColor="text1"/>
          <w:sz w:val="28"/>
          <w:szCs w:val="28"/>
        </w:rPr>
        <w:t>микропроцессорлық басқару блогы</w:t>
      </w:r>
    </w:p>
    <w:p w14:paraId="5A8E622F" w14:textId="77777777" w:rsidR="006829A1" w:rsidRPr="00F176FF" w:rsidRDefault="0047091E"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ИС</w:t>
      </w:r>
      <w:r w:rsidR="006829A1" w:rsidRPr="00F176FF">
        <w:rPr>
          <w:rFonts w:ascii="Times New Roman" w:eastAsia="Calibri" w:hAnsi="Times New Roman" w:cs="Times New Roman"/>
          <w:color w:val="000000" w:themeColor="text1"/>
          <w:sz w:val="28"/>
          <w:szCs w:val="28"/>
        </w:rPr>
        <w:t xml:space="preserve"> – </w:t>
      </w:r>
      <w:r w:rsidRPr="00F176FF">
        <w:rPr>
          <w:rFonts w:ascii="Times New Roman" w:eastAsia="Calibri" w:hAnsi="Times New Roman" w:cs="Times New Roman"/>
          <w:color w:val="000000" w:themeColor="text1"/>
          <w:sz w:val="28"/>
          <w:szCs w:val="28"/>
        </w:rPr>
        <w:t>инфрақызыл сәулелену</w:t>
      </w:r>
    </w:p>
    <w:p w14:paraId="23598330" w14:textId="77777777" w:rsidR="006829A1" w:rsidRPr="00F176FF" w:rsidRDefault="0047091E"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ТКЖ</w:t>
      </w:r>
      <w:r w:rsidR="006829A1" w:rsidRPr="00F176FF">
        <w:rPr>
          <w:rFonts w:ascii="Times New Roman" w:eastAsia="Calibri" w:hAnsi="Times New Roman" w:cs="Times New Roman"/>
          <w:color w:val="000000" w:themeColor="text1"/>
          <w:sz w:val="28"/>
          <w:szCs w:val="28"/>
        </w:rPr>
        <w:t xml:space="preserve"> – </w:t>
      </w:r>
      <w:r w:rsidRPr="00F176FF">
        <w:rPr>
          <w:rFonts w:ascii="Times New Roman" w:eastAsia="Calibri" w:hAnsi="Times New Roman" w:cs="Times New Roman"/>
          <w:color w:val="000000" w:themeColor="text1"/>
          <w:sz w:val="28"/>
          <w:szCs w:val="28"/>
        </w:rPr>
        <w:t>техникалық көру жүйесі</w:t>
      </w:r>
    </w:p>
    <w:p w14:paraId="3C0A814F" w14:textId="77777777" w:rsidR="006829A1" w:rsidRPr="00F176FF" w:rsidRDefault="0047091E"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ТТ – техникалық тапсырма</w:t>
      </w:r>
    </w:p>
    <w:p w14:paraId="7A0F885D" w14:textId="77777777" w:rsidR="006829A1" w:rsidRDefault="0047091E"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rPr>
        <w:t>МД</w:t>
      </w:r>
      <w:r w:rsidR="006829A1" w:rsidRPr="00F176FF">
        <w:rPr>
          <w:rFonts w:ascii="Times New Roman" w:eastAsia="Calibri" w:hAnsi="Times New Roman" w:cs="Times New Roman"/>
          <w:color w:val="000000" w:themeColor="text1"/>
          <w:sz w:val="28"/>
          <w:szCs w:val="28"/>
        </w:rPr>
        <w:t xml:space="preserve"> – </w:t>
      </w:r>
      <w:r w:rsidRPr="00F176FF">
        <w:rPr>
          <w:rFonts w:ascii="Times New Roman" w:eastAsia="Calibri" w:hAnsi="Times New Roman" w:cs="Times New Roman"/>
          <w:color w:val="000000" w:themeColor="text1"/>
          <w:sz w:val="28"/>
          <w:szCs w:val="28"/>
        </w:rPr>
        <w:t>модульдік дәрежесі</w:t>
      </w:r>
    </w:p>
    <w:p w14:paraId="7E3F3A28" w14:textId="0C2B2023" w:rsidR="00A56CBA" w:rsidRPr="00A56CBA" w:rsidRDefault="00A56CBA"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 xml:space="preserve">ӨҚ – </w:t>
      </w:r>
      <w:r w:rsidRPr="00F176FF">
        <w:rPr>
          <w:rFonts w:ascii="Times New Roman" w:eastAsia="Calibri" w:hAnsi="Times New Roman" w:cs="Times New Roman"/>
          <w:color w:val="000000" w:themeColor="text1"/>
          <w:sz w:val="28"/>
          <w:szCs w:val="28"/>
        </w:rPr>
        <w:t>өлшеу құралы</w:t>
      </w:r>
    </w:p>
    <w:p w14:paraId="40EF61BA" w14:textId="45185AF1" w:rsidR="006829A1" w:rsidRPr="00C650D2" w:rsidRDefault="0047091E"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C650D2">
        <w:rPr>
          <w:rFonts w:ascii="Times New Roman" w:eastAsia="Calibri" w:hAnsi="Times New Roman" w:cs="Times New Roman"/>
          <w:color w:val="000000" w:themeColor="text1"/>
          <w:sz w:val="28"/>
          <w:szCs w:val="28"/>
          <w:lang w:val="kk-KZ"/>
        </w:rPr>
        <w:t>СӨҚ</w:t>
      </w:r>
      <w:r w:rsidR="006829A1" w:rsidRPr="00C650D2">
        <w:rPr>
          <w:rFonts w:ascii="Times New Roman" w:eastAsia="Calibri" w:hAnsi="Times New Roman" w:cs="Times New Roman"/>
          <w:color w:val="000000" w:themeColor="text1"/>
          <w:sz w:val="28"/>
          <w:szCs w:val="28"/>
          <w:lang w:val="kk-KZ"/>
        </w:rPr>
        <w:t xml:space="preserve"> – </w:t>
      </w:r>
      <w:r w:rsidRPr="00C650D2">
        <w:rPr>
          <w:rFonts w:ascii="Times New Roman" w:eastAsia="Calibri" w:hAnsi="Times New Roman" w:cs="Times New Roman"/>
          <w:color w:val="000000" w:themeColor="text1"/>
          <w:sz w:val="28"/>
          <w:szCs w:val="28"/>
          <w:lang w:val="kk-KZ"/>
        </w:rPr>
        <w:t>станда</w:t>
      </w:r>
      <w:r w:rsidR="00F922A9">
        <w:rPr>
          <w:rFonts w:ascii="Times New Roman" w:eastAsia="Calibri" w:hAnsi="Times New Roman" w:cs="Times New Roman"/>
          <w:color w:val="000000" w:themeColor="text1"/>
          <w:sz w:val="28"/>
          <w:szCs w:val="28"/>
          <w:lang w:val="kk-KZ"/>
        </w:rPr>
        <w:t>ртталмаған</w:t>
      </w:r>
      <w:r w:rsidRPr="00C650D2">
        <w:rPr>
          <w:rFonts w:ascii="Times New Roman" w:eastAsia="Calibri" w:hAnsi="Times New Roman" w:cs="Times New Roman"/>
          <w:color w:val="000000" w:themeColor="text1"/>
          <w:sz w:val="28"/>
          <w:szCs w:val="28"/>
          <w:lang w:val="kk-KZ"/>
        </w:rPr>
        <w:t xml:space="preserve"> өлшеу құралы</w:t>
      </w:r>
    </w:p>
    <w:p w14:paraId="3A8505D8" w14:textId="77777777" w:rsidR="006829A1" w:rsidRPr="00C650D2" w:rsidRDefault="006829A1"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C650D2">
        <w:rPr>
          <w:rFonts w:ascii="Times New Roman" w:eastAsia="Calibri" w:hAnsi="Times New Roman" w:cs="Times New Roman"/>
          <w:color w:val="000000" w:themeColor="text1"/>
          <w:sz w:val="28"/>
          <w:szCs w:val="28"/>
          <w:lang w:val="kk-KZ"/>
        </w:rPr>
        <w:t>НRС –</w:t>
      </w:r>
      <w:r w:rsidR="0047091E" w:rsidRPr="00F176FF">
        <w:rPr>
          <w:rFonts w:ascii="Times New Roman" w:eastAsia="Calibri" w:hAnsi="Times New Roman" w:cs="Times New Roman"/>
          <w:color w:val="000000" w:themeColor="text1"/>
          <w:sz w:val="28"/>
          <w:szCs w:val="28"/>
          <w:lang w:val="kk-KZ"/>
        </w:rPr>
        <w:t xml:space="preserve"> </w:t>
      </w:r>
      <w:r w:rsidR="0047091E" w:rsidRPr="00C650D2">
        <w:rPr>
          <w:rFonts w:ascii="Times New Roman" w:eastAsia="Calibri" w:hAnsi="Times New Roman" w:cs="Times New Roman"/>
          <w:color w:val="000000" w:themeColor="text1"/>
          <w:sz w:val="28"/>
          <w:szCs w:val="28"/>
          <w:lang w:val="kk-KZ"/>
        </w:rPr>
        <w:t>Роквель бойынша қаттылық</w:t>
      </w:r>
    </w:p>
    <w:p w14:paraId="1C3E112E" w14:textId="77777777" w:rsidR="006829A1" w:rsidRPr="00C650D2" w:rsidRDefault="00E60ACF"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C650D2">
        <w:rPr>
          <w:rFonts w:ascii="Times New Roman" w:eastAsia="Calibri" w:hAnsi="Times New Roman" w:cs="Times New Roman"/>
          <w:color w:val="000000" w:themeColor="text1"/>
          <w:sz w:val="28"/>
          <w:szCs w:val="28"/>
          <w:lang w:val="kk-KZ"/>
        </w:rPr>
        <w:t>ӨЖ</w:t>
      </w:r>
      <w:r w:rsidR="0047091E" w:rsidRPr="00C650D2">
        <w:rPr>
          <w:rFonts w:ascii="Times New Roman" w:eastAsia="Calibri" w:hAnsi="Times New Roman" w:cs="Times New Roman"/>
          <w:color w:val="000000" w:themeColor="text1"/>
          <w:sz w:val="28"/>
          <w:szCs w:val="28"/>
          <w:lang w:val="kk-KZ"/>
        </w:rPr>
        <w:t>Ә</w:t>
      </w:r>
      <w:r w:rsidR="006829A1" w:rsidRPr="00C650D2">
        <w:rPr>
          <w:rFonts w:ascii="Times New Roman" w:eastAsia="Calibri" w:hAnsi="Times New Roman" w:cs="Times New Roman"/>
          <w:color w:val="000000" w:themeColor="text1"/>
          <w:sz w:val="28"/>
          <w:szCs w:val="28"/>
          <w:lang w:val="kk-KZ"/>
        </w:rPr>
        <w:t xml:space="preserve"> – </w:t>
      </w:r>
      <w:r w:rsidR="0047091E" w:rsidRPr="00C650D2">
        <w:rPr>
          <w:rFonts w:ascii="Times New Roman" w:eastAsia="Calibri" w:hAnsi="Times New Roman" w:cs="Times New Roman"/>
          <w:color w:val="000000" w:themeColor="text1"/>
          <w:sz w:val="28"/>
          <w:szCs w:val="28"/>
          <w:lang w:val="kk-KZ"/>
        </w:rPr>
        <w:t xml:space="preserve">өлшеуді </w:t>
      </w:r>
      <w:r w:rsidRPr="00F176FF">
        <w:rPr>
          <w:rFonts w:ascii="Times New Roman" w:eastAsia="Calibri" w:hAnsi="Times New Roman" w:cs="Times New Roman"/>
          <w:color w:val="000000" w:themeColor="text1"/>
          <w:sz w:val="28"/>
          <w:szCs w:val="28"/>
          <w:lang w:val="kk-KZ"/>
        </w:rPr>
        <w:t xml:space="preserve">жүргізу </w:t>
      </w:r>
      <w:r w:rsidR="0047091E" w:rsidRPr="00C650D2">
        <w:rPr>
          <w:rFonts w:ascii="Times New Roman" w:eastAsia="Calibri" w:hAnsi="Times New Roman" w:cs="Times New Roman"/>
          <w:color w:val="000000" w:themeColor="text1"/>
          <w:sz w:val="28"/>
          <w:szCs w:val="28"/>
          <w:lang w:val="kk-KZ"/>
        </w:rPr>
        <w:t>әдістемесі</w:t>
      </w:r>
    </w:p>
    <w:p w14:paraId="1425BFCB" w14:textId="77777777" w:rsidR="006829A1" w:rsidRPr="00C650D2" w:rsidRDefault="0047091E"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C650D2">
        <w:rPr>
          <w:rFonts w:ascii="Times New Roman" w:eastAsia="Calibri" w:hAnsi="Times New Roman" w:cs="Times New Roman"/>
          <w:color w:val="000000" w:themeColor="text1"/>
          <w:sz w:val="28"/>
          <w:szCs w:val="28"/>
          <w:lang w:val="kk-KZ"/>
        </w:rPr>
        <w:t>РО</w:t>
      </w:r>
      <w:r w:rsidR="006829A1" w:rsidRPr="00C650D2">
        <w:rPr>
          <w:rFonts w:ascii="Times New Roman" w:eastAsia="Calibri" w:hAnsi="Times New Roman" w:cs="Times New Roman"/>
          <w:color w:val="000000" w:themeColor="text1"/>
          <w:sz w:val="28"/>
          <w:szCs w:val="28"/>
          <w:lang w:val="kk-KZ"/>
        </w:rPr>
        <w:t xml:space="preserve"> – </w:t>
      </w:r>
      <w:r w:rsidRPr="00C650D2">
        <w:rPr>
          <w:rFonts w:ascii="Times New Roman" w:eastAsia="Calibri" w:hAnsi="Times New Roman" w:cs="Times New Roman"/>
          <w:color w:val="000000" w:themeColor="text1"/>
          <w:sz w:val="28"/>
          <w:szCs w:val="28"/>
          <w:lang w:val="kk-KZ"/>
        </w:rPr>
        <w:t>реттеу объектісі</w:t>
      </w:r>
    </w:p>
    <w:p w14:paraId="073B9D6D" w14:textId="77777777" w:rsidR="006829A1" w:rsidRPr="00C650D2" w:rsidRDefault="0047091E"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C650D2">
        <w:rPr>
          <w:rFonts w:ascii="Times New Roman" w:eastAsia="Calibri" w:hAnsi="Times New Roman" w:cs="Times New Roman"/>
          <w:color w:val="000000" w:themeColor="text1"/>
          <w:sz w:val="28"/>
          <w:szCs w:val="28"/>
          <w:lang w:val="kk-KZ"/>
        </w:rPr>
        <w:t>ТТҚ</w:t>
      </w:r>
      <w:r w:rsidR="006829A1" w:rsidRPr="00C650D2">
        <w:rPr>
          <w:rFonts w:ascii="Times New Roman" w:eastAsia="Calibri" w:hAnsi="Times New Roman" w:cs="Times New Roman"/>
          <w:color w:val="000000" w:themeColor="text1"/>
          <w:sz w:val="28"/>
          <w:szCs w:val="28"/>
          <w:lang w:val="kk-KZ"/>
        </w:rPr>
        <w:t xml:space="preserve"> – </w:t>
      </w:r>
      <w:r w:rsidRPr="00C650D2">
        <w:rPr>
          <w:rFonts w:ascii="Times New Roman" w:eastAsia="Calibri" w:hAnsi="Times New Roman" w:cs="Times New Roman"/>
          <w:color w:val="000000" w:themeColor="text1"/>
          <w:sz w:val="28"/>
          <w:szCs w:val="28"/>
          <w:lang w:val="kk-KZ"/>
        </w:rPr>
        <w:t>тұрақты ток қозғалтқышы</w:t>
      </w:r>
    </w:p>
    <w:p w14:paraId="15130770" w14:textId="77777777" w:rsidR="006829A1" w:rsidRPr="00C650D2" w:rsidRDefault="0034548B"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C650D2">
        <w:rPr>
          <w:rFonts w:ascii="Times New Roman" w:eastAsia="Calibri" w:hAnsi="Times New Roman" w:cs="Times New Roman"/>
          <w:color w:val="000000" w:themeColor="text1"/>
          <w:sz w:val="28"/>
          <w:szCs w:val="28"/>
          <w:lang w:val="kk-KZ"/>
        </w:rPr>
        <w:t>ЕИТ</w:t>
      </w:r>
      <w:r w:rsidR="006829A1" w:rsidRPr="00C650D2">
        <w:rPr>
          <w:rFonts w:ascii="Times New Roman" w:eastAsia="Calibri" w:hAnsi="Times New Roman" w:cs="Times New Roman"/>
          <w:color w:val="000000" w:themeColor="text1"/>
          <w:sz w:val="28"/>
          <w:szCs w:val="28"/>
          <w:lang w:val="kk-KZ"/>
        </w:rPr>
        <w:t xml:space="preserve"> – </w:t>
      </w:r>
      <w:r w:rsidRPr="00C650D2">
        <w:rPr>
          <w:rFonts w:ascii="Times New Roman" w:eastAsia="Calibri" w:hAnsi="Times New Roman" w:cs="Times New Roman"/>
          <w:color w:val="000000" w:themeColor="text1"/>
          <w:sz w:val="28"/>
          <w:szCs w:val="28"/>
          <w:lang w:val="kk-KZ"/>
        </w:rPr>
        <w:t>ендік-импульс түрлендіргіші</w:t>
      </w:r>
    </w:p>
    <w:p w14:paraId="161106F1" w14:textId="178E2304" w:rsidR="006829A1" w:rsidRPr="008A4E6D" w:rsidRDefault="0034548B"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8A4E6D">
        <w:rPr>
          <w:rFonts w:ascii="Times New Roman" w:eastAsia="Calibri" w:hAnsi="Times New Roman" w:cs="Times New Roman"/>
          <w:color w:val="000000" w:themeColor="text1"/>
          <w:sz w:val="28"/>
          <w:szCs w:val="28"/>
          <w:lang w:val="kk-KZ"/>
        </w:rPr>
        <w:t>БЭЕТ</w:t>
      </w:r>
      <w:r w:rsidR="006829A1" w:rsidRPr="008A4E6D">
        <w:rPr>
          <w:rFonts w:ascii="Times New Roman" w:eastAsia="Calibri" w:hAnsi="Times New Roman" w:cs="Times New Roman"/>
          <w:color w:val="000000" w:themeColor="text1"/>
          <w:sz w:val="28"/>
          <w:szCs w:val="28"/>
          <w:lang w:val="kk-KZ"/>
        </w:rPr>
        <w:t xml:space="preserve">, </w:t>
      </w:r>
      <w:r w:rsidRPr="00F176FF">
        <w:rPr>
          <w:rFonts w:ascii="Times New Roman" w:eastAsia="Calibri" w:hAnsi="Times New Roman" w:cs="Times New Roman"/>
          <w:color w:val="000000" w:themeColor="text1"/>
          <w:sz w:val="28"/>
          <w:szCs w:val="28"/>
          <w:lang w:val="kk-KZ"/>
        </w:rPr>
        <w:t>БЭТ</w:t>
      </w:r>
      <w:r w:rsidR="006829A1" w:rsidRPr="008A4E6D">
        <w:rPr>
          <w:rFonts w:ascii="Times New Roman" w:eastAsia="Calibri" w:hAnsi="Times New Roman" w:cs="Times New Roman"/>
          <w:color w:val="000000" w:themeColor="text1"/>
          <w:sz w:val="28"/>
          <w:szCs w:val="28"/>
          <w:lang w:val="kk-KZ"/>
        </w:rPr>
        <w:t xml:space="preserve"> – </w:t>
      </w:r>
      <w:r w:rsidRPr="008A4E6D">
        <w:rPr>
          <w:rFonts w:ascii="Times New Roman" w:eastAsia="Calibri" w:hAnsi="Times New Roman" w:cs="Times New Roman"/>
          <w:color w:val="000000" w:themeColor="text1"/>
          <w:sz w:val="28"/>
          <w:szCs w:val="28"/>
          <w:lang w:val="kk-KZ"/>
        </w:rPr>
        <w:t>тиісінше, бастапқ</w:t>
      </w:r>
      <w:r w:rsidR="00FF76B0" w:rsidRPr="008A4E6D">
        <w:rPr>
          <w:rFonts w:ascii="Times New Roman" w:eastAsia="Calibri" w:hAnsi="Times New Roman" w:cs="Times New Roman"/>
          <w:color w:val="000000" w:themeColor="text1"/>
          <w:sz w:val="28"/>
          <w:szCs w:val="28"/>
          <w:lang w:val="kk-KZ"/>
        </w:rPr>
        <w:t xml:space="preserve">ы электрлік емес және </w:t>
      </w:r>
      <w:r w:rsidR="00C650D2" w:rsidRPr="008A4E6D">
        <w:rPr>
          <w:rFonts w:ascii="Times New Roman" w:eastAsia="Calibri" w:hAnsi="Times New Roman" w:cs="Times New Roman"/>
          <w:color w:val="000000" w:themeColor="text1"/>
          <w:sz w:val="28"/>
          <w:szCs w:val="28"/>
          <w:lang w:val="kk-KZ"/>
        </w:rPr>
        <w:t xml:space="preserve">бастапқы </w:t>
      </w:r>
      <w:r w:rsidR="00C650D2" w:rsidRPr="00F176FF">
        <w:rPr>
          <w:rFonts w:ascii="Times New Roman" w:eastAsia="Calibri" w:hAnsi="Times New Roman" w:cs="Times New Roman"/>
          <w:color w:val="000000" w:themeColor="text1"/>
          <w:sz w:val="28"/>
          <w:szCs w:val="28"/>
          <w:lang w:val="kk-KZ"/>
        </w:rPr>
        <w:t>электрлік</w:t>
      </w:r>
      <w:r w:rsidRPr="008A4E6D">
        <w:rPr>
          <w:rFonts w:ascii="Times New Roman" w:eastAsia="Calibri" w:hAnsi="Times New Roman" w:cs="Times New Roman"/>
          <w:color w:val="000000" w:themeColor="text1"/>
          <w:sz w:val="28"/>
          <w:szCs w:val="28"/>
          <w:lang w:val="kk-KZ"/>
        </w:rPr>
        <w:t xml:space="preserve"> түрлендіргіштер</w:t>
      </w:r>
    </w:p>
    <w:p w14:paraId="26440852" w14:textId="77777777" w:rsidR="006829A1" w:rsidRPr="008A4E6D" w:rsidRDefault="006D6586"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8A4E6D">
        <w:rPr>
          <w:rFonts w:ascii="Times New Roman" w:eastAsia="Calibri" w:hAnsi="Times New Roman" w:cs="Times New Roman"/>
          <w:color w:val="000000" w:themeColor="text1"/>
          <w:sz w:val="28"/>
          <w:szCs w:val="28"/>
          <w:lang w:val="kk-KZ"/>
        </w:rPr>
        <w:t>ӨБК</w:t>
      </w:r>
      <w:r w:rsidR="006829A1" w:rsidRPr="008A4E6D">
        <w:rPr>
          <w:rFonts w:ascii="Times New Roman" w:eastAsia="Calibri" w:hAnsi="Times New Roman" w:cs="Times New Roman"/>
          <w:color w:val="000000" w:themeColor="text1"/>
          <w:sz w:val="28"/>
          <w:szCs w:val="28"/>
          <w:lang w:val="kk-KZ"/>
        </w:rPr>
        <w:t xml:space="preserve"> – </w:t>
      </w:r>
      <w:r w:rsidR="0034548B" w:rsidRPr="008A4E6D">
        <w:rPr>
          <w:rFonts w:ascii="Times New Roman" w:eastAsia="Calibri" w:hAnsi="Times New Roman" w:cs="Times New Roman"/>
          <w:color w:val="000000" w:themeColor="text1"/>
          <w:sz w:val="28"/>
          <w:szCs w:val="28"/>
          <w:lang w:val="kk-KZ"/>
        </w:rPr>
        <w:t>өлшем</w:t>
      </w:r>
      <w:r w:rsidRPr="008A4E6D">
        <w:rPr>
          <w:rFonts w:ascii="Times New Roman" w:eastAsia="Calibri" w:hAnsi="Times New Roman" w:cs="Times New Roman"/>
          <w:color w:val="000000" w:themeColor="text1"/>
          <w:sz w:val="28"/>
          <w:szCs w:val="28"/>
          <w:lang w:val="kk-KZ"/>
        </w:rPr>
        <w:t>дік баптау</w:t>
      </w:r>
      <w:r w:rsidR="0034548B" w:rsidRPr="008A4E6D">
        <w:rPr>
          <w:rFonts w:ascii="Times New Roman" w:eastAsia="Calibri" w:hAnsi="Times New Roman" w:cs="Times New Roman"/>
          <w:color w:val="000000" w:themeColor="text1"/>
          <w:sz w:val="28"/>
          <w:szCs w:val="28"/>
          <w:lang w:val="kk-KZ"/>
        </w:rPr>
        <w:t xml:space="preserve"> контуры</w:t>
      </w:r>
    </w:p>
    <w:p w14:paraId="1AFFF12E" w14:textId="77777777" w:rsidR="006829A1" w:rsidRPr="008A4E6D" w:rsidRDefault="006D6586"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8A4E6D">
        <w:rPr>
          <w:rFonts w:ascii="Times New Roman" w:eastAsia="Calibri" w:hAnsi="Times New Roman" w:cs="Times New Roman"/>
          <w:color w:val="000000" w:themeColor="text1"/>
          <w:sz w:val="28"/>
          <w:szCs w:val="28"/>
          <w:lang w:val="kk-KZ"/>
        </w:rPr>
        <w:t>КБ</w:t>
      </w:r>
      <w:r w:rsidR="006829A1" w:rsidRPr="008A4E6D">
        <w:rPr>
          <w:rFonts w:ascii="Times New Roman" w:eastAsia="Calibri" w:hAnsi="Times New Roman" w:cs="Times New Roman"/>
          <w:color w:val="000000" w:themeColor="text1"/>
          <w:sz w:val="28"/>
          <w:szCs w:val="28"/>
          <w:lang w:val="kk-KZ"/>
        </w:rPr>
        <w:t xml:space="preserve"> – </w:t>
      </w:r>
      <w:r w:rsidRPr="00F176FF">
        <w:rPr>
          <w:rFonts w:ascii="Times New Roman" w:eastAsia="Calibri" w:hAnsi="Times New Roman" w:cs="Times New Roman"/>
          <w:color w:val="000000" w:themeColor="text1"/>
          <w:sz w:val="28"/>
          <w:szCs w:val="28"/>
          <w:lang w:val="kk-KZ"/>
        </w:rPr>
        <w:t>кері байланыс</w:t>
      </w:r>
    </w:p>
    <w:p w14:paraId="67D43ECF" w14:textId="77777777" w:rsidR="006829A1" w:rsidRPr="008A4E6D" w:rsidRDefault="006D6586"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8A4E6D">
        <w:rPr>
          <w:rFonts w:ascii="Times New Roman" w:eastAsia="Calibri" w:hAnsi="Times New Roman" w:cs="Times New Roman"/>
          <w:color w:val="000000" w:themeColor="text1"/>
          <w:sz w:val="28"/>
          <w:szCs w:val="28"/>
          <w:lang w:val="kk-KZ"/>
        </w:rPr>
        <w:t>ШОТК</w:t>
      </w:r>
      <w:r w:rsidR="006829A1" w:rsidRPr="008A4E6D">
        <w:rPr>
          <w:rFonts w:ascii="Times New Roman" w:eastAsia="Calibri" w:hAnsi="Times New Roman" w:cs="Times New Roman"/>
          <w:color w:val="000000" w:themeColor="text1"/>
          <w:sz w:val="28"/>
          <w:szCs w:val="28"/>
          <w:lang w:val="kk-KZ"/>
        </w:rPr>
        <w:t xml:space="preserve"> – </w:t>
      </w:r>
      <w:r w:rsidRPr="008A4E6D">
        <w:rPr>
          <w:rFonts w:ascii="Times New Roman" w:eastAsia="Calibri" w:hAnsi="Times New Roman" w:cs="Times New Roman"/>
          <w:color w:val="000000" w:themeColor="text1"/>
          <w:sz w:val="28"/>
          <w:szCs w:val="28"/>
          <w:lang w:val="kk-KZ"/>
        </w:rPr>
        <w:t>шассидің орналасуын тұрақтандыру контуры</w:t>
      </w:r>
    </w:p>
    <w:p w14:paraId="547A87E1" w14:textId="77777777" w:rsidR="006829A1" w:rsidRPr="008A4E6D" w:rsidRDefault="000D4BF2"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8A4E6D">
        <w:rPr>
          <w:rFonts w:ascii="Times New Roman" w:eastAsia="Calibri" w:hAnsi="Times New Roman" w:cs="Times New Roman"/>
          <w:color w:val="000000" w:themeColor="text1"/>
          <w:sz w:val="28"/>
          <w:szCs w:val="28"/>
          <w:lang w:val="kk-KZ"/>
        </w:rPr>
        <w:t>ТТҚ</w:t>
      </w:r>
      <w:r w:rsidR="006829A1" w:rsidRPr="008A4E6D">
        <w:rPr>
          <w:rFonts w:ascii="Times New Roman" w:eastAsia="Calibri" w:hAnsi="Times New Roman" w:cs="Times New Roman"/>
          <w:color w:val="000000" w:themeColor="text1"/>
          <w:sz w:val="28"/>
          <w:szCs w:val="28"/>
          <w:lang w:val="kk-KZ"/>
        </w:rPr>
        <w:t xml:space="preserve"> – </w:t>
      </w:r>
      <w:r w:rsidR="006D6586" w:rsidRPr="008A4E6D">
        <w:rPr>
          <w:rFonts w:ascii="Times New Roman" w:eastAsia="Calibri" w:hAnsi="Times New Roman" w:cs="Times New Roman"/>
          <w:color w:val="000000" w:themeColor="text1"/>
          <w:sz w:val="28"/>
          <w:szCs w:val="28"/>
          <w:lang w:val="kk-KZ"/>
        </w:rPr>
        <w:t>тұтқыр</w:t>
      </w:r>
      <w:r w:rsidRPr="00F176FF">
        <w:rPr>
          <w:rFonts w:ascii="Times New Roman" w:eastAsia="Calibri" w:hAnsi="Times New Roman" w:cs="Times New Roman"/>
          <w:color w:val="000000" w:themeColor="text1"/>
          <w:sz w:val="28"/>
          <w:szCs w:val="28"/>
          <w:lang w:val="kk-KZ"/>
        </w:rPr>
        <w:t>ды</w:t>
      </w:r>
      <w:r w:rsidR="006D6586" w:rsidRPr="00F176FF">
        <w:rPr>
          <w:rFonts w:ascii="Times New Roman" w:eastAsia="Calibri" w:hAnsi="Times New Roman" w:cs="Times New Roman"/>
          <w:color w:val="000000" w:themeColor="text1"/>
          <w:sz w:val="28"/>
          <w:szCs w:val="28"/>
          <w:lang w:val="kk-KZ"/>
        </w:rPr>
        <w:t xml:space="preserve"> төгу</w:t>
      </w:r>
      <w:r w:rsidR="006D6586" w:rsidRPr="008A4E6D">
        <w:rPr>
          <w:rFonts w:ascii="Times New Roman" w:eastAsia="Calibri" w:hAnsi="Times New Roman" w:cs="Times New Roman"/>
          <w:color w:val="000000" w:themeColor="text1"/>
          <w:sz w:val="28"/>
          <w:szCs w:val="28"/>
          <w:lang w:val="kk-KZ"/>
        </w:rPr>
        <w:t xml:space="preserve"> қондырғысы</w:t>
      </w:r>
    </w:p>
    <w:p w14:paraId="7BBBA62A" w14:textId="77777777" w:rsidR="006829A1" w:rsidRDefault="000D4BF2"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rPr>
        <w:t>С</w:t>
      </w:r>
      <w:r w:rsidR="006829A1" w:rsidRPr="00F176FF">
        <w:rPr>
          <w:rFonts w:ascii="Times New Roman" w:eastAsia="Calibri" w:hAnsi="Times New Roman" w:cs="Times New Roman"/>
          <w:color w:val="000000" w:themeColor="text1"/>
          <w:sz w:val="28"/>
          <w:szCs w:val="28"/>
        </w:rPr>
        <w:t xml:space="preserve">Э – </w:t>
      </w:r>
      <w:r w:rsidRPr="00F176FF">
        <w:rPr>
          <w:rFonts w:ascii="Times New Roman" w:eastAsia="Calibri" w:hAnsi="Times New Roman" w:cs="Times New Roman"/>
          <w:color w:val="000000" w:themeColor="text1"/>
          <w:sz w:val="28"/>
          <w:szCs w:val="28"/>
        </w:rPr>
        <w:t>серпімді элемент</w:t>
      </w:r>
    </w:p>
    <w:p w14:paraId="07F8D658" w14:textId="56828C52" w:rsidR="00A56E04" w:rsidRPr="00A56E04" w:rsidRDefault="00A56E04"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 xml:space="preserve">СДЭ </w:t>
      </w:r>
      <w:r w:rsidRPr="00F176FF">
        <w:rPr>
          <w:rFonts w:ascii="Times New Roman" w:eastAsia="Calibri" w:hAnsi="Times New Roman" w:cs="Times New Roman"/>
          <w:color w:val="000000" w:themeColor="text1"/>
          <w:sz w:val="28"/>
          <w:szCs w:val="28"/>
        </w:rPr>
        <w:t xml:space="preserve">– серпімді </w:t>
      </w:r>
      <w:r>
        <w:rPr>
          <w:rFonts w:ascii="Times New Roman" w:eastAsia="Calibri" w:hAnsi="Times New Roman" w:cs="Times New Roman"/>
          <w:color w:val="000000" w:themeColor="text1"/>
          <w:sz w:val="28"/>
          <w:szCs w:val="28"/>
          <w:lang w:val="kk-KZ"/>
        </w:rPr>
        <w:t xml:space="preserve">деформациялы </w:t>
      </w:r>
      <w:r w:rsidRPr="00F176FF">
        <w:rPr>
          <w:rFonts w:ascii="Times New Roman" w:eastAsia="Calibri" w:hAnsi="Times New Roman" w:cs="Times New Roman"/>
          <w:color w:val="000000" w:themeColor="text1"/>
          <w:sz w:val="28"/>
          <w:szCs w:val="28"/>
        </w:rPr>
        <w:t>элемент</w:t>
      </w:r>
    </w:p>
    <w:p w14:paraId="68E29AE2" w14:textId="77777777" w:rsidR="006829A1" w:rsidRPr="00C650D2" w:rsidRDefault="000D4BF2"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C650D2">
        <w:rPr>
          <w:rFonts w:ascii="Times New Roman" w:eastAsia="Calibri" w:hAnsi="Times New Roman" w:cs="Times New Roman"/>
          <w:color w:val="000000" w:themeColor="text1"/>
          <w:sz w:val="28"/>
          <w:szCs w:val="28"/>
          <w:lang w:val="kk-KZ"/>
        </w:rPr>
        <w:t>ЖСӘК</w:t>
      </w:r>
      <w:r w:rsidR="006829A1" w:rsidRPr="00C650D2">
        <w:rPr>
          <w:rFonts w:ascii="Times New Roman" w:eastAsia="Calibri" w:hAnsi="Times New Roman" w:cs="Times New Roman"/>
          <w:color w:val="000000" w:themeColor="text1"/>
          <w:sz w:val="28"/>
          <w:szCs w:val="28"/>
          <w:lang w:val="kk-KZ"/>
        </w:rPr>
        <w:t xml:space="preserve"> – </w:t>
      </w:r>
      <w:r w:rsidRPr="00C650D2">
        <w:rPr>
          <w:rFonts w:ascii="Times New Roman" w:eastAsia="Calibri" w:hAnsi="Times New Roman" w:cs="Times New Roman"/>
          <w:color w:val="000000" w:themeColor="text1"/>
          <w:sz w:val="28"/>
          <w:szCs w:val="28"/>
          <w:lang w:val="kk-KZ"/>
        </w:rPr>
        <w:t>жалпы фазалық сигналдың әлсіреу коэффициенті</w:t>
      </w:r>
    </w:p>
    <w:p w14:paraId="585CB33B" w14:textId="77777777" w:rsidR="006829A1" w:rsidRPr="00C650D2" w:rsidRDefault="001E2734"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C650D2">
        <w:rPr>
          <w:rFonts w:ascii="Times New Roman" w:eastAsia="Calibri" w:hAnsi="Times New Roman" w:cs="Times New Roman"/>
          <w:color w:val="000000" w:themeColor="text1"/>
          <w:sz w:val="28"/>
          <w:szCs w:val="28"/>
          <w:lang w:val="kk-KZ"/>
        </w:rPr>
        <w:t>О</w:t>
      </w:r>
      <w:r w:rsidRPr="00F176FF">
        <w:rPr>
          <w:rFonts w:ascii="Times New Roman" w:eastAsia="Calibri" w:hAnsi="Times New Roman" w:cs="Times New Roman"/>
          <w:color w:val="000000" w:themeColor="text1"/>
          <w:sz w:val="28"/>
          <w:szCs w:val="28"/>
          <w:lang w:val="kk-KZ"/>
        </w:rPr>
        <w:t>К</w:t>
      </w:r>
      <w:r w:rsidR="006829A1" w:rsidRPr="00C650D2">
        <w:rPr>
          <w:rFonts w:ascii="Times New Roman" w:eastAsia="Calibri" w:hAnsi="Times New Roman" w:cs="Times New Roman"/>
          <w:color w:val="000000" w:themeColor="text1"/>
          <w:sz w:val="28"/>
          <w:szCs w:val="28"/>
          <w:lang w:val="kk-KZ"/>
        </w:rPr>
        <w:t xml:space="preserve"> – </w:t>
      </w:r>
      <w:r w:rsidR="000D4BF2" w:rsidRPr="00C650D2">
        <w:rPr>
          <w:rFonts w:ascii="Times New Roman" w:eastAsia="Calibri" w:hAnsi="Times New Roman" w:cs="Times New Roman"/>
          <w:color w:val="000000" w:themeColor="text1"/>
          <w:sz w:val="28"/>
          <w:szCs w:val="28"/>
          <w:lang w:val="kk-KZ"/>
        </w:rPr>
        <w:t>операциялық күшейткіш</w:t>
      </w:r>
    </w:p>
    <w:p w14:paraId="7754C42F" w14:textId="77777777" w:rsidR="006829A1" w:rsidRPr="00C650D2" w:rsidRDefault="000D4BF2" w:rsidP="00FF76B0">
      <w:pPr>
        <w:tabs>
          <w:tab w:val="left" w:pos="993"/>
        </w:tabs>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C650D2">
        <w:rPr>
          <w:rFonts w:ascii="Times New Roman" w:eastAsia="Calibri" w:hAnsi="Times New Roman" w:cs="Times New Roman"/>
          <w:color w:val="000000" w:themeColor="text1"/>
          <w:sz w:val="28"/>
          <w:szCs w:val="28"/>
          <w:lang w:val="kk-KZ"/>
        </w:rPr>
        <w:t>ЭҚК</w:t>
      </w:r>
      <w:r w:rsidR="006829A1" w:rsidRPr="00C650D2">
        <w:rPr>
          <w:rFonts w:ascii="Times New Roman" w:eastAsia="Calibri" w:hAnsi="Times New Roman" w:cs="Times New Roman"/>
          <w:color w:val="000000" w:themeColor="text1"/>
          <w:sz w:val="28"/>
          <w:szCs w:val="28"/>
          <w:lang w:val="kk-KZ"/>
        </w:rPr>
        <w:t xml:space="preserve"> – </w:t>
      </w:r>
      <w:r w:rsidRPr="00C650D2">
        <w:rPr>
          <w:rFonts w:ascii="Times New Roman" w:eastAsia="Calibri" w:hAnsi="Times New Roman" w:cs="Times New Roman"/>
          <w:color w:val="000000" w:themeColor="text1"/>
          <w:sz w:val="28"/>
          <w:szCs w:val="28"/>
          <w:lang w:val="kk-KZ"/>
        </w:rPr>
        <w:t>электр қозғаушы күш</w:t>
      </w:r>
    </w:p>
    <w:p w14:paraId="09F7328B" w14:textId="77777777" w:rsidR="006829A1" w:rsidRPr="00C650D2" w:rsidRDefault="006829A1" w:rsidP="006829A1">
      <w:pPr>
        <w:spacing w:after="0" w:line="240" w:lineRule="auto"/>
        <w:ind w:firstLine="567"/>
        <w:jc w:val="both"/>
        <w:rPr>
          <w:rFonts w:ascii="Times New Roman" w:eastAsia="Calibri" w:hAnsi="Times New Roman" w:cs="Times New Roman"/>
          <w:b/>
          <w:color w:val="000000" w:themeColor="text1"/>
          <w:sz w:val="28"/>
          <w:szCs w:val="28"/>
          <w:lang w:val="kk-KZ"/>
        </w:rPr>
      </w:pPr>
    </w:p>
    <w:p w14:paraId="6B5AAE86" w14:textId="77777777" w:rsidR="006829A1" w:rsidRPr="00C650D2" w:rsidRDefault="006829A1" w:rsidP="006829A1">
      <w:pPr>
        <w:spacing w:after="0" w:line="240" w:lineRule="auto"/>
        <w:ind w:firstLine="567"/>
        <w:jc w:val="both"/>
        <w:rPr>
          <w:rFonts w:ascii="Times New Roman" w:eastAsia="Calibri" w:hAnsi="Times New Roman" w:cs="Times New Roman"/>
          <w:b/>
          <w:color w:val="000000" w:themeColor="text1"/>
          <w:sz w:val="28"/>
          <w:szCs w:val="28"/>
          <w:lang w:val="kk-KZ"/>
        </w:rPr>
      </w:pPr>
      <w:r w:rsidRPr="00C650D2">
        <w:rPr>
          <w:rFonts w:ascii="Times New Roman" w:eastAsia="Calibri" w:hAnsi="Times New Roman" w:cs="Times New Roman"/>
          <w:b/>
          <w:color w:val="000000" w:themeColor="text1"/>
          <w:sz w:val="28"/>
          <w:szCs w:val="28"/>
          <w:lang w:val="kk-KZ"/>
        </w:rPr>
        <w:br w:type="page"/>
      </w:r>
    </w:p>
    <w:p w14:paraId="10E63515" w14:textId="77777777" w:rsidR="000D4BF2" w:rsidRPr="00247243" w:rsidRDefault="000D4BF2" w:rsidP="00F31155">
      <w:pPr>
        <w:pStyle w:val="11"/>
        <w:ind w:firstLine="0"/>
        <w:jc w:val="center"/>
        <w:rPr>
          <w:lang w:val="kk-KZ"/>
        </w:rPr>
      </w:pPr>
      <w:bookmarkStart w:id="4" w:name="_Toc196139252"/>
      <w:r w:rsidRPr="00247243">
        <w:rPr>
          <w:lang w:val="kk-KZ"/>
        </w:rPr>
        <w:t>КІРІСПЕ</w:t>
      </w:r>
      <w:bookmarkEnd w:id="4"/>
    </w:p>
    <w:p w14:paraId="6A8F1768" w14:textId="77777777" w:rsidR="000D4BF2" w:rsidRPr="008A4E6D" w:rsidRDefault="000D4BF2" w:rsidP="000D4BF2">
      <w:pPr>
        <w:spacing w:after="0" w:line="240" w:lineRule="auto"/>
        <w:ind w:firstLine="709"/>
        <w:jc w:val="both"/>
        <w:rPr>
          <w:rFonts w:ascii="Times New Roman" w:hAnsi="Times New Roman" w:cs="Times New Roman"/>
          <w:color w:val="000000" w:themeColor="text1"/>
          <w:sz w:val="28"/>
          <w:szCs w:val="28"/>
          <w:lang w:val="kk-KZ"/>
        </w:rPr>
      </w:pPr>
    </w:p>
    <w:p w14:paraId="0E81D424" w14:textId="19EB2505" w:rsidR="0078741D" w:rsidRPr="00F176FF" w:rsidRDefault="000D4BF2" w:rsidP="00004ABF">
      <w:pPr>
        <w:spacing w:after="0" w:line="240" w:lineRule="auto"/>
        <w:ind w:firstLine="709"/>
        <w:jc w:val="both"/>
        <w:rPr>
          <w:rFonts w:ascii="Times New Roman" w:hAnsi="Times New Roman" w:cs="Times New Roman"/>
          <w:color w:val="000000" w:themeColor="text1"/>
          <w:sz w:val="28"/>
          <w:szCs w:val="28"/>
          <w:lang w:val="kk-KZ"/>
        </w:rPr>
      </w:pPr>
      <w:r w:rsidRPr="008A4E6D">
        <w:rPr>
          <w:rFonts w:ascii="Times New Roman" w:hAnsi="Times New Roman" w:cs="Times New Roman"/>
          <w:b/>
          <w:color w:val="000000" w:themeColor="text1"/>
          <w:sz w:val="28"/>
          <w:szCs w:val="28"/>
          <w:lang w:val="kk-KZ"/>
        </w:rPr>
        <w:t>Жұмыстың жалпы сипаттамасы.</w:t>
      </w:r>
      <w:r w:rsidRPr="008A4E6D">
        <w:rPr>
          <w:rFonts w:ascii="Times New Roman" w:hAnsi="Times New Roman" w:cs="Times New Roman"/>
          <w:color w:val="000000" w:themeColor="text1"/>
          <w:sz w:val="28"/>
          <w:szCs w:val="28"/>
          <w:lang w:val="kk-KZ"/>
        </w:rPr>
        <w:t xml:space="preserve"> Диссертациялық жұмыста битум</w:t>
      </w:r>
      <w:r w:rsidRPr="00F176FF">
        <w:rPr>
          <w:rFonts w:ascii="Times New Roman" w:hAnsi="Times New Roman" w:cs="Times New Roman"/>
          <w:color w:val="000000" w:themeColor="text1"/>
          <w:sz w:val="28"/>
          <w:szCs w:val="28"/>
          <w:lang w:val="kk-KZ"/>
        </w:rPr>
        <w:t xml:space="preserve">қиыршықтастаратқыштың </w:t>
      </w:r>
      <w:r w:rsidRPr="008A4E6D">
        <w:rPr>
          <w:rFonts w:ascii="Times New Roman" w:hAnsi="Times New Roman" w:cs="Times New Roman"/>
          <w:color w:val="000000" w:themeColor="text1"/>
          <w:sz w:val="28"/>
          <w:szCs w:val="28"/>
          <w:lang w:val="kk-KZ"/>
        </w:rPr>
        <w:t>(</w:t>
      </w:r>
      <w:r w:rsidR="00C650D2" w:rsidRPr="008A4E6D">
        <w:rPr>
          <w:rFonts w:ascii="Times New Roman" w:hAnsi="Times New Roman" w:cs="Times New Roman"/>
          <w:color w:val="000000" w:themeColor="text1"/>
          <w:sz w:val="28"/>
          <w:szCs w:val="28"/>
          <w:lang w:val="kk-KZ"/>
        </w:rPr>
        <w:t xml:space="preserve">БҚТ) </w:t>
      </w:r>
      <w:r w:rsidR="00C650D2" w:rsidRPr="00F176FF">
        <w:rPr>
          <w:rFonts w:ascii="Times New Roman" w:hAnsi="Times New Roman" w:cs="Times New Roman"/>
          <w:color w:val="000000" w:themeColor="text1"/>
          <w:sz w:val="28"/>
          <w:szCs w:val="28"/>
          <w:lang w:val="kk-KZ"/>
        </w:rPr>
        <w:t>бар</w:t>
      </w:r>
      <w:r w:rsidRPr="00F176FF">
        <w:rPr>
          <w:rFonts w:ascii="Times New Roman" w:hAnsi="Times New Roman" w:cs="Times New Roman"/>
          <w:color w:val="000000" w:themeColor="text1"/>
          <w:sz w:val="28"/>
          <w:szCs w:val="28"/>
          <w:lang w:val="kk-KZ"/>
        </w:rPr>
        <w:t xml:space="preserve"> нұсқаларына талдау жасау </w:t>
      </w:r>
      <w:r w:rsidR="00C650D2" w:rsidRPr="00F176FF">
        <w:rPr>
          <w:rFonts w:ascii="Times New Roman" w:hAnsi="Times New Roman" w:cs="Times New Roman"/>
          <w:color w:val="000000" w:themeColor="text1"/>
          <w:sz w:val="28"/>
          <w:szCs w:val="28"/>
          <w:lang w:val="kk-KZ"/>
        </w:rPr>
        <w:t>арқылы</w:t>
      </w:r>
      <w:r w:rsidR="00C650D2" w:rsidRPr="008A4E6D">
        <w:rPr>
          <w:rFonts w:ascii="Times New Roman" w:hAnsi="Times New Roman" w:cs="Times New Roman"/>
          <w:color w:val="000000" w:themeColor="text1"/>
          <w:sz w:val="28"/>
          <w:szCs w:val="28"/>
          <w:lang w:val="kk-KZ"/>
        </w:rPr>
        <w:t xml:space="preserve"> </w:t>
      </w:r>
      <w:r w:rsidR="00C650D2" w:rsidRPr="00F176FF">
        <w:rPr>
          <w:rFonts w:ascii="Times New Roman" w:hAnsi="Times New Roman" w:cs="Times New Roman"/>
          <w:color w:val="000000" w:themeColor="text1"/>
          <w:sz w:val="28"/>
          <w:szCs w:val="28"/>
          <w:lang w:val="kk-KZ"/>
        </w:rPr>
        <w:t>олардың</w:t>
      </w:r>
      <w:r w:rsidRPr="00F176FF">
        <w:rPr>
          <w:rFonts w:ascii="Times New Roman" w:hAnsi="Times New Roman" w:cs="Times New Roman"/>
          <w:color w:val="000000" w:themeColor="text1"/>
          <w:sz w:val="28"/>
          <w:szCs w:val="28"/>
          <w:lang w:val="kk-KZ"/>
        </w:rPr>
        <w:t xml:space="preserve"> </w:t>
      </w:r>
      <w:r w:rsidRPr="008A4E6D">
        <w:rPr>
          <w:rFonts w:ascii="Times New Roman" w:hAnsi="Times New Roman" w:cs="Times New Roman"/>
          <w:color w:val="000000" w:themeColor="text1"/>
          <w:sz w:val="28"/>
          <w:szCs w:val="28"/>
          <w:lang w:val="kk-KZ"/>
        </w:rPr>
        <w:t xml:space="preserve">жаңа </w:t>
      </w:r>
      <w:r w:rsidR="001E2734" w:rsidRPr="00F176FF">
        <w:rPr>
          <w:rFonts w:ascii="Times New Roman" w:hAnsi="Times New Roman" w:cs="Times New Roman"/>
          <w:color w:val="000000" w:themeColor="text1"/>
          <w:sz w:val="28"/>
          <w:szCs w:val="28"/>
          <w:lang w:val="kk-KZ"/>
        </w:rPr>
        <w:t xml:space="preserve">жинақтау </w:t>
      </w:r>
      <w:r w:rsidR="00850B70">
        <w:rPr>
          <w:rFonts w:ascii="Times New Roman" w:hAnsi="Times New Roman" w:cs="Times New Roman"/>
          <w:color w:val="000000" w:themeColor="text1"/>
          <w:sz w:val="28"/>
          <w:szCs w:val="28"/>
          <w:lang w:val="kk-KZ"/>
        </w:rPr>
        <w:t>сұлба</w:t>
      </w:r>
      <w:r w:rsidR="00F922A9">
        <w:rPr>
          <w:rFonts w:ascii="Times New Roman" w:hAnsi="Times New Roman" w:cs="Times New Roman"/>
          <w:color w:val="000000" w:themeColor="text1"/>
          <w:sz w:val="28"/>
          <w:szCs w:val="28"/>
          <w:lang w:val="kk-KZ"/>
        </w:rPr>
        <w:t>лар</w:t>
      </w:r>
      <w:r w:rsidR="00E60ACF" w:rsidRPr="00F176FF">
        <w:rPr>
          <w:rFonts w:ascii="Times New Roman" w:hAnsi="Times New Roman" w:cs="Times New Roman"/>
          <w:color w:val="000000" w:themeColor="text1"/>
          <w:sz w:val="28"/>
          <w:szCs w:val="28"/>
          <w:lang w:val="kk-KZ"/>
        </w:rPr>
        <w:t>ы</w:t>
      </w:r>
      <w:r w:rsidRPr="008A4E6D">
        <w:rPr>
          <w:rFonts w:ascii="Times New Roman" w:hAnsi="Times New Roman" w:cs="Times New Roman"/>
          <w:color w:val="000000" w:themeColor="text1"/>
          <w:sz w:val="28"/>
          <w:szCs w:val="28"/>
          <w:lang w:val="kk-KZ"/>
        </w:rPr>
        <w:t xml:space="preserve"> ұсынылды</w:t>
      </w:r>
      <w:r w:rsidR="009D29C9" w:rsidRPr="00F176FF">
        <w:rPr>
          <w:rFonts w:ascii="Times New Roman" w:hAnsi="Times New Roman" w:cs="Times New Roman"/>
          <w:color w:val="000000" w:themeColor="text1"/>
          <w:sz w:val="28"/>
          <w:szCs w:val="28"/>
          <w:lang w:val="kk-KZ"/>
        </w:rPr>
        <w:t xml:space="preserve"> және</w:t>
      </w:r>
      <w:r w:rsidR="00343253" w:rsidRPr="00F176FF">
        <w:rPr>
          <w:rFonts w:ascii="Times New Roman" w:hAnsi="Times New Roman" w:cs="Times New Roman"/>
          <w:color w:val="000000" w:themeColor="text1"/>
          <w:sz w:val="28"/>
          <w:szCs w:val="28"/>
          <w:lang w:val="kk-KZ"/>
        </w:rPr>
        <w:t xml:space="preserve"> </w:t>
      </w:r>
      <w:r w:rsidR="00F922A9">
        <w:rPr>
          <w:rFonts w:ascii="Times New Roman" w:hAnsi="Times New Roman" w:cs="Times New Roman"/>
          <w:color w:val="000000" w:themeColor="text1"/>
          <w:sz w:val="28"/>
          <w:szCs w:val="28"/>
          <w:lang w:val="kk-KZ"/>
        </w:rPr>
        <w:t>оларға</w:t>
      </w:r>
      <w:r w:rsidRPr="008A4E6D">
        <w:rPr>
          <w:rFonts w:ascii="Times New Roman" w:hAnsi="Times New Roman" w:cs="Times New Roman"/>
          <w:color w:val="000000" w:themeColor="text1"/>
          <w:sz w:val="28"/>
          <w:szCs w:val="28"/>
          <w:lang w:val="kk-KZ"/>
        </w:rPr>
        <w:t xml:space="preserve"> с</w:t>
      </w:r>
      <w:r w:rsidR="009D6B62" w:rsidRPr="008A4E6D">
        <w:rPr>
          <w:rFonts w:ascii="Times New Roman" w:hAnsi="Times New Roman" w:cs="Times New Roman"/>
          <w:color w:val="000000" w:themeColor="text1"/>
          <w:sz w:val="28"/>
          <w:szCs w:val="28"/>
          <w:lang w:val="kk-KZ"/>
        </w:rPr>
        <w:t>алыстырмалы талдау жасалды.</w:t>
      </w:r>
      <w:r w:rsidR="00783E95" w:rsidRPr="00F176FF">
        <w:rPr>
          <w:rFonts w:ascii="Times New Roman" w:hAnsi="Times New Roman" w:cs="Times New Roman"/>
          <w:color w:val="000000" w:themeColor="text1"/>
          <w:sz w:val="28"/>
          <w:szCs w:val="28"/>
          <w:lang w:val="kk-KZ"/>
        </w:rPr>
        <w:t xml:space="preserve"> Ж</w:t>
      </w:r>
      <w:r w:rsidRPr="00F176FF">
        <w:rPr>
          <w:rFonts w:ascii="Times New Roman" w:hAnsi="Times New Roman" w:cs="Times New Roman"/>
          <w:color w:val="000000" w:themeColor="text1"/>
          <w:sz w:val="28"/>
          <w:szCs w:val="28"/>
          <w:lang w:val="kk-KZ"/>
        </w:rPr>
        <w:t>ол төсеміне жекелеген компоненттер</w:t>
      </w:r>
      <w:r w:rsidR="009D6B62" w:rsidRPr="00F176FF">
        <w:rPr>
          <w:rFonts w:ascii="Times New Roman" w:hAnsi="Times New Roman" w:cs="Times New Roman"/>
          <w:color w:val="000000" w:themeColor="text1"/>
          <w:sz w:val="28"/>
          <w:szCs w:val="28"/>
          <w:lang w:val="kk-KZ"/>
        </w:rPr>
        <w:t>ді (тұтқыр, қиыршық тас) арнайы агрегаттар</w:t>
      </w:r>
      <w:r w:rsidR="00783E95" w:rsidRPr="00F176FF">
        <w:rPr>
          <w:rFonts w:ascii="Times New Roman" w:hAnsi="Times New Roman" w:cs="Times New Roman"/>
          <w:color w:val="000000" w:themeColor="text1"/>
          <w:sz w:val="28"/>
          <w:szCs w:val="28"/>
          <w:lang w:val="kk-KZ"/>
        </w:rPr>
        <w:t>ы</w:t>
      </w:r>
      <w:r w:rsidR="009D6B62" w:rsidRPr="00F176FF">
        <w:rPr>
          <w:rFonts w:ascii="Times New Roman" w:hAnsi="Times New Roman" w:cs="Times New Roman"/>
          <w:color w:val="000000" w:themeColor="text1"/>
          <w:sz w:val="28"/>
          <w:szCs w:val="28"/>
          <w:lang w:val="kk-KZ"/>
        </w:rPr>
        <w:t>мен төгіп-тарататын</w:t>
      </w:r>
      <w:r w:rsidRPr="00F176FF">
        <w:rPr>
          <w:rFonts w:ascii="Times New Roman" w:hAnsi="Times New Roman" w:cs="Times New Roman"/>
          <w:color w:val="000000" w:themeColor="text1"/>
          <w:sz w:val="28"/>
          <w:szCs w:val="28"/>
          <w:lang w:val="kk-KZ"/>
        </w:rPr>
        <w:t xml:space="preserve"> сондай-ақ </w:t>
      </w:r>
      <w:r w:rsidR="00783E95" w:rsidRPr="00F176FF">
        <w:rPr>
          <w:rFonts w:ascii="Times New Roman" w:hAnsi="Times New Roman" w:cs="Times New Roman"/>
          <w:color w:val="000000" w:themeColor="text1"/>
          <w:sz w:val="28"/>
          <w:szCs w:val="28"/>
          <w:lang w:val="kk-KZ"/>
        </w:rPr>
        <w:t xml:space="preserve">оларды </w:t>
      </w:r>
      <w:r w:rsidR="006F61FB" w:rsidRPr="00F176FF">
        <w:rPr>
          <w:rFonts w:ascii="Times New Roman" w:hAnsi="Times New Roman" w:cs="Times New Roman"/>
          <w:color w:val="000000" w:themeColor="text1"/>
          <w:sz w:val="28"/>
          <w:szCs w:val="28"/>
          <w:lang w:val="kk-KZ"/>
        </w:rPr>
        <w:t xml:space="preserve">бір және екі </w:t>
      </w:r>
      <w:r w:rsidR="00F922A9">
        <w:rPr>
          <w:rFonts w:ascii="Times New Roman" w:hAnsi="Times New Roman" w:cs="Times New Roman"/>
          <w:color w:val="000000" w:themeColor="text1"/>
          <w:sz w:val="28"/>
          <w:szCs w:val="28"/>
          <w:lang w:val="kk-KZ"/>
        </w:rPr>
        <w:t>контурлы</w:t>
      </w:r>
      <w:r w:rsidR="006F61FB" w:rsidRPr="00F176FF">
        <w:rPr>
          <w:rFonts w:ascii="Times New Roman" w:hAnsi="Times New Roman" w:cs="Times New Roman"/>
          <w:color w:val="000000" w:themeColor="text1"/>
          <w:sz w:val="28"/>
          <w:szCs w:val="28"/>
          <w:lang w:val="kk-KZ"/>
        </w:rPr>
        <w:t xml:space="preserve"> автоматты басқару жүйесіні</w:t>
      </w:r>
      <w:r w:rsidR="001E2734" w:rsidRPr="00F176FF">
        <w:rPr>
          <w:rFonts w:ascii="Times New Roman" w:hAnsi="Times New Roman" w:cs="Times New Roman"/>
          <w:color w:val="000000" w:themeColor="text1"/>
          <w:sz w:val="28"/>
          <w:szCs w:val="28"/>
          <w:lang w:val="kk-KZ"/>
        </w:rPr>
        <w:t>нің</w:t>
      </w:r>
      <w:r w:rsidRPr="00F176FF">
        <w:rPr>
          <w:rFonts w:ascii="Times New Roman" w:hAnsi="Times New Roman" w:cs="Times New Roman"/>
          <w:color w:val="000000" w:themeColor="text1"/>
          <w:sz w:val="28"/>
          <w:szCs w:val="28"/>
          <w:lang w:val="kk-KZ"/>
        </w:rPr>
        <w:t xml:space="preserve"> </w:t>
      </w:r>
      <w:r w:rsidR="006F61FB" w:rsidRPr="00F176FF">
        <w:rPr>
          <w:rFonts w:ascii="Times New Roman" w:hAnsi="Times New Roman" w:cs="Times New Roman"/>
          <w:color w:val="000000" w:themeColor="text1"/>
          <w:sz w:val="28"/>
          <w:szCs w:val="28"/>
          <w:lang w:val="kk-KZ"/>
        </w:rPr>
        <w:t xml:space="preserve">(АБЖ) </w:t>
      </w:r>
      <w:r w:rsidRPr="00F176FF">
        <w:rPr>
          <w:rFonts w:ascii="Times New Roman" w:hAnsi="Times New Roman" w:cs="Times New Roman"/>
          <w:color w:val="000000" w:themeColor="text1"/>
          <w:sz w:val="28"/>
          <w:szCs w:val="28"/>
          <w:lang w:val="kk-KZ"/>
        </w:rPr>
        <w:t xml:space="preserve">құрамында синхронды </w:t>
      </w:r>
      <w:r w:rsidR="00D60C2C" w:rsidRPr="00F176FF">
        <w:rPr>
          <w:rFonts w:ascii="Times New Roman" w:hAnsi="Times New Roman" w:cs="Times New Roman"/>
          <w:color w:val="000000" w:themeColor="text1"/>
          <w:sz w:val="28"/>
          <w:szCs w:val="28"/>
          <w:lang w:val="kk-KZ"/>
        </w:rPr>
        <w:t xml:space="preserve">төгіп-тарататын </w:t>
      </w:r>
      <w:r w:rsidRPr="00F176FF">
        <w:rPr>
          <w:rFonts w:ascii="Times New Roman" w:hAnsi="Times New Roman" w:cs="Times New Roman"/>
          <w:color w:val="000000" w:themeColor="text1"/>
          <w:sz w:val="28"/>
          <w:szCs w:val="28"/>
          <w:lang w:val="kk-KZ"/>
        </w:rPr>
        <w:t xml:space="preserve"> </w:t>
      </w:r>
      <w:r w:rsidR="00783E95" w:rsidRPr="00F176FF">
        <w:rPr>
          <w:rFonts w:ascii="Times New Roman" w:hAnsi="Times New Roman" w:cs="Times New Roman"/>
          <w:color w:val="000000" w:themeColor="text1"/>
          <w:sz w:val="28"/>
          <w:szCs w:val="28"/>
          <w:lang w:val="kk-KZ"/>
        </w:rPr>
        <w:t xml:space="preserve">БҚТ - ты </w:t>
      </w:r>
      <w:r w:rsidR="00D60C2C" w:rsidRPr="00F176FF">
        <w:rPr>
          <w:rFonts w:ascii="Times New Roman" w:hAnsi="Times New Roman" w:cs="Times New Roman"/>
          <w:color w:val="000000" w:themeColor="text1"/>
          <w:sz w:val="28"/>
          <w:szCs w:val="28"/>
          <w:lang w:val="kk-KZ"/>
        </w:rPr>
        <w:t xml:space="preserve">жаңа </w:t>
      </w:r>
      <w:r w:rsidR="00C249FB" w:rsidRPr="00F176FF">
        <w:rPr>
          <w:rFonts w:ascii="Times New Roman" w:hAnsi="Times New Roman" w:cs="Times New Roman"/>
          <w:color w:val="000000" w:themeColor="text1"/>
          <w:sz w:val="28"/>
          <w:szCs w:val="28"/>
          <w:lang w:val="kk-KZ"/>
        </w:rPr>
        <w:t>автоматты басқару жүйе</w:t>
      </w:r>
      <w:r w:rsidR="00C249FB">
        <w:rPr>
          <w:rFonts w:ascii="Times New Roman" w:hAnsi="Times New Roman" w:cs="Times New Roman"/>
          <w:color w:val="000000" w:themeColor="text1"/>
          <w:sz w:val="28"/>
          <w:szCs w:val="28"/>
          <w:lang w:val="kk-KZ"/>
        </w:rPr>
        <w:t xml:space="preserve">сімен </w:t>
      </w:r>
      <w:r w:rsidRPr="00F176FF">
        <w:rPr>
          <w:rFonts w:ascii="Times New Roman" w:hAnsi="Times New Roman" w:cs="Times New Roman"/>
          <w:color w:val="000000" w:themeColor="text1"/>
          <w:sz w:val="28"/>
          <w:szCs w:val="28"/>
          <w:lang w:val="kk-KZ"/>
        </w:rPr>
        <w:t xml:space="preserve">жабдықтау ұсынылды. </w:t>
      </w:r>
      <w:r w:rsidR="006F61FB" w:rsidRPr="00F176FF">
        <w:rPr>
          <w:rFonts w:ascii="Times New Roman" w:hAnsi="Times New Roman" w:cs="Times New Roman"/>
          <w:color w:val="000000" w:themeColor="text1"/>
          <w:sz w:val="28"/>
          <w:szCs w:val="28"/>
          <w:lang w:val="kk-KZ"/>
        </w:rPr>
        <w:t xml:space="preserve"> </w:t>
      </w:r>
      <w:r w:rsidR="00D60C2C" w:rsidRPr="00F176FF">
        <w:rPr>
          <w:rFonts w:ascii="Times New Roman" w:hAnsi="Times New Roman" w:cs="Times New Roman"/>
          <w:color w:val="000000" w:themeColor="text1"/>
          <w:sz w:val="28"/>
          <w:szCs w:val="28"/>
          <w:lang w:val="kk-KZ"/>
        </w:rPr>
        <w:t>АБЖ-нің жаңа техникалық құралдары мен</w:t>
      </w:r>
      <w:r w:rsidRPr="00F176FF">
        <w:rPr>
          <w:rFonts w:ascii="Times New Roman" w:hAnsi="Times New Roman" w:cs="Times New Roman"/>
          <w:color w:val="000000" w:themeColor="text1"/>
          <w:sz w:val="28"/>
          <w:szCs w:val="28"/>
          <w:lang w:val="kk-KZ"/>
        </w:rPr>
        <w:t xml:space="preserve"> функционалдық тораптары әзірленді</w:t>
      </w:r>
      <w:r w:rsidR="006D3DD2" w:rsidRPr="00F176FF">
        <w:rPr>
          <w:rFonts w:ascii="Times New Roman" w:hAnsi="Times New Roman" w:cs="Times New Roman"/>
          <w:color w:val="000000" w:themeColor="text1"/>
          <w:sz w:val="28"/>
          <w:szCs w:val="28"/>
          <w:lang w:val="kk-KZ"/>
        </w:rPr>
        <w:t>, битум-қиыршық</w:t>
      </w:r>
      <w:r w:rsidR="001E100A">
        <w:rPr>
          <w:rFonts w:ascii="Times New Roman" w:hAnsi="Times New Roman" w:cs="Times New Roman"/>
          <w:color w:val="000000" w:themeColor="text1"/>
          <w:sz w:val="28"/>
          <w:szCs w:val="28"/>
          <w:lang w:val="kk-KZ"/>
        </w:rPr>
        <w:t xml:space="preserve"> </w:t>
      </w:r>
      <w:r w:rsidR="006D3DD2" w:rsidRPr="00F176FF">
        <w:rPr>
          <w:rFonts w:ascii="Times New Roman" w:hAnsi="Times New Roman" w:cs="Times New Roman"/>
          <w:color w:val="000000" w:themeColor="text1"/>
          <w:sz w:val="28"/>
          <w:szCs w:val="28"/>
          <w:lang w:val="kk-KZ"/>
        </w:rPr>
        <w:t>тас</w:t>
      </w:r>
      <w:r w:rsidR="00810885" w:rsidRPr="00F176FF">
        <w:rPr>
          <w:rFonts w:ascii="Times New Roman" w:hAnsi="Times New Roman" w:cs="Times New Roman"/>
          <w:color w:val="000000" w:themeColor="text1"/>
          <w:sz w:val="28"/>
          <w:szCs w:val="28"/>
          <w:lang w:val="kk-KZ"/>
        </w:rPr>
        <w:t xml:space="preserve"> тарат</w:t>
      </w:r>
      <w:r w:rsidR="0028559B" w:rsidRPr="00F176FF">
        <w:rPr>
          <w:rFonts w:ascii="Times New Roman" w:hAnsi="Times New Roman" w:cs="Times New Roman"/>
          <w:color w:val="000000" w:themeColor="text1"/>
          <w:sz w:val="28"/>
          <w:szCs w:val="28"/>
          <w:lang w:val="kk-KZ"/>
        </w:rPr>
        <w:t>у</w:t>
      </w:r>
      <w:r w:rsidR="006D3DD2" w:rsidRPr="00F176FF">
        <w:rPr>
          <w:rFonts w:ascii="Times New Roman" w:hAnsi="Times New Roman" w:cs="Times New Roman"/>
          <w:color w:val="000000" w:themeColor="text1"/>
          <w:sz w:val="28"/>
          <w:szCs w:val="28"/>
          <w:lang w:val="kk-KZ"/>
        </w:rPr>
        <w:t xml:space="preserve"> процесін АБЖ-не  </w:t>
      </w:r>
      <w:r w:rsidR="006F61FB" w:rsidRPr="00F176FF">
        <w:rPr>
          <w:rFonts w:ascii="Times New Roman" w:hAnsi="Times New Roman" w:cs="Times New Roman"/>
          <w:color w:val="000000" w:themeColor="text1"/>
          <w:sz w:val="28"/>
          <w:szCs w:val="28"/>
          <w:lang w:val="kk-KZ"/>
        </w:rPr>
        <w:t xml:space="preserve">теориялық </w:t>
      </w:r>
      <w:r w:rsidRPr="00F176FF">
        <w:rPr>
          <w:rFonts w:ascii="Times New Roman" w:hAnsi="Times New Roman" w:cs="Times New Roman"/>
          <w:color w:val="000000" w:themeColor="text1"/>
          <w:sz w:val="28"/>
          <w:szCs w:val="28"/>
          <w:lang w:val="kk-KZ"/>
        </w:rPr>
        <w:t xml:space="preserve">зерттеулер жүргізілді. </w:t>
      </w:r>
      <w:r w:rsidR="006D3DD2" w:rsidRPr="00F176FF">
        <w:rPr>
          <w:rFonts w:ascii="Times New Roman" w:hAnsi="Times New Roman" w:cs="Times New Roman"/>
          <w:color w:val="000000" w:themeColor="text1"/>
          <w:sz w:val="28"/>
          <w:szCs w:val="28"/>
          <w:lang w:val="kk-KZ"/>
        </w:rPr>
        <w:t>АБЖ-нің</w:t>
      </w:r>
      <w:r w:rsidRPr="00F176FF">
        <w:rPr>
          <w:rFonts w:ascii="Times New Roman" w:hAnsi="Times New Roman" w:cs="Times New Roman"/>
          <w:color w:val="000000" w:themeColor="text1"/>
          <w:sz w:val="28"/>
          <w:szCs w:val="28"/>
          <w:lang w:val="kk-KZ"/>
        </w:rPr>
        <w:t xml:space="preserve"> жұмыс істеуін ақпараттық-</w:t>
      </w:r>
      <w:r w:rsidR="00C249FB">
        <w:rPr>
          <w:rFonts w:ascii="Times New Roman" w:hAnsi="Times New Roman" w:cs="Times New Roman"/>
          <w:color w:val="000000" w:themeColor="text1"/>
          <w:sz w:val="28"/>
          <w:szCs w:val="28"/>
          <w:lang w:val="kk-KZ"/>
        </w:rPr>
        <w:t>метрологиялық</w:t>
      </w:r>
      <w:r w:rsidRPr="00F176FF">
        <w:rPr>
          <w:rFonts w:ascii="Times New Roman" w:hAnsi="Times New Roman" w:cs="Times New Roman"/>
          <w:color w:val="000000" w:themeColor="text1"/>
          <w:sz w:val="28"/>
          <w:szCs w:val="28"/>
          <w:lang w:val="kk-KZ"/>
        </w:rPr>
        <w:t xml:space="preserve"> қамтамасыз ет</w:t>
      </w:r>
      <w:r w:rsidR="002828A3" w:rsidRPr="00F176FF">
        <w:rPr>
          <w:rFonts w:ascii="Times New Roman" w:hAnsi="Times New Roman" w:cs="Times New Roman"/>
          <w:color w:val="000000" w:themeColor="text1"/>
          <w:sz w:val="28"/>
          <w:szCs w:val="28"/>
          <w:lang w:val="kk-KZ"/>
        </w:rPr>
        <w:t>етін</w:t>
      </w:r>
      <w:r w:rsidRPr="00F176FF">
        <w:rPr>
          <w:rFonts w:ascii="Times New Roman" w:hAnsi="Times New Roman" w:cs="Times New Roman"/>
          <w:color w:val="000000" w:themeColor="text1"/>
          <w:sz w:val="28"/>
          <w:szCs w:val="28"/>
          <w:lang w:val="kk-KZ"/>
        </w:rPr>
        <w:t xml:space="preserve"> жаңа техникалық құралдар</w:t>
      </w:r>
      <w:r w:rsidR="0028559B" w:rsidRPr="00F176FF">
        <w:rPr>
          <w:rFonts w:ascii="Times New Roman" w:hAnsi="Times New Roman" w:cs="Times New Roman"/>
          <w:color w:val="000000" w:themeColor="text1"/>
          <w:sz w:val="28"/>
          <w:szCs w:val="28"/>
          <w:lang w:val="kk-KZ"/>
        </w:rPr>
        <w:t xml:space="preserve"> әзірленіп және оларды  жіктеу </w:t>
      </w:r>
      <w:r w:rsidR="00850B70">
        <w:rPr>
          <w:rFonts w:ascii="Times New Roman" w:hAnsi="Times New Roman" w:cs="Times New Roman"/>
          <w:color w:val="000000" w:themeColor="text1"/>
          <w:sz w:val="28"/>
          <w:szCs w:val="28"/>
          <w:lang w:val="kk-KZ"/>
        </w:rPr>
        <w:t>сұлба</w:t>
      </w:r>
      <w:r w:rsidR="00C249FB">
        <w:rPr>
          <w:rFonts w:ascii="Times New Roman" w:hAnsi="Times New Roman" w:cs="Times New Roman"/>
          <w:color w:val="000000" w:themeColor="text1"/>
          <w:sz w:val="28"/>
          <w:szCs w:val="28"/>
          <w:lang w:val="kk-KZ"/>
        </w:rPr>
        <w:t>с</w:t>
      </w:r>
      <w:r w:rsidR="0028559B" w:rsidRPr="00F176FF">
        <w:rPr>
          <w:rFonts w:ascii="Times New Roman" w:hAnsi="Times New Roman" w:cs="Times New Roman"/>
          <w:color w:val="000000" w:themeColor="text1"/>
          <w:sz w:val="28"/>
          <w:szCs w:val="28"/>
          <w:lang w:val="kk-KZ"/>
        </w:rPr>
        <w:t xml:space="preserve">ы </w:t>
      </w:r>
      <w:r w:rsidR="00515031" w:rsidRPr="00F176FF">
        <w:rPr>
          <w:rFonts w:ascii="Times New Roman" w:hAnsi="Times New Roman" w:cs="Times New Roman"/>
          <w:color w:val="000000" w:themeColor="text1"/>
          <w:sz w:val="28"/>
          <w:szCs w:val="28"/>
          <w:lang w:val="kk-KZ"/>
        </w:rPr>
        <w:t>құрастырылды</w:t>
      </w:r>
      <w:r w:rsidRPr="00F176FF">
        <w:rPr>
          <w:rFonts w:ascii="Times New Roman" w:hAnsi="Times New Roman" w:cs="Times New Roman"/>
          <w:color w:val="000000" w:themeColor="text1"/>
          <w:sz w:val="28"/>
          <w:szCs w:val="28"/>
          <w:lang w:val="kk-KZ"/>
        </w:rPr>
        <w:t xml:space="preserve">, </w:t>
      </w:r>
      <w:r w:rsidR="00E60ACF" w:rsidRPr="00F176FF">
        <w:rPr>
          <w:rFonts w:ascii="Times New Roman" w:hAnsi="Times New Roman" w:cs="Times New Roman"/>
          <w:color w:val="000000" w:themeColor="text1"/>
          <w:sz w:val="28"/>
          <w:szCs w:val="28"/>
          <w:lang w:val="kk-KZ"/>
        </w:rPr>
        <w:t xml:space="preserve">сонымен қатар </w:t>
      </w:r>
      <w:r w:rsidRPr="00F176FF">
        <w:rPr>
          <w:rFonts w:ascii="Times New Roman" w:hAnsi="Times New Roman" w:cs="Times New Roman"/>
          <w:color w:val="000000" w:themeColor="text1"/>
          <w:sz w:val="28"/>
          <w:szCs w:val="28"/>
          <w:lang w:val="kk-KZ"/>
        </w:rPr>
        <w:t>әзірленген құрылғыларды</w:t>
      </w:r>
      <w:r w:rsidR="00810885" w:rsidRPr="00F176FF">
        <w:rPr>
          <w:rFonts w:ascii="Times New Roman" w:hAnsi="Times New Roman" w:cs="Times New Roman"/>
          <w:color w:val="000000" w:themeColor="text1"/>
          <w:sz w:val="28"/>
          <w:szCs w:val="28"/>
          <w:lang w:val="kk-KZ"/>
        </w:rPr>
        <w:t>ң</w:t>
      </w:r>
      <w:r w:rsidR="006F61FB" w:rsidRPr="00F176FF">
        <w:rPr>
          <w:rFonts w:ascii="Times New Roman" w:hAnsi="Times New Roman" w:cs="Times New Roman"/>
          <w:color w:val="000000" w:themeColor="text1"/>
          <w:sz w:val="28"/>
          <w:szCs w:val="28"/>
          <w:lang w:val="kk-KZ"/>
        </w:rPr>
        <w:t xml:space="preserve"> өлшеу</w:t>
      </w:r>
      <w:r w:rsidRPr="00F176FF">
        <w:rPr>
          <w:rFonts w:ascii="Times New Roman" w:hAnsi="Times New Roman" w:cs="Times New Roman"/>
          <w:color w:val="000000" w:themeColor="text1"/>
          <w:sz w:val="28"/>
          <w:szCs w:val="28"/>
          <w:lang w:val="kk-KZ"/>
        </w:rPr>
        <w:t xml:space="preserve"> </w:t>
      </w:r>
      <w:r w:rsidR="00E60ACF" w:rsidRPr="00F176FF">
        <w:rPr>
          <w:rFonts w:ascii="Times New Roman" w:hAnsi="Times New Roman" w:cs="Times New Roman"/>
          <w:color w:val="000000" w:themeColor="text1"/>
          <w:sz w:val="28"/>
          <w:szCs w:val="28"/>
          <w:lang w:val="kk-KZ"/>
        </w:rPr>
        <w:t>жүргізу</w:t>
      </w:r>
      <w:r w:rsidRPr="00F176FF">
        <w:rPr>
          <w:rFonts w:ascii="Times New Roman" w:hAnsi="Times New Roman" w:cs="Times New Roman"/>
          <w:color w:val="000000" w:themeColor="text1"/>
          <w:sz w:val="28"/>
          <w:szCs w:val="28"/>
          <w:lang w:val="kk-KZ"/>
        </w:rPr>
        <w:t xml:space="preserve"> әдісте</w:t>
      </w:r>
      <w:r w:rsidR="00810885" w:rsidRPr="00F176FF">
        <w:rPr>
          <w:rFonts w:ascii="Times New Roman" w:hAnsi="Times New Roman" w:cs="Times New Roman"/>
          <w:color w:val="000000" w:themeColor="text1"/>
          <w:sz w:val="28"/>
          <w:szCs w:val="28"/>
          <w:lang w:val="kk-KZ"/>
        </w:rPr>
        <w:t>мелерінің аттестаттары жасалды. БҚТ-тың тораптары мен техникалық құралдарын</w:t>
      </w:r>
      <w:r w:rsidR="002828A3" w:rsidRPr="00F176FF">
        <w:rPr>
          <w:rFonts w:ascii="Times New Roman" w:hAnsi="Times New Roman" w:cs="Times New Roman"/>
          <w:color w:val="000000" w:themeColor="text1"/>
          <w:sz w:val="28"/>
          <w:szCs w:val="28"/>
          <w:lang w:val="kk-KZ"/>
        </w:rPr>
        <w:t>а жүргізілген</w:t>
      </w:r>
      <w:r w:rsidR="00810885"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теориялық</w:t>
      </w:r>
      <w:r w:rsidR="00810885" w:rsidRPr="00F176FF">
        <w:rPr>
          <w:rFonts w:ascii="Times New Roman" w:hAnsi="Times New Roman" w:cs="Times New Roman"/>
          <w:color w:val="000000" w:themeColor="text1"/>
          <w:sz w:val="28"/>
          <w:szCs w:val="28"/>
          <w:lang w:val="kk-KZ"/>
        </w:rPr>
        <w:t xml:space="preserve"> және эксперименттік зерттеу</w:t>
      </w:r>
      <w:r w:rsidRPr="00F176FF">
        <w:rPr>
          <w:rFonts w:ascii="Times New Roman" w:hAnsi="Times New Roman" w:cs="Times New Roman"/>
          <w:color w:val="000000" w:themeColor="text1"/>
          <w:sz w:val="28"/>
          <w:szCs w:val="28"/>
          <w:lang w:val="kk-KZ"/>
        </w:rPr>
        <w:t xml:space="preserve"> нәтижелері </w:t>
      </w:r>
      <w:r w:rsidR="002828A3" w:rsidRPr="00F176FF">
        <w:rPr>
          <w:rFonts w:ascii="Times New Roman" w:hAnsi="Times New Roman" w:cs="Times New Roman"/>
          <w:color w:val="000000" w:themeColor="text1"/>
          <w:sz w:val="28"/>
          <w:szCs w:val="28"/>
          <w:lang w:val="kk-KZ"/>
        </w:rPr>
        <w:t>олардың жұмыс қабілеттілігін</w:t>
      </w:r>
      <w:r w:rsidR="005B5083" w:rsidRPr="00F176FF">
        <w:rPr>
          <w:rFonts w:ascii="Times New Roman" w:hAnsi="Times New Roman" w:cs="Times New Roman"/>
          <w:color w:val="000000" w:themeColor="text1"/>
          <w:sz w:val="28"/>
          <w:szCs w:val="28"/>
          <w:lang w:val="kk-KZ"/>
        </w:rPr>
        <w:t>,</w:t>
      </w:r>
      <w:r w:rsidR="002828A3" w:rsidRPr="00F176FF">
        <w:rPr>
          <w:rFonts w:ascii="Times New Roman" w:hAnsi="Times New Roman" w:cs="Times New Roman"/>
          <w:color w:val="000000" w:themeColor="text1"/>
          <w:sz w:val="28"/>
          <w:szCs w:val="28"/>
          <w:lang w:val="kk-KZ"/>
        </w:rPr>
        <w:t xml:space="preserve"> </w:t>
      </w:r>
      <w:r w:rsidR="005B5083" w:rsidRPr="00F176FF">
        <w:rPr>
          <w:rFonts w:ascii="Times New Roman" w:hAnsi="Times New Roman" w:cs="Times New Roman"/>
          <w:color w:val="000000" w:themeColor="text1"/>
          <w:sz w:val="28"/>
          <w:szCs w:val="28"/>
          <w:lang w:val="kk-KZ"/>
        </w:rPr>
        <w:t xml:space="preserve">олардың </w:t>
      </w:r>
      <w:r w:rsidR="00810885" w:rsidRPr="00F176FF">
        <w:rPr>
          <w:rFonts w:ascii="Times New Roman" w:hAnsi="Times New Roman" w:cs="Times New Roman"/>
          <w:color w:val="000000" w:themeColor="text1"/>
          <w:sz w:val="28"/>
          <w:szCs w:val="28"/>
          <w:lang w:val="kk-KZ"/>
        </w:rPr>
        <w:t>битум-қиыршық</w:t>
      </w:r>
      <w:r w:rsidR="001E100A">
        <w:rPr>
          <w:rFonts w:ascii="Times New Roman" w:hAnsi="Times New Roman" w:cs="Times New Roman"/>
          <w:color w:val="000000" w:themeColor="text1"/>
          <w:sz w:val="28"/>
          <w:szCs w:val="28"/>
          <w:lang w:val="kk-KZ"/>
        </w:rPr>
        <w:t xml:space="preserve"> </w:t>
      </w:r>
      <w:r w:rsidR="00810885" w:rsidRPr="00F176FF">
        <w:rPr>
          <w:rFonts w:ascii="Times New Roman" w:hAnsi="Times New Roman" w:cs="Times New Roman"/>
          <w:color w:val="000000" w:themeColor="text1"/>
          <w:sz w:val="28"/>
          <w:szCs w:val="28"/>
          <w:lang w:val="kk-KZ"/>
        </w:rPr>
        <w:t>тас</w:t>
      </w:r>
      <w:r w:rsidR="002828A3" w:rsidRPr="00F176FF">
        <w:rPr>
          <w:rFonts w:ascii="Times New Roman" w:hAnsi="Times New Roman" w:cs="Times New Roman"/>
          <w:color w:val="000000" w:themeColor="text1"/>
          <w:sz w:val="28"/>
          <w:szCs w:val="28"/>
          <w:lang w:val="kk-KZ"/>
        </w:rPr>
        <w:t>ты</w:t>
      </w:r>
      <w:r w:rsidR="00810885" w:rsidRPr="00F176FF">
        <w:rPr>
          <w:rFonts w:ascii="Times New Roman" w:hAnsi="Times New Roman" w:cs="Times New Roman"/>
          <w:color w:val="000000" w:themeColor="text1"/>
          <w:sz w:val="28"/>
          <w:szCs w:val="28"/>
          <w:lang w:val="kk-KZ"/>
        </w:rPr>
        <w:t xml:space="preserve"> тарат</w:t>
      </w:r>
      <w:r w:rsidR="002828A3" w:rsidRPr="00F176FF">
        <w:rPr>
          <w:rFonts w:ascii="Times New Roman" w:hAnsi="Times New Roman" w:cs="Times New Roman"/>
          <w:color w:val="000000" w:themeColor="text1"/>
          <w:sz w:val="28"/>
          <w:szCs w:val="28"/>
          <w:lang w:val="kk-KZ"/>
        </w:rPr>
        <w:t>у</w:t>
      </w:r>
      <w:r w:rsidR="00810885" w:rsidRPr="00F176FF">
        <w:rPr>
          <w:rFonts w:ascii="Times New Roman" w:hAnsi="Times New Roman" w:cs="Times New Roman"/>
          <w:color w:val="000000" w:themeColor="text1"/>
          <w:sz w:val="28"/>
          <w:szCs w:val="28"/>
          <w:lang w:val="kk-KZ"/>
        </w:rPr>
        <w:t xml:space="preserve"> процесін АБЖ</w:t>
      </w:r>
      <w:r w:rsidR="00E60ACF" w:rsidRPr="00F176FF">
        <w:rPr>
          <w:rFonts w:ascii="Times New Roman" w:hAnsi="Times New Roman" w:cs="Times New Roman"/>
          <w:color w:val="000000" w:themeColor="text1"/>
          <w:sz w:val="28"/>
          <w:szCs w:val="28"/>
          <w:lang w:val="kk-KZ"/>
        </w:rPr>
        <w:t>-нің</w:t>
      </w:r>
      <w:r w:rsidRPr="00F176FF">
        <w:rPr>
          <w:rFonts w:ascii="Times New Roman" w:hAnsi="Times New Roman" w:cs="Times New Roman"/>
          <w:color w:val="000000" w:themeColor="text1"/>
          <w:sz w:val="28"/>
          <w:szCs w:val="28"/>
          <w:lang w:val="kk-KZ"/>
        </w:rPr>
        <w:t xml:space="preserve"> құрамында пайдалану</w:t>
      </w:r>
      <w:r w:rsidR="002828A3" w:rsidRPr="00F176FF">
        <w:rPr>
          <w:rFonts w:ascii="Times New Roman" w:hAnsi="Times New Roman" w:cs="Times New Roman"/>
          <w:color w:val="000000" w:themeColor="text1"/>
          <w:sz w:val="28"/>
          <w:szCs w:val="28"/>
          <w:lang w:val="kk-KZ"/>
        </w:rPr>
        <w:t>ға</w:t>
      </w:r>
      <w:r w:rsidRPr="00F176FF">
        <w:rPr>
          <w:rFonts w:ascii="Times New Roman" w:hAnsi="Times New Roman" w:cs="Times New Roman"/>
          <w:color w:val="000000" w:themeColor="text1"/>
          <w:sz w:val="28"/>
          <w:szCs w:val="28"/>
          <w:lang w:val="kk-KZ"/>
        </w:rPr>
        <w:t xml:space="preserve"> мүмкіндігін растады.</w:t>
      </w:r>
    </w:p>
    <w:p w14:paraId="25B41703" w14:textId="45B88155" w:rsidR="00810885" w:rsidRPr="00F176FF" w:rsidRDefault="00810885" w:rsidP="00004ABF">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b/>
          <w:color w:val="000000" w:themeColor="text1"/>
          <w:sz w:val="28"/>
          <w:szCs w:val="28"/>
          <w:lang w:val="kk-KZ"/>
        </w:rPr>
        <w:t>Жұмыстың өзектілігі.</w:t>
      </w:r>
      <w:r w:rsidRPr="00F176FF">
        <w:rPr>
          <w:rFonts w:ascii="Times New Roman" w:hAnsi="Times New Roman" w:cs="Times New Roman"/>
          <w:color w:val="000000" w:themeColor="text1"/>
          <w:sz w:val="28"/>
          <w:szCs w:val="28"/>
          <w:lang w:val="kk-KZ"/>
        </w:rPr>
        <w:t xml:space="preserve"> </w:t>
      </w:r>
      <w:r w:rsidR="006F61FB" w:rsidRPr="00F176FF">
        <w:rPr>
          <w:rFonts w:ascii="Times New Roman" w:hAnsi="Times New Roman" w:cs="Times New Roman"/>
          <w:color w:val="000000" w:themeColor="text1"/>
          <w:sz w:val="28"/>
          <w:szCs w:val="28"/>
          <w:lang w:val="kk-KZ"/>
        </w:rPr>
        <w:t>БҚТ</w:t>
      </w:r>
      <w:r w:rsidRPr="00F176FF">
        <w:rPr>
          <w:rFonts w:ascii="Times New Roman" w:hAnsi="Times New Roman" w:cs="Times New Roman"/>
          <w:color w:val="000000" w:themeColor="text1"/>
          <w:sz w:val="28"/>
          <w:szCs w:val="28"/>
          <w:lang w:val="kk-KZ"/>
        </w:rPr>
        <w:t xml:space="preserve"> автожолдардың жөнделетін учаскелерін </w:t>
      </w:r>
      <w:r w:rsidR="001E789F" w:rsidRPr="00F176FF">
        <w:rPr>
          <w:rFonts w:ascii="Times New Roman" w:hAnsi="Times New Roman" w:cs="Times New Roman"/>
          <w:color w:val="000000" w:themeColor="text1"/>
          <w:sz w:val="28"/>
          <w:szCs w:val="28"/>
          <w:lang w:val="kk-KZ"/>
        </w:rPr>
        <w:t>беттік</w:t>
      </w:r>
      <w:r w:rsidRPr="00F176FF">
        <w:rPr>
          <w:rFonts w:ascii="Times New Roman" w:hAnsi="Times New Roman" w:cs="Times New Roman"/>
          <w:color w:val="000000" w:themeColor="text1"/>
          <w:sz w:val="28"/>
          <w:szCs w:val="28"/>
          <w:lang w:val="kk-KZ"/>
        </w:rPr>
        <w:t xml:space="preserve"> өңдеуге арналған негізгі мамандандырылған жол машиналары болып табылады. </w:t>
      </w:r>
      <w:r w:rsidR="00E60ACF" w:rsidRPr="00F176FF">
        <w:rPr>
          <w:rFonts w:ascii="Times New Roman" w:hAnsi="Times New Roman" w:cs="Times New Roman"/>
          <w:color w:val="000000" w:themeColor="text1"/>
          <w:sz w:val="28"/>
          <w:szCs w:val="28"/>
          <w:lang w:val="kk-KZ"/>
        </w:rPr>
        <w:t>БҚТ-тың қ</w:t>
      </w:r>
      <w:r w:rsidRPr="00F176FF">
        <w:rPr>
          <w:rFonts w:ascii="Times New Roman" w:hAnsi="Times New Roman" w:cs="Times New Roman"/>
          <w:color w:val="000000" w:themeColor="text1"/>
          <w:sz w:val="28"/>
          <w:szCs w:val="28"/>
          <w:lang w:val="kk-KZ"/>
        </w:rPr>
        <w:t xml:space="preserve">олданыстағы </w:t>
      </w:r>
      <w:r w:rsidR="001E789F" w:rsidRPr="00F176FF">
        <w:rPr>
          <w:rFonts w:ascii="Times New Roman" w:hAnsi="Times New Roman" w:cs="Times New Roman"/>
          <w:color w:val="000000" w:themeColor="text1"/>
          <w:sz w:val="28"/>
          <w:szCs w:val="28"/>
          <w:lang w:val="kk-KZ"/>
        </w:rPr>
        <w:t xml:space="preserve">жинақтау </w:t>
      </w:r>
      <w:r w:rsidR="00850B70">
        <w:rPr>
          <w:rFonts w:ascii="Times New Roman" w:hAnsi="Times New Roman" w:cs="Times New Roman"/>
          <w:color w:val="000000" w:themeColor="text1"/>
          <w:sz w:val="28"/>
          <w:szCs w:val="28"/>
          <w:lang w:val="kk-KZ"/>
        </w:rPr>
        <w:t>сұлба</w:t>
      </w:r>
      <w:r w:rsidR="00E60ACF" w:rsidRPr="00F176FF">
        <w:rPr>
          <w:rFonts w:ascii="Times New Roman" w:hAnsi="Times New Roman" w:cs="Times New Roman"/>
          <w:color w:val="000000" w:themeColor="text1"/>
          <w:sz w:val="28"/>
          <w:szCs w:val="28"/>
          <w:lang w:val="kk-KZ"/>
        </w:rPr>
        <w:t>ларын</w:t>
      </w:r>
      <w:r w:rsidRPr="00F176FF">
        <w:rPr>
          <w:rFonts w:ascii="Times New Roman" w:hAnsi="Times New Roman" w:cs="Times New Roman"/>
          <w:color w:val="000000" w:themeColor="text1"/>
          <w:sz w:val="28"/>
          <w:szCs w:val="28"/>
          <w:lang w:val="kk-KZ"/>
        </w:rPr>
        <w:t xml:space="preserve"> және функционалды </w:t>
      </w:r>
      <w:r w:rsidR="001E789F" w:rsidRPr="00F176FF">
        <w:rPr>
          <w:rFonts w:ascii="Times New Roman" w:hAnsi="Times New Roman" w:cs="Times New Roman"/>
          <w:color w:val="000000" w:themeColor="text1"/>
          <w:sz w:val="28"/>
          <w:szCs w:val="28"/>
          <w:lang w:val="kk-KZ"/>
        </w:rPr>
        <w:t>тораптарының</w:t>
      </w:r>
      <w:r w:rsidRPr="00F176FF">
        <w:rPr>
          <w:rFonts w:ascii="Times New Roman" w:hAnsi="Times New Roman" w:cs="Times New Roman"/>
          <w:color w:val="000000" w:themeColor="text1"/>
          <w:sz w:val="28"/>
          <w:szCs w:val="28"/>
          <w:lang w:val="kk-KZ"/>
        </w:rPr>
        <w:t xml:space="preserve"> жұмысын талдау</w:t>
      </w:r>
      <w:r w:rsidR="00301719" w:rsidRPr="00F176FF">
        <w:rPr>
          <w:rFonts w:ascii="Times New Roman" w:hAnsi="Times New Roman" w:cs="Times New Roman"/>
          <w:color w:val="000000" w:themeColor="text1"/>
          <w:sz w:val="28"/>
          <w:szCs w:val="28"/>
          <w:lang w:val="kk-KZ"/>
        </w:rPr>
        <w:t xml:space="preserve"> бізге</w:t>
      </w:r>
      <w:r w:rsidRPr="00F176FF">
        <w:rPr>
          <w:rFonts w:ascii="Times New Roman" w:hAnsi="Times New Roman" w:cs="Times New Roman"/>
          <w:color w:val="000000" w:themeColor="text1"/>
          <w:sz w:val="28"/>
          <w:szCs w:val="28"/>
          <w:lang w:val="kk-KZ"/>
        </w:rPr>
        <w:t xml:space="preserve"> </w:t>
      </w:r>
      <w:r w:rsidR="001E789F" w:rsidRPr="00F176FF">
        <w:rPr>
          <w:rFonts w:ascii="Times New Roman" w:hAnsi="Times New Roman" w:cs="Times New Roman"/>
          <w:color w:val="000000" w:themeColor="text1"/>
          <w:sz w:val="28"/>
          <w:szCs w:val="28"/>
          <w:lang w:val="kk-KZ"/>
        </w:rPr>
        <w:t xml:space="preserve">жинақтаудың </w:t>
      </w:r>
      <w:r w:rsidRPr="00F176FF">
        <w:rPr>
          <w:rFonts w:ascii="Times New Roman" w:hAnsi="Times New Roman" w:cs="Times New Roman"/>
          <w:color w:val="000000" w:themeColor="text1"/>
          <w:sz w:val="28"/>
          <w:szCs w:val="28"/>
          <w:lang w:val="kk-KZ"/>
        </w:rPr>
        <w:t xml:space="preserve">перспективалық </w:t>
      </w:r>
      <w:r w:rsidR="00850B70">
        <w:rPr>
          <w:rFonts w:ascii="Times New Roman" w:hAnsi="Times New Roman" w:cs="Times New Roman"/>
          <w:color w:val="000000" w:themeColor="text1"/>
          <w:sz w:val="28"/>
          <w:szCs w:val="28"/>
          <w:lang w:val="kk-KZ"/>
        </w:rPr>
        <w:t>сұлба</w:t>
      </w:r>
      <w:r w:rsidRPr="00F176FF">
        <w:rPr>
          <w:rFonts w:ascii="Times New Roman" w:hAnsi="Times New Roman" w:cs="Times New Roman"/>
          <w:color w:val="000000" w:themeColor="text1"/>
          <w:sz w:val="28"/>
          <w:szCs w:val="28"/>
          <w:lang w:val="kk-KZ"/>
        </w:rPr>
        <w:t xml:space="preserve">сын </w:t>
      </w:r>
      <w:r w:rsidR="001E789F" w:rsidRPr="00F176FF">
        <w:rPr>
          <w:rFonts w:ascii="Times New Roman" w:hAnsi="Times New Roman" w:cs="Times New Roman"/>
          <w:color w:val="000000" w:themeColor="text1"/>
          <w:sz w:val="28"/>
          <w:szCs w:val="28"/>
          <w:lang w:val="kk-KZ"/>
        </w:rPr>
        <w:t>әзірлеуге</w:t>
      </w:r>
      <w:r w:rsidRPr="00F176FF">
        <w:rPr>
          <w:rFonts w:ascii="Times New Roman" w:hAnsi="Times New Roman" w:cs="Times New Roman"/>
          <w:color w:val="000000" w:themeColor="text1"/>
          <w:sz w:val="28"/>
          <w:szCs w:val="28"/>
          <w:lang w:val="kk-KZ"/>
        </w:rPr>
        <w:t xml:space="preserve"> мүмкіндік берді. </w:t>
      </w:r>
      <w:r w:rsidR="001E789F" w:rsidRPr="00F176FF">
        <w:rPr>
          <w:rFonts w:ascii="Times New Roman" w:hAnsi="Times New Roman" w:cs="Times New Roman"/>
          <w:color w:val="000000" w:themeColor="text1"/>
          <w:sz w:val="28"/>
          <w:szCs w:val="28"/>
          <w:lang w:val="kk-KZ"/>
        </w:rPr>
        <w:t xml:space="preserve">БҚТ-ты пайдалану </w:t>
      </w:r>
      <w:r w:rsidRPr="00F176FF">
        <w:rPr>
          <w:rFonts w:ascii="Times New Roman" w:hAnsi="Times New Roman" w:cs="Times New Roman"/>
          <w:color w:val="000000" w:themeColor="text1"/>
          <w:sz w:val="28"/>
          <w:szCs w:val="28"/>
          <w:lang w:val="kk-KZ"/>
        </w:rPr>
        <w:t xml:space="preserve">тәжірибесі </w:t>
      </w:r>
      <w:r w:rsidR="001E789F" w:rsidRPr="00F176FF">
        <w:rPr>
          <w:rFonts w:ascii="Times New Roman" w:hAnsi="Times New Roman" w:cs="Times New Roman"/>
          <w:color w:val="000000" w:themeColor="text1"/>
          <w:sz w:val="28"/>
          <w:szCs w:val="28"/>
          <w:lang w:val="kk-KZ"/>
        </w:rPr>
        <w:t xml:space="preserve">қолданыстағы машиналарының құрамындағы </w:t>
      </w:r>
      <w:r w:rsidR="00301719" w:rsidRPr="00F176FF">
        <w:rPr>
          <w:rFonts w:ascii="Times New Roman" w:hAnsi="Times New Roman" w:cs="Times New Roman"/>
          <w:color w:val="000000" w:themeColor="text1"/>
          <w:sz w:val="28"/>
          <w:szCs w:val="28"/>
          <w:lang w:val="kk-KZ"/>
        </w:rPr>
        <w:t>құрылымдардың</w:t>
      </w:r>
      <w:r w:rsidR="001E789F" w:rsidRPr="00F176FF">
        <w:rPr>
          <w:rFonts w:ascii="Times New Roman" w:hAnsi="Times New Roman" w:cs="Times New Roman"/>
          <w:color w:val="000000" w:themeColor="text1"/>
          <w:sz w:val="28"/>
          <w:szCs w:val="28"/>
          <w:lang w:val="kk-KZ"/>
        </w:rPr>
        <w:t>, оның негізгі функционалды тораптарының</w:t>
      </w:r>
      <w:r w:rsidR="00311284" w:rsidRPr="00F176FF">
        <w:rPr>
          <w:rFonts w:ascii="Times New Roman" w:hAnsi="Times New Roman" w:cs="Times New Roman"/>
          <w:color w:val="000000" w:themeColor="text1"/>
          <w:sz w:val="28"/>
          <w:szCs w:val="28"/>
          <w:lang w:val="kk-KZ"/>
        </w:rPr>
        <w:t>,</w:t>
      </w:r>
      <w:r w:rsidR="001E789F" w:rsidRPr="00F176FF">
        <w:rPr>
          <w:rFonts w:ascii="Times New Roman" w:hAnsi="Times New Roman" w:cs="Times New Roman"/>
          <w:color w:val="000000" w:themeColor="text1"/>
          <w:sz w:val="28"/>
          <w:szCs w:val="28"/>
          <w:lang w:val="kk-KZ"/>
        </w:rPr>
        <w:t xml:space="preserve"> </w:t>
      </w:r>
      <w:r w:rsidR="00311284" w:rsidRPr="00F176FF">
        <w:rPr>
          <w:rFonts w:ascii="Times New Roman" w:hAnsi="Times New Roman" w:cs="Times New Roman"/>
          <w:color w:val="000000" w:themeColor="text1"/>
          <w:sz w:val="28"/>
          <w:szCs w:val="28"/>
          <w:lang w:val="kk-KZ"/>
        </w:rPr>
        <w:t xml:space="preserve">тұтқыр және қиыршық тасты төгіп-тарату сияқты агрегаттарының </w:t>
      </w:r>
      <w:r w:rsidRPr="00F176FF">
        <w:rPr>
          <w:rFonts w:ascii="Times New Roman" w:hAnsi="Times New Roman" w:cs="Times New Roman"/>
          <w:color w:val="000000" w:themeColor="text1"/>
          <w:sz w:val="28"/>
          <w:szCs w:val="28"/>
          <w:lang w:val="kk-KZ"/>
        </w:rPr>
        <w:t>жет</w:t>
      </w:r>
      <w:r w:rsidR="00311284" w:rsidRPr="00F176FF">
        <w:rPr>
          <w:rFonts w:ascii="Times New Roman" w:hAnsi="Times New Roman" w:cs="Times New Roman"/>
          <w:color w:val="000000" w:themeColor="text1"/>
          <w:sz w:val="28"/>
          <w:szCs w:val="28"/>
          <w:lang w:val="kk-KZ"/>
        </w:rPr>
        <w:t>ілмегендігін көрсетті.</w:t>
      </w:r>
      <w:r w:rsidR="001E789F"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Бұл жағдайда </w:t>
      </w:r>
      <w:r w:rsidR="006E05D1" w:rsidRPr="00F176FF">
        <w:rPr>
          <w:rFonts w:ascii="Times New Roman" w:hAnsi="Times New Roman" w:cs="Times New Roman"/>
          <w:color w:val="000000" w:themeColor="text1"/>
          <w:sz w:val="28"/>
          <w:szCs w:val="28"/>
          <w:lang w:val="kk-KZ"/>
        </w:rPr>
        <w:t xml:space="preserve"> </w:t>
      </w:r>
      <w:r w:rsidR="00A04C82" w:rsidRPr="00F176FF">
        <w:rPr>
          <w:rFonts w:ascii="Times New Roman" w:hAnsi="Times New Roman" w:cs="Times New Roman"/>
          <w:color w:val="000000" w:themeColor="text1"/>
          <w:sz w:val="28"/>
          <w:szCs w:val="28"/>
          <w:lang w:val="kk-KZ"/>
        </w:rPr>
        <w:t xml:space="preserve">БҚТ-ды </w:t>
      </w:r>
      <w:r w:rsidR="00C249FB" w:rsidRPr="00F176FF">
        <w:rPr>
          <w:rFonts w:ascii="Times New Roman" w:hAnsi="Times New Roman" w:cs="Times New Roman"/>
          <w:color w:val="000000" w:themeColor="text1"/>
          <w:sz w:val="28"/>
          <w:szCs w:val="28"/>
          <w:lang w:val="kk-KZ"/>
        </w:rPr>
        <w:t>автоматты басқару жүйе</w:t>
      </w:r>
      <w:r w:rsidR="00C249FB">
        <w:rPr>
          <w:rFonts w:ascii="Times New Roman" w:hAnsi="Times New Roman" w:cs="Times New Roman"/>
          <w:color w:val="000000" w:themeColor="text1"/>
          <w:sz w:val="28"/>
          <w:szCs w:val="28"/>
          <w:lang w:val="kk-KZ"/>
        </w:rPr>
        <w:t xml:space="preserve">сімен </w:t>
      </w:r>
      <w:r w:rsidR="00311284" w:rsidRPr="00F176FF">
        <w:rPr>
          <w:rFonts w:ascii="Times New Roman" w:hAnsi="Times New Roman" w:cs="Times New Roman"/>
          <w:color w:val="000000" w:themeColor="text1"/>
          <w:sz w:val="28"/>
          <w:szCs w:val="28"/>
          <w:lang w:val="kk-KZ"/>
        </w:rPr>
        <w:t xml:space="preserve">қайта жабдықтау </w:t>
      </w:r>
      <w:r w:rsidRPr="00F176FF">
        <w:rPr>
          <w:rFonts w:ascii="Times New Roman" w:hAnsi="Times New Roman" w:cs="Times New Roman"/>
          <w:color w:val="000000" w:themeColor="text1"/>
          <w:sz w:val="28"/>
          <w:szCs w:val="28"/>
          <w:lang w:val="kk-KZ"/>
        </w:rPr>
        <w:t>өзекті болып табылады.</w:t>
      </w:r>
      <w:r w:rsidR="00A04C82" w:rsidRPr="00F176FF">
        <w:rPr>
          <w:rFonts w:ascii="Times New Roman" w:hAnsi="Times New Roman" w:cs="Times New Roman"/>
          <w:color w:val="000000" w:themeColor="text1"/>
          <w:sz w:val="28"/>
          <w:szCs w:val="28"/>
          <w:lang w:val="kk-KZ"/>
        </w:rPr>
        <w:t xml:space="preserve"> </w:t>
      </w:r>
      <w:r w:rsidR="00C249FB">
        <w:rPr>
          <w:rFonts w:ascii="Times New Roman" w:hAnsi="Times New Roman" w:cs="Times New Roman"/>
          <w:color w:val="000000" w:themeColor="text1"/>
          <w:sz w:val="28"/>
          <w:szCs w:val="28"/>
          <w:lang w:val="kk-KZ"/>
        </w:rPr>
        <w:t xml:space="preserve"> </w:t>
      </w:r>
    </w:p>
    <w:p w14:paraId="08E38ED5" w14:textId="274EB334" w:rsidR="00311284" w:rsidRPr="00F176FF" w:rsidRDefault="00311284" w:rsidP="00004ABF">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БҚТ </w:t>
      </w:r>
      <w:r w:rsidR="006F61FB" w:rsidRPr="00F176FF">
        <w:rPr>
          <w:rFonts w:ascii="Times New Roman" w:hAnsi="Times New Roman" w:cs="Times New Roman"/>
          <w:color w:val="000000" w:themeColor="text1"/>
          <w:sz w:val="28"/>
          <w:szCs w:val="28"/>
          <w:lang w:val="kk-KZ"/>
        </w:rPr>
        <w:t>құрылымдарын</w:t>
      </w:r>
      <w:r w:rsidRPr="00F176FF">
        <w:rPr>
          <w:rFonts w:ascii="Times New Roman" w:hAnsi="Times New Roman" w:cs="Times New Roman"/>
          <w:color w:val="000000" w:themeColor="text1"/>
          <w:sz w:val="28"/>
          <w:szCs w:val="28"/>
          <w:lang w:val="kk-KZ"/>
        </w:rPr>
        <w:t xml:space="preserve"> талдау және ашық басылымдарды зерттеу </w:t>
      </w:r>
      <w:r w:rsidR="006E05D1" w:rsidRPr="00F176FF">
        <w:rPr>
          <w:rFonts w:ascii="Times New Roman" w:hAnsi="Times New Roman" w:cs="Times New Roman"/>
          <w:color w:val="000000" w:themeColor="text1"/>
          <w:sz w:val="28"/>
          <w:szCs w:val="28"/>
          <w:lang w:val="kk-KZ"/>
        </w:rPr>
        <w:t xml:space="preserve">нәтижесі </w:t>
      </w:r>
      <w:r w:rsidRPr="00F176FF">
        <w:rPr>
          <w:rFonts w:ascii="Times New Roman" w:hAnsi="Times New Roman" w:cs="Times New Roman"/>
          <w:color w:val="000000" w:themeColor="text1"/>
          <w:sz w:val="28"/>
          <w:szCs w:val="28"/>
          <w:lang w:val="kk-KZ"/>
        </w:rPr>
        <w:t>стандарт</w:t>
      </w:r>
      <w:r w:rsidR="00A04C82" w:rsidRPr="00F176FF">
        <w:rPr>
          <w:rFonts w:ascii="Times New Roman" w:hAnsi="Times New Roman" w:cs="Times New Roman"/>
          <w:color w:val="000000" w:themeColor="text1"/>
          <w:sz w:val="28"/>
          <w:szCs w:val="28"/>
          <w:lang w:val="kk-KZ"/>
        </w:rPr>
        <w:t>т</w:t>
      </w:r>
      <w:r w:rsidR="00F922A9">
        <w:rPr>
          <w:rFonts w:ascii="Times New Roman" w:hAnsi="Times New Roman" w:cs="Times New Roman"/>
          <w:color w:val="000000" w:themeColor="text1"/>
          <w:sz w:val="28"/>
          <w:szCs w:val="28"/>
          <w:lang w:val="kk-KZ"/>
        </w:rPr>
        <w:t>алмаған</w:t>
      </w:r>
      <w:r w:rsidR="002564F4" w:rsidRPr="00F176FF">
        <w:rPr>
          <w:rFonts w:ascii="Times New Roman" w:hAnsi="Times New Roman" w:cs="Times New Roman"/>
          <w:color w:val="000000" w:themeColor="text1"/>
          <w:sz w:val="28"/>
          <w:szCs w:val="28"/>
          <w:lang w:val="kk-KZ"/>
        </w:rPr>
        <w:t xml:space="preserve"> өлшеу құралдарының (СӨҚ</w:t>
      </w:r>
      <w:r w:rsidRPr="00F176FF">
        <w:rPr>
          <w:rFonts w:ascii="Times New Roman" w:hAnsi="Times New Roman" w:cs="Times New Roman"/>
          <w:color w:val="000000" w:themeColor="text1"/>
          <w:sz w:val="28"/>
          <w:szCs w:val="28"/>
          <w:lang w:val="kk-KZ"/>
        </w:rPr>
        <w:t>) жоқтығын</w:t>
      </w:r>
      <w:r w:rsidR="002564F4" w:rsidRPr="00F176FF">
        <w:rPr>
          <w:rFonts w:ascii="Times New Roman" w:hAnsi="Times New Roman" w:cs="Times New Roman"/>
          <w:color w:val="000000" w:themeColor="text1"/>
          <w:sz w:val="28"/>
          <w:szCs w:val="28"/>
          <w:lang w:val="kk-KZ"/>
        </w:rPr>
        <w:t xml:space="preserve">, соның ішінде БҚТ-тың шассиі мен </w:t>
      </w:r>
      <w:r w:rsidR="00F55759">
        <w:rPr>
          <w:rFonts w:ascii="Times New Roman" w:hAnsi="Times New Roman" w:cs="Times New Roman"/>
          <w:color w:val="000000" w:themeColor="text1"/>
          <w:sz w:val="28"/>
          <w:szCs w:val="28"/>
          <w:lang w:val="kk-KZ"/>
        </w:rPr>
        <w:t>шанағы</w:t>
      </w:r>
      <w:r w:rsidR="00A04C82" w:rsidRPr="00F176FF">
        <w:rPr>
          <w:rFonts w:ascii="Times New Roman" w:hAnsi="Times New Roman" w:cs="Times New Roman"/>
          <w:color w:val="000000" w:themeColor="text1"/>
          <w:sz w:val="28"/>
          <w:szCs w:val="28"/>
          <w:lang w:val="kk-KZ"/>
        </w:rPr>
        <w:t>ның көлбеу (еңкею)</w:t>
      </w:r>
      <w:r w:rsidRPr="00F176FF">
        <w:rPr>
          <w:rFonts w:ascii="Times New Roman" w:hAnsi="Times New Roman" w:cs="Times New Roman"/>
          <w:color w:val="000000" w:themeColor="text1"/>
          <w:sz w:val="28"/>
          <w:szCs w:val="28"/>
          <w:lang w:val="kk-KZ"/>
        </w:rPr>
        <w:t xml:space="preserve"> бұрыштарын</w:t>
      </w:r>
      <w:r w:rsidR="002564F4" w:rsidRPr="00F176FF">
        <w:rPr>
          <w:rFonts w:ascii="Times New Roman" w:hAnsi="Times New Roman" w:cs="Times New Roman"/>
          <w:color w:val="000000" w:themeColor="text1"/>
          <w:sz w:val="28"/>
          <w:szCs w:val="28"/>
          <w:lang w:val="kk-KZ"/>
        </w:rPr>
        <w:t xml:space="preserve"> өлшеу</w:t>
      </w:r>
      <w:r w:rsidRPr="00F176FF">
        <w:rPr>
          <w:rFonts w:ascii="Times New Roman" w:hAnsi="Times New Roman" w:cs="Times New Roman"/>
          <w:color w:val="000000" w:themeColor="text1"/>
          <w:sz w:val="28"/>
          <w:szCs w:val="28"/>
          <w:lang w:val="kk-KZ"/>
        </w:rPr>
        <w:t xml:space="preserve">, </w:t>
      </w:r>
      <w:r w:rsidR="002564F4" w:rsidRPr="00F176FF">
        <w:rPr>
          <w:rFonts w:ascii="Times New Roman" w:hAnsi="Times New Roman" w:cs="Times New Roman"/>
          <w:color w:val="000000" w:themeColor="text1"/>
          <w:sz w:val="28"/>
          <w:szCs w:val="28"/>
          <w:lang w:val="kk-KZ"/>
        </w:rPr>
        <w:t xml:space="preserve">БҚТ тораптарының бір-біріне қатысты немесе </w:t>
      </w:r>
      <w:r w:rsidR="002F7F78" w:rsidRPr="00F176FF">
        <w:rPr>
          <w:rFonts w:ascii="Times New Roman" w:hAnsi="Times New Roman" w:cs="Times New Roman"/>
          <w:color w:val="000000" w:themeColor="text1"/>
          <w:sz w:val="28"/>
          <w:szCs w:val="28"/>
          <w:lang w:val="kk-KZ"/>
        </w:rPr>
        <w:t>бірлесе</w:t>
      </w:r>
      <w:r w:rsidR="002564F4" w:rsidRPr="00F176FF">
        <w:rPr>
          <w:rFonts w:ascii="Times New Roman" w:hAnsi="Times New Roman" w:cs="Times New Roman"/>
          <w:color w:val="000000" w:themeColor="text1"/>
          <w:sz w:val="28"/>
          <w:szCs w:val="28"/>
          <w:lang w:val="kk-KZ"/>
        </w:rPr>
        <w:t xml:space="preserve"> </w:t>
      </w:r>
      <w:r w:rsidR="00A04C82" w:rsidRPr="00F176FF">
        <w:rPr>
          <w:rFonts w:ascii="Times New Roman" w:hAnsi="Times New Roman" w:cs="Times New Roman"/>
          <w:color w:val="000000" w:themeColor="text1"/>
          <w:sz w:val="28"/>
          <w:szCs w:val="28"/>
          <w:lang w:val="kk-KZ"/>
        </w:rPr>
        <w:t>бұрылуын</w:t>
      </w:r>
      <w:r w:rsidR="002564F4" w:rsidRPr="00F176FF">
        <w:rPr>
          <w:rFonts w:ascii="Times New Roman" w:hAnsi="Times New Roman" w:cs="Times New Roman"/>
          <w:color w:val="000000" w:themeColor="text1"/>
          <w:sz w:val="28"/>
          <w:szCs w:val="28"/>
          <w:lang w:val="kk-KZ"/>
        </w:rPr>
        <w:t xml:space="preserve"> </w:t>
      </w:r>
      <w:r w:rsidR="002F7F78" w:rsidRPr="00F176FF">
        <w:rPr>
          <w:rFonts w:ascii="Times New Roman" w:hAnsi="Times New Roman" w:cs="Times New Roman"/>
          <w:color w:val="000000" w:themeColor="text1"/>
          <w:sz w:val="28"/>
          <w:szCs w:val="28"/>
          <w:lang w:val="kk-KZ"/>
        </w:rPr>
        <w:t>өлшеу</w:t>
      </w:r>
      <w:r w:rsidR="00A04C82" w:rsidRPr="00F176FF">
        <w:rPr>
          <w:rFonts w:ascii="Times New Roman" w:hAnsi="Times New Roman" w:cs="Times New Roman"/>
          <w:color w:val="000000" w:themeColor="text1"/>
          <w:sz w:val="28"/>
          <w:szCs w:val="28"/>
          <w:lang w:val="kk-KZ"/>
        </w:rPr>
        <w:t xml:space="preserve"> құрылғыларының </w:t>
      </w:r>
      <w:r w:rsidR="00F5379E" w:rsidRPr="00F176FF">
        <w:rPr>
          <w:rFonts w:ascii="Times New Roman" w:hAnsi="Times New Roman" w:cs="Times New Roman"/>
          <w:color w:val="000000" w:themeColor="text1"/>
          <w:sz w:val="28"/>
          <w:szCs w:val="28"/>
          <w:lang w:val="kk-KZ"/>
        </w:rPr>
        <w:t>жоқ екендігін көрсетті</w:t>
      </w:r>
      <w:r w:rsidRPr="00F176FF">
        <w:rPr>
          <w:rFonts w:ascii="Times New Roman" w:hAnsi="Times New Roman" w:cs="Times New Roman"/>
          <w:color w:val="000000" w:themeColor="text1"/>
          <w:sz w:val="28"/>
          <w:szCs w:val="28"/>
          <w:lang w:val="kk-KZ"/>
        </w:rPr>
        <w:t xml:space="preserve">. Мұндай ақпарат </w:t>
      </w:r>
      <w:r w:rsidR="002F7F78" w:rsidRPr="00F176FF">
        <w:rPr>
          <w:rFonts w:ascii="Times New Roman" w:hAnsi="Times New Roman" w:cs="Times New Roman"/>
          <w:color w:val="000000" w:themeColor="text1"/>
          <w:sz w:val="28"/>
          <w:szCs w:val="28"/>
          <w:lang w:val="kk-KZ"/>
        </w:rPr>
        <w:t>АБЖ</w:t>
      </w:r>
      <w:r w:rsidR="00C249FB">
        <w:rPr>
          <w:rFonts w:ascii="Times New Roman" w:hAnsi="Times New Roman" w:cs="Times New Roman"/>
          <w:color w:val="000000" w:themeColor="text1"/>
          <w:sz w:val="28"/>
          <w:szCs w:val="28"/>
          <w:lang w:val="kk-KZ"/>
        </w:rPr>
        <w:t>-нің</w:t>
      </w:r>
      <w:r w:rsidRPr="00F176FF">
        <w:rPr>
          <w:rFonts w:ascii="Times New Roman" w:hAnsi="Times New Roman" w:cs="Times New Roman"/>
          <w:color w:val="000000" w:themeColor="text1"/>
          <w:sz w:val="28"/>
          <w:szCs w:val="28"/>
          <w:lang w:val="kk-KZ"/>
        </w:rPr>
        <w:t xml:space="preserve"> жұмысын жедел метрологиялық </w:t>
      </w:r>
      <w:r w:rsidR="00F5379E" w:rsidRPr="00F176FF">
        <w:rPr>
          <w:rFonts w:ascii="Times New Roman" w:hAnsi="Times New Roman" w:cs="Times New Roman"/>
          <w:color w:val="000000" w:themeColor="text1"/>
          <w:sz w:val="28"/>
          <w:szCs w:val="28"/>
          <w:lang w:val="kk-KZ"/>
        </w:rPr>
        <w:t>қамтамасыз ету</w:t>
      </w:r>
      <w:r w:rsidRPr="00F176FF">
        <w:rPr>
          <w:rFonts w:ascii="Times New Roman" w:hAnsi="Times New Roman" w:cs="Times New Roman"/>
          <w:color w:val="000000" w:themeColor="text1"/>
          <w:sz w:val="28"/>
          <w:szCs w:val="28"/>
          <w:lang w:val="kk-KZ"/>
        </w:rPr>
        <w:t xml:space="preserve"> үшін қажет. </w:t>
      </w:r>
      <w:r w:rsidR="00C249FB">
        <w:rPr>
          <w:rFonts w:ascii="Times New Roman" w:hAnsi="Times New Roman" w:cs="Times New Roman"/>
          <w:color w:val="000000" w:themeColor="text1"/>
          <w:sz w:val="28"/>
          <w:szCs w:val="28"/>
          <w:lang w:val="kk-KZ"/>
        </w:rPr>
        <w:t xml:space="preserve">Сондықтан </w:t>
      </w:r>
      <w:r w:rsidR="00963DA9" w:rsidRPr="00F176FF">
        <w:rPr>
          <w:rFonts w:ascii="Times New Roman" w:hAnsi="Times New Roman" w:cs="Times New Roman"/>
          <w:color w:val="000000" w:themeColor="text1"/>
          <w:sz w:val="28"/>
          <w:szCs w:val="28"/>
          <w:lang w:val="kk-KZ"/>
        </w:rPr>
        <w:t>СӨҚ</w:t>
      </w:r>
      <w:r w:rsidRPr="00F176FF">
        <w:rPr>
          <w:rFonts w:ascii="Times New Roman" w:hAnsi="Times New Roman" w:cs="Times New Roman"/>
          <w:color w:val="000000" w:themeColor="text1"/>
          <w:sz w:val="28"/>
          <w:szCs w:val="28"/>
          <w:lang w:val="kk-KZ"/>
        </w:rPr>
        <w:t xml:space="preserve"> </w:t>
      </w:r>
      <w:r w:rsidR="00F5379E" w:rsidRPr="00F176FF">
        <w:rPr>
          <w:rFonts w:ascii="Times New Roman" w:hAnsi="Times New Roman" w:cs="Times New Roman"/>
          <w:color w:val="000000" w:themeColor="text1"/>
          <w:sz w:val="28"/>
          <w:szCs w:val="28"/>
          <w:lang w:val="kk-KZ"/>
        </w:rPr>
        <w:t xml:space="preserve">әзірлеу және олардың </w:t>
      </w:r>
      <w:r w:rsidRPr="00F176FF">
        <w:rPr>
          <w:rFonts w:ascii="Times New Roman" w:hAnsi="Times New Roman" w:cs="Times New Roman"/>
          <w:color w:val="000000" w:themeColor="text1"/>
          <w:sz w:val="28"/>
          <w:szCs w:val="28"/>
          <w:lang w:val="kk-KZ"/>
        </w:rPr>
        <w:t>өлшеу қателіктерін талдау өте өзекті</w:t>
      </w:r>
      <w:r w:rsidR="00F5379E" w:rsidRPr="00F176FF">
        <w:rPr>
          <w:rFonts w:ascii="Times New Roman" w:hAnsi="Times New Roman" w:cs="Times New Roman"/>
          <w:color w:val="000000" w:themeColor="text1"/>
          <w:sz w:val="28"/>
          <w:szCs w:val="28"/>
          <w:lang w:val="kk-KZ"/>
        </w:rPr>
        <w:t xml:space="preserve"> болып табылады </w:t>
      </w:r>
      <w:r w:rsidRPr="00F176FF">
        <w:rPr>
          <w:rFonts w:ascii="Times New Roman" w:hAnsi="Times New Roman" w:cs="Times New Roman"/>
          <w:color w:val="000000" w:themeColor="text1"/>
          <w:sz w:val="28"/>
          <w:szCs w:val="28"/>
          <w:lang w:val="kk-KZ"/>
        </w:rPr>
        <w:t>.</w:t>
      </w:r>
      <w:r w:rsidR="00F5379E" w:rsidRPr="00F176FF">
        <w:rPr>
          <w:rFonts w:ascii="Times New Roman" w:hAnsi="Times New Roman" w:cs="Times New Roman"/>
          <w:color w:val="000000" w:themeColor="text1"/>
          <w:sz w:val="28"/>
          <w:szCs w:val="28"/>
          <w:lang w:val="kk-KZ"/>
        </w:rPr>
        <w:t xml:space="preserve"> </w:t>
      </w:r>
    </w:p>
    <w:p w14:paraId="10FB3B2F" w14:textId="77681E8F" w:rsidR="00C249FB" w:rsidRPr="00F176FF" w:rsidRDefault="00C249FB" w:rsidP="00004ABF">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БҚТ жұмысының тиімділігін арттырудың анықталған перспективалық бағытын  битум-қиыршық</w:t>
      </w:r>
      <w:r w:rsidR="001E100A">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 тарату процесін АБЖ</w:t>
      </w:r>
      <w:r>
        <w:rPr>
          <w:rFonts w:ascii="Times New Roman" w:hAnsi="Times New Roman" w:cs="Times New Roman"/>
          <w:color w:val="000000" w:themeColor="text1"/>
          <w:sz w:val="28"/>
          <w:szCs w:val="28"/>
          <w:lang w:val="kk-KZ"/>
        </w:rPr>
        <w:t>-мен</w:t>
      </w:r>
      <w:r w:rsidRPr="00F176FF">
        <w:rPr>
          <w:rFonts w:ascii="Times New Roman" w:hAnsi="Times New Roman" w:cs="Times New Roman"/>
          <w:color w:val="000000" w:themeColor="text1"/>
          <w:sz w:val="28"/>
          <w:szCs w:val="28"/>
          <w:lang w:val="kk-KZ"/>
        </w:rPr>
        <w:t xml:space="preserve"> жарақтандыруды</w:t>
      </w:r>
      <w:r>
        <w:rPr>
          <w:rFonts w:ascii="Times New Roman" w:hAnsi="Times New Roman" w:cs="Times New Roman"/>
          <w:color w:val="000000" w:themeColor="text1"/>
          <w:sz w:val="28"/>
          <w:szCs w:val="28"/>
          <w:lang w:val="kk-KZ"/>
        </w:rPr>
        <w:t>ң</w:t>
      </w:r>
      <w:r w:rsidRPr="00F176FF">
        <w:rPr>
          <w:rFonts w:ascii="Times New Roman" w:hAnsi="Times New Roman" w:cs="Times New Roman"/>
          <w:color w:val="000000" w:themeColor="text1"/>
          <w:sz w:val="28"/>
          <w:szCs w:val="28"/>
          <w:lang w:val="kk-KZ"/>
        </w:rPr>
        <w:t xml:space="preserve"> бір немесе екі </w:t>
      </w:r>
      <w:r>
        <w:rPr>
          <w:rFonts w:ascii="Times New Roman" w:hAnsi="Times New Roman" w:cs="Times New Roman"/>
          <w:color w:val="000000" w:themeColor="text1"/>
          <w:sz w:val="28"/>
          <w:szCs w:val="28"/>
          <w:lang w:val="kk-KZ"/>
        </w:rPr>
        <w:t>контурлы</w:t>
      </w:r>
      <w:r w:rsidRPr="00F176FF">
        <w:rPr>
          <w:rFonts w:ascii="Times New Roman" w:hAnsi="Times New Roman" w:cs="Times New Roman"/>
          <w:color w:val="000000" w:themeColor="text1"/>
          <w:sz w:val="28"/>
          <w:szCs w:val="28"/>
          <w:lang w:val="kk-KZ"/>
        </w:rPr>
        <w:t xml:space="preserve"> АБЖ түрінде жүзеге асыруға болады. Соңғысы БҚТ-тың негізгі функционалды тораптарының орналасуын алдын-ала өлшемдік баптау мәселесін шешеді және автоматты режимде таңдалған басқару параметрін тұрақтандыруды, мысалы, БҚТ-тың шассиінің кеңістіктік жағдайын тұрақтандыруды қамтамасыз етеді. </w:t>
      </w:r>
    </w:p>
    <w:p w14:paraId="05FB8B5F" w14:textId="2C920B90" w:rsidR="00001815" w:rsidRPr="00F176FF" w:rsidRDefault="00515031" w:rsidP="00004ABF">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Осы диссертациялық жұмыс б</w:t>
      </w:r>
      <w:r w:rsidR="00001815" w:rsidRPr="00F176FF">
        <w:rPr>
          <w:rFonts w:ascii="Times New Roman" w:hAnsi="Times New Roman" w:cs="Times New Roman"/>
          <w:color w:val="000000" w:themeColor="text1"/>
          <w:sz w:val="28"/>
          <w:szCs w:val="28"/>
          <w:lang w:val="kk-KZ"/>
        </w:rPr>
        <w:t>ерілген өзекті мәселелерді шешуге арналған.</w:t>
      </w:r>
    </w:p>
    <w:p w14:paraId="1E1E7F53" w14:textId="7069580C" w:rsidR="00001815" w:rsidRPr="00F176FF" w:rsidRDefault="00001815" w:rsidP="00004ABF">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b/>
          <w:color w:val="000000" w:themeColor="text1"/>
          <w:sz w:val="28"/>
          <w:szCs w:val="28"/>
          <w:lang w:val="kk-KZ"/>
        </w:rPr>
        <w:t>Жұмыстың мақсаты</w:t>
      </w:r>
      <w:r w:rsidRPr="00F176FF">
        <w:rPr>
          <w:rFonts w:ascii="Times New Roman" w:hAnsi="Times New Roman" w:cs="Times New Roman"/>
          <w:color w:val="000000" w:themeColor="text1"/>
          <w:sz w:val="28"/>
          <w:szCs w:val="28"/>
          <w:lang w:val="kk-KZ"/>
        </w:rPr>
        <w:t xml:space="preserve"> </w:t>
      </w:r>
      <w:r w:rsidR="0016652A" w:rsidRPr="00F176FF">
        <w:rPr>
          <w:bCs/>
          <w:color w:val="000000" w:themeColor="text1"/>
          <w:sz w:val="28"/>
          <w:szCs w:val="28"/>
          <w:lang w:val="kk-KZ"/>
        </w:rPr>
        <w:t>–</w:t>
      </w:r>
      <w:r w:rsidR="00117E9F" w:rsidRPr="00F176FF">
        <w:rPr>
          <w:bCs/>
          <w:color w:val="000000" w:themeColor="text1"/>
          <w:sz w:val="28"/>
          <w:szCs w:val="28"/>
          <w:lang w:val="kk-KZ"/>
        </w:rPr>
        <w:t xml:space="preserve"> </w:t>
      </w:r>
      <w:r w:rsidR="00117E9F" w:rsidRPr="00F176FF">
        <w:rPr>
          <w:rFonts w:ascii="Times New Roman" w:hAnsi="Times New Roman" w:cs="Times New Roman"/>
          <w:color w:val="000000" w:themeColor="text1"/>
          <w:sz w:val="28"/>
          <w:szCs w:val="28"/>
          <w:lang w:val="kk-KZ"/>
        </w:rPr>
        <w:t>битум-қиыршық</w:t>
      </w:r>
      <w:r w:rsidR="001E100A">
        <w:rPr>
          <w:rFonts w:ascii="Times New Roman" w:hAnsi="Times New Roman" w:cs="Times New Roman"/>
          <w:color w:val="000000" w:themeColor="text1"/>
          <w:sz w:val="28"/>
          <w:szCs w:val="28"/>
          <w:lang w:val="kk-KZ"/>
        </w:rPr>
        <w:t xml:space="preserve"> </w:t>
      </w:r>
      <w:r w:rsidR="00117E9F" w:rsidRPr="00F176FF">
        <w:rPr>
          <w:rFonts w:ascii="Times New Roman" w:hAnsi="Times New Roman" w:cs="Times New Roman"/>
          <w:color w:val="000000" w:themeColor="text1"/>
          <w:sz w:val="28"/>
          <w:szCs w:val="28"/>
          <w:lang w:val="kk-KZ"/>
        </w:rPr>
        <w:t>тас тарату процесін</w:t>
      </w:r>
      <w:r w:rsidRPr="00F176FF">
        <w:rPr>
          <w:rFonts w:ascii="Times New Roman" w:hAnsi="Times New Roman" w:cs="Times New Roman"/>
          <w:color w:val="000000" w:themeColor="text1"/>
          <w:sz w:val="28"/>
          <w:szCs w:val="28"/>
          <w:lang w:val="kk-KZ"/>
        </w:rPr>
        <w:t xml:space="preserve"> </w:t>
      </w:r>
      <w:r w:rsidR="00117E9F" w:rsidRPr="00F176FF">
        <w:rPr>
          <w:rFonts w:ascii="Times New Roman" w:hAnsi="Times New Roman" w:cs="Times New Roman"/>
          <w:color w:val="000000" w:themeColor="text1"/>
          <w:sz w:val="28"/>
          <w:szCs w:val="28"/>
          <w:lang w:val="kk-KZ"/>
        </w:rPr>
        <w:t xml:space="preserve">бір және екі </w:t>
      </w:r>
      <w:r w:rsidR="00F922A9">
        <w:rPr>
          <w:rFonts w:ascii="Times New Roman" w:hAnsi="Times New Roman" w:cs="Times New Roman"/>
          <w:color w:val="000000" w:themeColor="text1"/>
          <w:sz w:val="28"/>
          <w:szCs w:val="28"/>
          <w:lang w:val="kk-KZ"/>
        </w:rPr>
        <w:t>контурлы</w:t>
      </w:r>
      <w:r w:rsidR="00117E9F" w:rsidRPr="00F176FF">
        <w:rPr>
          <w:rFonts w:ascii="Times New Roman" w:hAnsi="Times New Roman" w:cs="Times New Roman"/>
          <w:color w:val="000000" w:themeColor="text1"/>
          <w:sz w:val="28"/>
          <w:szCs w:val="28"/>
          <w:lang w:val="kk-KZ"/>
        </w:rPr>
        <w:t xml:space="preserve"> автоматты басқару жүйелерімен  </w:t>
      </w:r>
      <w:r w:rsidRPr="00F176FF">
        <w:rPr>
          <w:rFonts w:ascii="Times New Roman" w:hAnsi="Times New Roman" w:cs="Times New Roman"/>
          <w:color w:val="000000" w:themeColor="text1"/>
          <w:sz w:val="28"/>
          <w:szCs w:val="28"/>
          <w:lang w:val="kk-KZ"/>
        </w:rPr>
        <w:t>толық жарақтандыру мүмкіндігін қамтамасыз ететін жаңа техникалық құралдар мен функциона</w:t>
      </w:r>
      <w:r w:rsidR="0016652A" w:rsidRPr="00F176FF">
        <w:rPr>
          <w:rFonts w:ascii="Times New Roman" w:hAnsi="Times New Roman" w:cs="Times New Roman"/>
          <w:color w:val="000000" w:themeColor="text1"/>
          <w:sz w:val="28"/>
          <w:szCs w:val="28"/>
          <w:lang w:val="kk-KZ"/>
        </w:rPr>
        <w:t>лдық тораптарын әзірлеу арқылы</w:t>
      </w:r>
      <w:r w:rsidRPr="00F176FF">
        <w:rPr>
          <w:rFonts w:ascii="Times New Roman" w:hAnsi="Times New Roman" w:cs="Times New Roman"/>
          <w:color w:val="000000" w:themeColor="text1"/>
          <w:sz w:val="28"/>
          <w:szCs w:val="28"/>
          <w:lang w:val="kk-KZ"/>
        </w:rPr>
        <w:t xml:space="preserve"> </w:t>
      </w:r>
      <w:r w:rsidR="00C249FB">
        <w:rPr>
          <w:rFonts w:ascii="Times New Roman" w:hAnsi="Times New Roman" w:cs="Times New Roman"/>
          <w:color w:val="000000" w:themeColor="text1"/>
          <w:sz w:val="28"/>
          <w:szCs w:val="28"/>
          <w:lang w:val="kk-KZ"/>
        </w:rPr>
        <w:t>БҚТ</w:t>
      </w:r>
      <w:r w:rsidRPr="00F176FF">
        <w:rPr>
          <w:rFonts w:ascii="Times New Roman" w:hAnsi="Times New Roman" w:cs="Times New Roman"/>
          <w:color w:val="000000" w:themeColor="text1"/>
          <w:sz w:val="28"/>
          <w:szCs w:val="28"/>
          <w:lang w:val="kk-KZ"/>
        </w:rPr>
        <w:t xml:space="preserve"> жұмысының тиімділігін арттыру, теориялық және эксперименттік зерттеулер негізінде әзірленген АБЖ</w:t>
      </w:r>
      <w:r w:rsidR="009D29C9" w:rsidRPr="00F176FF">
        <w:rPr>
          <w:rFonts w:ascii="Times New Roman" w:hAnsi="Times New Roman" w:cs="Times New Roman"/>
          <w:color w:val="000000" w:themeColor="text1"/>
          <w:sz w:val="28"/>
          <w:szCs w:val="28"/>
          <w:lang w:val="kk-KZ"/>
        </w:rPr>
        <w:t>-нің</w:t>
      </w:r>
      <w:r w:rsidRPr="00F176FF">
        <w:rPr>
          <w:rFonts w:ascii="Times New Roman" w:hAnsi="Times New Roman" w:cs="Times New Roman"/>
          <w:color w:val="000000" w:themeColor="text1"/>
          <w:sz w:val="28"/>
          <w:szCs w:val="28"/>
          <w:lang w:val="kk-KZ"/>
        </w:rPr>
        <w:t xml:space="preserve"> жұмыс қабілеттілігін растау.</w:t>
      </w:r>
    </w:p>
    <w:p w14:paraId="13075564" w14:textId="77777777" w:rsidR="0016652A" w:rsidRPr="00F176FF" w:rsidRDefault="0016652A" w:rsidP="00004ABF">
      <w:pPr>
        <w:spacing w:after="0" w:line="240" w:lineRule="auto"/>
        <w:ind w:firstLine="709"/>
        <w:jc w:val="both"/>
        <w:rPr>
          <w:rFonts w:ascii="Times New Roman" w:hAnsi="Times New Roman" w:cs="Times New Roman"/>
          <w:b/>
          <w:color w:val="000000" w:themeColor="text1"/>
          <w:sz w:val="28"/>
          <w:szCs w:val="28"/>
          <w:lang w:val="kk-KZ"/>
        </w:rPr>
      </w:pPr>
      <w:r w:rsidRPr="00F176FF">
        <w:rPr>
          <w:rFonts w:ascii="Times New Roman" w:hAnsi="Times New Roman" w:cs="Times New Roman"/>
          <w:b/>
          <w:color w:val="000000" w:themeColor="text1"/>
          <w:sz w:val="28"/>
          <w:szCs w:val="28"/>
          <w:lang w:val="kk-KZ"/>
        </w:rPr>
        <w:t>Жұмыстың міндеттері:</w:t>
      </w:r>
    </w:p>
    <w:p w14:paraId="1B63A6AF" w14:textId="6EE5AF15" w:rsidR="0016652A" w:rsidRPr="00F176FF" w:rsidRDefault="006F61FB" w:rsidP="00004ABF">
      <w:pPr>
        <w:pStyle w:val="a3"/>
        <w:numPr>
          <w:ilvl w:val="0"/>
          <w:numId w:val="3"/>
        </w:numPr>
        <w:tabs>
          <w:tab w:val="left" w:pos="1134"/>
        </w:tabs>
        <w:spacing w:after="0" w:line="240" w:lineRule="auto"/>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БҚТ</w:t>
      </w:r>
      <w:r w:rsidR="00850B70">
        <w:rPr>
          <w:rFonts w:ascii="Times New Roman" w:hAnsi="Times New Roman" w:cs="Times New Roman"/>
          <w:color w:val="000000" w:themeColor="text1"/>
          <w:sz w:val="28"/>
          <w:szCs w:val="28"/>
          <w:lang w:val="kk-KZ"/>
        </w:rPr>
        <w:t>-дың</w:t>
      </w:r>
      <w:r w:rsidRPr="00F176FF">
        <w:rPr>
          <w:rFonts w:ascii="Times New Roman" w:hAnsi="Times New Roman" w:cs="Times New Roman"/>
          <w:color w:val="000000" w:themeColor="text1"/>
          <w:sz w:val="28"/>
          <w:szCs w:val="28"/>
          <w:lang w:val="kk-KZ"/>
        </w:rPr>
        <w:t xml:space="preserve"> құрылымдарына</w:t>
      </w:r>
      <w:r w:rsidR="0016652A" w:rsidRPr="00F176FF">
        <w:rPr>
          <w:rFonts w:ascii="Times New Roman" w:hAnsi="Times New Roman" w:cs="Times New Roman"/>
          <w:color w:val="000000" w:themeColor="text1"/>
          <w:sz w:val="28"/>
          <w:szCs w:val="28"/>
          <w:lang w:val="kk-KZ"/>
        </w:rPr>
        <w:t xml:space="preserve">, соның ішінде олардың жинақтау </w:t>
      </w:r>
      <w:r w:rsidR="00850B70">
        <w:rPr>
          <w:rFonts w:ascii="Times New Roman" w:hAnsi="Times New Roman" w:cs="Times New Roman"/>
          <w:color w:val="000000" w:themeColor="text1"/>
          <w:sz w:val="28"/>
          <w:szCs w:val="28"/>
          <w:lang w:val="kk-KZ"/>
        </w:rPr>
        <w:t>сұлба</w:t>
      </w:r>
      <w:r w:rsidR="0016652A" w:rsidRPr="00F176FF">
        <w:rPr>
          <w:rFonts w:ascii="Times New Roman" w:hAnsi="Times New Roman" w:cs="Times New Roman"/>
          <w:color w:val="000000" w:themeColor="text1"/>
          <w:sz w:val="28"/>
          <w:szCs w:val="28"/>
          <w:lang w:val="kk-KZ"/>
        </w:rPr>
        <w:t xml:space="preserve">ларын әзірлеу саласындағы ғылыми зерттеулерге талдау жүргізу, БҚТ-ты жинақтаудың перспективалық </w:t>
      </w:r>
      <w:r w:rsidR="00850B70">
        <w:rPr>
          <w:rFonts w:ascii="Times New Roman" w:hAnsi="Times New Roman" w:cs="Times New Roman"/>
          <w:color w:val="000000" w:themeColor="text1"/>
          <w:sz w:val="28"/>
          <w:szCs w:val="28"/>
          <w:lang w:val="kk-KZ"/>
        </w:rPr>
        <w:t>сұлба</w:t>
      </w:r>
      <w:r w:rsidR="0016652A" w:rsidRPr="00F176FF">
        <w:rPr>
          <w:rFonts w:ascii="Times New Roman" w:hAnsi="Times New Roman" w:cs="Times New Roman"/>
          <w:color w:val="000000" w:themeColor="text1"/>
          <w:sz w:val="28"/>
          <w:szCs w:val="28"/>
          <w:lang w:val="kk-KZ"/>
        </w:rPr>
        <w:t>ларын анықтау;</w:t>
      </w:r>
    </w:p>
    <w:p w14:paraId="58FE5ABE" w14:textId="1463A731" w:rsidR="00F97D57" w:rsidRPr="00F176FF" w:rsidRDefault="0016652A" w:rsidP="00004ABF">
      <w:pPr>
        <w:pStyle w:val="a3"/>
        <w:numPr>
          <w:ilvl w:val="0"/>
          <w:numId w:val="3"/>
        </w:numPr>
        <w:tabs>
          <w:tab w:val="left" w:pos="1134"/>
        </w:tabs>
        <w:spacing w:after="0" w:line="240" w:lineRule="auto"/>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жеке </w:t>
      </w:r>
      <w:r w:rsidR="00D77582" w:rsidRPr="00F176FF">
        <w:rPr>
          <w:rFonts w:ascii="Times New Roman" w:hAnsi="Times New Roman" w:cs="Times New Roman"/>
          <w:color w:val="000000" w:themeColor="text1"/>
          <w:sz w:val="28"/>
          <w:szCs w:val="28"/>
          <w:lang w:val="kk-KZ"/>
        </w:rPr>
        <w:t>компонеттерді</w:t>
      </w:r>
      <w:r w:rsidRPr="00F176FF">
        <w:rPr>
          <w:rFonts w:ascii="Times New Roman" w:hAnsi="Times New Roman" w:cs="Times New Roman"/>
          <w:color w:val="000000" w:themeColor="text1"/>
          <w:sz w:val="28"/>
          <w:szCs w:val="28"/>
          <w:lang w:val="kk-KZ"/>
        </w:rPr>
        <w:t xml:space="preserve"> (тұтқыр, қиыршық тас)</w:t>
      </w:r>
      <w:r w:rsidR="00F97D57" w:rsidRPr="00F176FF">
        <w:rPr>
          <w:rFonts w:ascii="Times New Roman" w:hAnsi="Times New Roman" w:cs="Times New Roman"/>
          <w:color w:val="000000" w:themeColor="text1"/>
          <w:sz w:val="28"/>
          <w:szCs w:val="28"/>
          <w:lang w:val="kk-KZ"/>
        </w:rPr>
        <w:t xml:space="preserve"> төгіп-таратудың  АБЖ</w:t>
      </w:r>
      <w:r w:rsidRPr="00F176FF">
        <w:rPr>
          <w:rFonts w:ascii="Times New Roman" w:hAnsi="Times New Roman" w:cs="Times New Roman"/>
          <w:color w:val="000000" w:themeColor="text1"/>
          <w:sz w:val="28"/>
          <w:szCs w:val="28"/>
          <w:lang w:val="kk-KZ"/>
        </w:rPr>
        <w:t xml:space="preserve">, оларды синхронды </w:t>
      </w:r>
      <w:r w:rsidR="002D3C3B" w:rsidRPr="00F176FF">
        <w:rPr>
          <w:rFonts w:ascii="Times New Roman" w:hAnsi="Times New Roman" w:cs="Times New Roman"/>
          <w:color w:val="000000" w:themeColor="text1"/>
          <w:sz w:val="28"/>
          <w:szCs w:val="28"/>
          <w:lang w:val="kk-KZ"/>
        </w:rPr>
        <w:t>түрде төгіп-тарататын АБЖ</w:t>
      </w:r>
      <w:r w:rsidRPr="00F176FF">
        <w:rPr>
          <w:rFonts w:ascii="Times New Roman" w:hAnsi="Times New Roman" w:cs="Times New Roman"/>
          <w:color w:val="000000" w:themeColor="text1"/>
          <w:sz w:val="28"/>
          <w:szCs w:val="28"/>
          <w:lang w:val="kk-KZ"/>
        </w:rPr>
        <w:t xml:space="preserve">, </w:t>
      </w:r>
      <w:r w:rsidR="00D77582" w:rsidRPr="00F176FF">
        <w:rPr>
          <w:rFonts w:ascii="Times New Roman" w:hAnsi="Times New Roman" w:cs="Times New Roman"/>
          <w:color w:val="000000" w:themeColor="text1"/>
          <w:sz w:val="28"/>
          <w:szCs w:val="28"/>
          <w:lang w:val="kk-KZ"/>
        </w:rPr>
        <w:t>битум-қиыршық</w:t>
      </w:r>
      <w:r w:rsidR="001E100A">
        <w:rPr>
          <w:rFonts w:ascii="Times New Roman" w:hAnsi="Times New Roman" w:cs="Times New Roman"/>
          <w:color w:val="000000" w:themeColor="text1"/>
          <w:sz w:val="28"/>
          <w:szCs w:val="28"/>
          <w:lang w:val="kk-KZ"/>
        </w:rPr>
        <w:t xml:space="preserve"> </w:t>
      </w:r>
      <w:r w:rsidR="00D77582" w:rsidRPr="00F176FF">
        <w:rPr>
          <w:rFonts w:ascii="Times New Roman" w:hAnsi="Times New Roman" w:cs="Times New Roman"/>
          <w:color w:val="000000" w:themeColor="text1"/>
          <w:sz w:val="28"/>
          <w:szCs w:val="28"/>
          <w:lang w:val="kk-KZ"/>
        </w:rPr>
        <w:t xml:space="preserve">тас тарату процесін </w:t>
      </w:r>
      <w:r w:rsidRPr="00F176FF">
        <w:rPr>
          <w:rFonts w:ascii="Times New Roman" w:hAnsi="Times New Roman" w:cs="Times New Roman"/>
          <w:color w:val="000000" w:themeColor="text1"/>
          <w:sz w:val="28"/>
          <w:szCs w:val="28"/>
          <w:lang w:val="kk-KZ"/>
        </w:rPr>
        <w:t xml:space="preserve">бір және екі </w:t>
      </w:r>
      <w:r w:rsidR="00F922A9">
        <w:rPr>
          <w:rFonts w:ascii="Times New Roman" w:hAnsi="Times New Roman" w:cs="Times New Roman"/>
          <w:color w:val="000000" w:themeColor="text1"/>
          <w:sz w:val="28"/>
          <w:szCs w:val="28"/>
          <w:lang w:val="kk-KZ"/>
        </w:rPr>
        <w:t>контурлы</w:t>
      </w:r>
      <w:r w:rsidRPr="00F176FF">
        <w:rPr>
          <w:rFonts w:ascii="Times New Roman" w:hAnsi="Times New Roman" w:cs="Times New Roman"/>
          <w:color w:val="000000" w:themeColor="text1"/>
          <w:sz w:val="28"/>
          <w:szCs w:val="28"/>
          <w:lang w:val="kk-KZ"/>
        </w:rPr>
        <w:t xml:space="preserve"> </w:t>
      </w:r>
      <w:r w:rsidR="00F97D57" w:rsidRPr="00F176FF">
        <w:rPr>
          <w:rFonts w:ascii="Times New Roman" w:hAnsi="Times New Roman" w:cs="Times New Roman"/>
          <w:color w:val="000000" w:themeColor="text1"/>
          <w:sz w:val="28"/>
          <w:szCs w:val="28"/>
          <w:lang w:val="kk-KZ"/>
        </w:rPr>
        <w:t>АБЖ әзірлеу</w:t>
      </w:r>
      <w:r w:rsidRPr="00F176FF">
        <w:rPr>
          <w:rFonts w:ascii="Times New Roman" w:hAnsi="Times New Roman" w:cs="Times New Roman"/>
          <w:color w:val="000000" w:themeColor="text1"/>
          <w:sz w:val="28"/>
          <w:szCs w:val="28"/>
          <w:lang w:val="kk-KZ"/>
        </w:rPr>
        <w:t>;</w:t>
      </w:r>
    </w:p>
    <w:p w14:paraId="30EC1CB1" w14:textId="3F616B4A" w:rsidR="00FE2019" w:rsidRPr="00F176FF" w:rsidRDefault="00F97D57" w:rsidP="00004ABF">
      <w:pPr>
        <w:pStyle w:val="a3"/>
        <w:numPr>
          <w:ilvl w:val="0"/>
          <w:numId w:val="3"/>
        </w:numPr>
        <w:tabs>
          <w:tab w:val="left" w:pos="1134"/>
        </w:tabs>
        <w:spacing w:after="0" w:line="240" w:lineRule="auto"/>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АБЖ</w:t>
      </w:r>
      <w:r w:rsidR="00D77582" w:rsidRPr="00F176FF">
        <w:rPr>
          <w:rFonts w:ascii="Times New Roman" w:hAnsi="Times New Roman" w:cs="Times New Roman"/>
          <w:color w:val="000000" w:themeColor="text1"/>
          <w:sz w:val="28"/>
          <w:szCs w:val="28"/>
          <w:lang w:val="kk-KZ"/>
        </w:rPr>
        <w:t>-нің</w:t>
      </w:r>
      <w:r w:rsidRPr="00F176FF">
        <w:rPr>
          <w:rFonts w:ascii="Times New Roman" w:hAnsi="Times New Roman" w:cs="Times New Roman"/>
          <w:color w:val="000000" w:themeColor="text1"/>
          <w:sz w:val="28"/>
          <w:szCs w:val="28"/>
          <w:lang w:val="kk-KZ"/>
        </w:rPr>
        <w:t xml:space="preserve"> құрамында жұмыс істеу үшін БҚТ</w:t>
      </w:r>
      <w:r w:rsidR="00D77582" w:rsidRPr="00F176FF">
        <w:rPr>
          <w:rFonts w:ascii="Times New Roman" w:hAnsi="Times New Roman" w:cs="Times New Roman"/>
          <w:color w:val="000000" w:themeColor="text1"/>
          <w:sz w:val="28"/>
          <w:szCs w:val="28"/>
          <w:lang w:val="kk-KZ"/>
        </w:rPr>
        <w:t>-тың</w:t>
      </w:r>
      <w:r w:rsidRPr="00F176FF">
        <w:rPr>
          <w:rFonts w:ascii="Times New Roman" w:hAnsi="Times New Roman" w:cs="Times New Roman"/>
          <w:color w:val="000000" w:themeColor="text1"/>
          <w:sz w:val="28"/>
          <w:szCs w:val="28"/>
          <w:lang w:val="kk-KZ"/>
        </w:rPr>
        <w:t xml:space="preserve"> жаңа техникалық құралдары мен тораптарын әзірлеу;  </w:t>
      </w:r>
    </w:p>
    <w:p w14:paraId="6D157AD4" w14:textId="4E11CCC1" w:rsidR="009D16D4" w:rsidRPr="00F176FF" w:rsidRDefault="005B5083" w:rsidP="00004ABF">
      <w:pPr>
        <w:pStyle w:val="a3"/>
        <w:numPr>
          <w:ilvl w:val="0"/>
          <w:numId w:val="3"/>
        </w:numPr>
        <w:tabs>
          <w:tab w:val="left" w:pos="1134"/>
        </w:tabs>
        <w:spacing w:after="0" w:line="240" w:lineRule="auto"/>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w:t>
      </w:r>
      <w:r w:rsidR="00FE2019" w:rsidRPr="00F176FF">
        <w:rPr>
          <w:rFonts w:ascii="Times New Roman" w:hAnsi="Times New Roman" w:cs="Times New Roman"/>
          <w:color w:val="000000" w:themeColor="text1"/>
          <w:sz w:val="28"/>
          <w:szCs w:val="28"/>
          <w:lang w:val="kk-KZ"/>
        </w:rPr>
        <w:t>иту</w:t>
      </w:r>
      <w:r w:rsidR="00D77582" w:rsidRPr="00F176FF">
        <w:rPr>
          <w:rFonts w:ascii="Times New Roman" w:hAnsi="Times New Roman" w:cs="Times New Roman"/>
          <w:color w:val="000000" w:themeColor="text1"/>
          <w:sz w:val="28"/>
          <w:szCs w:val="28"/>
          <w:lang w:val="kk-KZ"/>
        </w:rPr>
        <w:t>м-қиыршық</w:t>
      </w:r>
      <w:r w:rsidR="001E100A">
        <w:rPr>
          <w:rFonts w:ascii="Times New Roman" w:hAnsi="Times New Roman" w:cs="Times New Roman"/>
          <w:color w:val="000000" w:themeColor="text1"/>
          <w:sz w:val="28"/>
          <w:szCs w:val="28"/>
          <w:lang w:val="kk-KZ"/>
        </w:rPr>
        <w:t xml:space="preserve"> </w:t>
      </w:r>
      <w:r w:rsidR="00D77582" w:rsidRPr="00F176FF">
        <w:rPr>
          <w:rFonts w:ascii="Times New Roman" w:hAnsi="Times New Roman" w:cs="Times New Roman"/>
          <w:color w:val="000000" w:themeColor="text1"/>
          <w:sz w:val="28"/>
          <w:szCs w:val="28"/>
          <w:lang w:val="kk-KZ"/>
        </w:rPr>
        <w:t>тас тарату процесін</w:t>
      </w:r>
      <w:r w:rsidR="00FE2019" w:rsidRPr="00F176FF">
        <w:rPr>
          <w:rFonts w:ascii="Times New Roman" w:hAnsi="Times New Roman" w:cs="Times New Roman"/>
          <w:color w:val="000000" w:themeColor="text1"/>
          <w:sz w:val="28"/>
          <w:szCs w:val="28"/>
          <w:lang w:val="kk-KZ"/>
        </w:rPr>
        <w:t xml:space="preserve"> АБЖ</w:t>
      </w:r>
      <w:r w:rsidR="00D77582" w:rsidRPr="00F176FF">
        <w:rPr>
          <w:rFonts w:ascii="Times New Roman" w:hAnsi="Times New Roman" w:cs="Times New Roman"/>
          <w:color w:val="000000" w:themeColor="text1"/>
          <w:sz w:val="28"/>
          <w:szCs w:val="28"/>
          <w:lang w:val="kk-KZ"/>
        </w:rPr>
        <w:t>-нің</w:t>
      </w:r>
      <w:r w:rsidR="00FE2019" w:rsidRPr="00F176FF">
        <w:rPr>
          <w:rFonts w:ascii="Times New Roman" w:hAnsi="Times New Roman" w:cs="Times New Roman"/>
          <w:color w:val="000000" w:themeColor="text1"/>
          <w:sz w:val="28"/>
          <w:szCs w:val="28"/>
          <w:lang w:val="kk-KZ"/>
        </w:rPr>
        <w:t xml:space="preserve"> жұмыс істеуін ақпараттық</w:t>
      </w:r>
      <w:r w:rsidR="00D77582" w:rsidRPr="00F176FF">
        <w:rPr>
          <w:rFonts w:ascii="Times New Roman" w:hAnsi="Times New Roman" w:cs="Times New Roman"/>
          <w:color w:val="000000" w:themeColor="text1"/>
          <w:sz w:val="28"/>
          <w:szCs w:val="28"/>
          <w:lang w:val="kk-KZ"/>
        </w:rPr>
        <w:t>-метрологиялық қамтамасыз ететін жаңа техникалық құралдар</w:t>
      </w:r>
      <w:r w:rsidRPr="00F176FF">
        <w:rPr>
          <w:rFonts w:ascii="Times New Roman" w:hAnsi="Times New Roman" w:cs="Times New Roman"/>
          <w:color w:val="000000" w:themeColor="text1"/>
          <w:sz w:val="28"/>
          <w:szCs w:val="28"/>
          <w:lang w:val="kk-KZ"/>
        </w:rPr>
        <w:t>ды</w:t>
      </w:r>
      <w:r w:rsidR="00FE2019" w:rsidRPr="00F176FF">
        <w:rPr>
          <w:rFonts w:ascii="Times New Roman" w:hAnsi="Times New Roman" w:cs="Times New Roman"/>
          <w:color w:val="000000" w:themeColor="text1"/>
          <w:sz w:val="28"/>
          <w:szCs w:val="28"/>
          <w:lang w:val="kk-KZ"/>
        </w:rPr>
        <w:t xml:space="preserve"> әзірлеу</w:t>
      </w:r>
      <w:r w:rsidR="009D16D4" w:rsidRPr="00F176FF">
        <w:rPr>
          <w:rFonts w:ascii="Times New Roman" w:hAnsi="Times New Roman" w:cs="Times New Roman"/>
          <w:color w:val="000000" w:themeColor="text1"/>
          <w:sz w:val="28"/>
          <w:szCs w:val="28"/>
          <w:lang w:val="kk-KZ"/>
        </w:rPr>
        <w:t>, стан</w:t>
      </w:r>
      <w:r w:rsidR="00D77582" w:rsidRPr="00F176FF">
        <w:rPr>
          <w:rFonts w:ascii="Times New Roman" w:hAnsi="Times New Roman" w:cs="Times New Roman"/>
          <w:color w:val="000000" w:themeColor="text1"/>
          <w:sz w:val="28"/>
          <w:szCs w:val="28"/>
          <w:lang w:val="kk-KZ"/>
        </w:rPr>
        <w:t>дарт</w:t>
      </w:r>
      <w:r w:rsidR="00C249FB">
        <w:rPr>
          <w:rFonts w:ascii="Times New Roman" w:hAnsi="Times New Roman" w:cs="Times New Roman"/>
          <w:color w:val="000000" w:themeColor="text1"/>
          <w:sz w:val="28"/>
          <w:szCs w:val="28"/>
          <w:lang w:val="kk-KZ"/>
        </w:rPr>
        <w:t>талмаған</w:t>
      </w:r>
      <w:r w:rsidR="00D77582" w:rsidRPr="00F176FF">
        <w:rPr>
          <w:rFonts w:ascii="Times New Roman" w:hAnsi="Times New Roman" w:cs="Times New Roman"/>
          <w:color w:val="000000" w:themeColor="text1"/>
          <w:sz w:val="28"/>
          <w:szCs w:val="28"/>
          <w:lang w:val="kk-KZ"/>
        </w:rPr>
        <w:t xml:space="preserve"> өлшеу құралдарымен өлшеу</w:t>
      </w:r>
      <w:r w:rsidR="009D16D4" w:rsidRPr="00F176FF">
        <w:rPr>
          <w:rFonts w:ascii="Times New Roman" w:hAnsi="Times New Roman" w:cs="Times New Roman"/>
          <w:color w:val="000000" w:themeColor="text1"/>
          <w:sz w:val="28"/>
          <w:szCs w:val="28"/>
          <w:lang w:val="kk-KZ"/>
        </w:rPr>
        <w:t xml:space="preserve"> </w:t>
      </w:r>
      <w:r w:rsidR="00D77582" w:rsidRPr="00F176FF">
        <w:rPr>
          <w:rFonts w:ascii="Times New Roman" w:hAnsi="Times New Roman" w:cs="Times New Roman"/>
          <w:color w:val="000000" w:themeColor="text1"/>
          <w:sz w:val="28"/>
          <w:szCs w:val="28"/>
          <w:lang w:val="kk-KZ"/>
        </w:rPr>
        <w:t>жүргізу</w:t>
      </w:r>
      <w:r w:rsidR="009D16D4" w:rsidRPr="00F176FF">
        <w:rPr>
          <w:rFonts w:ascii="Times New Roman" w:hAnsi="Times New Roman" w:cs="Times New Roman"/>
          <w:color w:val="000000" w:themeColor="text1"/>
          <w:sz w:val="28"/>
          <w:szCs w:val="28"/>
          <w:lang w:val="kk-KZ"/>
        </w:rPr>
        <w:t xml:space="preserve"> әдістемесінің аттестатын жасау;</w:t>
      </w:r>
    </w:p>
    <w:p w14:paraId="6C16109F" w14:textId="1BE8ECAB" w:rsidR="00D16063" w:rsidRPr="00F176FF" w:rsidRDefault="005B5083" w:rsidP="00004ABF">
      <w:pPr>
        <w:pStyle w:val="a3"/>
        <w:numPr>
          <w:ilvl w:val="0"/>
          <w:numId w:val="3"/>
        </w:numPr>
        <w:tabs>
          <w:tab w:val="left" w:pos="1134"/>
        </w:tabs>
        <w:spacing w:after="0" w:line="240" w:lineRule="auto"/>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w:t>
      </w:r>
      <w:r w:rsidR="00D77582" w:rsidRPr="00F176FF">
        <w:rPr>
          <w:rFonts w:ascii="Times New Roman" w:hAnsi="Times New Roman" w:cs="Times New Roman"/>
          <w:color w:val="000000" w:themeColor="text1"/>
          <w:sz w:val="28"/>
          <w:szCs w:val="28"/>
          <w:lang w:val="kk-KZ"/>
        </w:rPr>
        <w:t>итум-қиыршық</w:t>
      </w:r>
      <w:r w:rsidR="001E100A">
        <w:rPr>
          <w:rFonts w:ascii="Times New Roman" w:hAnsi="Times New Roman" w:cs="Times New Roman"/>
          <w:color w:val="000000" w:themeColor="text1"/>
          <w:sz w:val="28"/>
          <w:szCs w:val="28"/>
          <w:lang w:val="kk-KZ"/>
        </w:rPr>
        <w:t xml:space="preserve"> </w:t>
      </w:r>
      <w:r w:rsidR="00D77582" w:rsidRPr="00F176FF">
        <w:rPr>
          <w:rFonts w:ascii="Times New Roman" w:hAnsi="Times New Roman" w:cs="Times New Roman"/>
          <w:color w:val="000000" w:themeColor="text1"/>
          <w:sz w:val="28"/>
          <w:szCs w:val="28"/>
          <w:lang w:val="kk-KZ"/>
        </w:rPr>
        <w:t>тас тарату процесін</w:t>
      </w:r>
      <w:r w:rsidR="0024046B" w:rsidRPr="00F176FF">
        <w:rPr>
          <w:rFonts w:ascii="Times New Roman" w:hAnsi="Times New Roman" w:cs="Times New Roman"/>
          <w:color w:val="000000" w:themeColor="text1"/>
          <w:sz w:val="28"/>
          <w:szCs w:val="28"/>
          <w:lang w:val="kk-KZ"/>
        </w:rPr>
        <w:t xml:space="preserve"> АБЖ-не, с</w:t>
      </w:r>
      <w:r w:rsidR="00D16063" w:rsidRPr="00F176FF">
        <w:rPr>
          <w:rFonts w:ascii="Times New Roman" w:hAnsi="Times New Roman" w:cs="Times New Roman"/>
          <w:color w:val="000000" w:themeColor="text1"/>
          <w:sz w:val="28"/>
          <w:szCs w:val="28"/>
          <w:lang w:val="kk-KZ"/>
        </w:rPr>
        <w:t xml:space="preserve">оның ішінде екі </w:t>
      </w:r>
      <w:r w:rsidR="00D77582" w:rsidRPr="00F176FF">
        <w:rPr>
          <w:rFonts w:ascii="Times New Roman" w:hAnsi="Times New Roman" w:cs="Times New Roman"/>
          <w:color w:val="000000" w:themeColor="text1"/>
          <w:sz w:val="28"/>
          <w:szCs w:val="28"/>
          <w:lang w:val="kk-KZ"/>
        </w:rPr>
        <w:t xml:space="preserve"> </w:t>
      </w:r>
      <w:r w:rsidR="00F922A9">
        <w:rPr>
          <w:rFonts w:ascii="Times New Roman" w:hAnsi="Times New Roman" w:cs="Times New Roman"/>
          <w:color w:val="000000" w:themeColor="text1"/>
          <w:sz w:val="28"/>
          <w:szCs w:val="28"/>
          <w:lang w:val="kk-KZ"/>
        </w:rPr>
        <w:t>контурлы</w:t>
      </w:r>
      <w:r w:rsidR="0024046B" w:rsidRPr="00F176FF">
        <w:rPr>
          <w:rFonts w:ascii="Times New Roman" w:hAnsi="Times New Roman" w:cs="Times New Roman"/>
          <w:color w:val="000000" w:themeColor="text1"/>
          <w:sz w:val="28"/>
          <w:szCs w:val="28"/>
          <w:lang w:val="kk-KZ"/>
        </w:rPr>
        <w:t xml:space="preserve"> АБЖ-нің жекелеген контурларына теориялық және эксперименттік зерттеулер жүргізу;</w:t>
      </w:r>
    </w:p>
    <w:p w14:paraId="25889C79" w14:textId="67A79E0A" w:rsidR="0024046B" w:rsidRPr="00F176FF" w:rsidRDefault="005B5083" w:rsidP="00004ABF">
      <w:pPr>
        <w:pStyle w:val="a3"/>
        <w:numPr>
          <w:ilvl w:val="0"/>
          <w:numId w:val="6"/>
        </w:numPr>
        <w:tabs>
          <w:tab w:val="left" w:pos="1134"/>
        </w:tabs>
        <w:spacing w:after="0" w:line="240" w:lineRule="auto"/>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о</w:t>
      </w:r>
      <w:r w:rsidR="0024046B" w:rsidRPr="00F176FF">
        <w:rPr>
          <w:rFonts w:ascii="Times New Roman" w:hAnsi="Times New Roman" w:cs="Times New Roman"/>
          <w:color w:val="000000" w:themeColor="text1"/>
          <w:sz w:val="28"/>
          <w:szCs w:val="28"/>
          <w:lang w:val="kk-KZ"/>
        </w:rPr>
        <w:t xml:space="preserve">сындай жүйелердің жұмыс қабілеттілігін растау және олардың </w:t>
      </w:r>
      <w:r w:rsidR="00D77582" w:rsidRPr="00F176FF">
        <w:rPr>
          <w:rFonts w:ascii="Times New Roman" w:hAnsi="Times New Roman" w:cs="Times New Roman"/>
          <w:color w:val="000000" w:themeColor="text1"/>
          <w:sz w:val="28"/>
          <w:szCs w:val="28"/>
          <w:lang w:val="kk-KZ"/>
        </w:rPr>
        <w:t xml:space="preserve"> </w:t>
      </w:r>
      <w:r w:rsidR="0024046B" w:rsidRPr="00F176FF">
        <w:rPr>
          <w:rFonts w:ascii="Times New Roman" w:hAnsi="Times New Roman" w:cs="Times New Roman"/>
          <w:color w:val="000000" w:themeColor="text1"/>
          <w:sz w:val="28"/>
          <w:szCs w:val="28"/>
          <w:lang w:val="kk-KZ"/>
        </w:rPr>
        <w:t xml:space="preserve">функционалдық-техникалық сипаттамаларын нақтылау үшін арнайы стендтер әзірлеп, </w:t>
      </w:r>
      <w:r w:rsidR="00D77582" w:rsidRPr="00F176FF">
        <w:rPr>
          <w:rFonts w:ascii="Times New Roman" w:hAnsi="Times New Roman" w:cs="Times New Roman"/>
          <w:color w:val="000000" w:themeColor="text1"/>
          <w:sz w:val="28"/>
          <w:szCs w:val="28"/>
          <w:lang w:val="kk-KZ"/>
        </w:rPr>
        <w:t xml:space="preserve">автоматты басқару жүйелерімен жабдықталған </w:t>
      </w:r>
      <w:r w:rsidRPr="00F176FF">
        <w:rPr>
          <w:rFonts w:ascii="Times New Roman" w:hAnsi="Times New Roman" w:cs="Times New Roman"/>
          <w:color w:val="000000" w:themeColor="text1"/>
          <w:sz w:val="28"/>
          <w:szCs w:val="28"/>
          <w:lang w:val="kk-KZ"/>
        </w:rPr>
        <w:t>БҚТ-дың</w:t>
      </w:r>
      <w:r w:rsidR="0024046B" w:rsidRPr="00F176FF">
        <w:rPr>
          <w:rFonts w:ascii="Times New Roman" w:hAnsi="Times New Roman" w:cs="Times New Roman"/>
          <w:color w:val="000000" w:themeColor="text1"/>
          <w:sz w:val="28"/>
          <w:szCs w:val="28"/>
          <w:lang w:val="kk-KZ"/>
        </w:rPr>
        <w:t xml:space="preserve"> әзірленген техникалық құрал</w:t>
      </w:r>
      <w:r w:rsidR="00D77582" w:rsidRPr="00F176FF">
        <w:rPr>
          <w:rFonts w:ascii="Times New Roman" w:hAnsi="Times New Roman" w:cs="Times New Roman"/>
          <w:color w:val="000000" w:themeColor="text1"/>
          <w:sz w:val="28"/>
          <w:szCs w:val="28"/>
          <w:lang w:val="kk-KZ"/>
        </w:rPr>
        <w:t>дары мен функционалдық тораптарына</w:t>
      </w:r>
      <w:r w:rsidR="0024046B" w:rsidRPr="00F176FF">
        <w:rPr>
          <w:rFonts w:ascii="Times New Roman" w:hAnsi="Times New Roman" w:cs="Times New Roman"/>
          <w:color w:val="000000" w:themeColor="text1"/>
          <w:sz w:val="28"/>
          <w:szCs w:val="28"/>
          <w:lang w:val="kk-KZ"/>
        </w:rPr>
        <w:t xml:space="preserve"> эксперименттік зерттеулер жүргізу.</w:t>
      </w:r>
    </w:p>
    <w:p w14:paraId="04E7996A" w14:textId="6CE10B3E" w:rsidR="00587C6D" w:rsidRPr="00F176FF" w:rsidRDefault="00587C6D" w:rsidP="00004ABF">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b/>
          <w:color w:val="000000" w:themeColor="text1"/>
          <w:sz w:val="28"/>
          <w:szCs w:val="28"/>
          <w:lang w:val="kk-KZ"/>
        </w:rPr>
        <w:t>Зерттеу нысаны</w:t>
      </w:r>
      <w:r w:rsidRPr="00F176FF">
        <w:rPr>
          <w:rFonts w:ascii="Times New Roman" w:hAnsi="Times New Roman" w:cs="Times New Roman"/>
          <w:color w:val="000000" w:themeColor="text1"/>
          <w:sz w:val="28"/>
          <w:szCs w:val="28"/>
          <w:lang w:val="kk-KZ"/>
        </w:rPr>
        <w:t xml:space="preserve"> автоматты басқару жүйесімен жабдықталған мамандандырылған құрылыс-жол машинасы – битумқиыршықтастаратқыш болып табылады.</w:t>
      </w:r>
    </w:p>
    <w:p w14:paraId="43F5279D" w14:textId="64BDB6EA" w:rsidR="00587C6D" w:rsidRPr="00F176FF" w:rsidRDefault="00587C6D" w:rsidP="00004ABF">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b/>
          <w:color w:val="000000" w:themeColor="text1"/>
          <w:sz w:val="28"/>
          <w:szCs w:val="28"/>
          <w:lang w:val="kk-KZ"/>
        </w:rPr>
        <w:t xml:space="preserve">Зерттеу </w:t>
      </w:r>
      <w:r w:rsidR="00483977" w:rsidRPr="00F176FF">
        <w:rPr>
          <w:rFonts w:ascii="Times New Roman" w:hAnsi="Times New Roman" w:cs="Times New Roman"/>
          <w:b/>
          <w:color w:val="000000" w:themeColor="text1"/>
          <w:sz w:val="28"/>
          <w:szCs w:val="28"/>
          <w:lang w:val="kk-KZ"/>
        </w:rPr>
        <w:t>элементі</w:t>
      </w:r>
      <w:r w:rsidRPr="00F176FF">
        <w:rPr>
          <w:rFonts w:ascii="Times New Roman" w:hAnsi="Times New Roman" w:cs="Times New Roman"/>
          <w:color w:val="000000" w:themeColor="text1"/>
          <w:sz w:val="28"/>
          <w:szCs w:val="28"/>
          <w:lang w:val="kk-KZ"/>
        </w:rPr>
        <w:t xml:space="preserve"> – </w:t>
      </w:r>
      <w:r w:rsidR="00C249FB" w:rsidRPr="00F176FF">
        <w:rPr>
          <w:rFonts w:ascii="Times New Roman" w:hAnsi="Times New Roman" w:cs="Times New Roman"/>
          <w:color w:val="000000" w:themeColor="text1"/>
          <w:sz w:val="28"/>
          <w:szCs w:val="28"/>
          <w:lang w:val="kk-KZ"/>
        </w:rPr>
        <w:t>битумқиыршықтастаратқыш</w:t>
      </w:r>
      <w:r w:rsidR="00C249FB">
        <w:rPr>
          <w:rFonts w:ascii="Times New Roman" w:hAnsi="Times New Roman" w:cs="Times New Roman"/>
          <w:color w:val="000000" w:themeColor="text1"/>
          <w:sz w:val="28"/>
          <w:szCs w:val="28"/>
          <w:lang w:val="kk-KZ"/>
        </w:rPr>
        <w:t>тың</w:t>
      </w:r>
      <w:r w:rsidRPr="00F176FF">
        <w:rPr>
          <w:rFonts w:ascii="Times New Roman" w:hAnsi="Times New Roman" w:cs="Times New Roman"/>
          <w:color w:val="000000" w:themeColor="text1"/>
          <w:sz w:val="28"/>
          <w:szCs w:val="28"/>
          <w:lang w:val="kk-KZ"/>
        </w:rPr>
        <w:t xml:space="preserve"> автоматты басқару жүйелерімен жабдықталған техникалық құралдары мен функционалдық тораптары.</w:t>
      </w:r>
    </w:p>
    <w:p w14:paraId="2EFD7D0A" w14:textId="77777777" w:rsidR="00483977" w:rsidRPr="00F176FF" w:rsidRDefault="00483977" w:rsidP="00004ABF">
      <w:pPr>
        <w:spacing w:after="0" w:line="240" w:lineRule="auto"/>
        <w:ind w:firstLine="709"/>
        <w:jc w:val="both"/>
        <w:rPr>
          <w:rFonts w:ascii="Times New Roman" w:hAnsi="Times New Roman" w:cs="Times New Roman"/>
          <w:b/>
          <w:color w:val="000000" w:themeColor="text1"/>
          <w:sz w:val="28"/>
          <w:szCs w:val="28"/>
          <w:lang w:val="kk-KZ"/>
        </w:rPr>
      </w:pPr>
      <w:r w:rsidRPr="00F176FF">
        <w:rPr>
          <w:rFonts w:ascii="Times New Roman" w:hAnsi="Times New Roman" w:cs="Times New Roman"/>
          <w:b/>
          <w:color w:val="000000" w:themeColor="text1"/>
          <w:sz w:val="28"/>
          <w:szCs w:val="28"/>
          <w:lang w:val="kk-KZ"/>
        </w:rPr>
        <w:t>Ғылыми жаңалық:</w:t>
      </w:r>
    </w:p>
    <w:p w14:paraId="5CD5D965" w14:textId="05315F46" w:rsidR="00483977" w:rsidRPr="00F176FF" w:rsidRDefault="00483977" w:rsidP="00004ABF">
      <w:pPr>
        <w:pStyle w:val="a3"/>
        <w:numPr>
          <w:ilvl w:val="0"/>
          <w:numId w:val="4"/>
        </w:numPr>
        <w:spacing w:after="0" w:line="240" w:lineRule="auto"/>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екі </w:t>
      </w:r>
      <w:r w:rsidR="00F55759">
        <w:rPr>
          <w:rFonts w:ascii="Times New Roman" w:hAnsi="Times New Roman" w:cs="Times New Roman"/>
          <w:color w:val="000000" w:themeColor="text1"/>
          <w:sz w:val="28"/>
          <w:szCs w:val="28"/>
          <w:lang w:val="kk-KZ"/>
        </w:rPr>
        <w:t>шанағы</w:t>
      </w:r>
      <w:r w:rsidRPr="00F176FF">
        <w:rPr>
          <w:rFonts w:ascii="Times New Roman" w:hAnsi="Times New Roman" w:cs="Times New Roman"/>
          <w:color w:val="000000" w:themeColor="text1"/>
          <w:sz w:val="28"/>
          <w:szCs w:val="28"/>
          <w:lang w:val="kk-KZ"/>
        </w:rPr>
        <w:t xml:space="preserve"> және жылжымалы тасымалдағышы (транспортер) бар</w:t>
      </w:r>
      <w:r w:rsidR="005B5083"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битумқиыршықтастаратқыштың  жаңа жинақтау </w:t>
      </w:r>
      <w:r w:rsidR="00850B70">
        <w:rPr>
          <w:rFonts w:ascii="Times New Roman" w:hAnsi="Times New Roman" w:cs="Times New Roman"/>
          <w:color w:val="000000" w:themeColor="text1"/>
          <w:sz w:val="28"/>
          <w:szCs w:val="28"/>
          <w:lang w:val="kk-KZ"/>
        </w:rPr>
        <w:t>сұлба</w:t>
      </w:r>
      <w:r w:rsidRPr="00F176FF">
        <w:rPr>
          <w:rFonts w:ascii="Times New Roman" w:hAnsi="Times New Roman" w:cs="Times New Roman"/>
          <w:color w:val="000000" w:themeColor="text1"/>
          <w:sz w:val="28"/>
          <w:szCs w:val="28"/>
          <w:lang w:val="kk-KZ"/>
        </w:rPr>
        <w:t>сы (</w:t>
      </w:r>
      <w:r w:rsidR="005B5083" w:rsidRPr="00F176FF">
        <w:rPr>
          <w:rFonts w:ascii="Times New Roman" w:hAnsi="Times New Roman" w:cs="Times New Roman"/>
          <w:color w:val="000000" w:themeColor="text1"/>
          <w:sz w:val="28"/>
          <w:szCs w:val="28"/>
          <w:lang w:val="kk-KZ"/>
        </w:rPr>
        <w:t xml:space="preserve">ҚР </w:t>
      </w:r>
      <w:r w:rsidR="00FD6F50">
        <w:rPr>
          <w:rFonts w:ascii="Times New Roman" w:hAnsi="Times New Roman" w:cs="Times New Roman"/>
          <w:color w:val="000000" w:themeColor="text1"/>
          <w:sz w:val="28"/>
          <w:szCs w:val="28"/>
          <w:lang w:val="kk-KZ"/>
        </w:rPr>
        <w:t>патенті</w:t>
      </w:r>
      <w:r w:rsidR="005B5083" w:rsidRPr="00F176FF">
        <w:rPr>
          <w:rFonts w:ascii="Times New Roman" w:hAnsi="Times New Roman" w:cs="Times New Roman"/>
          <w:color w:val="000000" w:themeColor="text1"/>
          <w:sz w:val="28"/>
          <w:szCs w:val="28"/>
          <w:lang w:val="kk-KZ"/>
        </w:rPr>
        <w:t xml:space="preserve"> №36509</w:t>
      </w:r>
      <w:r w:rsidRPr="00F176FF">
        <w:rPr>
          <w:rFonts w:ascii="Times New Roman" w:hAnsi="Times New Roman" w:cs="Times New Roman"/>
          <w:color w:val="000000" w:themeColor="text1"/>
          <w:sz w:val="28"/>
          <w:szCs w:val="28"/>
          <w:lang w:val="kk-KZ"/>
        </w:rPr>
        <w:t>), БҚТ</w:t>
      </w:r>
      <w:r w:rsidR="004A4E8F" w:rsidRPr="00F176FF">
        <w:rPr>
          <w:rFonts w:ascii="Times New Roman" w:hAnsi="Times New Roman" w:cs="Times New Roman"/>
          <w:color w:val="000000" w:themeColor="text1"/>
          <w:sz w:val="28"/>
          <w:szCs w:val="28"/>
          <w:lang w:val="kk-KZ"/>
        </w:rPr>
        <w:t>-тың</w:t>
      </w:r>
      <w:r w:rsidRPr="00F176FF">
        <w:rPr>
          <w:rFonts w:ascii="Times New Roman" w:hAnsi="Times New Roman" w:cs="Times New Roman"/>
          <w:color w:val="000000" w:themeColor="text1"/>
          <w:sz w:val="28"/>
          <w:szCs w:val="28"/>
          <w:lang w:val="kk-KZ"/>
        </w:rPr>
        <w:t xml:space="preserve"> барлық жинақтау </w:t>
      </w:r>
      <w:r w:rsidR="00850B70">
        <w:rPr>
          <w:rFonts w:ascii="Times New Roman" w:hAnsi="Times New Roman" w:cs="Times New Roman"/>
          <w:color w:val="000000" w:themeColor="text1"/>
          <w:sz w:val="28"/>
          <w:szCs w:val="28"/>
          <w:lang w:val="kk-KZ"/>
        </w:rPr>
        <w:t>сұлба</w:t>
      </w:r>
      <w:r w:rsidRPr="00F176FF">
        <w:rPr>
          <w:rFonts w:ascii="Times New Roman" w:hAnsi="Times New Roman" w:cs="Times New Roman"/>
          <w:color w:val="000000" w:themeColor="text1"/>
          <w:sz w:val="28"/>
          <w:szCs w:val="28"/>
          <w:lang w:val="kk-KZ"/>
        </w:rPr>
        <w:t>ларын</w:t>
      </w:r>
      <w:r w:rsidR="00836B55" w:rsidRPr="00F176FF">
        <w:rPr>
          <w:rFonts w:ascii="Times New Roman" w:hAnsi="Times New Roman" w:cs="Times New Roman"/>
          <w:color w:val="000000" w:themeColor="text1"/>
          <w:sz w:val="28"/>
          <w:szCs w:val="28"/>
          <w:lang w:val="kk-KZ"/>
        </w:rPr>
        <w:t>ың</w:t>
      </w:r>
      <w:r w:rsidRPr="00F176FF">
        <w:rPr>
          <w:rFonts w:ascii="Times New Roman" w:hAnsi="Times New Roman" w:cs="Times New Roman"/>
          <w:color w:val="000000" w:themeColor="text1"/>
          <w:sz w:val="28"/>
          <w:szCs w:val="28"/>
          <w:lang w:val="kk-KZ"/>
        </w:rPr>
        <w:t xml:space="preserve"> салыстырмалы талдау нәтижелері;</w:t>
      </w:r>
    </w:p>
    <w:p w14:paraId="4C340D83" w14:textId="74F04719" w:rsidR="00483977" w:rsidRPr="00C249FB" w:rsidRDefault="00483977" w:rsidP="00004ABF">
      <w:pPr>
        <w:pStyle w:val="a3"/>
        <w:numPr>
          <w:ilvl w:val="0"/>
          <w:numId w:val="4"/>
        </w:numPr>
        <w:spacing w:after="0" w:line="240" w:lineRule="auto"/>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компоненттерді автоматты түрде </w:t>
      </w:r>
      <w:r w:rsidR="00D16063" w:rsidRPr="00F176FF">
        <w:rPr>
          <w:rFonts w:ascii="Times New Roman" w:hAnsi="Times New Roman" w:cs="Times New Roman"/>
          <w:color w:val="000000" w:themeColor="text1"/>
          <w:sz w:val="28"/>
          <w:szCs w:val="28"/>
          <w:lang w:val="kk-KZ"/>
        </w:rPr>
        <w:t>төгіп-</w:t>
      </w:r>
      <w:r w:rsidRPr="00F176FF">
        <w:rPr>
          <w:rFonts w:ascii="Times New Roman" w:hAnsi="Times New Roman" w:cs="Times New Roman"/>
          <w:color w:val="000000" w:themeColor="text1"/>
          <w:sz w:val="28"/>
          <w:szCs w:val="28"/>
          <w:lang w:val="kk-KZ"/>
        </w:rPr>
        <w:t xml:space="preserve">таратудың жаңа жүйелері: </w:t>
      </w:r>
      <w:r w:rsidRPr="00C249FB">
        <w:rPr>
          <w:rFonts w:ascii="Times New Roman" w:hAnsi="Times New Roman" w:cs="Times New Roman"/>
          <w:color w:val="000000" w:themeColor="text1"/>
          <w:sz w:val="28"/>
          <w:szCs w:val="28"/>
          <w:lang w:val="kk-KZ"/>
        </w:rPr>
        <w:t xml:space="preserve">тұтқыр (ҚР </w:t>
      </w:r>
      <w:r w:rsidR="00FD6F50" w:rsidRPr="00C249FB">
        <w:rPr>
          <w:rFonts w:ascii="Times New Roman" w:hAnsi="Times New Roman" w:cs="Times New Roman"/>
          <w:color w:val="000000" w:themeColor="text1"/>
          <w:sz w:val="28"/>
          <w:szCs w:val="28"/>
          <w:lang w:val="kk-KZ"/>
        </w:rPr>
        <w:t>патенті</w:t>
      </w:r>
      <w:r w:rsidR="00D16063" w:rsidRPr="00C249FB">
        <w:rPr>
          <w:rFonts w:ascii="Times New Roman" w:hAnsi="Times New Roman" w:cs="Times New Roman"/>
          <w:color w:val="000000" w:themeColor="text1"/>
          <w:sz w:val="28"/>
          <w:szCs w:val="28"/>
          <w:lang w:val="kk-KZ"/>
        </w:rPr>
        <w:t xml:space="preserve"> №35037, </w:t>
      </w:r>
      <w:r w:rsidRPr="00C249FB">
        <w:rPr>
          <w:rFonts w:ascii="Times New Roman" w:hAnsi="Times New Roman" w:cs="Times New Roman"/>
          <w:color w:val="000000" w:themeColor="text1"/>
          <w:sz w:val="28"/>
          <w:szCs w:val="28"/>
          <w:lang w:val="kk-KZ"/>
        </w:rPr>
        <w:t xml:space="preserve">ҚР </w:t>
      </w:r>
      <w:r w:rsidR="00FD6F50" w:rsidRPr="00C249FB">
        <w:rPr>
          <w:rFonts w:ascii="Times New Roman" w:hAnsi="Times New Roman" w:cs="Times New Roman"/>
          <w:color w:val="000000" w:themeColor="text1"/>
          <w:sz w:val="28"/>
          <w:szCs w:val="28"/>
          <w:lang w:val="kk-KZ"/>
        </w:rPr>
        <w:t>патенті</w:t>
      </w:r>
      <w:r w:rsidR="00D16063" w:rsidRPr="00C249FB">
        <w:rPr>
          <w:rFonts w:ascii="Times New Roman" w:hAnsi="Times New Roman" w:cs="Times New Roman"/>
          <w:color w:val="000000" w:themeColor="text1"/>
          <w:sz w:val="28"/>
          <w:szCs w:val="28"/>
          <w:lang w:val="kk-KZ"/>
        </w:rPr>
        <w:t xml:space="preserve"> </w:t>
      </w:r>
      <w:r w:rsidRPr="00C249FB">
        <w:rPr>
          <w:rFonts w:ascii="Times New Roman" w:hAnsi="Times New Roman" w:cs="Times New Roman"/>
          <w:color w:val="000000" w:themeColor="text1"/>
          <w:sz w:val="28"/>
          <w:szCs w:val="28"/>
          <w:lang w:val="kk-KZ"/>
        </w:rPr>
        <w:t xml:space="preserve">№35553) және қиыршық тас (ҚР </w:t>
      </w:r>
      <w:r w:rsidR="00FD6F50" w:rsidRPr="00C249FB">
        <w:rPr>
          <w:rFonts w:ascii="Times New Roman" w:hAnsi="Times New Roman" w:cs="Times New Roman"/>
          <w:color w:val="000000" w:themeColor="text1"/>
          <w:sz w:val="28"/>
          <w:szCs w:val="28"/>
          <w:lang w:val="kk-KZ"/>
        </w:rPr>
        <w:t xml:space="preserve">патенті </w:t>
      </w:r>
      <w:r w:rsidRPr="00C249FB">
        <w:rPr>
          <w:rFonts w:ascii="Times New Roman" w:hAnsi="Times New Roman" w:cs="Times New Roman"/>
          <w:color w:val="000000" w:themeColor="text1"/>
          <w:sz w:val="28"/>
          <w:szCs w:val="28"/>
          <w:lang w:val="kk-KZ"/>
        </w:rPr>
        <w:t xml:space="preserve">№35022, ҚР </w:t>
      </w:r>
      <w:r w:rsidR="00FD6F50" w:rsidRPr="00C249FB">
        <w:rPr>
          <w:rFonts w:ascii="Times New Roman" w:hAnsi="Times New Roman" w:cs="Times New Roman"/>
          <w:color w:val="000000" w:themeColor="text1"/>
          <w:sz w:val="28"/>
          <w:szCs w:val="28"/>
          <w:lang w:val="kk-KZ"/>
        </w:rPr>
        <w:t xml:space="preserve">патенті </w:t>
      </w:r>
      <w:r w:rsidRPr="00C249FB">
        <w:rPr>
          <w:rFonts w:ascii="Times New Roman" w:hAnsi="Times New Roman" w:cs="Times New Roman"/>
          <w:color w:val="000000" w:themeColor="text1"/>
          <w:sz w:val="28"/>
          <w:szCs w:val="28"/>
          <w:lang w:val="kk-KZ"/>
        </w:rPr>
        <w:t xml:space="preserve">№35539), компоненттерді автоматты түрде синхронды </w:t>
      </w:r>
      <w:r w:rsidR="00D16063" w:rsidRPr="00C249FB">
        <w:rPr>
          <w:rFonts w:ascii="Times New Roman" w:hAnsi="Times New Roman" w:cs="Times New Roman"/>
          <w:color w:val="000000" w:themeColor="text1"/>
          <w:sz w:val="28"/>
          <w:szCs w:val="28"/>
          <w:lang w:val="kk-KZ"/>
        </w:rPr>
        <w:t>төгіп-тарату жүйелері (</w:t>
      </w:r>
      <w:r w:rsidRPr="00C249FB">
        <w:rPr>
          <w:rFonts w:ascii="Times New Roman" w:hAnsi="Times New Roman" w:cs="Times New Roman"/>
          <w:color w:val="000000" w:themeColor="text1"/>
          <w:sz w:val="28"/>
          <w:szCs w:val="28"/>
          <w:lang w:val="kk-KZ"/>
        </w:rPr>
        <w:t>ҚР</w:t>
      </w:r>
      <w:r w:rsidR="00D16063" w:rsidRPr="00C249FB">
        <w:rPr>
          <w:rFonts w:ascii="Times New Roman" w:hAnsi="Times New Roman" w:cs="Times New Roman"/>
          <w:color w:val="000000" w:themeColor="text1"/>
          <w:sz w:val="28"/>
          <w:szCs w:val="28"/>
          <w:lang w:val="kk-KZ"/>
        </w:rPr>
        <w:t xml:space="preserve"> </w:t>
      </w:r>
      <w:r w:rsidR="00FD6F50" w:rsidRPr="00C249FB">
        <w:rPr>
          <w:rFonts w:ascii="Times New Roman" w:hAnsi="Times New Roman" w:cs="Times New Roman"/>
          <w:color w:val="000000" w:themeColor="text1"/>
          <w:sz w:val="28"/>
          <w:szCs w:val="28"/>
          <w:lang w:val="kk-KZ"/>
        </w:rPr>
        <w:t>патенті</w:t>
      </w:r>
      <w:r w:rsidR="00D16063" w:rsidRPr="00C249FB">
        <w:rPr>
          <w:rFonts w:ascii="Times New Roman" w:hAnsi="Times New Roman" w:cs="Times New Roman"/>
          <w:color w:val="000000" w:themeColor="text1"/>
          <w:sz w:val="28"/>
          <w:szCs w:val="28"/>
          <w:lang w:val="kk-KZ"/>
        </w:rPr>
        <w:t xml:space="preserve"> </w:t>
      </w:r>
      <w:r w:rsidRPr="00C249FB">
        <w:rPr>
          <w:rFonts w:ascii="Times New Roman" w:hAnsi="Times New Roman" w:cs="Times New Roman"/>
          <w:color w:val="000000" w:themeColor="text1"/>
          <w:sz w:val="28"/>
          <w:szCs w:val="28"/>
          <w:lang w:val="kk-KZ"/>
        </w:rPr>
        <w:t>№35539,</w:t>
      </w:r>
      <w:r w:rsidR="00D16063" w:rsidRPr="00C249FB">
        <w:rPr>
          <w:rFonts w:ascii="Times New Roman" w:hAnsi="Times New Roman" w:cs="Times New Roman"/>
          <w:color w:val="000000" w:themeColor="text1"/>
          <w:sz w:val="28"/>
          <w:szCs w:val="28"/>
          <w:lang w:val="kk-KZ"/>
        </w:rPr>
        <w:t xml:space="preserve"> </w:t>
      </w:r>
      <w:r w:rsidR="0038244C" w:rsidRPr="00C249FB">
        <w:rPr>
          <w:rFonts w:ascii="Times New Roman" w:hAnsi="Times New Roman" w:cs="Times New Roman"/>
          <w:color w:val="000000" w:themeColor="text1"/>
          <w:sz w:val="28"/>
          <w:szCs w:val="28"/>
          <w:lang w:val="kk-KZ"/>
        </w:rPr>
        <w:t xml:space="preserve">ҚР </w:t>
      </w:r>
      <w:r w:rsidR="00FD6F50" w:rsidRPr="00C249FB">
        <w:rPr>
          <w:rFonts w:ascii="Times New Roman" w:hAnsi="Times New Roman" w:cs="Times New Roman"/>
          <w:color w:val="000000" w:themeColor="text1"/>
          <w:sz w:val="28"/>
          <w:szCs w:val="28"/>
          <w:lang w:val="kk-KZ"/>
        </w:rPr>
        <w:t>патенті</w:t>
      </w:r>
      <w:r w:rsidR="0038244C" w:rsidRPr="00C249FB">
        <w:rPr>
          <w:rFonts w:ascii="Times New Roman" w:hAnsi="Times New Roman" w:cs="Times New Roman"/>
          <w:color w:val="000000" w:themeColor="text1"/>
          <w:sz w:val="28"/>
          <w:szCs w:val="28"/>
          <w:lang w:val="kk-KZ"/>
        </w:rPr>
        <w:t xml:space="preserve"> №36301</w:t>
      </w:r>
      <w:r w:rsidR="00D16063" w:rsidRPr="00C249FB">
        <w:rPr>
          <w:rFonts w:ascii="Times New Roman" w:hAnsi="Times New Roman" w:cs="Times New Roman"/>
          <w:color w:val="000000" w:themeColor="text1"/>
          <w:sz w:val="28"/>
          <w:szCs w:val="28"/>
          <w:lang w:val="kk-KZ"/>
        </w:rPr>
        <w:t xml:space="preserve"> </w:t>
      </w:r>
      <w:r w:rsidRPr="00C249FB">
        <w:rPr>
          <w:rFonts w:ascii="Times New Roman" w:hAnsi="Times New Roman" w:cs="Times New Roman"/>
          <w:color w:val="000000" w:themeColor="text1"/>
          <w:sz w:val="28"/>
          <w:szCs w:val="28"/>
          <w:lang w:val="kk-KZ"/>
        </w:rPr>
        <w:t xml:space="preserve">және </w:t>
      </w:r>
      <w:r w:rsidR="0038244C" w:rsidRPr="00C249FB">
        <w:rPr>
          <w:rFonts w:ascii="Times New Roman" w:hAnsi="Times New Roman" w:cs="Times New Roman"/>
          <w:color w:val="000000" w:themeColor="text1"/>
          <w:sz w:val="28"/>
          <w:szCs w:val="28"/>
          <w:lang w:val="kk-KZ"/>
        </w:rPr>
        <w:t xml:space="preserve">ҚР </w:t>
      </w:r>
      <w:r w:rsidR="00FD6F50" w:rsidRPr="00C249FB">
        <w:rPr>
          <w:rFonts w:ascii="Times New Roman" w:hAnsi="Times New Roman" w:cs="Times New Roman"/>
          <w:color w:val="000000" w:themeColor="text1"/>
          <w:sz w:val="28"/>
          <w:szCs w:val="28"/>
          <w:lang w:val="kk-KZ"/>
        </w:rPr>
        <w:t>патенті</w:t>
      </w:r>
      <w:r w:rsidR="0038244C" w:rsidRPr="00C249FB">
        <w:rPr>
          <w:rFonts w:ascii="Times New Roman" w:hAnsi="Times New Roman" w:cs="Times New Roman"/>
          <w:color w:val="000000" w:themeColor="text1"/>
          <w:sz w:val="28"/>
          <w:szCs w:val="28"/>
          <w:lang w:val="kk-KZ"/>
        </w:rPr>
        <w:t xml:space="preserve"> №36496</w:t>
      </w:r>
      <w:r w:rsidRPr="00C249FB">
        <w:rPr>
          <w:rFonts w:ascii="Times New Roman" w:hAnsi="Times New Roman" w:cs="Times New Roman"/>
          <w:color w:val="000000" w:themeColor="text1"/>
          <w:sz w:val="28"/>
          <w:szCs w:val="28"/>
          <w:lang w:val="kk-KZ"/>
        </w:rPr>
        <w:t>);</w:t>
      </w:r>
    </w:p>
    <w:p w14:paraId="03F733E9" w14:textId="51CC2CD1" w:rsidR="00D16063" w:rsidRPr="00F176FF" w:rsidRDefault="00D16063" w:rsidP="00004ABF">
      <w:pPr>
        <w:pStyle w:val="a3"/>
        <w:numPr>
          <w:ilvl w:val="0"/>
          <w:numId w:val="4"/>
        </w:numPr>
        <w:spacing w:after="0" w:line="240" w:lineRule="auto"/>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битум-қиыршық</w:t>
      </w:r>
      <w:r w:rsidR="001E100A">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тас тарату процесін автоматты басқарудың жаңа екі </w:t>
      </w:r>
    </w:p>
    <w:p w14:paraId="3D8F128A" w14:textId="68D9A8BF" w:rsidR="00D16063" w:rsidRPr="00F176FF" w:rsidRDefault="00F922A9" w:rsidP="00004ABF">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контурлы</w:t>
      </w:r>
      <w:r w:rsidR="00D16063" w:rsidRPr="00F176FF">
        <w:rPr>
          <w:rFonts w:ascii="Times New Roman" w:hAnsi="Times New Roman" w:cs="Times New Roman"/>
          <w:color w:val="000000" w:themeColor="text1"/>
          <w:sz w:val="28"/>
          <w:szCs w:val="28"/>
          <w:lang w:val="kk-KZ"/>
        </w:rPr>
        <w:t xml:space="preserve"> жүйесі (</w:t>
      </w:r>
      <w:r w:rsidR="0038244C" w:rsidRPr="00F176FF">
        <w:rPr>
          <w:rFonts w:ascii="Times New Roman" w:hAnsi="Times New Roman" w:cs="Times New Roman"/>
          <w:color w:val="000000" w:themeColor="text1"/>
          <w:sz w:val="28"/>
          <w:szCs w:val="28"/>
          <w:lang w:val="kk-KZ"/>
        </w:rPr>
        <w:t xml:space="preserve">ҚР </w:t>
      </w:r>
      <w:r w:rsidR="00FD6F50">
        <w:rPr>
          <w:rFonts w:ascii="Times New Roman" w:hAnsi="Times New Roman" w:cs="Times New Roman"/>
          <w:color w:val="000000" w:themeColor="text1"/>
          <w:sz w:val="28"/>
          <w:szCs w:val="28"/>
          <w:lang w:val="kk-KZ"/>
        </w:rPr>
        <w:t>патенті</w:t>
      </w:r>
      <w:r w:rsidR="0038244C" w:rsidRPr="00F176FF">
        <w:rPr>
          <w:rFonts w:ascii="Times New Roman" w:hAnsi="Times New Roman" w:cs="Times New Roman"/>
          <w:color w:val="000000" w:themeColor="text1"/>
          <w:sz w:val="28"/>
          <w:szCs w:val="28"/>
          <w:lang w:val="kk-KZ"/>
        </w:rPr>
        <w:t xml:space="preserve"> №36600</w:t>
      </w:r>
      <w:r w:rsidR="00D16063" w:rsidRPr="00F176FF">
        <w:rPr>
          <w:rFonts w:ascii="Times New Roman" w:hAnsi="Times New Roman" w:cs="Times New Roman"/>
          <w:color w:val="000000" w:themeColor="text1"/>
          <w:sz w:val="28"/>
          <w:szCs w:val="28"/>
          <w:lang w:val="kk-KZ"/>
        </w:rPr>
        <w:t>), оның теориялық және эксперименттік зерттеу нәтижелері;</w:t>
      </w:r>
    </w:p>
    <w:p w14:paraId="34C70802" w14:textId="6F4A92DE" w:rsidR="0099088F" w:rsidRPr="00F176FF" w:rsidRDefault="00836B55" w:rsidP="00004ABF">
      <w:pPr>
        <w:pStyle w:val="a3"/>
        <w:numPr>
          <w:ilvl w:val="0"/>
          <w:numId w:val="4"/>
        </w:numPr>
        <w:spacing w:after="0" w:line="240" w:lineRule="auto"/>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БҚТ-тың</w:t>
      </w:r>
      <w:r w:rsidR="00C249FB">
        <w:rPr>
          <w:rFonts w:ascii="Times New Roman" w:hAnsi="Times New Roman" w:cs="Times New Roman"/>
          <w:color w:val="000000" w:themeColor="text1"/>
          <w:sz w:val="28"/>
          <w:szCs w:val="28"/>
          <w:lang w:val="kk-KZ"/>
        </w:rPr>
        <w:t xml:space="preserve"> </w:t>
      </w:r>
      <w:r w:rsidR="0016547C">
        <w:rPr>
          <w:rFonts w:ascii="Times New Roman" w:hAnsi="Times New Roman" w:cs="Times New Roman"/>
          <w:color w:val="000000" w:themeColor="text1"/>
          <w:sz w:val="28"/>
          <w:szCs w:val="28"/>
          <w:lang w:val="kk-KZ"/>
        </w:rPr>
        <w:t>автоматты басқару жүйесі</w:t>
      </w:r>
      <w:r w:rsidR="004A4E8F" w:rsidRPr="00F176FF">
        <w:rPr>
          <w:rFonts w:ascii="Times New Roman" w:hAnsi="Times New Roman" w:cs="Times New Roman"/>
          <w:color w:val="000000" w:themeColor="text1"/>
          <w:sz w:val="28"/>
          <w:szCs w:val="28"/>
          <w:lang w:val="kk-KZ"/>
        </w:rPr>
        <w:t xml:space="preserve">мен жабдықталған </w:t>
      </w:r>
      <w:r w:rsidR="00D16063" w:rsidRPr="00F176FF">
        <w:rPr>
          <w:rFonts w:ascii="Times New Roman" w:hAnsi="Times New Roman" w:cs="Times New Roman"/>
          <w:color w:val="000000" w:themeColor="text1"/>
          <w:sz w:val="28"/>
          <w:szCs w:val="28"/>
          <w:lang w:val="kk-KZ"/>
        </w:rPr>
        <w:t>жаңа техникалық құралдар</w:t>
      </w:r>
      <w:r w:rsidRPr="00F176FF">
        <w:rPr>
          <w:rFonts w:ascii="Times New Roman" w:hAnsi="Times New Roman" w:cs="Times New Roman"/>
          <w:color w:val="000000" w:themeColor="text1"/>
          <w:sz w:val="28"/>
          <w:szCs w:val="28"/>
          <w:lang w:val="kk-KZ"/>
        </w:rPr>
        <w:t>ы</w:t>
      </w:r>
      <w:r w:rsidR="00D16063" w:rsidRPr="00F176FF">
        <w:rPr>
          <w:rFonts w:ascii="Times New Roman" w:hAnsi="Times New Roman" w:cs="Times New Roman"/>
          <w:color w:val="000000" w:themeColor="text1"/>
          <w:sz w:val="28"/>
          <w:szCs w:val="28"/>
          <w:lang w:val="kk-KZ"/>
        </w:rPr>
        <w:t xml:space="preserve"> мен тора</w:t>
      </w:r>
      <w:r w:rsidR="004A4E8F" w:rsidRPr="00F176FF">
        <w:rPr>
          <w:rFonts w:ascii="Times New Roman" w:hAnsi="Times New Roman" w:cs="Times New Roman"/>
          <w:color w:val="000000" w:themeColor="text1"/>
          <w:sz w:val="28"/>
          <w:szCs w:val="28"/>
          <w:lang w:val="kk-KZ"/>
        </w:rPr>
        <w:t>птар</w:t>
      </w:r>
      <w:r w:rsidRPr="00F176FF">
        <w:rPr>
          <w:rFonts w:ascii="Times New Roman" w:hAnsi="Times New Roman" w:cs="Times New Roman"/>
          <w:color w:val="000000" w:themeColor="text1"/>
          <w:sz w:val="28"/>
          <w:szCs w:val="28"/>
          <w:lang w:val="kk-KZ"/>
        </w:rPr>
        <w:t>ы</w:t>
      </w:r>
      <w:r w:rsidR="004A4E8F" w:rsidRPr="00F176FF">
        <w:rPr>
          <w:rFonts w:ascii="Times New Roman" w:hAnsi="Times New Roman" w:cs="Times New Roman"/>
          <w:color w:val="000000" w:themeColor="text1"/>
          <w:sz w:val="28"/>
          <w:szCs w:val="28"/>
          <w:lang w:val="kk-KZ"/>
        </w:rPr>
        <w:t>: шағылыстыратын экран (</w:t>
      </w:r>
      <w:r w:rsidR="00D16063" w:rsidRPr="00F176FF">
        <w:rPr>
          <w:rFonts w:ascii="Times New Roman" w:hAnsi="Times New Roman" w:cs="Times New Roman"/>
          <w:color w:val="000000" w:themeColor="text1"/>
          <w:sz w:val="28"/>
          <w:szCs w:val="28"/>
          <w:lang w:val="kk-KZ"/>
        </w:rPr>
        <w:t xml:space="preserve">ҚР </w:t>
      </w:r>
      <w:r w:rsidR="00FD6F50">
        <w:rPr>
          <w:rFonts w:ascii="Times New Roman" w:hAnsi="Times New Roman" w:cs="Times New Roman"/>
          <w:color w:val="000000" w:themeColor="text1"/>
          <w:sz w:val="28"/>
          <w:szCs w:val="28"/>
          <w:lang w:val="kk-KZ"/>
        </w:rPr>
        <w:t>патенті</w:t>
      </w:r>
      <w:r w:rsidR="004A4E8F" w:rsidRPr="00F176FF">
        <w:rPr>
          <w:rFonts w:ascii="Times New Roman" w:hAnsi="Times New Roman" w:cs="Times New Roman"/>
          <w:color w:val="000000" w:themeColor="text1"/>
          <w:sz w:val="28"/>
          <w:szCs w:val="28"/>
          <w:lang w:val="kk-KZ"/>
        </w:rPr>
        <w:t xml:space="preserve">  </w:t>
      </w:r>
      <w:r w:rsidR="00D16063" w:rsidRPr="00F176FF">
        <w:rPr>
          <w:rFonts w:ascii="Times New Roman" w:hAnsi="Times New Roman" w:cs="Times New Roman"/>
          <w:color w:val="000000" w:themeColor="text1"/>
          <w:sz w:val="28"/>
          <w:szCs w:val="28"/>
          <w:lang w:val="kk-KZ"/>
        </w:rPr>
        <w:t>№</w:t>
      </w:r>
      <w:r w:rsidR="004A4E8F" w:rsidRPr="00F176FF">
        <w:rPr>
          <w:rFonts w:ascii="Times New Roman" w:hAnsi="Times New Roman" w:cs="Times New Roman"/>
          <w:color w:val="000000" w:themeColor="text1"/>
          <w:sz w:val="28"/>
          <w:szCs w:val="28"/>
          <w:lang w:val="kk-KZ"/>
        </w:rPr>
        <w:t xml:space="preserve">35534), көп секциялы </w:t>
      </w:r>
      <w:r w:rsidR="00F55759">
        <w:rPr>
          <w:rFonts w:ascii="Times New Roman" w:hAnsi="Times New Roman" w:cs="Times New Roman"/>
          <w:color w:val="000000" w:themeColor="text1"/>
          <w:sz w:val="28"/>
          <w:szCs w:val="28"/>
          <w:lang w:val="kk-KZ"/>
        </w:rPr>
        <w:t>шанақ</w:t>
      </w:r>
      <w:r w:rsidR="004A4E8F" w:rsidRPr="00F176FF">
        <w:rPr>
          <w:rFonts w:ascii="Times New Roman" w:hAnsi="Times New Roman" w:cs="Times New Roman"/>
          <w:color w:val="000000" w:themeColor="text1"/>
          <w:sz w:val="28"/>
          <w:szCs w:val="28"/>
          <w:lang w:val="kk-KZ"/>
        </w:rPr>
        <w:t xml:space="preserve"> (</w:t>
      </w:r>
      <w:r w:rsidR="00D16063" w:rsidRPr="00F176FF">
        <w:rPr>
          <w:rFonts w:ascii="Times New Roman" w:hAnsi="Times New Roman" w:cs="Times New Roman"/>
          <w:color w:val="000000" w:themeColor="text1"/>
          <w:sz w:val="28"/>
          <w:szCs w:val="28"/>
          <w:lang w:val="kk-KZ"/>
        </w:rPr>
        <w:t>ҚР</w:t>
      </w:r>
      <w:r w:rsidR="004A4E8F" w:rsidRPr="00F176FF">
        <w:rPr>
          <w:rFonts w:ascii="Times New Roman" w:hAnsi="Times New Roman" w:cs="Times New Roman"/>
          <w:color w:val="000000" w:themeColor="text1"/>
          <w:sz w:val="28"/>
          <w:szCs w:val="28"/>
          <w:lang w:val="kk-KZ"/>
        </w:rPr>
        <w:t xml:space="preserve"> </w:t>
      </w:r>
      <w:r w:rsidR="00FD6F50">
        <w:rPr>
          <w:rFonts w:ascii="Times New Roman" w:hAnsi="Times New Roman" w:cs="Times New Roman"/>
          <w:color w:val="000000" w:themeColor="text1"/>
          <w:sz w:val="28"/>
          <w:szCs w:val="28"/>
          <w:lang w:val="kk-KZ"/>
        </w:rPr>
        <w:t>патенті</w:t>
      </w:r>
      <w:r w:rsidR="00D16063" w:rsidRPr="00F176FF">
        <w:rPr>
          <w:rFonts w:ascii="Times New Roman" w:hAnsi="Times New Roman" w:cs="Times New Roman"/>
          <w:color w:val="000000" w:themeColor="text1"/>
          <w:sz w:val="28"/>
          <w:szCs w:val="28"/>
          <w:lang w:val="kk-KZ"/>
        </w:rPr>
        <w:t xml:space="preserve"> № 35501), </w:t>
      </w:r>
      <w:r w:rsidR="004A4E8F" w:rsidRPr="00F176FF">
        <w:rPr>
          <w:rFonts w:ascii="Times New Roman" w:hAnsi="Times New Roman" w:cs="Times New Roman"/>
          <w:color w:val="000000" w:themeColor="text1"/>
          <w:sz w:val="28"/>
          <w:szCs w:val="28"/>
          <w:lang w:val="kk-KZ"/>
        </w:rPr>
        <w:t>штоктың</w:t>
      </w:r>
      <w:r w:rsidR="00D16063" w:rsidRPr="00F176FF">
        <w:rPr>
          <w:rFonts w:ascii="Times New Roman" w:hAnsi="Times New Roman" w:cs="Times New Roman"/>
          <w:color w:val="000000" w:themeColor="text1"/>
          <w:sz w:val="28"/>
          <w:szCs w:val="28"/>
          <w:lang w:val="kk-KZ"/>
        </w:rPr>
        <w:t xml:space="preserve"> жылжыма</w:t>
      </w:r>
      <w:r w:rsidR="004A4E8F" w:rsidRPr="00F176FF">
        <w:rPr>
          <w:rFonts w:ascii="Times New Roman" w:hAnsi="Times New Roman" w:cs="Times New Roman"/>
          <w:color w:val="000000" w:themeColor="text1"/>
          <w:sz w:val="28"/>
          <w:szCs w:val="28"/>
          <w:lang w:val="kk-KZ"/>
        </w:rPr>
        <w:t>лы бөлігі бар гидроцилиндр (</w:t>
      </w:r>
      <w:r w:rsidR="00D16063" w:rsidRPr="00F176FF">
        <w:rPr>
          <w:rFonts w:ascii="Times New Roman" w:hAnsi="Times New Roman" w:cs="Times New Roman"/>
          <w:color w:val="000000" w:themeColor="text1"/>
          <w:sz w:val="28"/>
          <w:szCs w:val="28"/>
          <w:lang w:val="kk-KZ"/>
        </w:rPr>
        <w:t xml:space="preserve">ҚР </w:t>
      </w:r>
      <w:r w:rsidR="00FD6F50">
        <w:rPr>
          <w:rFonts w:ascii="Times New Roman" w:hAnsi="Times New Roman" w:cs="Times New Roman"/>
          <w:color w:val="000000" w:themeColor="text1"/>
          <w:sz w:val="28"/>
          <w:szCs w:val="28"/>
          <w:lang w:val="kk-KZ"/>
        </w:rPr>
        <w:t>патенті</w:t>
      </w:r>
      <w:r w:rsidR="004A4E8F" w:rsidRPr="00F176FF">
        <w:rPr>
          <w:rFonts w:ascii="Times New Roman" w:hAnsi="Times New Roman" w:cs="Times New Roman"/>
          <w:color w:val="000000" w:themeColor="text1"/>
          <w:sz w:val="28"/>
          <w:szCs w:val="28"/>
          <w:lang w:val="kk-KZ"/>
        </w:rPr>
        <w:t xml:space="preserve"> </w:t>
      </w:r>
      <w:r w:rsidR="00D16063" w:rsidRPr="00F176FF">
        <w:rPr>
          <w:rFonts w:ascii="Times New Roman" w:hAnsi="Times New Roman" w:cs="Times New Roman"/>
          <w:color w:val="000000" w:themeColor="text1"/>
          <w:sz w:val="28"/>
          <w:szCs w:val="28"/>
          <w:lang w:val="kk-KZ"/>
        </w:rPr>
        <w:t xml:space="preserve">№36052), доңғалақ шинасындағы қысымды </w:t>
      </w:r>
      <w:r w:rsidR="004A4E8F" w:rsidRPr="00F176FF">
        <w:rPr>
          <w:rFonts w:ascii="Times New Roman" w:hAnsi="Times New Roman" w:cs="Times New Roman"/>
          <w:color w:val="000000" w:themeColor="text1"/>
          <w:sz w:val="28"/>
          <w:szCs w:val="28"/>
          <w:lang w:val="kk-KZ"/>
        </w:rPr>
        <w:t>бақылауға арналған құрылғы (</w:t>
      </w:r>
      <w:r w:rsidR="00D16063" w:rsidRPr="00F176FF">
        <w:rPr>
          <w:rFonts w:ascii="Times New Roman" w:hAnsi="Times New Roman" w:cs="Times New Roman"/>
          <w:color w:val="000000" w:themeColor="text1"/>
          <w:sz w:val="28"/>
          <w:szCs w:val="28"/>
          <w:lang w:val="kk-KZ"/>
        </w:rPr>
        <w:t xml:space="preserve">ҚР </w:t>
      </w:r>
      <w:r w:rsidR="00FD6F50">
        <w:rPr>
          <w:rFonts w:ascii="Times New Roman" w:hAnsi="Times New Roman" w:cs="Times New Roman"/>
          <w:color w:val="000000" w:themeColor="text1"/>
          <w:sz w:val="28"/>
          <w:szCs w:val="28"/>
          <w:lang w:val="kk-KZ"/>
        </w:rPr>
        <w:t>патенті</w:t>
      </w:r>
      <w:r w:rsidR="004A4E8F" w:rsidRPr="00F176FF">
        <w:rPr>
          <w:rFonts w:ascii="Times New Roman" w:hAnsi="Times New Roman" w:cs="Times New Roman"/>
          <w:color w:val="000000" w:themeColor="text1"/>
          <w:sz w:val="28"/>
          <w:szCs w:val="28"/>
          <w:lang w:val="kk-KZ"/>
        </w:rPr>
        <w:t xml:space="preserve"> </w:t>
      </w:r>
      <w:r w:rsidR="00D16063" w:rsidRPr="00F176FF">
        <w:rPr>
          <w:rFonts w:ascii="Times New Roman" w:hAnsi="Times New Roman" w:cs="Times New Roman"/>
          <w:color w:val="000000" w:themeColor="text1"/>
          <w:sz w:val="28"/>
          <w:szCs w:val="28"/>
          <w:lang w:val="kk-KZ"/>
        </w:rPr>
        <w:t>№36056)</w:t>
      </w:r>
      <w:r w:rsidR="004A4E8F" w:rsidRPr="00F176FF">
        <w:rPr>
          <w:rFonts w:ascii="Times New Roman" w:hAnsi="Times New Roman" w:cs="Times New Roman"/>
          <w:color w:val="000000" w:themeColor="text1"/>
          <w:sz w:val="28"/>
          <w:szCs w:val="28"/>
          <w:lang w:val="kk-KZ"/>
        </w:rPr>
        <w:t>, битум-қиыршық</w:t>
      </w:r>
      <w:r w:rsidR="001E100A">
        <w:rPr>
          <w:rFonts w:ascii="Times New Roman" w:hAnsi="Times New Roman" w:cs="Times New Roman"/>
          <w:color w:val="000000" w:themeColor="text1"/>
          <w:sz w:val="28"/>
          <w:szCs w:val="28"/>
          <w:lang w:val="kk-KZ"/>
        </w:rPr>
        <w:t xml:space="preserve"> </w:t>
      </w:r>
      <w:r w:rsidR="004A4E8F" w:rsidRPr="00F176FF">
        <w:rPr>
          <w:rFonts w:ascii="Times New Roman" w:hAnsi="Times New Roman" w:cs="Times New Roman"/>
          <w:color w:val="000000" w:themeColor="text1"/>
          <w:sz w:val="28"/>
          <w:szCs w:val="28"/>
          <w:lang w:val="kk-KZ"/>
        </w:rPr>
        <w:t>тас тарату процесі</w:t>
      </w:r>
      <w:r w:rsidRPr="00F176FF">
        <w:rPr>
          <w:rFonts w:ascii="Times New Roman" w:hAnsi="Times New Roman" w:cs="Times New Roman"/>
          <w:color w:val="000000" w:themeColor="text1"/>
          <w:sz w:val="28"/>
          <w:szCs w:val="28"/>
          <w:lang w:val="kk-KZ"/>
        </w:rPr>
        <w:t>н</w:t>
      </w:r>
      <w:r w:rsidR="004A4E8F" w:rsidRPr="00F176FF">
        <w:rPr>
          <w:rFonts w:ascii="Times New Roman" w:hAnsi="Times New Roman" w:cs="Times New Roman"/>
          <w:color w:val="000000" w:themeColor="text1"/>
          <w:sz w:val="28"/>
          <w:szCs w:val="28"/>
          <w:lang w:val="kk-KZ"/>
        </w:rPr>
        <w:t xml:space="preserve"> АБЖ-нің</w:t>
      </w:r>
      <w:r w:rsidR="00D16063" w:rsidRPr="00F176FF">
        <w:rPr>
          <w:rFonts w:ascii="Times New Roman" w:hAnsi="Times New Roman" w:cs="Times New Roman"/>
          <w:color w:val="000000" w:themeColor="text1"/>
          <w:sz w:val="28"/>
          <w:szCs w:val="28"/>
          <w:lang w:val="kk-KZ"/>
        </w:rPr>
        <w:t xml:space="preserve"> атқарушы механизмі (</w:t>
      </w:r>
      <w:r w:rsidR="0038244C" w:rsidRPr="00F176FF">
        <w:rPr>
          <w:rFonts w:ascii="Times New Roman" w:hAnsi="Times New Roman" w:cs="Times New Roman"/>
          <w:color w:val="000000" w:themeColor="text1"/>
          <w:sz w:val="28"/>
          <w:szCs w:val="28"/>
          <w:lang w:val="kk-KZ"/>
        </w:rPr>
        <w:t xml:space="preserve">ҚР </w:t>
      </w:r>
      <w:r w:rsidR="00FD6F50">
        <w:rPr>
          <w:rFonts w:ascii="Times New Roman" w:hAnsi="Times New Roman" w:cs="Times New Roman"/>
          <w:color w:val="000000" w:themeColor="text1"/>
          <w:sz w:val="28"/>
          <w:szCs w:val="28"/>
          <w:lang w:val="kk-KZ"/>
        </w:rPr>
        <w:t>патенті</w:t>
      </w:r>
      <w:r w:rsidR="0038244C" w:rsidRPr="00F176FF">
        <w:rPr>
          <w:rFonts w:ascii="Times New Roman" w:hAnsi="Times New Roman" w:cs="Times New Roman"/>
          <w:color w:val="000000" w:themeColor="text1"/>
          <w:sz w:val="28"/>
          <w:szCs w:val="28"/>
          <w:lang w:val="kk-KZ"/>
        </w:rPr>
        <w:t xml:space="preserve"> №36670</w:t>
      </w:r>
      <w:r w:rsidR="00D16063" w:rsidRPr="00F176FF">
        <w:rPr>
          <w:rFonts w:ascii="Times New Roman" w:hAnsi="Times New Roman" w:cs="Times New Roman"/>
          <w:color w:val="000000" w:themeColor="text1"/>
          <w:sz w:val="28"/>
          <w:szCs w:val="28"/>
          <w:lang w:val="kk-KZ"/>
        </w:rPr>
        <w:t>);</w:t>
      </w:r>
    </w:p>
    <w:p w14:paraId="528B0054" w14:textId="4CB3B0AB" w:rsidR="00347CCC" w:rsidRPr="00F176FF" w:rsidRDefault="00347CCC" w:rsidP="00004ABF">
      <w:pPr>
        <w:pStyle w:val="a3"/>
        <w:numPr>
          <w:ilvl w:val="0"/>
          <w:numId w:val="4"/>
        </w:numPr>
        <w:spacing w:after="0" w:line="240" w:lineRule="auto"/>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жіктеу </w:t>
      </w:r>
      <w:r w:rsidR="00850B70">
        <w:rPr>
          <w:rFonts w:ascii="Times New Roman" w:hAnsi="Times New Roman" w:cs="Times New Roman"/>
          <w:color w:val="000000" w:themeColor="text1"/>
          <w:sz w:val="28"/>
          <w:szCs w:val="28"/>
          <w:lang w:val="kk-KZ"/>
        </w:rPr>
        <w:t>сұлба</w:t>
      </w:r>
      <w:r w:rsidRPr="00F176FF">
        <w:rPr>
          <w:rFonts w:ascii="Times New Roman" w:hAnsi="Times New Roman" w:cs="Times New Roman"/>
          <w:color w:val="000000" w:themeColor="text1"/>
          <w:sz w:val="28"/>
          <w:szCs w:val="28"/>
          <w:lang w:val="kk-KZ"/>
        </w:rPr>
        <w:t>сы және битум-қиыршық</w:t>
      </w:r>
      <w:r w:rsidR="001E100A">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 тарат</w:t>
      </w:r>
      <w:r w:rsidR="00C249FB">
        <w:rPr>
          <w:rFonts w:ascii="Times New Roman" w:hAnsi="Times New Roman" w:cs="Times New Roman"/>
          <w:color w:val="000000" w:themeColor="text1"/>
          <w:sz w:val="28"/>
          <w:szCs w:val="28"/>
          <w:lang w:val="kk-KZ"/>
        </w:rPr>
        <w:t>у</w:t>
      </w:r>
      <w:r w:rsidRPr="00F176FF">
        <w:rPr>
          <w:rFonts w:ascii="Times New Roman" w:hAnsi="Times New Roman" w:cs="Times New Roman"/>
          <w:color w:val="000000" w:themeColor="text1"/>
          <w:sz w:val="28"/>
          <w:szCs w:val="28"/>
          <w:lang w:val="kk-KZ"/>
        </w:rPr>
        <w:t xml:space="preserve"> процесі</w:t>
      </w:r>
      <w:r w:rsidR="00836B55" w:rsidRPr="00F176FF">
        <w:rPr>
          <w:rFonts w:ascii="Times New Roman" w:hAnsi="Times New Roman" w:cs="Times New Roman"/>
          <w:color w:val="000000" w:themeColor="text1"/>
          <w:sz w:val="28"/>
          <w:szCs w:val="28"/>
          <w:lang w:val="kk-KZ"/>
        </w:rPr>
        <w:t xml:space="preserve">н </w:t>
      </w:r>
      <w:r w:rsidRPr="00F176FF">
        <w:rPr>
          <w:rFonts w:ascii="Times New Roman" w:hAnsi="Times New Roman" w:cs="Times New Roman"/>
          <w:color w:val="000000" w:themeColor="text1"/>
          <w:sz w:val="28"/>
          <w:szCs w:val="28"/>
          <w:lang w:val="kk-KZ"/>
        </w:rPr>
        <w:t>АБЖ</w:t>
      </w:r>
      <w:r w:rsidR="00836B55" w:rsidRPr="00F176FF">
        <w:rPr>
          <w:rFonts w:ascii="Times New Roman" w:hAnsi="Times New Roman" w:cs="Times New Roman"/>
          <w:color w:val="000000" w:themeColor="text1"/>
          <w:sz w:val="28"/>
          <w:szCs w:val="28"/>
          <w:lang w:val="kk-KZ"/>
        </w:rPr>
        <w:t>-нің</w:t>
      </w:r>
      <w:r w:rsidRPr="00F176FF">
        <w:rPr>
          <w:rFonts w:ascii="Times New Roman" w:hAnsi="Times New Roman" w:cs="Times New Roman"/>
          <w:color w:val="000000" w:themeColor="text1"/>
          <w:sz w:val="28"/>
          <w:szCs w:val="28"/>
          <w:lang w:val="kk-KZ"/>
        </w:rPr>
        <w:t xml:space="preserve"> </w:t>
      </w:r>
      <w:r w:rsidR="002B0722"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жұмыс істеуін ақпараттық-метролог</w:t>
      </w:r>
      <w:r w:rsidR="00836B55" w:rsidRPr="00F176FF">
        <w:rPr>
          <w:rFonts w:ascii="Times New Roman" w:hAnsi="Times New Roman" w:cs="Times New Roman"/>
          <w:color w:val="000000" w:themeColor="text1"/>
          <w:sz w:val="28"/>
          <w:szCs w:val="28"/>
          <w:lang w:val="kk-KZ"/>
        </w:rPr>
        <w:t>иялық қамтамасыз ететін</w:t>
      </w:r>
      <w:r w:rsidRPr="00F176FF">
        <w:rPr>
          <w:rFonts w:ascii="Times New Roman" w:hAnsi="Times New Roman" w:cs="Times New Roman"/>
          <w:color w:val="000000" w:themeColor="text1"/>
          <w:sz w:val="28"/>
          <w:szCs w:val="28"/>
          <w:lang w:val="kk-KZ"/>
        </w:rPr>
        <w:t xml:space="preserve"> жаңа техникалық құралдары: </w:t>
      </w:r>
      <w:r w:rsidR="005312CE" w:rsidRPr="00F176FF">
        <w:rPr>
          <w:rFonts w:ascii="Times New Roman" w:hAnsi="Times New Roman" w:cs="Times New Roman"/>
          <w:color w:val="000000" w:themeColor="text1"/>
          <w:sz w:val="28"/>
          <w:szCs w:val="28"/>
          <w:lang w:val="kk-KZ"/>
        </w:rPr>
        <w:t xml:space="preserve">объектілердің </w:t>
      </w:r>
      <w:r w:rsidRPr="00F176FF">
        <w:rPr>
          <w:rFonts w:ascii="Times New Roman" w:hAnsi="Times New Roman" w:cs="Times New Roman"/>
          <w:color w:val="000000" w:themeColor="text1"/>
          <w:sz w:val="28"/>
          <w:szCs w:val="28"/>
          <w:lang w:val="kk-KZ"/>
        </w:rPr>
        <w:t xml:space="preserve">бір-біріне қатысты немесе </w:t>
      </w:r>
      <w:r w:rsidR="005312CE" w:rsidRPr="00F176FF">
        <w:rPr>
          <w:rFonts w:ascii="Times New Roman" w:hAnsi="Times New Roman" w:cs="Times New Roman"/>
          <w:color w:val="000000" w:themeColor="text1"/>
          <w:sz w:val="28"/>
          <w:szCs w:val="28"/>
          <w:lang w:val="kk-KZ"/>
        </w:rPr>
        <w:t>бірлесе бұрылуын</w:t>
      </w:r>
      <w:r w:rsidRPr="00F176FF">
        <w:rPr>
          <w:rFonts w:ascii="Times New Roman" w:hAnsi="Times New Roman" w:cs="Times New Roman"/>
          <w:color w:val="000000" w:themeColor="text1"/>
          <w:sz w:val="28"/>
          <w:szCs w:val="28"/>
          <w:lang w:val="kk-KZ"/>
        </w:rPr>
        <w:t xml:space="preserve"> </w:t>
      </w:r>
      <w:r w:rsidR="005312CE" w:rsidRPr="00F176FF">
        <w:rPr>
          <w:rFonts w:ascii="Times New Roman" w:hAnsi="Times New Roman" w:cs="Times New Roman"/>
          <w:color w:val="000000" w:themeColor="text1"/>
          <w:sz w:val="28"/>
          <w:szCs w:val="28"/>
          <w:lang w:val="kk-KZ"/>
        </w:rPr>
        <w:t>өлшеу құрылғысы (</w:t>
      </w:r>
      <w:r w:rsidRPr="00F176FF">
        <w:rPr>
          <w:rFonts w:ascii="Times New Roman" w:hAnsi="Times New Roman" w:cs="Times New Roman"/>
          <w:color w:val="000000" w:themeColor="text1"/>
          <w:sz w:val="28"/>
          <w:szCs w:val="28"/>
          <w:lang w:val="kk-KZ"/>
        </w:rPr>
        <w:t>ҚР</w:t>
      </w:r>
      <w:r w:rsidR="005312CE" w:rsidRPr="00F176FF">
        <w:rPr>
          <w:rFonts w:ascii="Times New Roman" w:hAnsi="Times New Roman" w:cs="Times New Roman"/>
          <w:color w:val="000000" w:themeColor="text1"/>
          <w:sz w:val="28"/>
          <w:szCs w:val="28"/>
          <w:lang w:val="kk-KZ"/>
        </w:rPr>
        <w:t xml:space="preserve"> </w:t>
      </w:r>
      <w:r w:rsidR="00FD6F50">
        <w:rPr>
          <w:rFonts w:ascii="Times New Roman" w:hAnsi="Times New Roman" w:cs="Times New Roman"/>
          <w:color w:val="000000" w:themeColor="text1"/>
          <w:sz w:val="28"/>
          <w:szCs w:val="28"/>
          <w:lang w:val="kk-KZ"/>
        </w:rPr>
        <w:t>патенті</w:t>
      </w:r>
      <w:r w:rsidR="005312CE" w:rsidRPr="00F176FF">
        <w:rPr>
          <w:rFonts w:ascii="Times New Roman" w:hAnsi="Times New Roman" w:cs="Times New Roman"/>
          <w:color w:val="000000" w:themeColor="text1"/>
          <w:sz w:val="28"/>
          <w:szCs w:val="28"/>
          <w:lang w:val="kk-KZ"/>
        </w:rPr>
        <w:t xml:space="preserve"> №36036), БҚТ-тың</w:t>
      </w:r>
      <w:r w:rsidRPr="00F176FF">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шанағы</w:t>
      </w:r>
      <w:r w:rsidR="00836B55" w:rsidRPr="00F176FF">
        <w:rPr>
          <w:rFonts w:ascii="Times New Roman" w:hAnsi="Times New Roman" w:cs="Times New Roman"/>
          <w:color w:val="000000" w:themeColor="text1"/>
          <w:sz w:val="28"/>
          <w:szCs w:val="28"/>
          <w:lang w:val="kk-KZ"/>
        </w:rPr>
        <w:t>ның</w:t>
      </w:r>
      <w:r w:rsidRPr="00F176FF">
        <w:rPr>
          <w:rFonts w:ascii="Times New Roman" w:hAnsi="Times New Roman" w:cs="Times New Roman"/>
          <w:color w:val="000000" w:themeColor="text1"/>
          <w:sz w:val="28"/>
          <w:szCs w:val="28"/>
          <w:lang w:val="kk-KZ"/>
        </w:rPr>
        <w:t xml:space="preserve"> көлбеу бұрышын өлшеу құрылғысы (</w:t>
      </w:r>
      <w:r w:rsidR="0038244C" w:rsidRPr="00F176FF">
        <w:rPr>
          <w:rFonts w:ascii="Times New Roman" w:hAnsi="Times New Roman" w:cs="Times New Roman"/>
          <w:color w:val="000000" w:themeColor="text1"/>
          <w:sz w:val="28"/>
          <w:szCs w:val="28"/>
          <w:lang w:val="kk-KZ"/>
        </w:rPr>
        <w:t xml:space="preserve">ҚР </w:t>
      </w:r>
      <w:r w:rsidR="00FD6F50">
        <w:rPr>
          <w:rFonts w:ascii="Times New Roman" w:hAnsi="Times New Roman" w:cs="Times New Roman"/>
          <w:color w:val="000000" w:themeColor="text1"/>
          <w:sz w:val="28"/>
          <w:szCs w:val="28"/>
          <w:lang w:val="kk-KZ"/>
        </w:rPr>
        <w:t>патенті</w:t>
      </w:r>
      <w:r w:rsidR="0038244C" w:rsidRPr="00F176FF">
        <w:rPr>
          <w:rFonts w:ascii="Times New Roman" w:hAnsi="Times New Roman" w:cs="Times New Roman"/>
          <w:color w:val="000000" w:themeColor="text1"/>
          <w:sz w:val="28"/>
          <w:szCs w:val="28"/>
          <w:lang w:val="kk-KZ"/>
        </w:rPr>
        <w:t xml:space="preserve"> №36497</w:t>
      </w:r>
      <w:r w:rsidR="005312CE" w:rsidRPr="00F176FF">
        <w:rPr>
          <w:rFonts w:ascii="Times New Roman" w:hAnsi="Times New Roman" w:cs="Times New Roman"/>
          <w:color w:val="000000" w:themeColor="text1"/>
          <w:sz w:val="28"/>
          <w:szCs w:val="28"/>
          <w:lang w:val="kk-KZ"/>
        </w:rPr>
        <w:t>), БҚТ-тың</w:t>
      </w:r>
      <w:r w:rsidRPr="00F176FF">
        <w:rPr>
          <w:rFonts w:ascii="Times New Roman" w:hAnsi="Times New Roman" w:cs="Times New Roman"/>
          <w:color w:val="000000" w:themeColor="text1"/>
          <w:sz w:val="28"/>
          <w:szCs w:val="28"/>
          <w:lang w:val="kk-KZ"/>
        </w:rPr>
        <w:t xml:space="preserve"> шассиінің көлб</w:t>
      </w:r>
      <w:r w:rsidR="005312CE" w:rsidRPr="00F176FF">
        <w:rPr>
          <w:rFonts w:ascii="Times New Roman" w:hAnsi="Times New Roman" w:cs="Times New Roman"/>
          <w:color w:val="000000" w:themeColor="text1"/>
          <w:sz w:val="28"/>
          <w:szCs w:val="28"/>
          <w:lang w:val="kk-KZ"/>
        </w:rPr>
        <w:t>еу бұрышын өлшеу құрылғысы (</w:t>
      </w:r>
      <w:r w:rsidRPr="00F176FF">
        <w:rPr>
          <w:rFonts w:ascii="Times New Roman" w:hAnsi="Times New Roman" w:cs="Times New Roman"/>
          <w:color w:val="000000" w:themeColor="text1"/>
          <w:sz w:val="28"/>
          <w:szCs w:val="28"/>
          <w:lang w:val="kk-KZ"/>
        </w:rPr>
        <w:t xml:space="preserve">ҚР </w:t>
      </w:r>
      <w:r w:rsidR="00FD6F50">
        <w:rPr>
          <w:rFonts w:ascii="Times New Roman" w:hAnsi="Times New Roman" w:cs="Times New Roman"/>
          <w:color w:val="000000" w:themeColor="text1"/>
          <w:sz w:val="28"/>
          <w:szCs w:val="28"/>
          <w:lang w:val="kk-KZ"/>
        </w:rPr>
        <w:t>патенті</w:t>
      </w:r>
      <w:r w:rsidR="005312CE"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№35536).</w:t>
      </w:r>
    </w:p>
    <w:p w14:paraId="39987AEC" w14:textId="5531BF3F" w:rsidR="002B0722" w:rsidRPr="00F176FF" w:rsidRDefault="00F55759" w:rsidP="00004ABF">
      <w:pPr>
        <w:pStyle w:val="a3"/>
        <w:numPr>
          <w:ilvl w:val="0"/>
          <w:numId w:val="4"/>
        </w:numPr>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836B55" w:rsidRPr="00F176FF">
        <w:rPr>
          <w:rFonts w:ascii="Times New Roman" w:hAnsi="Times New Roman" w:cs="Times New Roman"/>
          <w:color w:val="000000" w:themeColor="text1"/>
          <w:sz w:val="28"/>
          <w:szCs w:val="28"/>
          <w:lang w:val="kk-KZ"/>
        </w:rPr>
        <w:t>тың</w:t>
      </w:r>
      <w:r w:rsidR="005312CE" w:rsidRPr="00F176FF">
        <w:rPr>
          <w:rFonts w:ascii="Times New Roman" w:hAnsi="Times New Roman" w:cs="Times New Roman"/>
          <w:color w:val="000000" w:themeColor="text1"/>
          <w:sz w:val="28"/>
          <w:szCs w:val="28"/>
          <w:lang w:val="kk-KZ"/>
        </w:rPr>
        <w:t xml:space="preserve"> көлбеу бұрышын өлшеу құрылғысының өлшеу</w:t>
      </w:r>
      <w:r w:rsidR="00836B55" w:rsidRPr="00F176FF">
        <w:rPr>
          <w:rFonts w:ascii="Times New Roman" w:hAnsi="Times New Roman" w:cs="Times New Roman"/>
          <w:color w:val="000000" w:themeColor="text1"/>
          <w:sz w:val="28"/>
          <w:szCs w:val="28"/>
          <w:lang w:val="kk-KZ"/>
        </w:rPr>
        <w:t xml:space="preserve"> </w:t>
      </w:r>
      <w:r w:rsidR="005312CE" w:rsidRPr="00F176FF">
        <w:rPr>
          <w:rFonts w:ascii="Times New Roman" w:hAnsi="Times New Roman" w:cs="Times New Roman"/>
          <w:color w:val="000000" w:themeColor="text1"/>
          <w:sz w:val="28"/>
          <w:szCs w:val="28"/>
          <w:lang w:val="kk-KZ"/>
        </w:rPr>
        <w:t xml:space="preserve">қателіктерін талдау нәтижелері, БҚТ </w:t>
      </w:r>
      <w:r>
        <w:rPr>
          <w:rFonts w:ascii="Times New Roman" w:hAnsi="Times New Roman" w:cs="Times New Roman"/>
          <w:color w:val="000000" w:themeColor="text1"/>
          <w:sz w:val="28"/>
          <w:szCs w:val="28"/>
          <w:lang w:val="kk-KZ"/>
        </w:rPr>
        <w:t>шанағы</w:t>
      </w:r>
      <w:r w:rsidR="00836B55" w:rsidRPr="00F176FF">
        <w:rPr>
          <w:rFonts w:ascii="Times New Roman" w:hAnsi="Times New Roman" w:cs="Times New Roman"/>
          <w:color w:val="000000" w:themeColor="text1"/>
          <w:sz w:val="28"/>
          <w:szCs w:val="28"/>
          <w:lang w:val="kk-KZ"/>
        </w:rPr>
        <w:t>ның</w:t>
      </w:r>
      <w:r w:rsidR="005312CE" w:rsidRPr="00F176FF">
        <w:rPr>
          <w:rFonts w:ascii="Times New Roman" w:hAnsi="Times New Roman" w:cs="Times New Roman"/>
          <w:color w:val="000000" w:themeColor="text1"/>
          <w:sz w:val="28"/>
          <w:szCs w:val="28"/>
          <w:lang w:val="kk-KZ"/>
        </w:rPr>
        <w:t xml:space="preserve"> көлбеу бұрышын өлшеуді </w:t>
      </w:r>
      <w:r w:rsidR="00836B55" w:rsidRPr="00F176FF">
        <w:rPr>
          <w:rFonts w:ascii="Times New Roman" w:hAnsi="Times New Roman" w:cs="Times New Roman"/>
          <w:color w:val="000000" w:themeColor="text1"/>
          <w:sz w:val="28"/>
          <w:szCs w:val="28"/>
          <w:lang w:val="kk-KZ"/>
        </w:rPr>
        <w:t>орындау</w:t>
      </w:r>
      <w:r w:rsidR="005312CE" w:rsidRPr="00F176FF">
        <w:rPr>
          <w:rFonts w:ascii="Times New Roman" w:hAnsi="Times New Roman" w:cs="Times New Roman"/>
          <w:color w:val="000000" w:themeColor="text1"/>
          <w:sz w:val="28"/>
          <w:szCs w:val="28"/>
          <w:lang w:val="kk-KZ"/>
        </w:rPr>
        <w:t xml:space="preserve"> әдістемесінің аттестаты;</w:t>
      </w:r>
    </w:p>
    <w:p w14:paraId="29B0727F" w14:textId="7AFE9B01" w:rsidR="002B0722" w:rsidRPr="00F176FF" w:rsidRDefault="002B0722" w:rsidP="00004ABF">
      <w:pPr>
        <w:pStyle w:val="a3"/>
        <w:numPr>
          <w:ilvl w:val="0"/>
          <w:numId w:val="4"/>
        </w:numPr>
        <w:spacing w:after="0" w:line="240" w:lineRule="auto"/>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автомобиль жолдарын жөндеуде компоненттерді автоматты  синхронды</w:t>
      </w:r>
      <w:r w:rsidR="00D16EAF">
        <w:rPr>
          <w:rFonts w:ascii="Times New Roman" w:hAnsi="Times New Roman" w:cs="Times New Roman"/>
          <w:color w:val="000000" w:themeColor="text1"/>
          <w:sz w:val="28"/>
          <w:szCs w:val="28"/>
          <w:lang w:val="kk-KZ"/>
        </w:rPr>
        <w:t xml:space="preserve"> түрде</w:t>
      </w:r>
      <w:r w:rsidRPr="00F176FF">
        <w:rPr>
          <w:rFonts w:ascii="Times New Roman" w:hAnsi="Times New Roman" w:cs="Times New Roman"/>
          <w:color w:val="000000" w:themeColor="text1"/>
          <w:sz w:val="28"/>
          <w:szCs w:val="28"/>
          <w:lang w:val="kk-KZ"/>
        </w:rPr>
        <w:t xml:space="preserve"> төгіп-таратуға арналған </w:t>
      </w:r>
      <w:r w:rsidR="00850B70">
        <w:rPr>
          <w:rFonts w:ascii="Times New Roman" w:hAnsi="Times New Roman" w:cs="Times New Roman"/>
          <w:color w:val="000000" w:themeColor="text1"/>
          <w:sz w:val="28"/>
          <w:szCs w:val="28"/>
          <w:lang w:val="kk-KZ"/>
        </w:rPr>
        <w:t>БҚТ-дың</w:t>
      </w:r>
      <w:r w:rsidRPr="00F176FF">
        <w:rPr>
          <w:rFonts w:ascii="Times New Roman" w:hAnsi="Times New Roman" w:cs="Times New Roman"/>
          <w:color w:val="000000" w:themeColor="text1"/>
          <w:sz w:val="28"/>
          <w:szCs w:val="28"/>
          <w:lang w:val="kk-KZ"/>
        </w:rPr>
        <w:t xml:space="preserve"> автоматты басқару жүйелерімен жабдықталған техникалық құралдар</w:t>
      </w:r>
      <w:r w:rsidR="00836B55" w:rsidRPr="00F176FF">
        <w:rPr>
          <w:rFonts w:ascii="Times New Roman" w:hAnsi="Times New Roman" w:cs="Times New Roman"/>
          <w:color w:val="000000" w:themeColor="text1"/>
          <w:sz w:val="28"/>
          <w:szCs w:val="28"/>
          <w:lang w:val="kk-KZ"/>
        </w:rPr>
        <w:t>ы мен тораптарын</w:t>
      </w:r>
      <w:r w:rsidRPr="00F176FF">
        <w:rPr>
          <w:rFonts w:ascii="Times New Roman" w:hAnsi="Times New Roman" w:cs="Times New Roman"/>
          <w:color w:val="000000" w:themeColor="text1"/>
          <w:sz w:val="28"/>
          <w:szCs w:val="28"/>
          <w:lang w:val="kk-KZ"/>
        </w:rPr>
        <w:t xml:space="preserve"> теориялық және эксперименттік зерттеу нәтижелері.</w:t>
      </w:r>
    </w:p>
    <w:p w14:paraId="712545E7" w14:textId="77777777" w:rsidR="002B0722" w:rsidRPr="00F176FF" w:rsidRDefault="002B0722" w:rsidP="00004ABF">
      <w:pPr>
        <w:pStyle w:val="a3"/>
        <w:spacing w:after="0" w:line="240" w:lineRule="auto"/>
        <w:ind w:left="709"/>
        <w:jc w:val="both"/>
        <w:rPr>
          <w:rFonts w:ascii="Times New Roman" w:hAnsi="Times New Roman" w:cs="Times New Roman"/>
          <w:b/>
          <w:color w:val="000000" w:themeColor="text1"/>
          <w:sz w:val="28"/>
          <w:szCs w:val="28"/>
          <w:lang w:val="kk-KZ"/>
        </w:rPr>
      </w:pPr>
      <w:r w:rsidRPr="00F176FF">
        <w:rPr>
          <w:rFonts w:ascii="Times New Roman" w:hAnsi="Times New Roman" w:cs="Times New Roman"/>
          <w:b/>
          <w:color w:val="000000" w:themeColor="text1"/>
          <w:sz w:val="28"/>
          <w:szCs w:val="28"/>
          <w:lang w:val="kk-KZ"/>
        </w:rPr>
        <w:t>Зерттеудің практикалық маңыздылығы:</w:t>
      </w:r>
    </w:p>
    <w:p w14:paraId="3DF7B1F8" w14:textId="3182AF2A" w:rsidR="00E84EC7" w:rsidRPr="00F176FF" w:rsidRDefault="007836A3" w:rsidP="00004ABF">
      <w:pPr>
        <w:pStyle w:val="a3"/>
        <w:numPr>
          <w:ilvl w:val="0"/>
          <w:numId w:val="4"/>
        </w:numPr>
        <w:spacing w:after="0" w:line="240" w:lineRule="auto"/>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бір және екі </w:t>
      </w:r>
      <w:r w:rsidR="00F922A9">
        <w:rPr>
          <w:rFonts w:ascii="Times New Roman" w:hAnsi="Times New Roman" w:cs="Times New Roman"/>
          <w:color w:val="000000" w:themeColor="text1"/>
          <w:sz w:val="28"/>
          <w:szCs w:val="28"/>
          <w:lang w:val="kk-KZ"/>
        </w:rPr>
        <w:t>контурлы</w:t>
      </w:r>
      <w:r w:rsidRPr="00F176FF">
        <w:rPr>
          <w:rFonts w:ascii="Times New Roman" w:hAnsi="Times New Roman" w:cs="Times New Roman"/>
          <w:color w:val="000000" w:themeColor="text1"/>
          <w:sz w:val="28"/>
          <w:szCs w:val="28"/>
          <w:lang w:val="kk-KZ"/>
        </w:rPr>
        <w:t xml:space="preserve"> орындаудағы битум-қиыршық</w:t>
      </w:r>
      <w:r w:rsidR="001E100A">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 тарату</w:t>
      </w:r>
      <w:r w:rsidR="00E84EC7"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процесін автоматты басқару жүйелерімен жарақтандыру есебінен </w:t>
      </w:r>
      <w:r w:rsidR="00850B70">
        <w:rPr>
          <w:rFonts w:ascii="Times New Roman" w:hAnsi="Times New Roman" w:cs="Times New Roman"/>
          <w:color w:val="000000" w:themeColor="text1"/>
          <w:sz w:val="28"/>
          <w:szCs w:val="28"/>
          <w:lang w:val="kk-KZ"/>
        </w:rPr>
        <w:t>БҚТ-</w:t>
      </w:r>
      <w:r w:rsidR="002B0722" w:rsidRPr="00F176FF">
        <w:rPr>
          <w:rFonts w:ascii="Times New Roman" w:hAnsi="Times New Roman" w:cs="Times New Roman"/>
          <w:color w:val="000000" w:themeColor="text1"/>
          <w:sz w:val="28"/>
          <w:szCs w:val="28"/>
          <w:lang w:val="kk-KZ"/>
        </w:rPr>
        <w:t>дың жұмысының тиімділ</w:t>
      </w:r>
      <w:r w:rsidRPr="00F176FF">
        <w:rPr>
          <w:rFonts w:ascii="Times New Roman" w:hAnsi="Times New Roman" w:cs="Times New Roman"/>
          <w:color w:val="000000" w:themeColor="text1"/>
          <w:sz w:val="28"/>
          <w:szCs w:val="28"/>
          <w:lang w:val="kk-KZ"/>
        </w:rPr>
        <w:t>ігін арттыру мүмкіндігі;</w:t>
      </w:r>
    </w:p>
    <w:p w14:paraId="62734518" w14:textId="148D5E7E" w:rsidR="002B0722" w:rsidRPr="00F176FF" w:rsidRDefault="00E84EC7" w:rsidP="00004ABF">
      <w:pPr>
        <w:pStyle w:val="a3"/>
        <w:numPr>
          <w:ilvl w:val="0"/>
          <w:numId w:val="4"/>
        </w:numPr>
        <w:spacing w:after="0" w:line="240" w:lineRule="auto"/>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АБЖ құрамында жұмыс істеу үшін әзірленген БҚТ-тың техникалық құралдар</w:t>
      </w:r>
      <w:r w:rsidR="00D16EAF">
        <w:rPr>
          <w:rFonts w:ascii="Times New Roman" w:hAnsi="Times New Roman" w:cs="Times New Roman"/>
          <w:color w:val="000000" w:themeColor="text1"/>
          <w:sz w:val="28"/>
          <w:szCs w:val="28"/>
          <w:lang w:val="kk-KZ"/>
        </w:rPr>
        <w:t>ы</w:t>
      </w:r>
      <w:r w:rsidRPr="00F176FF">
        <w:rPr>
          <w:rFonts w:ascii="Times New Roman" w:hAnsi="Times New Roman" w:cs="Times New Roman"/>
          <w:color w:val="000000" w:themeColor="text1"/>
          <w:sz w:val="28"/>
          <w:szCs w:val="28"/>
          <w:lang w:val="kk-KZ"/>
        </w:rPr>
        <w:t xml:space="preserve"> мен функционалдық тораптарын пайдалану;</w:t>
      </w:r>
      <w:r w:rsidR="007836A3" w:rsidRPr="00F176FF">
        <w:rPr>
          <w:rFonts w:ascii="Times New Roman" w:hAnsi="Times New Roman" w:cs="Times New Roman"/>
          <w:color w:val="000000" w:themeColor="text1"/>
          <w:sz w:val="28"/>
          <w:szCs w:val="28"/>
          <w:lang w:val="kk-KZ"/>
        </w:rPr>
        <w:t xml:space="preserve"> </w:t>
      </w:r>
    </w:p>
    <w:p w14:paraId="7B2E86ED" w14:textId="77777777" w:rsidR="006F61FB" w:rsidRPr="00F176FF" w:rsidRDefault="00E84EC7" w:rsidP="00004ABF">
      <w:pPr>
        <w:pStyle w:val="a3"/>
        <w:numPr>
          <w:ilvl w:val="0"/>
          <w:numId w:val="4"/>
        </w:numPr>
        <w:spacing w:after="0" w:line="240" w:lineRule="auto"/>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АБЖ жұмысын ақпараттық-метрологиялық қамтамасыз етудің  техникалық құралдарын пайдалану;</w:t>
      </w:r>
    </w:p>
    <w:p w14:paraId="42FB30CD" w14:textId="77777777" w:rsidR="00347CCC" w:rsidRPr="00F176FF" w:rsidRDefault="00E84EC7" w:rsidP="00004ABF">
      <w:pPr>
        <w:pStyle w:val="a3"/>
        <w:numPr>
          <w:ilvl w:val="0"/>
          <w:numId w:val="4"/>
        </w:numPr>
        <w:spacing w:after="0" w:line="240" w:lineRule="auto"/>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зерттелген техникалық құралдар мен АБЖ тораптарының жұмыс қабілеттілігі, қол жеткізілген техникалық сипаттамалардың қолайлылығы.</w:t>
      </w:r>
      <w:r w:rsidR="007836A3" w:rsidRPr="00F176FF">
        <w:rPr>
          <w:rFonts w:ascii="Times New Roman" w:hAnsi="Times New Roman" w:cs="Times New Roman"/>
          <w:color w:val="000000" w:themeColor="text1"/>
          <w:sz w:val="28"/>
          <w:szCs w:val="28"/>
          <w:lang w:val="kk-KZ"/>
        </w:rPr>
        <w:tab/>
      </w:r>
    </w:p>
    <w:p w14:paraId="398C084F" w14:textId="055ABD7D" w:rsidR="00E84EC7" w:rsidRPr="00F176FF" w:rsidRDefault="00E84EC7" w:rsidP="00004ABF">
      <w:pPr>
        <w:pStyle w:val="a3"/>
        <w:tabs>
          <w:tab w:val="left" w:pos="3857"/>
        </w:tabs>
        <w:spacing w:after="0" w:line="240" w:lineRule="auto"/>
        <w:ind w:left="709"/>
        <w:jc w:val="both"/>
        <w:rPr>
          <w:rFonts w:ascii="Times New Roman" w:hAnsi="Times New Roman" w:cs="Times New Roman"/>
          <w:color w:val="000000" w:themeColor="text1"/>
          <w:sz w:val="28"/>
          <w:szCs w:val="28"/>
          <w:lang w:val="kk-KZ"/>
        </w:rPr>
      </w:pPr>
      <w:r w:rsidRPr="00F176FF">
        <w:rPr>
          <w:rFonts w:ascii="Times New Roman" w:hAnsi="Times New Roman" w:cs="Times New Roman"/>
          <w:b/>
          <w:color w:val="000000" w:themeColor="text1"/>
          <w:sz w:val="28"/>
          <w:szCs w:val="28"/>
          <w:lang w:val="kk-KZ"/>
        </w:rPr>
        <w:t>Қорғауға</w:t>
      </w:r>
      <w:r w:rsidRPr="00F176FF">
        <w:rPr>
          <w:rFonts w:ascii="Times New Roman" w:hAnsi="Times New Roman" w:cs="Times New Roman"/>
          <w:color w:val="000000" w:themeColor="text1"/>
          <w:sz w:val="28"/>
          <w:szCs w:val="28"/>
          <w:lang w:val="kk-KZ"/>
        </w:rPr>
        <w:t xml:space="preserve"> </w:t>
      </w:r>
      <w:r w:rsidR="00113670" w:rsidRPr="00F176FF">
        <w:rPr>
          <w:rFonts w:ascii="Times New Roman" w:hAnsi="Times New Roman" w:cs="Times New Roman"/>
          <w:b/>
          <w:color w:val="000000" w:themeColor="text1"/>
          <w:sz w:val="28"/>
          <w:szCs w:val="28"/>
          <w:lang w:val="kk-KZ"/>
        </w:rPr>
        <w:t>келесі</w:t>
      </w:r>
      <w:r w:rsidRPr="00F176FF">
        <w:rPr>
          <w:rFonts w:ascii="Times New Roman" w:hAnsi="Times New Roman" w:cs="Times New Roman"/>
          <w:b/>
          <w:color w:val="000000" w:themeColor="text1"/>
          <w:sz w:val="28"/>
          <w:szCs w:val="28"/>
          <w:lang w:val="kk-KZ"/>
        </w:rPr>
        <w:t xml:space="preserve"> ғылыми </w:t>
      </w:r>
      <w:r w:rsidR="00113670" w:rsidRPr="00F176FF">
        <w:rPr>
          <w:rFonts w:ascii="Times New Roman" w:hAnsi="Times New Roman" w:cs="Times New Roman"/>
          <w:b/>
          <w:color w:val="000000" w:themeColor="text1"/>
          <w:sz w:val="28"/>
          <w:szCs w:val="28"/>
          <w:lang w:val="kk-KZ"/>
        </w:rPr>
        <w:t>тұжырымдамалар</w:t>
      </w:r>
      <w:r w:rsidRPr="00F176FF">
        <w:rPr>
          <w:rFonts w:ascii="Times New Roman" w:hAnsi="Times New Roman" w:cs="Times New Roman"/>
          <w:b/>
          <w:color w:val="000000" w:themeColor="text1"/>
          <w:sz w:val="28"/>
          <w:szCs w:val="28"/>
          <w:lang w:val="kk-KZ"/>
        </w:rPr>
        <w:t xml:space="preserve"> шығарылады</w:t>
      </w:r>
      <w:r w:rsidRPr="00F176FF">
        <w:rPr>
          <w:rFonts w:ascii="Times New Roman" w:hAnsi="Times New Roman" w:cs="Times New Roman"/>
          <w:color w:val="000000" w:themeColor="text1"/>
          <w:sz w:val="28"/>
          <w:szCs w:val="28"/>
          <w:lang w:val="kk-KZ"/>
        </w:rPr>
        <w:t>:</w:t>
      </w:r>
    </w:p>
    <w:p w14:paraId="4C277E63" w14:textId="76B96091" w:rsidR="006C05A5" w:rsidRPr="00F176FF" w:rsidRDefault="007D2852" w:rsidP="00004ABF">
      <w:pPr>
        <w:pStyle w:val="a3"/>
        <w:numPr>
          <w:ilvl w:val="0"/>
          <w:numId w:val="7"/>
        </w:num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БҚТ-тың жаңа жинақтау</w:t>
      </w:r>
      <w:r w:rsidR="00E84EC7" w:rsidRPr="00F176FF">
        <w:rPr>
          <w:rFonts w:ascii="Times New Roman" w:hAnsi="Times New Roman" w:cs="Times New Roman"/>
          <w:color w:val="000000" w:themeColor="text1"/>
          <w:sz w:val="28"/>
          <w:szCs w:val="28"/>
          <w:lang w:val="kk-KZ"/>
        </w:rPr>
        <w:t xml:space="preserve"> </w:t>
      </w:r>
      <w:r w:rsidR="00850B70">
        <w:rPr>
          <w:rFonts w:ascii="Times New Roman" w:hAnsi="Times New Roman" w:cs="Times New Roman"/>
          <w:color w:val="000000" w:themeColor="text1"/>
          <w:sz w:val="28"/>
          <w:szCs w:val="28"/>
          <w:lang w:val="kk-KZ"/>
        </w:rPr>
        <w:t>сұлба</w:t>
      </w:r>
      <w:r w:rsidR="00E84EC7" w:rsidRPr="00F176FF">
        <w:rPr>
          <w:rFonts w:ascii="Times New Roman" w:hAnsi="Times New Roman" w:cs="Times New Roman"/>
          <w:color w:val="000000" w:themeColor="text1"/>
          <w:sz w:val="28"/>
          <w:szCs w:val="28"/>
          <w:lang w:val="kk-KZ"/>
        </w:rPr>
        <w:t>сы;</w:t>
      </w:r>
    </w:p>
    <w:p w14:paraId="222884F1" w14:textId="77777777" w:rsidR="006C05A5" w:rsidRPr="00F176FF" w:rsidRDefault="007D2852" w:rsidP="00004ABF">
      <w:pPr>
        <w:pStyle w:val="a3"/>
        <w:numPr>
          <w:ilvl w:val="0"/>
          <w:numId w:val="7"/>
        </w:num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компоненттерді автоматты синхронды түрде </w:t>
      </w:r>
      <w:r w:rsidR="006C05A5" w:rsidRPr="00F176FF">
        <w:rPr>
          <w:rFonts w:ascii="Times New Roman" w:hAnsi="Times New Roman" w:cs="Times New Roman"/>
          <w:color w:val="000000" w:themeColor="text1"/>
          <w:sz w:val="28"/>
          <w:szCs w:val="28"/>
          <w:lang w:val="kk-KZ"/>
        </w:rPr>
        <w:t>төгіп-таратудың жаңа</w:t>
      </w:r>
    </w:p>
    <w:p w14:paraId="0780D763" w14:textId="77777777" w:rsidR="007D2852" w:rsidRPr="00F176FF" w:rsidRDefault="007D2852" w:rsidP="00004ABF">
      <w:p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жүйелері</w:t>
      </w:r>
      <w:r w:rsidR="00E84EC7" w:rsidRPr="00F176FF">
        <w:rPr>
          <w:rFonts w:ascii="Times New Roman" w:hAnsi="Times New Roman" w:cs="Times New Roman"/>
          <w:color w:val="000000" w:themeColor="text1"/>
          <w:sz w:val="28"/>
          <w:szCs w:val="28"/>
          <w:lang w:val="kk-KZ"/>
        </w:rPr>
        <w:t>;</w:t>
      </w:r>
    </w:p>
    <w:p w14:paraId="74D3AF87" w14:textId="7D869A6C" w:rsidR="007D2852" w:rsidRPr="00F176FF" w:rsidRDefault="007D2852" w:rsidP="00004ABF">
      <w:pPr>
        <w:pStyle w:val="a3"/>
        <w:numPr>
          <w:ilvl w:val="0"/>
          <w:numId w:val="7"/>
        </w:num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битум-қиыршық</w:t>
      </w:r>
      <w:r w:rsidR="001E100A">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w:t>
      </w:r>
      <w:r w:rsidR="00E84EC7" w:rsidRPr="00F176FF">
        <w:rPr>
          <w:rFonts w:ascii="Times New Roman" w:hAnsi="Times New Roman" w:cs="Times New Roman"/>
          <w:color w:val="000000" w:themeColor="text1"/>
          <w:sz w:val="28"/>
          <w:szCs w:val="28"/>
          <w:lang w:val="kk-KZ"/>
        </w:rPr>
        <w:t xml:space="preserve"> тарату процесі</w:t>
      </w:r>
      <w:r w:rsidR="001129E2" w:rsidRPr="00F176FF">
        <w:rPr>
          <w:rFonts w:ascii="Times New Roman" w:hAnsi="Times New Roman" w:cs="Times New Roman"/>
          <w:color w:val="000000" w:themeColor="text1"/>
          <w:sz w:val="28"/>
          <w:szCs w:val="28"/>
          <w:lang w:val="kk-KZ"/>
        </w:rPr>
        <w:t>н</w:t>
      </w:r>
      <w:r w:rsidRPr="00F176FF">
        <w:rPr>
          <w:rFonts w:ascii="Times New Roman" w:hAnsi="Times New Roman" w:cs="Times New Roman"/>
          <w:color w:val="000000" w:themeColor="text1"/>
          <w:sz w:val="28"/>
          <w:szCs w:val="28"/>
          <w:lang w:val="kk-KZ"/>
        </w:rPr>
        <w:t xml:space="preserve"> екі </w:t>
      </w:r>
      <w:r w:rsidR="00F922A9">
        <w:rPr>
          <w:rFonts w:ascii="Times New Roman" w:hAnsi="Times New Roman" w:cs="Times New Roman"/>
          <w:color w:val="000000" w:themeColor="text1"/>
          <w:sz w:val="28"/>
          <w:szCs w:val="28"/>
          <w:lang w:val="kk-KZ"/>
        </w:rPr>
        <w:t>контурлы</w:t>
      </w:r>
      <w:r w:rsidRPr="00F176FF">
        <w:rPr>
          <w:rFonts w:ascii="Times New Roman" w:hAnsi="Times New Roman" w:cs="Times New Roman"/>
          <w:color w:val="000000" w:themeColor="text1"/>
          <w:sz w:val="28"/>
          <w:szCs w:val="28"/>
          <w:lang w:val="kk-KZ"/>
        </w:rPr>
        <w:t xml:space="preserve"> АБЖ;</w:t>
      </w:r>
    </w:p>
    <w:p w14:paraId="7801C194" w14:textId="2FDF1BF8" w:rsidR="006C05A5" w:rsidRPr="00F176FF" w:rsidRDefault="007D2852" w:rsidP="00004ABF">
      <w:pPr>
        <w:pStyle w:val="a3"/>
        <w:numPr>
          <w:ilvl w:val="0"/>
          <w:numId w:val="7"/>
        </w:num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битум-қиыршық</w:t>
      </w:r>
      <w:r w:rsidR="001E100A">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 тарату процесі</w:t>
      </w:r>
      <w:r w:rsidR="001129E2" w:rsidRPr="00F176FF">
        <w:rPr>
          <w:rFonts w:ascii="Times New Roman" w:hAnsi="Times New Roman" w:cs="Times New Roman"/>
          <w:color w:val="000000" w:themeColor="text1"/>
          <w:sz w:val="28"/>
          <w:szCs w:val="28"/>
          <w:lang w:val="kk-KZ"/>
        </w:rPr>
        <w:t>н</w:t>
      </w:r>
      <w:r w:rsidRPr="00F176FF">
        <w:rPr>
          <w:rFonts w:ascii="Times New Roman" w:hAnsi="Times New Roman" w:cs="Times New Roman"/>
          <w:color w:val="000000" w:themeColor="text1"/>
          <w:sz w:val="28"/>
          <w:szCs w:val="28"/>
          <w:lang w:val="kk-KZ"/>
        </w:rPr>
        <w:t xml:space="preserve"> АБЖ-не арналған </w:t>
      </w:r>
      <w:r w:rsidR="006C05A5" w:rsidRPr="00F176FF">
        <w:rPr>
          <w:rFonts w:ascii="Times New Roman" w:hAnsi="Times New Roman" w:cs="Times New Roman"/>
          <w:color w:val="000000" w:themeColor="text1"/>
          <w:sz w:val="28"/>
          <w:szCs w:val="28"/>
          <w:lang w:val="kk-KZ"/>
        </w:rPr>
        <w:t>жаңа</w:t>
      </w:r>
    </w:p>
    <w:p w14:paraId="766C4E90" w14:textId="77777777" w:rsidR="00E84EC7" w:rsidRPr="00F176FF" w:rsidRDefault="00E84EC7" w:rsidP="00004ABF">
      <w:p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техникалық құралдар мен тораптар;</w:t>
      </w:r>
      <w:r w:rsidR="007D2852" w:rsidRPr="00F176FF">
        <w:rPr>
          <w:rFonts w:ascii="Times New Roman" w:hAnsi="Times New Roman" w:cs="Times New Roman"/>
          <w:color w:val="000000" w:themeColor="text1"/>
          <w:sz w:val="28"/>
          <w:szCs w:val="28"/>
          <w:lang w:val="kk-KZ"/>
        </w:rPr>
        <w:t xml:space="preserve"> </w:t>
      </w:r>
    </w:p>
    <w:p w14:paraId="340ED7A2" w14:textId="1D40C0F4" w:rsidR="006C05A5" w:rsidRPr="00F176FF" w:rsidRDefault="007D2852" w:rsidP="00004ABF">
      <w:pPr>
        <w:pStyle w:val="a3"/>
        <w:numPr>
          <w:ilvl w:val="0"/>
          <w:numId w:val="7"/>
        </w:num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битум-қиыршық</w:t>
      </w:r>
      <w:r w:rsidR="001E100A">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тас тарату процесін АБЖ-нің жұмыс істеуін </w:t>
      </w:r>
    </w:p>
    <w:p w14:paraId="38733C4A" w14:textId="77777777" w:rsidR="007D2852" w:rsidRPr="00F176FF" w:rsidRDefault="007D2852" w:rsidP="00004ABF">
      <w:p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ақпараттық-метрологиялық қамтамасыз етудің жаңа техникалық құралдары және жіктелуі, </w:t>
      </w:r>
      <w:r w:rsidR="006C05A5" w:rsidRPr="00F176FF">
        <w:rPr>
          <w:rFonts w:ascii="Times New Roman" w:hAnsi="Times New Roman" w:cs="Times New Roman"/>
          <w:color w:val="000000" w:themeColor="text1"/>
          <w:sz w:val="28"/>
          <w:szCs w:val="28"/>
          <w:lang w:val="kk-KZ"/>
        </w:rPr>
        <w:t xml:space="preserve">ӨЖӘ </w:t>
      </w:r>
      <w:r w:rsidRPr="00F176FF">
        <w:rPr>
          <w:rFonts w:ascii="Times New Roman" w:hAnsi="Times New Roman" w:cs="Times New Roman"/>
          <w:color w:val="000000" w:themeColor="text1"/>
          <w:sz w:val="28"/>
          <w:szCs w:val="28"/>
          <w:lang w:val="kk-KZ"/>
        </w:rPr>
        <w:t>аттестаты;</w:t>
      </w:r>
    </w:p>
    <w:p w14:paraId="37DCC5F0" w14:textId="58370B88" w:rsidR="006F61FB" w:rsidRPr="00F176FF" w:rsidRDefault="001129E2" w:rsidP="00004ABF">
      <w:pPr>
        <w:pStyle w:val="a3"/>
        <w:numPr>
          <w:ilvl w:val="0"/>
          <w:numId w:val="7"/>
        </w:num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битум-қиыршық</w:t>
      </w:r>
      <w:r w:rsidR="001E100A">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 тарату процесін АБЖ-нің</w:t>
      </w:r>
      <w:r w:rsidR="006F61FB" w:rsidRPr="00F176FF">
        <w:rPr>
          <w:rFonts w:ascii="Times New Roman" w:hAnsi="Times New Roman" w:cs="Times New Roman"/>
          <w:color w:val="000000" w:themeColor="text1"/>
          <w:sz w:val="28"/>
          <w:szCs w:val="28"/>
          <w:lang w:val="kk-KZ"/>
        </w:rPr>
        <w:t xml:space="preserve"> теориялық және</w:t>
      </w:r>
    </w:p>
    <w:p w14:paraId="2BA266F9" w14:textId="77777777" w:rsidR="001129E2" w:rsidRPr="00F176FF" w:rsidRDefault="001129E2" w:rsidP="00004ABF">
      <w:p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эксперименттік зерттеулерінің нәтижелері.</w:t>
      </w:r>
    </w:p>
    <w:p w14:paraId="10552FAF" w14:textId="7CE004B4" w:rsidR="001129E2" w:rsidRPr="00F176FF" w:rsidRDefault="001129E2" w:rsidP="00004ABF">
      <w:pPr>
        <w:tabs>
          <w:tab w:val="left" w:pos="3857"/>
        </w:tabs>
        <w:spacing w:after="0" w:line="240" w:lineRule="auto"/>
        <w:ind w:firstLine="709"/>
        <w:jc w:val="both"/>
        <w:rPr>
          <w:rFonts w:ascii="Times New Roman" w:hAnsi="Times New Roman" w:cs="Times New Roman"/>
          <w:b/>
          <w:color w:val="000000" w:themeColor="text1"/>
          <w:sz w:val="28"/>
          <w:szCs w:val="28"/>
          <w:lang w:val="kk-KZ"/>
        </w:rPr>
      </w:pPr>
      <w:r w:rsidRPr="00F176FF">
        <w:rPr>
          <w:rFonts w:ascii="Times New Roman" w:hAnsi="Times New Roman" w:cs="Times New Roman"/>
          <w:b/>
          <w:color w:val="000000" w:themeColor="text1"/>
          <w:sz w:val="28"/>
          <w:szCs w:val="28"/>
          <w:lang w:val="kk-KZ"/>
        </w:rPr>
        <w:t xml:space="preserve">Диссертациялық зерттеу </w:t>
      </w:r>
      <w:r w:rsidR="0080500C" w:rsidRPr="00F176FF">
        <w:rPr>
          <w:rFonts w:ascii="Times New Roman" w:hAnsi="Times New Roman" w:cs="Times New Roman"/>
          <w:b/>
          <w:color w:val="000000" w:themeColor="text1"/>
          <w:sz w:val="28"/>
          <w:szCs w:val="28"/>
          <w:lang w:val="kk-KZ"/>
        </w:rPr>
        <w:t>барысында</w:t>
      </w:r>
      <w:r w:rsidRPr="00F176FF">
        <w:rPr>
          <w:rFonts w:ascii="Times New Roman" w:hAnsi="Times New Roman" w:cs="Times New Roman"/>
          <w:b/>
          <w:color w:val="000000" w:themeColor="text1"/>
          <w:sz w:val="28"/>
          <w:szCs w:val="28"/>
          <w:lang w:val="kk-KZ"/>
        </w:rPr>
        <w:t xml:space="preserve"> келесі нәтижелер алынды:</w:t>
      </w:r>
    </w:p>
    <w:p w14:paraId="7C07E052" w14:textId="77777777" w:rsidR="00050D70" w:rsidRPr="00F176FF" w:rsidRDefault="001129E2" w:rsidP="00004ABF">
      <w:pPr>
        <w:pStyle w:val="a3"/>
        <w:numPr>
          <w:ilvl w:val="0"/>
          <w:numId w:val="8"/>
        </w:num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БҚТ-тың талдауы және жаңа жинағы (компоновка) (</w:t>
      </w:r>
      <w:r w:rsidR="00050D70" w:rsidRPr="00F176FF">
        <w:rPr>
          <w:rFonts w:ascii="Times New Roman" w:hAnsi="Times New Roman" w:cs="Times New Roman"/>
          <w:color w:val="000000" w:themeColor="text1"/>
          <w:sz w:val="28"/>
          <w:szCs w:val="28"/>
          <w:lang w:val="kk-KZ"/>
        </w:rPr>
        <w:t>ҚР патенті</w:t>
      </w:r>
    </w:p>
    <w:p w14:paraId="06604B20" w14:textId="281D02F9" w:rsidR="001129E2" w:rsidRPr="00F176FF" w:rsidRDefault="00050D70" w:rsidP="00004ABF">
      <w:p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№36509</w:t>
      </w:r>
      <w:r w:rsidR="001129E2" w:rsidRPr="00F176FF">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w:t>
      </w:r>
    </w:p>
    <w:p w14:paraId="372EADC4" w14:textId="77777777" w:rsidR="006C05A5" w:rsidRPr="00F176FF" w:rsidRDefault="001129E2" w:rsidP="00004ABF">
      <w:pPr>
        <w:pStyle w:val="a3"/>
        <w:numPr>
          <w:ilvl w:val="0"/>
          <w:numId w:val="8"/>
        </w:num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компоненттерді автоматты түрде таратудың жаңа жүйелері: тұтқыр </w:t>
      </w:r>
    </w:p>
    <w:p w14:paraId="14CD1950" w14:textId="77777777" w:rsidR="001129E2" w:rsidRPr="00F176FF" w:rsidRDefault="001129E2" w:rsidP="00004ABF">
      <w:p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(ҚР </w:t>
      </w:r>
      <w:r w:rsidR="006C05A5" w:rsidRPr="00F176FF">
        <w:rPr>
          <w:rFonts w:ascii="Times New Roman" w:hAnsi="Times New Roman" w:cs="Times New Roman"/>
          <w:color w:val="000000" w:themeColor="text1"/>
          <w:sz w:val="28"/>
          <w:szCs w:val="28"/>
          <w:lang w:val="kk-KZ"/>
        </w:rPr>
        <w:t>патенті</w:t>
      </w:r>
      <w:r w:rsidRPr="00F176FF">
        <w:rPr>
          <w:rFonts w:ascii="Times New Roman" w:hAnsi="Times New Roman" w:cs="Times New Roman"/>
          <w:color w:val="000000" w:themeColor="text1"/>
          <w:sz w:val="28"/>
          <w:szCs w:val="28"/>
          <w:lang w:val="kk-KZ"/>
        </w:rPr>
        <w:t xml:space="preserve"> №35037, ҚР </w:t>
      </w:r>
      <w:r w:rsidR="006C05A5" w:rsidRPr="00F176FF">
        <w:rPr>
          <w:rFonts w:ascii="Times New Roman" w:hAnsi="Times New Roman" w:cs="Times New Roman"/>
          <w:color w:val="000000" w:themeColor="text1"/>
          <w:sz w:val="28"/>
          <w:szCs w:val="28"/>
          <w:lang w:val="kk-KZ"/>
        </w:rPr>
        <w:t>патенті</w:t>
      </w:r>
      <w:r w:rsidRPr="00F176FF">
        <w:rPr>
          <w:rFonts w:ascii="Times New Roman" w:hAnsi="Times New Roman" w:cs="Times New Roman"/>
          <w:color w:val="000000" w:themeColor="text1"/>
          <w:sz w:val="28"/>
          <w:szCs w:val="28"/>
          <w:lang w:val="kk-KZ"/>
        </w:rPr>
        <w:t xml:space="preserve"> №35553) және қиыршық тас (ҚР </w:t>
      </w:r>
      <w:r w:rsidR="006C05A5" w:rsidRPr="00F176FF">
        <w:rPr>
          <w:rFonts w:ascii="Times New Roman" w:hAnsi="Times New Roman" w:cs="Times New Roman"/>
          <w:color w:val="000000" w:themeColor="text1"/>
          <w:sz w:val="28"/>
          <w:szCs w:val="28"/>
          <w:lang w:val="kk-KZ"/>
        </w:rPr>
        <w:t>патенті</w:t>
      </w:r>
      <w:r w:rsidRPr="00F176FF">
        <w:rPr>
          <w:rFonts w:ascii="Times New Roman" w:hAnsi="Times New Roman" w:cs="Times New Roman"/>
          <w:color w:val="000000" w:themeColor="text1"/>
          <w:sz w:val="28"/>
          <w:szCs w:val="28"/>
          <w:lang w:val="kk-KZ"/>
        </w:rPr>
        <w:t xml:space="preserve"> №35022,  ҚР </w:t>
      </w:r>
      <w:r w:rsidR="006C05A5" w:rsidRPr="00F176FF">
        <w:rPr>
          <w:rFonts w:ascii="Times New Roman" w:hAnsi="Times New Roman" w:cs="Times New Roman"/>
          <w:color w:val="000000" w:themeColor="text1"/>
          <w:sz w:val="28"/>
          <w:szCs w:val="28"/>
          <w:lang w:val="kk-KZ"/>
        </w:rPr>
        <w:t>патенті</w:t>
      </w:r>
      <w:r w:rsidRPr="00F176FF">
        <w:rPr>
          <w:rFonts w:ascii="Times New Roman" w:hAnsi="Times New Roman" w:cs="Times New Roman"/>
          <w:color w:val="000000" w:themeColor="text1"/>
          <w:sz w:val="28"/>
          <w:szCs w:val="28"/>
          <w:lang w:val="kk-KZ"/>
        </w:rPr>
        <w:t xml:space="preserve"> №35539);</w:t>
      </w:r>
    </w:p>
    <w:p w14:paraId="1B50D520" w14:textId="77777777" w:rsidR="006C05A5" w:rsidRPr="00F176FF" w:rsidRDefault="001129E2" w:rsidP="00004ABF">
      <w:pPr>
        <w:pStyle w:val="a3"/>
        <w:numPr>
          <w:ilvl w:val="0"/>
          <w:numId w:val="8"/>
        </w:num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компоненттерді автоматты синхронды түрде төгіп-таратудың жаңа </w:t>
      </w:r>
    </w:p>
    <w:p w14:paraId="070CF5E9" w14:textId="0E6B73E9" w:rsidR="001129E2" w:rsidRPr="00F176FF" w:rsidRDefault="001129E2" w:rsidP="00004ABF">
      <w:p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жүйелері (ҚР </w:t>
      </w:r>
      <w:r w:rsidR="006C05A5" w:rsidRPr="00F176FF">
        <w:rPr>
          <w:rFonts w:ascii="Times New Roman" w:hAnsi="Times New Roman" w:cs="Times New Roman"/>
          <w:color w:val="000000" w:themeColor="text1"/>
          <w:sz w:val="28"/>
          <w:szCs w:val="28"/>
          <w:lang w:val="kk-KZ"/>
        </w:rPr>
        <w:t>патенті</w:t>
      </w:r>
      <w:r w:rsidRPr="00F176FF">
        <w:rPr>
          <w:rFonts w:ascii="Times New Roman" w:hAnsi="Times New Roman" w:cs="Times New Roman"/>
          <w:color w:val="000000" w:themeColor="text1"/>
          <w:sz w:val="28"/>
          <w:szCs w:val="28"/>
          <w:lang w:val="kk-KZ"/>
        </w:rPr>
        <w:t xml:space="preserve"> №35539, </w:t>
      </w:r>
      <w:r w:rsidR="00050D70" w:rsidRPr="00F176FF">
        <w:rPr>
          <w:rFonts w:ascii="Times New Roman" w:hAnsi="Times New Roman" w:cs="Times New Roman"/>
          <w:color w:val="000000" w:themeColor="text1"/>
          <w:sz w:val="28"/>
          <w:szCs w:val="28"/>
          <w:lang w:val="kk-KZ"/>
        </w:rPr>
        <w:t>ҚР патенті №36301</w:t>
      </w:r>
      <w:r w:rsidRPr="00F176FF">
        <w:rPr>
          <w:rFonts w:ascii="Times New Roman" w:hAnsi="Times New Roman" w:cs="Times New Roman"/>
          <w:color w:val="000000" w:themeColor="text1"/>
          <w:sz w:val="28"/>
          <w:szCs w:val="28"/>
          <w:lang w:val="kk-KZ"/>
        </w:rPr>
        <w:t xml:space="preserve">  және </w:t>
      </w:r>
      <w:r w:rsidR="00E97A62" w:rsidRPr="00F176FF">
        <w:rPr>
          <w:rFonts w:ascii="Times New Roman" w:hAnsi="Times New Roman" w:cs="Times New Roman"/>
          <w:color w:val="000000" w:themeColor="text1"/>
          <w:sz w:val="28"/>
          <w:szCs w:val="28"/>
          <w:lang w:val="kk-KZ"/>
        </w:rPr>
        <w:t>ҚР патенті №36496</w:t>
      </w:r>
      <w:r w:rsidRPr="00F176FF">
        <w:rPr>
          <w:rFonts w:ascii="Times New Roman" w:hAnsi="Times New Roman" w:cs="Times New Roman"/>
          <w:color w:val="000000" w:themeColor="text1"/>
          <w:sz w:val="28"/>
          <w:szCs w:val="28"/>
          <w:lang w:val="kk-KZ"/>
        </w:rPr>
        <w:t>);</w:t>
      </w:r>
    </w:p>
    <w:p w14:paraId="04D2E5A5" w14:textId="52C257C4" w:rsidR="00E97A62" w:rsidRPr="00F176FF" w:rsidRDefault="001129E2" w:rsidP="00004ABF">
      <w:pPr>
        <w:pStyle w:val="a3"/>
        <w:numPr>
          <w:ilvl w:val="0"/>
          <w:numId w:val="8"/>
        </w:num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битум-қиыршық</w:t>
      </w:r>
      <w:r w:rsidR="001E100A">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тас тарату процесін екі </w:t>
      </w:r>
      <w:r w:rsidR="00F922A9">
        <w:rPr>
          <w:rFonts w:ascii="Times New Roman" w:hAnsi="Times New Roman" w:cs="Times New Roman"/>
          <w:color w:val="000000" w:themeColor="text1"/>
          <w:sz w:val="28"/>
          <w:szCs w:val="28"/>
          <w:lang w:val="kk-KZ"/>
        </w:rPr>
        <w:t>контурлы</w:t>
      </w:r>
      <w:r w:rsidRPr="00F176FF">
        <w:rPr>
          <w:rFonts w:ascii="Times New Roman" w:hAnsi="Times New Roman" w:cs="Times New Roman"/>
          <w:color w:val="000000" w:themeColor="text1"/>
          <w:sz w:val="28"/>
          <w:szCs w:val="28"/>
          <w:lang w:val="kk-KZ"/>
        </w:rPr>
        <w:t xml:space="preserve"> АБЖ, </w:t>
      </w:r>
      <w:r w:rsidR="00D16EF8" w:rsidRPr="00F176FF">
        <w:rPr>
          <w:rFonts w:ascii="Times New Roman" w:hAnsi="Times New Roman" w:cs="Times New Roman"/>
          <w:color w:val="000000" w:themeColor="text1"/>
          <w:sz w:val="28"/>
          <w:szCs w:val="28"/>
          <w:lang w:val="kk-KZ"/>
        </w:rPr>
        <w:t>(</w:t>
      </w:r>
      <w:r w:rsidR="00E97A62" w:rsidRPr="00F176FF">
        <w:rPr>
          <w:rFonts w:ascii="Times New Roman" w:hAnsi="Times New Roman" w:cs="Times New Roman"/>
          <w:color w:val="000000" w:themeColor="text1"/>
          <w:sz w:val="28"/>
          <w:szCs w:val="28"/>
          <w:lang w:val="kk-KZ"/>
        </w:rPr>
        <w:t>ҚР патенті</w:t>
      </w:r>
    </w:p>
    <w:p w14:paraId="6FD41178" w14:textId="58CE7E5F" w:rsidR="001129E2" w:rsidRPr="00F176FF" w:rsidRDefault="00E97A62" w:rsidP="00004ABF">
      <w:p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№36600</w:t>
      </w:r>
      <w:r w:rsidR="00D16EF8" w:rsidRPr="00F176FF">
        <w:rPr>
          <w:rFonts w:ascii="Times New Roman" w:hAnsi="Times New Roman" w:cs="Times New Roman"/>
          <w:color w:val="000000" w:themeColor="text1"/>
          <w:sz w:val="28"/>
          <w:szCs w:val="28"/>
          <w:lang w:val="kk-KZ"/>
        </w:rPr>
        <w:t xml:space="preserve">), </w:t>
      </w:r>
      <w:r w:rsidR="001129E2" w:rsidRPr="00F176FF">
        <w:rPr>
          <w:rFonts w:ascii="Times New Roman" w:hAnsi="Times New Roman" w:cs="Times New Roman"/>
          <w:color w:val="000000" w:themeColor="text1"/>
          <w:sz w:val="28"/>
          <w:szCs w:val="28"/>
          <w:lang w:val="kk-KZ"/>
        </w:rPr>
        <w:t>оның теориялық және эксперименттік зерттеу нәтижелері;</w:t>
      </w:r>
    </w:p>
    <w:p w14:paraId="35AF171D" w14:textId="04ADE19C" w:rsidR="006C05A5" w:rsidRPr="00F176FF" w:rsidRDefault="006C05A5" w:rsidP="00004ABF">
      <w:pPr>
        <w:pStyle w:val="a3"/>
        <w:numPr>
          <w:ilvl w:val="0"/>
          <w:numId w:val="8"/>
        </w:num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БҚТ-т</w:t>
      </w:r>
      <w:r w:rsidR="00D16EF8" w:rsidRPr="00F176FF">
        <w:rPr>
          <w:rFonts w:ascii="Times New Roman" w:hAnsi="Times New Roman" w:cs="Times New Roman"/>
          <w:color w:val="000000" w:themeColor="text1"/>
          <w:sz w:val="28"/>
          <w:szCs w:val="28"/>
          <w:lang w:val="kk-KZ"/>
        </w:rPr>
        <w:t>ың  битум-қиыршық</w:t>
      </w:r>
      <w:r w:rsidR="001E100A">
        <w:rPr>
          <w:rFonts w:ascii="Times New Roman" w:hAnsi="Times New Roman" w:cs="Times New Roman"/>
          <w:color w:val="000000" w:themeColor="text1"/>
          <w:sz w:val="28"/>
          <w:szCs w:val="28"/>
          <w:lang w:val="kk-KZ"/>
        </w:rPr>
        <w:t xml:space="preserve"> </w:t>
      </w:r>
      <w:r w:rsidR="00D16EF8" w:rsidRPr="00F176FF">
        <w:rPr>
          <w:rFonts w:ascii="Times New Roman" w:hAnsi="Times New Roman" w:cs="Times New Roman"/>
          <w:color w:val="000000" w:themeColor="text1"/>
          <w:sz w:val="28"/>
          <w:szCs w:val="28"/>
          <w:lang w:val="kk-KZ"/>
        </w:rPr>
        <w:t xml:space="preserve">тас тарату </w:t>
      </w:r>
      <w:r w:rsidRPr="00F176FF">
        <w:rPr>
          <w:rFonts w:ascii="Times New Roman" w:hAnsi="Times New Roman" w:cs="Times New Roman"/>
          <w:color w:val="000000" w:themeColor="text1"/>
          <w:sz w:val="28"/>
          <w:szCs w:val="28"/>
          <w:lang w:val="kk-KZ"/>
        </w:rPr>
        <w:t>процесін АБЖ-мен жабдықтауға</w:t>
      </w:r>
    </w:p>
    <w:p w14:paraId="19168A61" w14:textId="77777777" w:rsidR="00D16EF8" w:rsidRPr="00F176FF" w:rsidRDefault="00D16EF8" w:rsidP="00004ABF">
      <w:p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арналған техникалық құралдар мен тораптар:</w:t>
      </w:r>
    </w:p>
    <w:p w14:paraId="10C772B9" w14:textId="77777777" w:rsidR="00D16EF8" w:rsidRPr="00F176FF" w:rsidRDefault="00D953E5" w:rsidP="00004ABF">
      <w:pPr>
        <w:tabs>
          <w:tab w:val="left" w:pos="3857"/>
        </w:tabs>
        <w:spacing w:after="0" w:line="240" w:lineRule="auto"/>
        <w:ind w:left="1066" w:hanging="357"/>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 шағылыстыратын экран (</w:t>
      </w:r>
      <w:r w:rsidR="00D16EF8" w:rsidRPr="00F176FF">
        <w:rPr>
          <w:rFonts w:ascii="Times New Roman" w:hAnsi="Times New Roman" w:cs="Times New Roman"/>
          <w:color w:val="000000" w:themeColor="text1"/>
          <w:sz w:val="28"/>
          <w:szCs w:val="28"/>
          <w:lang w:val="kk-KZ"/>
        </w:rPr>
        <w:t xml:space="preserve">ҚР </w:t>
      </w:r>
      <w:r w:rsidR="00DE3DEC" w:rsidRPr="00F176FF">
        <w:rPr>
          <w:rFonts w:ascii="Times New Roman" w:hAnsi="Times New Roman" w:cs="Times New Roman"/>
          <w:color w:val="000000" w:themeColor="text1"/>
          <w:sz w:val="28"/>
          <w:szCs w:val="28"/>
          <w:lang w:val="kk-KZ"/>
        </w:rPr>
        <w:t>патенті</w:t>
      </w:r>
      <w:r w:rsidRPr="00F176FF">
        <w:rPr>
          <w:rFonts w:ascii="Times New Roman" w:hAnsi="Times New Roman" w:cs="Times New Roman"/>
          <w:color w:val="000000" w:themeColor="text1"/>
          <w:sz w:val="28"/>
          <w:szCs w:val="28"/>
          <w:lang w:val="kk-KZ"/>
        </w:rPr>
        <w:t xml:space="preserve"> </w:t>
      </w:r>
      <w:r w:rsidR="00D16EF8" w:rsidRPr="00F176FF">
        <w:rPr>
          <w:rFonts w:ascii="Times New Roman" w:hAnsi="Times New Roman" w:cs="Times New Roman"/>
          <w:color w:val="000000" w:themeColor="text1"/>
          <w:sz w:val="28"/>
          <w:szCs w:val="28"/>
          <w:lang w:val="kk-KZ"/>
        </w:rPr>
        <w:t>№35534);</w:t>
      </w:r>
    </w:p>
    <w:p w14:paraId="4E88E19F" w14:textId="637745E6" w:rsidR="00D16EF8" w:rsidRPr="00F176FF" w:rsidRDefault="00D16EF8" w:rsidP="00004ABF">
      <w:pPr>
        <w:tabs>
          <w:tab w:val="left" w:pos="3857"/>
        </w:tabs>
        <w:spacing w:after="0" w:line="240" w:lineRule="auto"/>
        <w:ind w:left="1066" w:hanging="357"/>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б) көп секциялы </w:t>
      </w:r>
      <w:r w:rsidR="00F55759">
        <w:rPr>
          <w:rFonts w:ascii="Times New Roman" w:hAnsi="Times New Roman" w:cs="Times New Roman"/>
          <w:color w:val="000000" w:themeColor="text1"/>
          <w:sz w:val="28"/>
          <w:szCs w:val="28"/>
          <w:lang w:val="kk-KZ"/>
        </w:rPr>
        <w:t>шанақ</w:t>
      </w:r>
      <w:r w:rsidR="00D953E5"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ҚР </w:t>
      </w:r>
      <w:r w:rsidR="00D953E5" w:rsidRPr="00F176FF">
        <w:rPr>
          <w:rFonts w:ascii="Times New Roman" w:hAnsi="Times New Roman" w:cs="Times New Roman"/>
          <w:color w:val="000000" w:themeColor="text1"/>
          <w:sz w:val="28"/>
          <w:szCs w:val="28"/>
          <w:lang w:val="kk-KZ"/>
        </w:rPr>
        <w:t>пат</w:t>
      </w:r>
      <w:r w:rsidR="00DE3DEC" w:rsidRPr="00F176FF">
        <w:rPr>
          <w:rFonts w:ascii="Times New Roman" w:hAnsi="Times New Roman" w:cs="Times New Roman"/>
          <w:color w:val="000000" w:themeColor="text1"/>
          <w:sz w:val="28"/>
          <w:szCs w:val="28"/>
          <w:lang w:val="kk-KZ"/>
        </w:rPr>
        <w:t>енті</w:t>
      </w:r>
      <w:r w:rsidR="00D953E5"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№35501);</w:t>
      </w:r>
    </w:p>
    <w:p w14:paraId="7444765D" w14:textId="77777777" w:rsidR="00D16EF8" w:rsidRPr="00F176FF" w:rsidRDefault="00D16EF8"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в) </w:t>
      </w:r>
      <w:r w:rsidR="00D953E5" w:rsidRPr="00F176FF">
        <w:rPr>
          <w:rFonts w:ascii="Times New Roman" w:hAnsi="Times New Roman" w:cs="Times New Roman"/>
          <w:color w:val="000000" w:themeColor="text1"/>
          <w:sz w:val="28"/>
          <w:szCs w:val="28"/>
          <w:lang w:val="kk-KZ"/>
        </w:rPr>
        <w:t>штоктың</w:t>
      </w:r>
      <w:r w:rsidRPr="00F176FF">
        <w:rPr>
          <w:rFonts w:ascii="Times New Roman" w:hAnsi="Times New Roman" w:cs="Times New Roman"/>
          <w:color w:val="000000" w:themeColor="text1"/>
          <w:sz w:val="28"/>
          <w:szCs w:val="28"/>
          <w:lang w:val="kk-KZ"/>
        </w:rPr>
        <w:t xml:space="preserve"> жылжымалы бөлігі</w:t>
      </w:r>
      <w:r w:rsidR="00DE3DEC" w:rsidRPr="00F176FF">
        <w:rPr>
          <w:rFonts w:ascii="Times New Roman" w:hAnsi="Times New Roman" w:cs="Times New Roman"/>
          <w:color w:val="000000" w:themeColor="text1"/>
          <w:sz w:val="28"/>
          <w:szCs w:val="28"/>
          <w:lang w:val="kk-KZ"/>
        </w:rPr>
        <w:t xml:space="preserve"> бар гидро</w:t>
      </w:r>
      <w:r w:rsidR="00D953E5" w:rsidRPr="00F176FF">
        <w:rPr>
          <w:rFonts w:ascii="Times New Roman" w:hAnsi="Times New Roman" w:cs="Times New Roman"/>
          <w:color w:val="000000" w:themeColor="text1"/>
          <w:sz w:val="28"/>
          <w:szCs w:val="28"/>
          <w:lang w:val="kk-KZ"/>
        </w:rPr>
        <w:t>цилиндр (</w:t>
      </w:r>
      <w:r w:rsidRPr="00F176FF">
        <w:rPr>
          <w:rFonts w:ascii="Times New Roman" w:hAnsi="Times New Roman" w:cs="Times New Roman"/>
          <w:color w:val="000000" w:themeColor="text1"/>
          <w:sz w:val="28"/>
          <w:szCs w:val="28"/>
          <w:lang w:val="kk-KZ"/>
        </w:rPr>
        <w:t>ҚР</w:t>
      </w:r>
      <w:r w:rsidR="00DE3DEC" w:rsidRPr="00F176FF">
        <w:rPr>
          <w:rFonts w:ascii="Times New Roman" w:hAnsi="Times New Roman" w:cs="Times New Roman"/>
          <w:color w:val="000000" w:themeColor="text1"/>
          <w:sz w:val="28"/>
          <w:szCs w:val="28"/>
          <w:lang w:val="kk-KZ"/>
        </w:rPr>
        <w:t xml:space="preserve"> патенті</w:t>
      </w:r>
      <w:r w:rsidR="00D953E5"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 №36052);</w:t>
      </w:r>
    </w:p>
    <w:p w14:paraId="017DB351" w14:textId="77777777" w:rsidR="00D16EF8" w:rsidRPr="00F176FF" w:rsidRDefault="00D16EF8"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г) доңғалақ шинасының қысымын </w:t>
      </w:r>
      <w:r w:rsidR="00D953E5" w:rsidRPr="00F176FF">
        <w:rPr>
          <w:rFonts w:ascii="Times New Roman" w:hAnsi="Times New Roman" w:cs="Times New Roman"/>
          <w:color w:val="000000" w:themeColor="text1"/>
          <w:sz w:val="28"/>
          <w:szCs w:val="28"/>
          <w:lang w:val="kk-KZ"/>
        </w:rPr>
        <w:t>бақылауға арналған құрылғы (</w:t>
      </w:r>
      <w:r w:rsidRPr="00F176FF">
        <w:rPr>
          <w:rFonts w:ascii="Times New Roman" w:hAnsi="Times New Roman" w:cs="Times New Roman"/>
          <w:color w:val="000000" w:themeColor="text1"/>
          <w:sz w:val="28"/>
          <w:szCs w:val="28"/>
          <w:lang w:val="kk-KZ"/>
        </w:rPr>
        <w:t xml:space="preserve">ҚР </w:t>
      </w:r>
      <w:r w:rsidR="00DE3DEC" w:rsidRPr="00F176FF">
        <w:rPr>
          <w:rFonts w:ascii="Times New Roman" w:hAnsi="Times New Roman" w:cs="Times New Roman"/>
          <w:color w:val="000000" w:themeColor="text1"/>
          <w:sz w:val="28"/>
          <w:szCs w:val="28"/>
          <w:lang w:val="kk-KZ"/>
        </w:rPr>
        <w:t>патенті</w:t>
      </w:r>
      <w:r w:rsidR="00D953E5"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№36056);</w:t>
      </w:r>
    </w:p>
    <w:p w14:paraId="20EBEA45" w14:textId="1DB4C443" w:rsidR="00FD6F50" w:rsidRDefault="00D16EF8"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д) </w:t>
      </w:r>
      <w:r w:rsidR="00D953E5" w:rsidRPr="00F176FF">
        <w:rPr>
          <w:rFonts w:ascii="Times New Roman" w:hAnsi="Times New Roman" w:cs="Times New Roman"/>
          <w:color w:val="000000" w:themeColor="text1"/>
          <w:sz w:val="28"/>
          <w:szCs w:val="28"/>
          <w:lang w:val="kk-KZ"/>
        </w:rPr>
        <w:t>битум-қиыршық</w:t>
      </w:r>
      <w:r w:rsidR="001E100A">
        <w:rPr>
          <w:rFonts w:ascii="Times New Roman" w:hAnsi="Times New Roman" w:cs="Times New Roman"/>
          <w:color w:val="000000" w:themeColor="text1"/>
          <w:sz w:val="28"/>
          <w:szCs w:val="28"/>
          <w:lang w:val="kk-KZ"/>
        </w:rPr>
        <w:t xml:space="preserve"> </w:t>
      </w:r>
      <w:r w:rsidR="00D953E5" w:rsidRPr="00F176FF">
        <w:rPr>
          <w:rFonts w:ascii="Times New Roman" w:hAnsi="Times New Roman" w:cs="Times New Roman"/>
          <w:color w:val="000000" w:themeColor="text1"/>
          <w:sz w:val="28"/>
          <w:szCs w:val="28"/>
          <w:lang w:val="kk-KZ"/>
        </w:rPr>
        <w:t>тас тарату процесін АБЖ-нің</w:t>
      </w:r>
      <w:r w:rsidRPr="00F176FF">
        <w:rPr>
          <w:rFonts w:ascii="Times New Roman" w:hAnsi="Times New Roman" w:cs="Times New Roman"/>
          <w:color w:val="000000" w:themeColor="text1"/>
          <w:sz w:val="28"/>
          <w:szCs w:val="28"/>
          <w:lang w:val="kk-KZ"/>
        </w:rPr>
        <w:t xml:space="preserve"> атқарушы механизмі (</w:t>
      </w:r>
      <w:r w:rsidR="00E97A62" w:rsidRPr="00F176FF">
        <w:rPr>
          <w:rFonts w:ascii="Times New Roman" w:hAnsi="Times New Roman" w:cs="Times New Roman"/>
          <w:color w:val="000000" w:themeColor="text1"/>
          <w:sz w:val="28"/>
          <w:szCs w:val="28"/>
          <w:lang w:val="kk-KZ"/>
        </w:rPr>
        <w:t>ҚР патенті №36670</w:t>
      </w:r>
      <w:r w:rsidRPr="00F176FF">
        <w:rPr>
          <w:rFonts w:ascii="Times New Roman" w:hAnsi="Times New Roman" w:cs="Times New Roman"/>
          <w:color w:val="000000" w:themeColor="text1"/>
          <w:sz w:val="28"/>
          <w:szCs w:val="28"/>
          <w:lang w:val="kk-KZ"/>
        </w:rPr>
        <w:t>);</w:t>
      </w:r>
    </w:p>
    <w:p w14:paraId="2989B051" w14:textId="3ADA06B9" w:rsidR="00D953E5" w:rsidRPr="004F0265" w:rsidRDefault="00D953E5" w:rsidP="00004ABF">
      <w:pPr>
        <w:pStyle w:val="a3"/>
        <w:numPr>
          <w:ilvl w:val="0"/>
          <w:numId w:val="8"/>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FD6F50">
        <w:rPr>
          <w:rFonts w:ascii="Times New Roman" w:hAnsi="Times New Roman" w:cs="Times New Roman"/>
          <w:color w:val="000000" w:themeColor="text1"/>
          <w:sz w:val="28"/>
          <w:szCs w:val="28"/>
          <w:lang w:val="kk-KZ"/>
        </w:rPr>
        <w:t>битум-қиыршық</w:t>
      </w:r>
      <w:r w:rsidR="001E100A">
        <w:rPr>
          <w:rFonts w:ascii="Times New Roman" w:hAnsi="Times New Roman" w:cs="Times New Roman"/>
          <w:color w:val="000000" w:themeColor="text1"/>
          <w:sz w:val="28"/>
          <w:szCs w:val="28"/>
          <w:lang w:val="kk-KZ"/>
        </w:rPr>
        <w:t xml:space="preserve"> </w:t>
      </w:r>
      <w:r w:rsidRPr="00FD6F50">
        <w:rPr>
          <w:rFonts w:ascii="Times New Roman" w:hAnsi="Times New Roman" w:cs="Times New Roman"/>
          <w:color w:val="000000" w:themeColor="text1"/>
          <w:sz w:val="28"/>
          <w:szCs w:val="28"/>
          <w:lang w:val="kk-KZ"/>
        </w:rPr>
        <w:t>тас тарату процесін АБЖ-нің жұмыс істеуін</w:t>
      </w:r>
      <w:r w:rsidR="004F0265">
        <w:rPr>
          <w:rFonts w:ascii="Times New Roman" w:hAnsi="Times New Roman" w:cs="Times New Roman"/>
          <w:color w:val="000000" w:themeColor="text1"/>
          <w:sz w:val="28"/>
          <w:szCs w:val="28"/>
          <w:lang w:val="kk-KZ"/>
        </w:rPr>
        <w:t xml:space="preserve"> </w:t>
      </w:r>
      <w:r w:rsidRPr="004F0265">
        <w:rPr>
          <w:rFonts w:ascii="Times New Roman" w:hAnsi="Times New Roman" w:cs="Times New Roman"/>
          <w:color w:val="000000" w:themeColor="text1"/>
          <w:sz w:val="28"/>
          <w:szCs w:val="28"/>
          <w:lang w:val="kk-KZ"/>
        </w:rPr>
        <w:t>ақпараттық</w:t>
      </w:r>
      <w:r w:rsidR="004F0265" w:rsidRPr="004F0265">
        <w:rPr>
          <w:rFonts w:ascii="Times New Roman" w:hAnsi="Times New Roman" w:cs="Times New Roman"/>
          <w:color w:val="000000" w:themeColor="text1"/>
          <w:sz w:val="28"/>
          <w:szCs w:val="28"/>
          <w:lang w:val="kk-KZ"/>
        </w:rPr>
        <w:t xml:space="preserve"> </w:t>
      </w:r>
      <w:r w:rsidRPr="004F0265">
        <w:rPr>
          <w:rFonts w:ascii="Times New Roman" w:hAnsi="Times New Roman" w:cs="Times New Roman"/>
          <w:color w:val="000000" w:themeColor="text1"/>
          <w:sz w:val="28"/>
          <w:szCs w:val="28"/>
          <w:lang w:val="kk-KZ"/>
        </w:rPr>
        <w:t xml:space="preserve">метрологиялық қамтамасыз етудің жіктеу </w:t>
      </w:r>
      <w:r w:rsidR="00850B70">
        <w:rPr>
          <w:rFonts w:ascii="Times New Roman" w:hAnsi="Times New Roman" w:cs="Times New Roman"/>
          <w:color w:val="000000" w:themeColor="text1"/>
          <w:sz w:val="28"/>
          <w:szCs w:val="28"/>
          <w:lang w:val="kk-KZ"/>
        </w:rPr>
        <w:t>сұлба</w:t>
      </w:r>
      <w:r w:rsidRPr="004F0265">
        <w:rPr>
          <w:rFonts w:ascii="Times New Roman" w:hAnsi="Times New Roman" w:cs="Times New Roman"/>
          <w:color w:val="000000" w:themeColor="text1"/>
          <w:sz w:val="28"/>
          <w:szCs w:val="28"/>
          <w:lang w:val="kk-KZ"/>
        </w:rPr>
        <w:t>сы және жаңа техникалық құралдары:</w:t>
      </w:r>
    </w:p>
    <w:p w14:paraId="223DD6B7" w14:textId="77777777" w:rsidR="00D953E5" w:rsidRPr="00F176FF" w:rsidRDefault="00D953E5"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а) </w:t>
      </w:r>
      <w:r w:rsidR="00DA7FEA" w:rsidRPr="00F176FF">
        <w:rPr>
          <w:rFonts w:ascii="Times New Roman" w:hAnsi="Times New Roman" w:cs="Times New Roman"/>
          <w:color w:val="000000" w:themeColor="text1"/>
          <w:sz w:val="28"/>
          <w:szCs w:val="28"/>
          <w:lang w:val="kk-KZ"/>
        </w:rPr>
        <w:t>объектілерді</w:t>
      </w:r>
      <w:r w:rsidR="00057CEF" w:rsidRPr="00F176FF">
        <w:rPr>
          <w:rFonts w:ascii="Times New Roman" w:hAnsi="Times New Roman" w:cs="Times New Roman"/>
          <w:color w:val="000000" w:themeColor="text1"/>
          <w:sz w:val="28"/>
          <w:szCs w:val="28"/>
          <w:lang w:val="kk-KZ"/>
        </w:rPr>
        <w:t>ң</w:t>
      </w:r>
      <w:r w:rsidR="00DA7FEA"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бір-біріне </w:t>
      </w:r>
      <w:r w:rsidR="00DA7FEA" w:rsidRPr="00F176FF">
        <w:rPr>
          <w:rFonts w:ascii="Times New Roman" w:hAnsi="Times New Roman" w:cs="Times New Roman"/>
          <w:color w:val="000000" w:themeColor="text1"/>
          <w:sz w:val="28"/>
          <w:szCs w:val="28"/>
          <w:lang w:val="kk-KZ"/>
        </w:rPr>
        <w:t>қатысты</w:t>
      </w:r>
      <w:r w:rsidR="00057CEF" w:rsidRPr="00F176FF">
        <w:rPr>
          <w:rFonts w:ascii="Times New Roman" w:hAnsi="Times New Roman" w:cs="Times New Roman"/>
          <w:color w:val="000000" w:themeColor="text1"/>
          <w:sz w:val="28"/>
          <w:szCs w:val="28"/>
          <w:lang w:val="kk-KZ"/>
        </w:rPr>
        <w:t xml:space="preserve"> немесе бірге бұрылуын</w:t>
      </w:r>
      <w:r w:rsidR="00DA7FEA"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өлшеу құрылғысы </w:t>
      </w:r>
      <w:r w:rsidR="00DE3DEC" w:rsidRPr="00F176FF">
        <w:rPr>
          <w:rFonts w:ascii="Times New Roman" w:hAnsi="Times New Roman" w:cs="Times New Roman"/>
          <w:color w:val="000000" w:themeColor="text1"/>
          <w:sz w:val="28"/>
          <w:szCs w:val="28"/>
          <w:lang w:val="kk-KZ"/>
        </w:rPr>
        <w:t xml:space="preserve">(ҚР патенті </w:t>
      </w:r>
      <w:r w:rsidRPr="00F176FF">
        <w:rPr>
          <w:rFonts w:ascii="Times New Roman" w:hAnsi="Times New Roman" w:cs="Times New Roman"/>
          <w:color w:val="000000" w:themeColor="text1"/>
          <w:sz w:val="28"/>
          <w:szCs w:val="28"/>
          <w:lang w:val="kk-KZ"/>
        </w:rPr>
        <w:t xml:space="preserve"> №36036);</w:t>
      </w:r>
    </w:p>
    <w:p w14:paraId="3962E24E" w14:textId="7763B6E5" w:rsidR="00D953E5" w:rsidRPr="00F176FF" w:rsidRDefault="00D953E5"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б) </w:t>
      </w:r>
      <w:r w:rsidR="00DA7FEA" w:rsidRPr="00F176FF">
        <w:rPr>
          <w:rFonts w:ascii="Times New Roman" w:hAnsi="Times New Roman" w:cs="Times New Roman"/>
          <w:color w:val="000000" w:themeColor="text1"/>
          <w:sz w:val="28"/>
          <w:szCs w:val="28"/>
          <w:lang w:val="kk-KZ"/>
        </w:rPr>
        <w:t>БҚТ</w:t>
      </w:r>
      <w:r w:rsidRPr="00F176FF">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шанағы</w:t>
      </w:r>
      <w:r w:rsidR="00DE3DEC" w:rsidRPr="00F176FF">
        <w:rPr>
          <w:rFonts w:ascii="Times New Roman" w:hAnsi="Times New Roman" w:cs="Times New Roman"/>
          <w:color w:val="000000" w:themeColor="text1"/>
          <w:sz w:val="28"/>
          <w:szCs w:val="28"/>
          <w:lang w:val="kk-KZ"/>
        </w:rPr>
        <w:t>ның</w:t>
      </w:r>
      <w:r w:rsidRPr="00F176FF">
        <w:rPr>
          <w:rFonts w:ascii="Times New Roman" w:hAnsi="Times New Roman" w:cs="Times New Roman"/>
          <w:color w:val="000000" w:themeColor="text1"/>
          <w:sz w:val="28"/>
          <w:szCs w:val="28"/>
          <w:lang w:val="kk-KZ"/>
        </w:rPr>
        <w:t xml:space="preserve"> көлбеу бұрышын өлшеу құрылғысы (</w:t>
      </w:r>
      <w:r w:rsidR="00E97A62" w:rsidRPr="00F176FF">
        <w:rPr>
          <w:rFonts w:ascii="Times New Roman" w:hAnsi="Times New Roman" w:cs="Times New Roman"/>
          <w:color w:val="000000" w:themeColor="text1"/>
          <w:sz w:val="28"/>
          <w:szCs w:val="28"/>
          <w:lang w:val="kk-KZ"/>
        </w:rPr>
        <w:t>ҚР патенті №36497</w:t>
      </w:r>
      <w:r w:rsidRPr="00F176FF">
        <w:rPr>
          <w:rFonts w:ascii="Times New Roman" w:hAnsi="Times New Roman" w:cs="Times New Roman"/>
          <w:color w:val="000000" w:themeColor="text1"/>
          <w:sz w:val="28"/>
          <w:szCs w:val="28"/>
          <w:lang w:val="kk-KZ"/>
        </w:rPr>
        <w:t>);</w:t>
      </w:r>
      <w:r w:rsidR="00DE3DEC" w:rsidRPr="00F176FF">
        <w:rPr>
          <w:rFonts w:ascii="Times New Roman" w:hAnsi="Times New Roman" w:cs="Times New Roman"/>
          <w:color w:val="000000" w:themeColor="text1"/>
          <w:sz w:val="28"/>
          <w:szCs w:val="28"/>
          <w:lang w:val="kk-KZ"/>
        </w:rPr>
        <w:t xml:space="preserve"> </w:t>
      </w:r>
    </w:p>
    <w:p w14:paraId="21908A2D" w14:textId="77777777" w:rsidR="00D953E5" w:rsidRPr="00F176FF" w:rsidRDefault="00DA7FEA"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в)  БҚТ</w:t>
      </w:r>
      <w:r w:rsidR="00D953E5" w:rsidRPr="00F176FF">
        <w:rPr>
          <w:rFonts w:ascii="Times New Roman" w:hAnsi="Times New Roman" w:cs="Times New Roman"/>
          <w:color w:val="000000" w:themeColor="text1"/>
          <w:sz w:val="28"/>
          <w:szCs w:val="28"/>
          <w:lang w:val="kk-KZ"/>
        </w:rPr>
        <w:t xml:space="preserve"> шассиінің көлб</w:t>
      </w:r>
      <w:r w:rsidRPr="00F176FF">
        <w:rPr>
          <w:rFonts w:ascii="Times New Roman" w:hAnsi="Times New Roman" w:cs="Times New Roman"/>
          <w:color w:val="000000" w:themeColor="text1"/>
          <w:sz w:val="28"/>
          <w:szCs w:val="28"/>
          <w:lang w:val="kk-KZ"/>
        </w:rPr>
        <w:t>еу бұрышын өлшеу құрылғысы (</w:t>
      </w:r>
      <w:r w:rsidR="00D953E5" w:rsidRPr="00F176FF">
        <w:rPr>
          <w:rFonts w:ascii="Times New Roman" w:hAnsi="Times New Roman" w:cs="Times New Roman"/>
          <w:color w:val="000000" w:themeColor="text1"/>
          <w:sz w:val="28"/>
          <w:szCs w:val="28"/>
          <w:lang w:val="kk-KZ"/>
        </w:rPr>
        <w:t xml:space="preserve">ҚР </w:t>
      </w:r>
      <w:r w:rsidR="00DE3DEC" w:rsidRPr="00F176FF">
        <w:rPr>
          <w:rFonts w:ascii="Times New Roman" w:hAnsi="Times New Roman" w:cs="Times New Roman"/>
          <w:color w:val="000000" w:themeColor="text1"/>
          <w:sz w:val="28"/>
          <w:szCs w:val="28"/>
          <w:lang w:val="kk-KZ"/>
        </w:rPr>
        <w:t>патенті</w:t>
      </w:r>
      <w:r w:rsidRPr="00F176FF">
        <w:rPr>
          <w:rFonts w:ascii="Times New Roman" w:hAnsi="Times New Roman" w:cs="Times New Roman"/>
          <w:color w:val="000000" w:themeColor="text1"/>
          <w:sz w:val="28"/>
          <w:szCs w:val="28"/>
          <w:lang w:val="kk-KZ"/>
        </w:rPr>
        <w:t xml:space="preserve"> </w:t>
      </w:r>
      <w:r w:rsidR="00D953E5" w:rsidRPr="00F176FF">
        <w:rPr>
          <w:rFonts w:ascii="Times New Roman" w:hAnsi="Times New Roman" w:cs="Times New Roman"/>
          <w:color w:val="000000" w:themeColor="text1"/>
          <w:sz w:val="28"/>
          <w:szCs w:val="28"/>
          <w:lang w:val="kk-KZ"/>
        </w:rPr>
        <w:t>№35536);</w:t>
      </w:r>
    </w:p>
    <w:p w14:paraId="4111B0E5" w14:textId="24F79314" w:rsidR="00C75CC6" w:rsidRPr="00F176FF" w:rsidRDefault="00DA7FEA" w:rsidP="00004ABF">
      <w:pPr>
        <w:pStyle w:val="a3"/>
        <w:numPr>
          <w:ilvl w:val="0"/>
          <w:numId w:val="10"/>
        </w:num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өлшеу қателіктерін талдау нәтижелері және БҚТ </w:t>
      </w:r>
      <w:r w:rsidR="00F55759">
        <w:rPr>
          <w:rFonts w:ascii="Times New Roman" w:hAnsi="Times New Roman" w:cs="Times New Roman"/>
          <w:color w:val="000000" w:themeColor="text1"/>
          <w:sz w:val="28"/>
          <w:szCs w:val="28"/>
          <w:lang w:val="kk-KZ"/>
        </w:rPr>
        <w:t>шанағы</w:t>
      </w:r>
      <w:r w:rsidRPr="00F176FF">
        <w:rPr>
          <w:rFonts w:ascii="Times New Roman" w:hAnsi="Times New Roman" w:cs="Times New Roman"/>
          <w:color w:val="000000" w:themeColor="text1"/>
          <w:sz w:val="28"/>
          <w:szCs w:val="28"/>
          <w:lang w:val="kk-KZ"/>
        </w:rPr>
        <w:t xml:space="preserve">ның көлбеу </w:t>
      </w:r>
    </w:p>
    <w:p w14:paraId="5EBC2525" w14:textId="77777777" w:rsidR="00C75CC6" w:rsidRPr="00F176FF" w:rsidRDefault="00DA7FEA" w:rsidP="00004ABF">
      <w:p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бұрышын өлшеу әдістемесінің аттестаты;</w:t>
      </w:r>
    </w:p>
    <w:p w14:paraId="6C85BC0A" w14:textId="7147D513" w:rsidR="00D16EAF" w:rsidRDefault="00DE3DEC" w:rsidP="00004ABF">
      <w:pPr>
        <w:pStyle w:val="a3"/>
        <w:numPr>
          <w:ilvl w:val="0"/>
          <w:numId w:val="10"/>
        </w:numPr>
        <w:tabs>
          <w:tab w:val="left" w:pos="3857"/>
        </w:tabs>
        <w:spacing w:after="0" w:line="240" w:lineRule="auto"/>
        <w:jc w:val="both"/>
        <w:rPr>
          <w:rFonts w:ascii="Times New Roman" w:hAnsi="Times New Roman" w:cs="Times New Roman"/>
          <w:color w:val="000000" w:themeColor="text1"/>
          <w:sz w:val="28"/>
          <w:szCs w:val="28"/>
          <w:lang w:val="kk-KZ"/>
        </w:rPr>
      </w:pPr>
      <w:r w:rsidRPr="00D16EAF">
        <w:rPr>
          <w:rFonts w:ascii="Times New Roman" w:hAnsi="Times New Roman" w:cs="Times New Roman"/>
          <w:color w:val="000000" w:themeColor="text1"/>
          <w:sz w:val="28"/>
          <w:szCs w:val="28"/>
          <w:lang w:val="kk-KZ"/>
        </w:rPr>
        <w:t>БҚТ-дың</w:t>
      </w:r>
      <w:r w:rsidR="00C75CC6" w:rsidRPr="00D16EAF">
        <w:rPr>
          <w:rFonts w:ascii="Times New Roman" w:hAnsi="Times New Roman" w:cs="Times New Roman"/>
          <w:color w:val="000000" w:themeColor="text1"/>
          <w:sz w:val="28"/>
          <w:szCs w:val="28"/>
          <w:lang w:val="kk-KZ"/>
        </w:rPr>
        <w:t xml:space="preserve"> </w:t>
      </w:r>
      <w:r w:rsidRPr="00D16EAF">
        <w:rPr>
          <w:rFonts w:ascii="Times New Roman" w:hAnsi="Times New Roman" w:cs="Times New Roman"/>
          <w:color w:val="000000" w:themeColor="text1"/>
          <w:sz w:val="28"/>
          <w:szCs w:val="28"/>
          <w:lang w:val="kk-KZ"/>
        </w:rPr>
        <w:t xml:space="preserve"> </w:t>
      </w:r>
      <w:r w:rsidR="00D16EAF" w:rsidRPr="00D16EAF">
        <w:rPr>
          <w:rFonts w:ascii="Times New Roman" w:hAnsi="Times New Roman" w:cs="Times New Roman"/>
          <w:color w:val="000000" w:themeColor="text1"/>
          <w:sz w:val="28"/>
          <w:szCs w:val="28"/>
          <w:lang w:val="kk-KZ"/>
        </w:rPr>
        <w:t>автоматты басқару жүйес</w:t>
      </w:r>
      <w:r w:rsidR="00D16EAF">
        <w:rPr>
          <w:rFonts w:ascii="Times New Roman" w:hAnsi="Times New Roman" w:cs="Times New Roman"/>
          <w:color w:val="000000" w:themeColor="text1"/>
          <w:sz w:val="28"/>
          <w:szCs w:val="28"/>
          <w:lang w:val="kk-KZ"/>
        </w:rPr>
        <w:t>ім</w:t>
      </w:r>
      <w:r w:rsidR="00D16EAF" w:rsidRPr="00D16EAF">
        <w:rPr>
          <w:rFonts w:ascii="Times New Roman" w:hAnsi="Times New Roman" w:cs="Times New Roman"/>
          <w:color w:val="000000" w:themeColor="text1"/>
          <w:sz w:val="28"/>
          <w:szCs w:val="28"/>
          <w:lang w:val="kk-KZ"/>
        </w:rPr>
        <w:t>ен</w:t>
      </w:r>
      <w:r w:rsidRPr="00D16EAF">
        <w:rPr>
          <w:rFonts w:ascii="Times New Roman" w:hAnsi="Times New Roman" w:cs="Times New Roman"/>
          <w:color w:val="000000" w:themeColor="text1"/>
          <w:sz w:val="28"/>
          <w:szCs w:val="28"/>
          <w:lang w:val="kk-KZ"/>
        </w:rPr>
        <w:t xml:space="preserve"> </w:t>
      </w:r>
      <w:r w:rsidR="00C75CC6" w:rsidRPr="00D16EAF">
        <w:rPr>
          <w:rFonts w:ascii="Times New Roman" w:hAnsi="Times New Roman" w:cs="Times New Roman"/>
          <w:color w:val="000000" w:themeColor="text1"/>
          <w:sz w:val="28"/>
          <w:szCs w:val="28"/>
          <w:lang w:val="kk-KZ"/>
        </w:rPr>
        <w:t xml:space="preserve">жабдықталған </w:t>
      </w:r>
      <w:r w:rsidRPr="00D16EAF">
        <w:rPr>
          <w:rFonts w:ascii="Times New Roman" w:hAnsi="Times New Roman" w:cs="Times New Roman"/>
          <w:color w:val="000000" w:themeColor="text1"/>
          <w:sz w:val="28"/>
          <w:szCs w:val="28"/>
          <w:lang w:val="kk-KZ"/>
        </w:rPr>
        <w:t>техникалық</w:t>
      </w:r>
      <w:r w:rsidR="00D16EAF" w:rsidRPr="00D16EAF">
        <w:rPr>
          <w:rFonts w:ascii="Times New Roman" w:hAnsi="Times New Roman" w:cs="Times New Roman"/>
          <w:color w:val="000000" w:themeColor="text1"/>
          <w:sz w:val="28"/>
          <w:szCs w:val="28"/>
          <w:lang w:val="kk-KZ"/>
        </w:rPr>
        <w:t xml:space="preserve"> </w:t>
      </w:r>
    </w:p>
    <w:p w14:paraId="11948566" w14:textId="73208C88" w:rsidR="00C75CC6" w:rsidRPr="00D16EAF" w:rsidRDefault="00DE3DEC" w:rsidP="00004ABF">
      <w:pPr>
        <w:tabs>
          <w:tab w:val="left" w:pos="3857"/>
        </w:tabs>
        <w:spacing w:after="0" w:line="240" w:lineRule="auto"/>
        <w:jc w:val="both"/>
        <w:rPr>
          <w:rFonts w:ascii="Times New Roman" w:hAnsi="Times New Roman" w:cs="Times New Roman"/>
          <w:color w:val="000000" w:themeColor="text1"/>
          <w:sz w:val="28"/>
          <w:szCs w:val="28"/>
          <w:lang w:val="kk-KZ"/>
        </w:rPr>
      </w:pPr>
      <w:r w:rsidRPr="00D16EAF">
        <w:rPr>
          <w:rFonts w:ascii="Times New Roman" w:hAnsi="Times New Roman" w:cs="Times New Roman"/>
          <w:color w:val="000000" w:themeColor="text1"/>
          <w:sz w:val="28"/>
          <w:szCs w:val="28"/>
          <w:lang w:val="kk-KZ"/>
        </w:rPr>
        <w:t>құралдар</w:t>
      </w:r>
      <w:r w:rsidR="00D16EAF" w:rsidRPr="00D16EAF">
        <w:rPr>
          <w:rFonts w:ascii="Times New Roman" w:hAnsi="Times New Roman" w:cs="Times New Roman"/>
          <w:color w:val="000000" w:themeColor="text1"/>
          <w:sz w:val="28"/>
          <w:szCs w:val="28"/>
          <w:lang w:val="kk-KZ"/>
        </w:rPr>
        <w:t xml:space="preserve">ы </w:t>
      </w:r>
      <w:r w:rsidRPr="00D16EAF">
        <w:rPr>
          <w:rFonts w:ascii="Times New Roman" w:hAnsi="Times New Roman" w:cs="Times New Roman"/>
          <w:color w:val="000000" w:themeColor="text1"/>
          <w:sz w:val="28"/>
          <w:szCs w:val="28"/>
          <w:lang w:val="kk-KZ"/>
        </w:rPr>
        <w:t>мен</w:t>
      </w:r>
      <w:r w:rsidR="00D16EAF" w:rsidRPr="00D16EAF">
        <w:rPr>
          <w:rFonts w:ascii="Times New Roman" w:hAnsi="Times New Roman" w:cs="Times New Roman"/>
          <w:color w:val="000000" w:themeColor="text1"/>
          <w:sz w:val="28"/>
          <w:szCs w:val="28"/>
          <w:lang w:val="kk-KZ"/>
        </w:rPr>
        <w:t xml:space="preserve"> </w:t>
      </w:r>
      <w:r w:rsidR="00DA7FEA" w:rsidRPr="00D16EAF">
        <w:rPr>
          <w:rFonts w:ascii="Times New Roman" w:hAnsi="Times New Roman" w:cs="Times New Roman"/>
          <w:color w:val="000000" w:themeColor="text1"/>
          <w:sz w:val="28"/>
          <w:szCs w:val="28"/>
          <w:lang w:val="kk-KZ"/>
        </w:rPr>
        <w:t>торапт</w:t>
      </w:r>
      <w:r w:rsidR="00C75CC6" w:rsidRPr="00D16EAF">
        <w:rPr>
          <w:rFonts w:ascii="Times New Roman" w:hAnsi="Times New Roman" w:cs="Times New Roman"/>
          <w:color w:val="000000" w:themeColor="text1"/>
          <w:sz w:val="28"/>
          <w:szCs w:val="28"/>
          <w:lang w:val="kk-KZ"/>
        </w:rPr>
        <w:t>арын</w:t>
      </w:r>
      <w:r w:rsidR="00DA7FEA" w:rsidRPr="00D16EAF">
        <w:rPr>
          <w:rFonts w:ascii="Times New Roman" w:hAnsi="Times New Roman" w:cs="Times New Roman"/>
          <w:color w:val="000000" w:themeColor="text1"/>
          <w:sz w:val="28"/>
          <w:szCs w:val="28"/>
          <w:lang w:val="kk-KZ"/>
        </w:rPr>
        <w:t>ың теориялық және</w:t>
      </w:r>
      <w:r w:rsidR="00D16EAF" w:rsidRPr="00D16EAF">
        <w:rPr>
          <w:rFonts w:ascii="Times New Roman" w:hAnsi="Times New Roman" w:cs="Times New Roman"/>
          <w:color w:val="000000" w:themeColor="text1"/>
          <w:sz w:val="28"/>
          <w:szCs w:val="28"/>
          <w:lang w:val="kk-KZ"/>
        </w:rPr>
        <w:t xml:space="preserve"> </w:t>
      </w:r>
      <w:r w:rsidR="00DA7FEA" w:rsidRPr="00D16EAF">
        <w:rPr>
          <w:rFonts w:ascii="Times New Roman" w:hAnsi="Times New Roman" w:cs="Times New Roman"/>
          <w:color w:val="000000" w:themeColor="text1"/>
          <w:sz w:val="28"/>
          <w:szCs w:val="28"/>
          <w:lang w:val="kk-KZ"/>
        </w:rPr>
        <w:t>эксперименттік</w:t>
      </w:r>
      <w:r w:rsidR="00D16EAF">
        <w:rPr>
          <w:rFonts w:ascii="Times New Roman" w:hAnsi="Times New Roman" w:cs="Times New Roman"/>
          <w:color w:val="000000" w:themeColor="text1"/>
          <w:sz w:val="28"/>
          <w:szCs w:val="28"/>
          <w:lang w:val="kk-KZ"/>
        </w:rPr>
        <w:t xml:space="preserve"> </w:t>
      </w:r>
      <w:r w:rsidR="00DA7FEA" w:rsidRPr="00D16EAF">
        <w:rPr>
          <w:rFonts w:ascii="Times New Roman" w:hAnsi="Times New Roman" w:cs="Times New Roman"/>
          <w:color w:val="000000" w:themeColor="text1"/>
          <w:sz w:val="28"/>
          <w:szCs w:val="28"/>
          <w:lang w:val="kk-KZ"/>
        </w:rPr>
        <w:t>зерттеулерінің нәтижелері;</w:t>
      </w:r>
    </w:p>
    <w:p w14:paraId="09CE4E22" w14:textId="77777777" w:rsidR="00C75CC6" w:rsidRPr="00F176FF" w:rsidRDefault="00C75CC6" w:rsidP="00004ABF">
      <w:pPr>
        <w:pStyle w:val="a3"/>
        <w:numPr>
          <w:ilvl w:val="0"/>
          <w:numId w:val="10"/>
        </w:numPr>
        <w:tabs>
          <w:tab w:val="left" w:pos="3857"/>
        </w:tabs>
        <w:spacing w:after="0" w:line="240" w:lineRule="auto"/>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БҚТ-тың</w:t>
      </w:r>
      <w:r w:rsidR="00DA7FEA" w:rsidRPr="00F176FF">
        <w:rPr>
          <w:rFonts w:ascii="Times New Roman" w:hAnsi="Times New Roman" w:cs="Times New Roman"/>
          <w:color w:val="000000" w:themeColor="text1"/>
          <w:sz w:val="28"/>
          <w:szCs w:val="28"/>
          <w:lang w:val="kk-KZ"/>
        </w:rPr>
        <w:t xml:space="preserve"> әзірленген </w:t>
      </w:r>
      <w:r w:rsidR="00DE3DEC" w:rsidRPr="00F176FF">
        <w:rPr>
          <w:rFonts w:ascii="Times New Roman" w:hAnsi="Times New Roman" w:cs="Times New Roman"/>
          <w:color w:val="000000" w:themeColor="text1"/>
          <w:sz w:val="28"/>
          <w:szCs w:val="28"/>
          <w:lang w:val="kk-KZ"/>
        </w:rPr>
        <w:t xml:space="preserve">   </w:t>
      </w:r>
      <w:r w:rsidR="00DA7FEA" w:rsidRPr="00F176FF">
        <w:rPr>
          <w:rFonts w:ascii="Times New Roman" w:hAnsi="Times New Roman" w:cs="Times New Roman"/>
          <w:color w:val="000000" w:themeColor="text1"/>
          <w:sz w:val="28"/>
          <w:szCs w:val="28"/>
          <w:lang w:val="kk-KZ"/>
        </w:rPr>
        <w:t xml:space="preserve">техникалық </w:t>
      </w:r>
      <w:r w:rsidR="00DE3DEC" w:rsidRPr="00F176FF">
        <w:rPr>
          <w:rFonts w:ascii="Times New Roman" w:hAnsi="Times New Roman" w:cs="Times New Roman"/>
          <w:color w:val="000000" w:themeColor="text1"/>
          <w:sz w:val="28"/>
          <w:szCs w:val="28"/>
          <w:lang w:val="kk-KZ"/>
        </w:rPr>
        <w:t xml:space="preserve">  </w:t>
      </w:r>
      <w:r w:rsidR="00DA7FEA" w:rsidRPr="00F176FF">
        <w:rPr>
          <w:rFonts w:ascii="Times New Roman" w:hAnsi="Times New Roman" w:cs="Times New Roman"/>
          <w:color w:val="000000" w:themeColor="text1"/>
          <w:sz w:val="28"/>
          <w:szCs w:val="28"/>
          <w:lang w:val="kk-KZ"/>
        </w:rPr>
        <w:t>құралдары</w:t>
      </w:r>
      <w:r w:rsidR="00DE3DEC" w:rsidRPr="00F176FF">
        <w:rPr>
          <w:rFonts w:ascii="Times New Roman" w:hAnsi="Times New Roman" w:cs="Times New Roman"/>
          <w:color w:val="000000" w:themeColor="text1"/>
          <w:sz w:val="28"/>
          <w:szCs w:val="28"/>
          <w:lang w:val="kk-KZ"/>
        </w:rPr>
        <w:t xml:space="preserve">  </w:t>
      </w:r>
      <w:r w:rsidR="00DA7FEA" w:rsidRPr="00F176FF">
        <w:rPr>
          <w:rFonts w:ascii="Times New Roman" w:hAnsi="Times New Roman" w:cs="Times New Roman"/>
          <w:color w:val="000000" w:themeColor="text1"/>
          <w:sz w:val="28"/>
          <w:szCs w:val="28"/>
          <w:lang w:val="kk-KZ"/>
        </w:rPr>
        <w:t xml:space="preserve"> мен функционалдық </w:t>
      </w:r>
    </w:p>
    <w:p w14:paraId="4A982B0B" w14:textId="77777777" w:rsidR="00DA7FEA" w:rsidRPr="00F176FF" w:rsidRDefault="00DA7FEA" w:rsidP="00004ABF">
      <w:pPr>
        <w:tabs>
          <w:tab w:val="left" w:pos="3857"/>
        </w:tabs>
        <w:spacing w:after="0" w:line="240" w:lineRule="auto"/>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тораптарының жұмыс қабілеттілігі мен қабылданған сипаттамалары расталды.</w:t>
      </w:r>
    </w:p>
    <w:p w14:paraId="4AB823C8" w14:textId="751F89E7" w:rsidR="00C75CC6" w:rsidRPr="00F176FF" w:rsidRDefault="00C75CC6"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b/>
          <w:color w:val="000000" w:themeColor="text1"/>
          <w:sz w:val="28"/>
          <w:szCs w:val="28"/>
          <w:lang w:val="kk-KZ"/>
        </w:rPr>
        <w:t>Жұмысты апробациялау.</w:t>
      </w:r>
      <w:r w:rsidRPr="00F176FF">
        <w:rPr>
          <w:rFonts w:ascii="Times New Roman" w:hAnsi="Times New Roman" w:cs="Times New Roman"/>
          <w:color w:val="000000" w:themeColor="text1"/>
          <w:sz w:val="28"/>
          <w:szCs w:val="28"/>
          <w:lang w:val="kk-KZ"/>
        </w:rPr>
        <w:t xml:space="preserve"> Зерттеу нәтижелері </w:t>
      </w:r>
      <w:r w:rsidR="003D3946" w:rsidRPr="00F176FF">
        <w:rPr>
          <w:rFonts w:ascii="Times New Roman" w:hAnsi="Times New Roman" w:cs="Times New Roman"/>
          <w:color w:val="000000" w:themeColor="text1"/>
          <w:sz w:val="28"/>
          <w:szCs w:val="28"/>
          <w:lang w:val="kk-KZ"/>
        </w:rPr>
        <w:t xml:space="preserve">2019 жылдың 19 желтоқсанында </w:t>
      </w:r>
      <w:r w:rsidR="00A52EAC" w:rsidRPr="00F176FF">
        <w:rPr>
          <w:rFonts w:ascii="Times New Roman" w:hAnsi="Times New Roman" w:cs="Times New Roman"/>
          <w:color w:val="000000" w:themeColor="text1"/>
          <w:sz w:val="28"/>
          <w:szCs w:val="28"/>
          <w:lang w:val="kk-KZ"/>
        </w:rPr>
        <w:t xml:space="preserve">Қазақ автомобиль-жол институтында </w:t>
      </w:r>
      <w:r w:rsidR="003D3946" w:rsidRPr="00F176FF">
        <w:rPr>
          <w:rFonts w:ascii="Times New Roman" w:hAnsi="Times New Roman" w:cs="Times New Roman"/>
          <w:color w:val="000000" w:themeColor="text1"/>
          <w:sz w:val="28"/>
          <w:szCs w:val="28"/>
          <w:lang w:val="kk-KZ"/>
        </w:rPr>
        <w:t xml:space="preserve">өткен Р.А. Қабашевтің 80 жылдығына және ҚазАЖИ-нің 20 жылдығына арналған «Автомобиль жолдары және көлік техникасы: даму мәселелері мен перспективалары» атты сегізінші халықаралық ғылыми-практикалық конференциясында; </w:t>
      </w:r>
      <w:r w:rsidR="00A52EAC" w:rsidRPr="00F176FF">
        <w:rPr>
          <w:rFonts w:ascii="Times New Roman" w:hAnsi="Times New Roman" w:cs="Times New Roman"/>
          <w:color w:val="000000" w:themeColor="text1"/>
          <w:sz w:val="28"/>
          <w:szCs w:val="28"/>
          <w:lang w:val="kk-KZ"/>
        </w:rPr>
        <w:t xml:space="preserve">2020 жылдың 17 сәуірінде Қазақ көлік және коммуникация академиясында өткен «Көліктегі инновациялық технологиялар: білім, ғылым, практика» XLIV халықаралық ғылыми - практикалық конференциясында; </w:t>
      </w:r>
      <w:r w:rsidRPr="00F176FF">
        <w:rPr>
          <w:rFonts w:ascii="Times New Roman" w:hAnsi="Times New Roman" w:cs="Times New Roman"/>
          <w:color w:val="000000" w:themeColor="text1"/>
          <w:sz w:val="28"/>
          <w:szCs w:val="28"/>
          <w:lang w:val="kk-KZ"/>
        </w:rPr>
        <w:t>20</w:t>
      </w:r>
      <w:r w:rsidR="00090E5F" w:rsidRPr="00F176FF">
        <w:rPr>
          <w:rFonts w:ascii="Times New Roman" w:hAnsi="Times New Roman" w:cs="Times New Roman"/>
          <w:color w:val="000000" w:themeColor="text1"/>
          <w:sz w:val="28"/>
          <w:szCs w:val="28"/>
          <w:lang w:val="kk-KZ"/>
        </w:rPr>
        <w:t>21</w:t>
      </w:r>
      <w:r w:rsidRPr="00F176FF">
        <w:rPr>
          <w:rFonts w:ascii="Times New Roman" w:hAnsi="Times New Roman" w:cs="Times New Roman"/>
          <w:color w:val="000000" w:themeColor="text1"/>
          <w:sz w:val="28"/>
          <w:szCs w:val="28"/>
          <w:lang w:val="kk-KZ"/>
        </w:rPr>
        <w:t xml:space="preserve"> жыл</w:t>
      </w:r>
      <w:r w:rsidR="00090E5F" w:rsidRPr="00F176FF">
        <w:rPr>
          <w:rFonts w:ascii="Times New Roman" w:hAnsi="Times New Roman" w:cs="Times New Roman"/>
          <w:color w:val="000000" w:themeColor="text1"/>
          <w:sz w:val="28"/>
          <w:szCs w:val="28"/>
          <w:lang w:val="kk-KZ"/>
        </w:rPr>
        <w:t>дың</w:t>
      </w:r>
      <w:r w:rsidRPr="00F176FF">
        <w:rPr>
          <w:rFonts w:ascii="Times New Roman" w:hAnsi="Times New Roman" w:cs="Times New Roman"/>
          <w:color w:val="000000" w:themeColor="text1"/>
          <w:sz w:val="28"/>
          <w:szCs w:val="28"/>
          <w:lang w:val="kk-KZ"/>
        </w:rPr>
        <w:t xml:space="preserve"> </w:t>
      </w:r>
      <w:r w:rsidR="00090E5F" w:rsidRPr="00F176FF">
        <w:rPr>
          <w:rFonts w:ascii="Times New Roman" w:hAnsi="Times New Roman" w:cs="Times New Roman"/>
          <w:color w:val="000000" w:themeColor="text1"/>
          <w:sz w:val="28"/>
          <w:szCs w:val="28"/>
          <w:lang w:val="kk-KZ"/>
        </w:rPr>
        <w:t>22 сәуірінде</w:t>
      </w:r>
      <w:r w:rsidRPr="00F176FF">
        <w:rPr>
          <w:rFonts w:ascii="Times New Roman" w:hAnsi="Times New Roman" w:cs="Times New Roman"/>
          <w:color w:val="000000" w:themeColor="text1"/>
          <w:sz w:val="28"/>
          <w:szCs w:val="28"/>
          <w:lang w:val="kk-KZ"/>
        </w:rPr>
        <w:t xml:space="preserve"> </w:t>
      </w:r>
      <w:r w:rsidR="00E4522A">
        <w:rPr>
          <w:rFonts w:ascii="Times New Roman" w:hAnsi="Times New Roman" w:cs="Times New Roman"/>
          <w:color w:val="000000" w:themeColor="text1"/>
          <w:sz w:val="28"/>
          <w:szCs w:val="28"/>
          <w:lang w:val="kk-KZ"/>
        </w:rPr>
        <w:t>Логистика және көлік академиясында</w:t>
      </w:r>
      <w:r w:rsidR="00090E5F" w:rsidRPr="00F176FF">
        <w:rPr>
          <w:rFonts w:ascii="Times New Roman" w:hAnsi="Times New Roman" w:cs="Times New Roman"/>
          <w:color w:val="000000" w:themeColor="text1"/>
          <w:sz w:val="28"/>
          <w:szCs w:val="28"/>
          <w:lang w:val="kk-KZ"/>
        </w:rPr>
        <w:t xml:space="preserve"> өткен «Көліктегі инновациялық технологиялар: білім, ғылым, практика» атты І Х</w:t>
      </w:r>
      <w:r w:rsidRPr="00F176FF">
        <w:rPr>
          <w:rFonts w:ascii="Times New Roman" w:hAnsi="Times New Roman" w:cs="Times New Roman"/>
          <w:color w:val="000000" w:themeColor="text1"/>
          <w:sz w:val="28"/>
          <w:szCs w:val="28"/>
          <w:lang w:val="kk-KZ"/>
        </w:rPr>
        <w:t xml:space="preserve">алықаралық </w:t>
      </w:r>
      <w:r w:rsidR="00090E5F" w:rsidRPr="00F176FF">
        <w:rPr>
          <w:rFonts w:ascii="Times New Roman" w:hAnsi="Times New Roman" w:cs="Times New Roman"/>
          <w:color w:val="000000" w:themeColor="text1"/>
          <w:sz w:val="28"/>
          <w:szCs w:val="28"/>
          <w:lang w:val="kk-KZ"/>
        </w:rPr>
        <w:t xml:space="preserve">ғылыми-практикалық </w:t>
      </w:r>
      <w:r w:rsidRPr="00F176FF">
        <w:rPr>
          <w:rFonts w:ascii="Times New Roman" w:hAnsi="Times New Roman" w:cs="Times New Roman"/>
          <w:color w:val="000000" w:themeColor="text1"/>
          <w:sz w:val="28"/>
          <w:szCs w:val="28"/>
          <w:lang w:val="kk-KZ"/>
        </w:rPr>
        <w:t>конференциясында</w:t>
      </w:r>
      <w:r w:rsidR="00090E5F" w:rsidRPr="00F176FF">
        <w:rPr>
          <w:rFonts w:ascii="Times New Roman" w:hAnsi="Times New Roman" w:cs="Times New Roman"/>
          <w:color w:val="000000" w:themeColor="text1"/>
          <w:sz w:val="28"/>
          <w:szCs w:val="28"/>
          <w:lang w:val="kk-KZ"/>
        </w:rPr>
        <w:t xml:space="preserve"> </w:t>
      </w:r>
      <w:r w:rsidR="003D3946" w:rsidRPr="00F176FF">
        <w:rPr>
          <w:rFonts w:ascii="Times New Roman" w:hAnsi="Times New Roman" w:cs="Times New Roman"/>
          <w:color w:val="000000" w:themeColor="text1"/>
          <w:sz w:val="28"/>
          <w:szCs w:val="28"/>
          <w:lang w:val="kk-KZ"/>
        </w:rPr>
        <w:t>баяндалып, талқыланды</w:t>
      </w:r>
      <w:r w:rsidRPr="00F176FF">
        <w:rPr>
          <w:rFonts w:ascii="Times New Roman" w:hAnsi="Times New Roman" w:cs="Times New Roman"/>
          <w:color w:val="000000" w:themeColor="text1"/>
          <w:sz w:val="28"/>
          <w:szCs w:val="28"/>
          <w:lang w:val="kk-KZ"/>
        </w:rPr>
        <w:t>.</w:t>
      </w:r>
      <w:r w:rsidR="00090E5F" w:rsidRPr="00F176FF">
        <w:rPr>
          <w:rFonts w:ascii="Times New Roman" w:hAnsi="Times New Roman" w:cs="Times New Roman"/>
          <w:color w:val="000000" w:themeColor="text1"/>
          <w:sz w:val="28"/>
          <w:szCs w:val="28"/>
          <w:lang w:val="kk-KZ"/>
        </w:rPr>
        <w:t xml:space="preserve"> </w:t>
      </w:r>
    </w:p>
    <w:p w14:paraId="154180E2" w14:textId="5940AC84" w:rsidR="00C75CC6" w:rsidRPr="00F176FF" w:rsidRDefault="00C75CC6"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b/>
          <w:color w:val="000000" w:themeColor="text1"/>
          <w:sz w:val="28"/>
          <w:szCs w:val="28"/>
          <w:lang w:val="kk-KZ"/>
        </w:rPr>
        <w:t>Зерттеу нәтижелерін іске асыру.</w:t>
      </w:r>
      <w:r w:rsidRPr="00F176FF">
        <w:rPr>
          <w:rFonts w:ascii="Times New Roman" w:hAnsi="Times New Roman" w:cs="Times New Roman"/>
          <w:color w:val="000000" w:themeColor="text1"/>
          <w:sz w:val="28"/>
          <w:szCs w:val="28"/>
          <w:lang w:val="kk-KZ"/>
        </w:rPr>
        <w:t xml:space="preserve"> </w:t>
      </w:r>
      <w:r w:rsidR="009F1701" w:rsidRPr="00F176FF">
        <w:rPr>
          <w:rFonts w:ascii="Times New Roman" w:hAnsi="Times New Roman" w:cs="Times New Roman"/>
          <w:color w:val="000000" w:themeColor="text1"/>
          <w:sz w:val="28"/>
          <w:szCs w:val="28"/>
          <w:lang w:val="kk-KZ"/>
        </w:rPr>
        <w:t>БҚТ-тың т</w:t>
      </w:r>
      <w:r w:rsidRPr="00F176FF">
        <w:rPr>
          <w:rFonts w:ascii="Times New Roman" w:hAnsi="Times New Roman" w:cs="Times New Roman"/>
          <w:color w:val="000000" w:themeColor="text1"/>
          <w:sz w:val="28"/>
          <w:szCs w:val="28"/>
          <w:lang w:val="kk-KZ"/>
        </w:rPr>
        <w:t>ехникалық құралдар</w:t>
      </w:r>
      <w:r w:rsidR="009F1701" w:rsidRPr="00F176FF">
        <w:rPr>
          <w:rFonts w:ascii="Times New Roman" w:hAnsi="Times New Roman" w:cs="Times New Roman"/>
          <w:color w:val="000000" w:themeColor="text1"/>
          <w:sz w:val="28"/>
          <w:szCs w:val="28"/>
          <w:lang w:val="kk-KZ"/>
        </w:rPr>
        <w:t>ы</w:t>
      </w:r>
      <w:r w:rsidRPr="00F176FF">
        <w:rPr>
          <w:rFonts w:ascii="Times New Roman" w:hAnsi="Times New Roman" w:cs="Times New Roman"/>
          <w:color w:val="000000" w:themeColor="text1"/>
          <w:sz w:val="28"/>
          <w:szCs w:val="28"/>
          <w:lang w:val="kk-KZ"/>
        </w:rPr>
        <w:t xml:space="preserve"> м</w:t>
      </w:r>
      <w:r w:rsidR="009F1701" w:rsidRPr="00F176FF">
        <w:rPr>
          <w:rFonts w:ascii="Times New Roman" w:hAnsi="Times New Roman" w:cs="Times New Roman"/>
          <w:color w:val="000000" w:themeColor="text1"/>
          <w:sz w:val="28"/>
          <w:szCs w:val="28"/>
          <w:lang w:val="kk-KZ"/>
        </w:rPr>
        <w:t xml:space="preserve">ен </w:t>
      </w:r>
      <w:r w:rsidRPr="00F176FF">
        <w:rPr>
          <w:rFonts w:ascii="Times New Roman" w:hAnsi="Times New Roman" w:cs="Times New Roman"/>
          <w:color w:val="000000" w:themeColor="text1"/>
          <w:sz w:val="28"/>
          <w:szCs w:val="28"/>
          <w:lang w:val="kk-KZ"/>
        </w:rPr>
        <w:t>функционалдық тор</w:t>
      </w:r>
      <w:r w:rsidR="009F1701" w:rsidRPr="00F176FF">
        <w:rPr>
          <w:rFonts w:ascii="Times New Roman" w:hAnsi="Times New Roman" w:cs="Times New Roman"/>
          <w:color w:val="000000" w:themeColor="text1"/>
          <w:sz w:val="28"/>
          <w:szCs w:val="28"/>
          <w:lang w:val="kk-KZ"/>
        </w:rPr>
        <w:t>аптарының тәжірибелік үлгілері «Ақмолаприбор»</w:t>
      </w:r>
      <w:r w:rsidRPr="00F176FF">
        <w:rPr>
          <w:rFonts w:ascii="Times New Roman" w:hAnsi="Times New Roman" w:cs="Times New Roman"/>
          <w:color w:val="000000" w:themeColor="text1"/>
          <w:sz w:val="28"/>
          <w:szCs w:val="28"/>
          <w:lang w:val="kk-KZ"/>
        </w:rPr>
        <w:t xml:space="preserve"> ЖШС (Астана қ.) полигонында одан әрі зерттеу және шағын партияның ш</w:t>
      </w:r>
      <w:r w:rsidR="009F1701" w:rsidRPr="00F176FF">
        <w:rPr>
          <w:rFonts w:ascii="Times New Roman" w:hAnsi="Times New Roman" w:cs="Times New Roman"/>
          <w:color w:val="000000" w:themeColor="text1"/>
          <w:sz w:val="28"/>
          <w:szCs w:val="28"/>
          <w:lang w:val="kk-KZ"/>
        </w:rPr>
        <w:t>ығарылымына дейін жеткізу, сонымен қатар битум-қиыршық</w:t>
      </w:r>
      <w:r w:rsidR="001E100A">
        <w:rPr>
          <w:rFonts w:ascii="Times New Roman" w:hAnsi="Times New Roman" w:cs="Times New Roman"/>
          <w:color w:val="000000" w:themeColor="text1"/>
          <w:sz w:val="28"/>
          <w:szCs w:val="28"/>
          <w:lang w:val="kk-KZ"/>
        </w:rPr>
        <w:t xml:space="preserve"> </w:t>
      </w:r>
      <w:r w:rsidR="009F1701" w:rsidRPr="00F176FF">
        <w:rPr>
          <w:rFonts w:ascii="Times New Roman" w:hAnsi="Times New Roman" w:cs="Times New Roman"/>
          <w:color w:val="000000" w:themeColor="text1"/>
          <w:sz w:val="28"/>
          <w:szCs w:val="28"/>
          <w:lang w:val="kk-KZ"/>
        </w:rPr>
        <w:t>тас тарату процесін</w:t>
      </w:r>
      <w:r w:rsidRPr="00F176FF">
        <w:rPr>
          <w:rFonts w:ascii="Times New Roman" w:hAnsi="Times New Roman" w:cs="Times New Roman"/>
          <w:color w:val="000000" w:themeColor="text1"/>
          <w:sz w:val="28"/>
          <w:szCs w:val="28"/>
          <w:lang w:val="kk-KZ"/>
        </w:rPr>
        <w:t xml:space="preserve"> </w:t>
      </w:r>
      <w:r w:rsidR="009F1701" w:rsidRPr="00F176FF">
        <w:rPr>
          <w:rFonts w:ascii="Times New Roman" w:hAnsi="Times New Roman" w:cs="Times New Roman"/>
          <w:color w:val="000000" w:themeColor="text1"/>
          <w:sz w:val="28"/>
          <w:szCs w:val="28"/>
          <w:lang w:val="kk-KZ"/>
        </w:rPr>
        <w:t>АБЖ</w:t>
      </w:r>
      <w:r w:rsidR="00850B70">
        <w:rPr>
          <w:rFonts w:ascii="Times New Roman" w:hAnsi="Times New Roman" w:cs="Times New Roman"/>
          <w:color w:val="000000" w:themeColor="text1"/>
          <w:sz w:val="28"/>
          <w:szCs w:val="28"/>
          <w:lang w:val="kk-KZ"/>
        </w:rPr>
        <w:t>-нің</w:t>
      </w:r>
      <w:r w:rsidR="009F1701" w:rsidRPr="00F176FF">
        <w:rPr>
          <w:rFonts w:ascii="Times New Roman" w:hAnsi="Times New Roman" w:cs="Times New Roman"/>
          <w:color w:val="000000" w:themeColor="text1"/>
          <w:sz w:val="28"/>
          <w:szCs w:val="28"/>
          <w:lang w:val="kk-KZ"/>
        </w:rPr>
        <w:t xml:space="preserve"> құрамында қолдану</w:t>
      </w:r>
      <w:r w:rsidRPr="00F176FF">
        <w:rPr>
          <w:rFonts w:ascii="Times New Roman" w:hAnsi="Times New Roman" w:cs="Times New Roman"/>
          <w:color w:val="000000" w:themeColor="text1"/>
          <w:sz w:val="28"/>
          <w:szCs w:val="28"/>
          <w:lang w:val="kk-KZ"/>
        </w:rPr>
        <w:t xml:space="preserve"> үшін пайдалануға қабылданды.</w:t>
      </w:r>
    </w:p>
    <w:p w14:paraId="0CFA0DAF" w14:textId="28055C3A" w:rsidR="009F1701" w:rsidRPr="00F176FF" w:rsidRDefault="009F1701"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b/>
          <w:bCs/>
          <w:color w:val="000000" w:themeColor="text1"/>
          <w:sz w:val="28"/>
          <w:szCs w:val="28"/>
          <w:lang w:val="kk-KZ"/>
        </w:rPr>
        <w:t>Диссертацияның құрылымы мен көлемі.</w:t>
      </w:r>
      <w:r w:rsidRPr="00F176FF">
        <w:rPr>
          <w:rFonts w:ascii="Times New Roman" w:hAnsi="Times New Roman" w:cs="Times New Roman"/>
          <w:color w:val="000000" w:themeColor="text1"/>
          <w:sz w:val="28"/>
          <w:szCs w:val="28"/>
          <w:lang w:val="kk-KZ"/>
        </w:rPr>
        <w:t xml:space="preserve"> Диссертация анықтамалардан, белгілеулерден және қысқартулардан, кіріспеден, бес бөлімнен және қорытындыдан, пайдаланылған дереккөздер мен қосымшалар тізімінен тұрады.</w:t>
      </w:r>
    </w:p>
    <w:p w14:paraId="6FEBB329" w14:textId="5C5E602D" w:rsidR="009F1701" w:rsidRPr="00F176FF" w:rsidRDefault="009F1701"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Жұмыс баяндалуы </w:t>
      </w:r>
      <w:r w:rsidR="00F26287" w:rsidRPr="00F176FF">
        <w:rPr>
          <w:rFonts w:ascii="Times New Roman" w:hAnsi="Times New Roman" w:cs="Times New Roman"/>
          <w:color w:val="000000" w:themeColor="text1"/>
          <w:sz w:val="28"/>
          <w:szCs w:val="28"/>
          <w:lang w:val="kk-KZ"/>
        </w:rPr>
        <w:t>15</w:t>
      </w:r>
      <w:r w:rsidR="00805A4E" w:rsidRPr="00805A4E">
        <w:rPr>
          <w:rFonts w:ascii="Times New Roman" w:hAnsi="Times New Roman" w:cs="Times New Roman"/>
          <w:color w:val="000000" w:themeColor="text1"/>
          <w:sz w:val="28"/>
          <w:szCs w:val="28"/>
          <w:lang w:val="kk-KZ"/>
        </w:rPr>
        <w:t>1</w:t>
      </w:r>
      <w:r w:rsidRPr="00F176FF">
        <w:rPr>
          <w:rFonts w:ascii="Times New Roman" w:hAnsi="Times New Roman" w:cs="Times New Roman"/>
          <w:color w:val="000000" w:themeColor="text1"/>
          <w:sz w:val="28"/>
          <w:szCs w:val="28"/>
          <w:lang w:val="kk-KZ"/>
        </w:rPr>
        <w:t xml:space="preserve"> беттен, </w:t>
      </w:r>
      <w:r w:rsidR="007F2F5E" w:rsidRPr="00F176FF">
        <w:rPr>
          <w:rFonts w:ascii="Times New Roman" w:hAnsi="Times New Roman" w:cs="Times New Roman"/>
          <w:color w:val="000000" w:themeColor="text1"/>
          <w:sz w:val="28"/>
          <w:szCs w:val="28"/>
          <w:lang w:val="kk-KZ"/>
        </w:rPr>
        <w:t>79</w:t>
      </w:r>
      <w:r w:rsidRPr="00F176FF">
        <w:rPr>
          <w:rFonts w:ascii="Times New Roman" w:hAnsi="Times New Roman" w:cs="Times New Roman"/>
          <w:color w:val="000000" w:themeColor="text1"/>
          <w:sz w:val="28"/>
          <w:szCs w:val="28"/>
          <w:lang w:val="kk-KZ"/>
        </w:rPr>
        <w:t xml:space="preserve"> сурет, </w:t>
      </w:r>
      <w:r w:rsidR="007F2F5E" w:rsidRPr="00F176FF">
        <w:rPr>
          <w:rFonts w:ascii="Times New Roman" w:hAnsi="Times New Roman" w:cs="Times New Roman"/>
          <w:color w:val="000000" w:themeColor="text1"/>
          <w:sz w:val="28"/>
          <w:szCs w:val="28"/>
          <w:lang w:val="kk-KZ"/>
        </w:rPr>
        <w:t>11</w:t>
      </w:r>
      <w:r w:rsidRPr="00F176FF">
        <w:rPr>
          <w:rFonts w:ascii="Times New Roman" w:hAnsi="Times New Roman" w:cs="Times New Roman"/>
          <w:color w:val="000000" w:themeColor="text1"/>
          <w:sz w:val="28"/>
          <w:szCs w:val="28"/>
          <w:lang w:val="kk-KZ"/>
        </w:rPr>
        <w:t xml:space="preserve"> кесте, пайдаланылған әдебиеттер тізімін</w:t>
      </w:r>
      <w:r w:rsidR="007F2F5E" w:rsidRPr="00F176FF">
        <w:rPr>
          <w:rFonts w:ascii="Times New Roman" w:hAnsi="Times New Roman" w:cs="Times New Roman"/>
          <w:color w:val="000000" w:themeColor="text1"/>
          <w:sz w:val="28"/>
          <w:szCs w:val="28"/>
          <w:lang w:val="kk-KZ"/>
        </w:rPr>
        <w:t>ің</w:t>
      </w:r>
      <w:r w:rsidRPr="00F176FF">
        <w:rPr>
          <w:rFonts w:ascii="Times New Roman" w:hAnsi="Times New Roman" w:cs="Times New Roman"/>
          <w:color w:val="000000" w:themeColor="text1"/>
          <w:sz w:val="28"/>
          <w:szCs w:val="28"/>
          <w:lang w:val="kk-KZ"/>
        </w:rPr>
        <w:t xml:space="preserve"> </w:t>
      </w:r>
      <w:r w:rsidR="00F26287" w:rsidRPr="00F176FF">
        <w:rPr>
          <w:rFonts w:ascii="Times New Roman" w:hAnsi="Times New Roman" w:cs="Times New Roman"/>
          <w:color w:val="000000" w:themeColor="text1"/>
          <w:sz w:val="28"/>
          <w:szCs w:val="28"/>
          <w:lang w:val="kk-KZ"/>
        </w:rPr>
        <w:t>6</w:t>
      </w:r>
      <w:r w:rsidR="00424040" w:rsidRPr="00424040">
        <w:rPr>
          <w:rFonts w:ascii="Times New Roman" w:hAnsi="Times New Roman" w:cs="Times New Roman"/>
          <w:color w:val="000000" w:themeColor="text1"/>
          <w:sz w:val="28"/>
          <w:szCs w:val="28"/>
          <w:lang w:val="kk-KZ"/>
        </w:rPr>
        <w:t>1</w:t>
      </w:r>
      <w:r w:rsidR="00F26287"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атау</w:t>
      </w:r>
      <w:r w:rsidR="007F2F5E" w:rsidRPr="00F176FF">
        <w:rPr>
          <w:rFonts w:ascii="Times New Roman" w:hAnsi="Times New Roman" w:cs="Times New Roman"/>
          <w:color w:val="000000" w:themeColor="text1"/>
          <w:sz w:val="28"/>
          <w:szCs w:val="28"/>
          <w:lang w:val="kk-KZ"/>
        </w:rPr>
        <w:t>ына</w:t>
      </w:r>
      <w:r w:rsidRPr="00F176FF">
        <w:rPr>
          <w:rFonts w:ascii="Times New Roman" w:hAnsi="Times New Roman" w:cs="Times New Roman"/>
          <w:color w:val="000000" w:themeColor="text1"/>
          <w:sz w:val="28"/>
          <w:szCs w:val="28"/>
          <w:lang w:val="kk-KZ"/>
        </w:rPr>
        <w:t xml:space="preserve">н және </w:t>
      </w:r>
      <w:r w:rsidR="007F2F5E" w:rsidRPr="00F176FF">
        <w:rPr>
          <w:rFonts w:ascii="Times New Roman" w:hAnsi="Times New Roman" w:cs="Times New Roman"/>
          <w:color w:val="000000" w:themeColor="text1"/>
          <w:sz w:val="28"/>
          <w:szCs w:val="28"/>
          <w:lang w:val="kk-KZ"/>
        </w:rPr>
        <w:t xml:space="preserve">3 </w:t>
      </w:r>
      <w:r w:rsidRPr="00F176FF">
        <w:rPr>
          <w:rFonts w:ascii="Times New Roman" w:hAnsi="Times New Roman" w:cs="Times New Roman"/>
          <w:color w:val="000000" w:themeColor="text1"/>
          <w:sz w:val="28"/>
          <w:szCs w:val="28"/>
          <w:lang w:val="kk-KZ"/>
        </w:rPr>
        <w:t>қосымшалардан тұрады.</w:t>
      </w:r>
    </w:p>
    <w:p w14:paraId="40451BC3" w14:textId="77777777" w:rsidR="009F1701" w:rsidRPr="00F176FF" w:rsidRDefault="009F1701" w:rsidP="00004ABF">
      <w:pPr>
        <w:spacing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br w:type="page"/>
      </w:r>
    </w:p>
    <w:p w14:paraId="3646E906" w14:textId="05B094C6" w:rsidR="009F1701" w:rsidRPr="00F176FF" w:rsidRDefault="009F1701" w:rsidP="00162BEC">
      <w:pPr>
        <w:pStyle w:val="11"/>
        <w:rPr>
          <w:lang w:val="kk-KZ"/>
        </w:rPr>
      </w:pPr>
      <w:bookmarkStart w:id="5" w:name="_Toc196139253"/>
      <w:r w:rsidRPr="00F176FF">
        <w:rPr>
          <w:lang w:val="kk-KZ"/>
        </w:rPr>
        <w:t>1 МАКРО КЕДІР-БҰДЫР</w:t>
      </w:r>
      <w:r w:rsidR="00057CEF" w:rsidRPr="00F176FF">
        <w:rPr>
          <w:lang w:val="kk-KZ"/>
        </w:rPr>
        <w:t>ЛЫ</w:t>
      </w:r>
      <w:r w:rsidRPr="00F176FF">
        <w:rPr>
          <w:lang w:val="kk-KZ"/>
        </w:rPr>
        <w:t xml:space="preserve"> ЖОЛ ЖАБЫНДАРЫН САЛУ ЖӘНЕ </w:t>
      </w:r>
      <w:r w:rsidR="009242AC" w:rsidRPr="00F176FF">
        <w:rPr>
          <w:lang w:val="kk-KZ"/>
        </w:rPr>
        <w:t xml:space="preserve">ОНЫҢ </w:t>
      </w:r>
      <w:r w:rsidRPr="00F176FF">
        <w:rPr>
          <w:lang w:val="kk-KZ"/>
        </w:rPr>
        <w:t>САПАСЫН БАҚЫЛАУҒА АРНАЛҒАН МАШИНАЛАР М</w:t>
      </w:r>
      <w:r w:rsidR="009242AC" w:rsidRPr="00F176FF">
        <w:rPr>
          <w:lang w:val="kk-KZ"/>
        </w:rPr>
        <w:t>ЕН ЖАБДЫҚТАРДЫҢ ҚҰРЫЛЫМДАРЫН</w:t>
      </w:r>
      <w:r w:rsidRPr="00F176FF">
        <w:rPr>
          <w:lang w:val="kk-KZ"/>
        </w:rPr>
        <w:t xml:space="preserve"> ТАЛДАУ</w:t>
      </w:r>
      <w:bookmarkEnd w:id="5"/>
    </w:p>
    <w:p w14:paraId="59665535" w14:textId="77777777" w:rsidR="002C5C5D" w:rsidRPr="00F176FF" w:rsidRDefault="002C5C5D" w:rsidP="009F1701">
      <w:pPr>
        <w:tabs>
          <w:tab w:val="left" w:pos="3857"/>
        </w:tabs>
        <w:spacing w:after="0" w:line="240" w:lineRule="auto"/>
        <w:ind w:firstLine="709"/>
        <w:jc w:val="both"/>
        <w:rPr>
          <w:rFonts w:ascii="Times New Roman" w:hAnsi="Times New Roman" w:cs="Times New Roman"/>
          <w:b/>
          <w:color w:val="000000" w:themeColor="text1"/>
          <w:sz w:val="28"/>
          <w:szCs w:val="28"/>
          <w:lang w:val="kk-KZ"/>
        </w:rPr>
      </w:pPr>
    </w:p>
    <w:p w14:paraId="45DFBDC7" w14:textId="6F42BDAD" w:rsidR="002C5C5D" w:rsidRPr="00162BEC" w:rsidRDefault="002C5C5D" w:rsidP="00F31155">
      <w:pPr>
        <w:pStyle w:val="22"/>
        <w:ind w:firstLine="709"/>
      </w:pPr>
      <w:bookmarkStart w:id="6" w:name="_Toc196139254"/>
      <w:r w:rsidRPr="00162BEC">
        <w:t xml:space="preserve">1.1 Макро кедір бұдырлы жол жабындарын салуға арналған </w:t>
      </w:r>
      <w:r w:rsidR="0016547C" w:rsidRPr="00162BEC">
        <w:t>БҚТ-дың</w:t>
      </w:r>
      <w:r w:rsidR="009242AC" w:rsidRPr="00162BEC">
        <w:t xml:space="preserve"> құрылымдарын</w:t>
      </w:r>
      <w:r w:rsidRPr="00162BEC">
        <w:t xml:space="preserve"> әзірлеу саласындағы ғылыми зерттеулерге шолу</w:t>
      </w:r>
      <w:bookmarkEnd w:id="6"/>
    </w:p>
    <w:p w14:paraId="5B5201EA" w14:textId="1509BFB3" w:rsidR="002C5C5D" w:rsidRPr="00F176FF" w:rsidRDefault="00403EEC"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Мамандандырылған ғылыми ұйымдарда, сонымен қатар жетекші ғалымдармен орындалған а</w:t>
      </w:r>
      <w:r w:rsidR="002C5C5D" w:rsidRPr="00F176FF">
        <w:rPr>
          <w:rFonts w:ascii="Times New Roman" w:hAnsi="Times New Roman" w:cs="Times New Roman"/>
          <w:color w:val="000000" w:themeColor="text1"/>
          <w:sz w:val="28"/>
          <w:szCs w:val="28"/>
          <w:lang w:val="kk-KZ"/>
        </w:rPr>
        <w:t>втожолдардың шеткі  шу жолақтарын салуға арналған</w:t>
      </w:r>
      <w:r w:rsidRPr="00F176FF">
        <w:rPr>
          <w:rFonts w:ascii="Times New Roman" w:hAnsi="Times New Roman" w:cs="Times New Roman"/>
          <w:color w:val="000000" w:themeColor="text1"/>
          <w:sz w:val="28"/>
          <w:szCs w:val="28"/>
          <w:lang w:val="kk-KZ"/>
        </w:rPr>
        <w:t>, сондай-ақ</w:t>
      </w:r>
      <w:r w:rsidR="002C5C5D"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ә</w:t>
      </w:r>
      <w:r w:rsidR="002C5C5D" w:rsidRPr="00F176FF">
        <w:rPr>
          <w:rFonts w:ascii="Times New Roman" w:hAnsi="Times New Roman" w:cs="Times New Roman"/>
          <w:color w:val="000000" w:themeColor="text1"/>
          <w:sz w:val="28"/>
          <w:szCs w:val="28"/>
          <w:lang w:val="kk-KZ"/>
        </w:rPr>
        <w:t>ртүрлі көлденең және бойлық еңі</w:t>
      </w:r>
      <w:r w:rsidR="00057CEF" w:rsidRPr="00F176FF">
        <w:rPr>
          <w:rFonts w:ascii="Times New Roman" w:hAnsi="Times New Roman" w:cs="Times New Roman"/>
          <w:color w:val="000000" w:themeColor="text1"/>
          <w:sz w:val="28"/>
          <w:szCs w:val="28"/>
          <w:lang w:val="kk-KZ"/>
        </w:rPr>
        <w:t>сті және қозғалысы қарқынды автожолдарда</w:t>
      </w:r>
      <w:r w:rsidR="002C5C5D" w:rsidRPr="00F176FF">
        <w:rPr>
          <w:rFonts w:ascii="Times New Roman" w:hAnsi="Times New Roman" w:cs="Times New Roman"/>
          <w:color w:val="000000" w:themeColor="text1"/>
          <w:sz w:val="28"/>
          <w:szCs w:val="28"/>
          <w:lang w:val="kk-KZ"/>
        </w:rPr>
        <w:t xml:space="preserve"> қажетті ауыспалы макро кедір-бұдырлы</w:t>
      </w:r>
      <w:r w:rsidR="00057CEF" w:rsidRPr="00F176FF">
        <w:rPr>
          <w:rFonts w:ascii="Times New Roman" w:hAnsi="Times New Roman" w:cs="Times New Roman"/>
          <w:color w:val="000000" w:themeColor="text1"/>
          <w:sz w:val="28"/>
          <w:szCs w:val="28"/>
          <w:lang w:val="kk-KZ"/>
        </w:rPr>
        <w:t xml:space="preserve"> беттік өңдеулерді орындауға </w:t>
      </w:r>
      <w:r w:rsidRPr="00F176FF">
        <w:rPr>
          <w:rFonts w:ascii="Times New Roman" w:hAnsi="Times New Roman" w:cs="Times New Roman"/>
          <w:color w:val="000000" w:themeColor="text1"/>
          <w:sz w:val="28"/>
          <w:szCs w:val="28"/>
          <w:lang w:val="kk-KZ"/>
        </w:rPr>
        <w:t xml:space="preserve">арналған </w:t>
      </w:r>
      <w:r w:rsidR="00812FF3" w:rsidRPr="00F176FF">
        <w:rPr>
          <w:rFonts w:ascii="Times New Roman" w:hAnsi="Times New Roman" w:cs="Times New Roman"/>
          <w:color w:val="000000" w:themeColor="text1"/>
          <w:sz w:val="28"/>
          <w:szCs w:val="28"/>
          <w:lang w:val="kk-KZ"/>
        </w:rPr>
        <w:t>БҚ</w:t>
      </w:r>
      <w:r w:rsidR="0016547C">
        <w:rPr>
          <w:rFonts w:ascii="Times New Roman" w:hAnsi="Times New Roman" w:cs="Times New Roman"/>
          <w:color w:val="000000" w:themeColor="text1"/>
          <w:sz w:val="28"/>
          <w:szCs w:val="28"/>
          <w:lang w:val="kk-KZ"/>
        </w:rPr>
        <w:t>Т-дың</w:t>
      </w:r>
      <w:r w:rsidR="00812FF3" w:rsidRPr="00F176FF">
        <w:rPr>
          <w:rFonts w:ascii="Times New Roman" w:hAnsi="Times New Roman" w:cs="Times New Roman"/>
          <w:color w:val="000000" w:themeColor="text1"/>
          <w:sz w:val="28"/>
          <w:szCs w:val="28"/>
          <w:lang w:val="kk-KZ"/>
        </w:rPr>
        <w:t xml:space="preserve"> </w:t>
      </w:r>
      <w:r w:rsidR="002C5C5D" w:rsidRPr="00F176FF">
        <w:rPr>
          <w:rFonts w:ascii="Times New Roman" w:hAnsi="Times New Roman" w:cs="Times New Roman"/>
          <w:color w:val="000000" w:themeColor="text1"/>
          <w:sz w:val="28"/>
          <w:szCs w:val="28"/>
          <w:lang w:val="kk-KZ"/>
        </w:rPr>
        <w:t xml:space="preserve">жұмыс органдарының </w:t>
      </w:r>
      <w:r w:rsidR="0016547C">
        <w:rPr>
          <w:rFonts w:ascii="Times New Roman" w:hAnsi="Times New Roman" w:cs="Times New Roman"/>
          <w:color w:val="000000" w:themeColor="text1"/>
          <w:sz w:val="28"/>
          <w:szCs w:val="28"/>
          <w:lang w:val="kk-KZ"/>
        </w:rPr>
        <w:t>құрылымдарын</w:t>
      </w:r>
      <w:r w:rsidR="002C5C5D" w:rsidRPr="00F176FF">
        <w:rPr>
          <w:rFonts w:ascii="Times New Roman" w:hAnsi="Times New Roman" w:cs="Times New Roman"/>
          <w:color w:val="000000" w:themeColor="text1"/>
          <w:sz w:val="28"/>
          <w:szCs w:val="28"/>
          <w:lang w:val="kk-KZ"/>
        </w:rPr>
        <w:t xml:space="preserve"> әзірлеу және параметрлерін негіздеу саласындағы ғылыми зерттеулерді талдау мыналарды анықтады.</w:t>
      </w:r>
      <w:r w:rsidR="00057CEF" w:rsidRPr="00F176FF">
        <w:rPr>
          <w:rFonts w:ascii="Times New Roman" w:hAnsi="Times New Roman" w:cs="Times New Roman"/>
          <w:color w:val="000000" w:themeColor="text1"/>
          <w:sz w:val="28"/>
          <w:szCs w:val="28"/>
          <w:lang w:val="kk-KZ"/>
        </w:rPr>
        <w:t xml:space="preserve"> </w:t>
      </w:r>
    </w:p>
    <w:p w14:paraId="742047EB" w14:textId="2DEC44A2" w:rsidR="00403EEC" w:rsidRPr="00F176FF" w:rsidRDefault="00403EEC"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А.У. Табыловпен </w:t>
      </w:r>
      <w:r w:rsidR="008D5C49" w:rsidRPr="00F176FF">
        <w:rPr>
          <w:rFonts w:ascii="Times New Roman" w:hAnsi="Times New Roman" w:cs="Times New Roman"/>
          <w:color w:val="000000" w:themeColor="text1"/>
          <w:sz w:val="28"/>
          <w:szCs w:val="28"/>
          <w:lang w:val="kk-KZ"/>
        </w:rPr>
        <w:t>[</w:t>
      </w:r>
      <w:r w:rsidR="004E1EA3">
        <w:rPr>
          <w:rFonts w:ascii="Times New Roman" w:hAnsi="Times New Roman" w:cs="Times New Roman"/>
          <w:color w:val="000000" w:themeColor="text1"/>
          <w:sz w:val="28"/>
          <w:szCs w:val="28"/>
          <w:lang w:val="kk-KZ"/>
        </w:rPr>
        <w:t>1</w:t>
      </w:r>
      <w:r w:rsidR="008D5C49" w:rsidRPr="00F176FF">
        <w:rPr>
          <w:rFonts w:ascii="Times New Roman" w:hAnsi="Times New Roman" w:cs="Times New Roman"/>
          <w:color w:val="000000" w:themeColor="text1"/>
          <w:sz w:val="28"/>
          <w:szCs w:val="28"/>
          <w:lang w:val="kk-KZ"/>
        </w:rPr>
        <w:t>] шеткі шу жолақтарын (ШШЖ) салуға арналған, жалпыланған технологиялық координаттарда жұмыс істейтін автоматтандырылған жол көлік</w:t>
      </w:r>
      <w:r w:rsidR="00B16DA9">
        <w:rPr>
          <w:rFonts w:ascii="Times New Roman" w:hAnsi="Times New Roman" w:cs="Times New Roman"/>
          <w:color w:val="000000" w:themeColor="text1"/>
          <w:sz w:val="28"/>
          <w:szCs w:val="28"/>
          <w:lang w:val="kk-KZ"/>
        </w:rPr>
        <w:t>тік-</w:t>
      </w:r>
      <w:r w:rsidR="008D5C49" w:rsidRPr="00F176FF">
        <w:rPr>
          <w:rFonts w:ascii="Times New Roman" w:hAnsi="Times New Roman" w:cs="Times New Roman"/>
          <w:color w:val="000000" w:themeColor="text1"/>
          <w:sz w:val="28"/>
          <w:szCs w:val="28"/>
          <w:lang w:val="kk-KZ"/>
        </w:rPr>
        <w:t xml:space="preserve">технологиялық манипулятор ретінде ұсынылған </w:t>
      </w:r>
      <w:r w:rsidR="00812FF3" w:rsidRPr="00F176FF">
        <w:rPr>
          <w:rFonts w:ascii="Times New Roman" w:hAnsi="Times New Roman" w:cs="Times New Roman"/>
          <w:color w:val="000000" w:themeColor="text1"/>
          <w:sz w:val="28"/>
          <w:szCs w:val="28"/>
          <w:lang w:val="kk-KZ"/>
        </w:rPr>
        <w:t>БҚТ</w:t>
      </w:r>
      <w:r w:rsidR="00B16DA9">
        <w:rPr>
          <w:rFonts w:ascii="Times New Roman" w:hAnsi="Times New Roman" w:cs="Times New Roman"/>
          <w:color w:val="000000" w:themeColor="text1"/>
          <w:sz w:val="28"/>
          <w:szCs w:val="28"/>
          <w:lang w:val="kk-KZ"/>
        </w:rPr>
        <w:t>-дың</w:t>
      </w:r>
      <w:r w:rsidR="008D5C49"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жұмысына зерттеулер жүргізілді</w:t>
      </w:r>
      <w:r w:rsidR="008D5C49" w:rsidRPr="00F176FF">
        <w:rPr>
          <w:rFonts w:ascii="Times New Roman" w:hAnsi="Times New Roman" w:cs="Times New Roman"/>
          <w:color w:val="000000" w:themeColor="text1"/>
          <w:sz w:val="28"/>
          <w:szCs w:val="28"/>
          <w:lang w:val="kk-KZ"/>
        </w:rPr>
        <w:t xml:space="preserve">. </w:t>
      </w:r>
    </w:p>
    <w:p w14:paraId="15740161" w14:textId="79CA82C3" w:rsidR="008D5C49" w:rsidRPr="00F176FF" w:rsidRDefault="008D5C49"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ШШЖ салуға арналған БҚТ</w:t>
      </w:r>
      <w:r w:rsidR="001260A2">
        <w:rPr>
          <w:rFonts w:ascii="Times New Roman" w:hAnsi="Times New Roman" w:cs="Times New Roman"/>
          <w:color w:val="000000" w:themeColor="text1"/>
          <w:sz w:val="28"/>
          <w:szCs w:val="28"/>
          <w:lang w:val="kk-KZ"/>
        </w:rPr>
        <w:t>-дың</w:t>
      </w:r>
      <w:r w:rsidRPr="00F176FF">
        <w:rPr>
          <w:rFonts w:ascii="Times New Roman" w:hAnsi="Times New Roman" w:cs="Times New Roman"/>
          <w:color w:val="000000" w:themeColor="text1"/>
          <w:sz w:val="28"/>
          <w:szCs w:val="28"/>
          <w:lang w:val="kk-KZ"/>
        </w:rPr>
        <w:t xml:space="preserve"> жұмысын талдау, болашақта </w:t>
      </w:r>
      <w:r w:rsidR="001260A2">
        <w:rPr>
          <w:rFonts w:ascii="Times New Roman" w:hAnsi="Times New Roman" w:cs="Times New Roman"/>
          <w:color w:val="000000" w:themeColor="text1"/>
          <w:sz w:val="28"/>
          <w:szCs w:val="28"/>
          <w:lang w:val="kk-KZ"/>
        </w:rPr>
        <w:t>олардың</w:t>
      </w:r>
      <w:r w:rsidRPr="00F176FF">
        <w:rPr>
          <w:rFonts w:ascii="Times New Roman" w:hAnsi="Times New Roman" w:cs="Times New Roman"/>
          <w:color w:val="000000" w:themeColor="text1"/>
          <w:sz w:val="28"/>
          <w:szCs w:val="28"/>
          <w:lang w:val="kk-KZ"/>
        </w:rPr>
        <w:t xml:space="preserve"> жаңа жұмыс органдарының құрылуына әсер ететін мынадай ерекшеліктерді анықтады:</w:t>
      </w:r>
    </w:p>
    <w:p w14:paraId="1E659538" w14:textId="4379FFA8" w:rsidR="008D5C49" w:rsidRPr="00F176FF" w:rsidRDefault="008D5C49"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1 –</w:t>
      </w:r>
      <w:r w:rsidR="00E43335" w:rsidRPr="00F176FF">
        <w:rPr>
          <w:rFonts w:ascii="Times New Roman" w:hAnsi="Times New Roman" w:cs="Times New Roman"/>
          <w:color w:val="000000" w:themeColor="text1"/>
          <w:sz w:val="28"/>
          <w:szCs w:val="28"/>
          <w:lang w:val="kk-KZ"/>
        </w:rPr>
        <w:t xml:space="preserve">  алдын ала төгілген тұтқыр қабатты </w:t>
      </w:r>
      <w:r w:rsidRPr="00F176FF">
        <w:rPr>
          <w:rFonts w:ascii="Times New Roman" w:hAnsi="Times New Roman" w:cs="Times New Roman"/>
          <w:color w:val="000000" w:themeColor="text1"/>
          <w:sz w:val="28"/>
          <w:szCs w:val="28"/>
          <w:lang w:val="kk-KZ"/>
        </w:rPr>
        <w:t xml:space="preserve">жол төсеміне </w:t>
      </w:r>
      <w:r w:rsidR="00E43335" w:rsidRPr="00F176FF">
        <w:rPr>
          <w:rFonts w:ascii="Times New Roman" w:hAnsi="Times New Roman" w:cs="Times New Roman"/>
          <w:color w:val="000000" w:themeColor="text1"/>
          <w:sz w:val="28"/>
          <w:szCs w:val="28"/>
          <w:lang w:val="kk-KZ"/>
        </w:rPr>
        <w:t xml:space="preserve">қиыршық тасты </w:t>
      </w:r>
      <w:r w:rsidRPr="00F176FF">
        <w:rPr>
          <w:rFonts w:ascii="Times New Roman" w:hAnsi="Times New Roman" w:cs="Times New Roman"/>
          <w:color w:val="000000" w:themeColor="text1"/>
          <w:sz w:val="28"/>
          <w:szCs w:val="28"/>
          <w:lang w:val="kk-KZ"/>
        </w:rPr>
        <w:t xml:space="preserve">төгіп-тарату кезінде қиыршық тас дәнінің жол бетіне қатысты түсу жылдамдығы векторының бойлық құрамдас бөлігі онымен жанасу сәтінде </w:t>
      </w:r>
      <w:r w:rsidR="00E43335" w:rsidRPr="00F176FF">
        <w:rPr>
          <w:rFonts w:ascii="Times New Roman" w:hAnsi="Times New Roman" w:cs="Times New Roman"/>
          <w:color w:val="000000" w:themeColor="text1"/>
          <w:sz w:val="28"/>
          <w:szCs w:val="28"/>
          <w:lang w:val="kk-KZ"/>
        </w:rPr>
        <w:t>минималды</w:t>
      </w:r>
      <w:r w:rsidRPr="00F176FF">
        <w:rPr>
          <w:rFonts w:ascii="Times New Roman" w:hAnsi="Times New Roman" w:cs="Times New Roman"/>
          <w:color w:val="000000" w:themeColor="text1"/>
          <w:sz w:val="28"/>
          <w:szCs w:val="28"/>
          <w:lang w:val="kk-KZ"/>
        </w:rPr>
        <w:t xml:space="preserve"> болуы тиіс (ең дұрысы</w:t>
      </w:r>
      <w:r w:rsidR="00DB013A" w:rsidRPr="00F176FF">
        <w:rPr>
          <w:rFonts w:ascii="Times New Roman" w:hAnsi="Times New Roman" w:cs="Times New Roman"/>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нөлге тең). Бұл шартты сақтамау</w:t>
      </w:r>
      <w:r w:rsidR="00812FF3" w:rsidRPr="00F176FF">
        <w:rPr>
          <w:rFonts w:ascii="Times New Roman" w:hAnsi="Times New Roman" w:cs="Times New Roman"/>
          <w:color w:val="000000" w:themeColor="text1"/>
          <w:sz w:val="28"/>
          <w:szCs w:val="28"/>
          <w:lang w:val="kk-KZ"/>
        </w:rPr>
        <w:t>дан</w:t>
      </w:r>
      <w:r w:rsidRPr="00F176FF">
        <w:rPr>
          <w:rFonts w:ascii="Times New Roman" w:hAnsi="Times New Roman" w:cs="Times New Roman"/>
          <w:color w:val="000000" w:themeColor="text1"/>
          <w:sz w:val="28"/>
          <w:szCs w:val="28"/>
          <w:lang w:val="kk-KZ"/>
        </w:rPr>
        <w:t xml:space="preserve">: а) </w:t>
      </w:r>
      <w:r w:rsidR="00DD6471" w:rsidRPr="00F176FF">
        <w:rPr>
          <w:rFonts w:ascii="Times New Roman" w:hAnsi="Times New Roman" w:cs="Times New Roman"/>
          <w:color w:val="000000" w:themeColor="text1"/>
          <w:sz w:val="28"/>
          <w:szCs w:val="28"/>
          <w:lang w:val="kk-KZ"/>
        </w:rPr>
        <w:t>төселген</w:t>
      </w:r>
      <w:r w:rsidR="00E43335"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қиыршық </w:t>
      </w:r>
      <w:r w:rsidR="00DD6471" w:rsidRPr="00F176FF">
        <w:rPr>
          <w:rFonts w:ascii="Times New Roman" w:hAnsi="Times New Roman" w:cs="Times New Roman"/>
          <w:color w:val="000000" w:themeColor="text1"/>
          <w:sz w:val="28"/>
          <w:szCs w:val="28"/>
          <w:lang w:val="kk-KZ"/>
        </w:rPr>
        <w:t>тас</w:t>
      </w:r>
      <w:r w:rsidRPr="00F176FF">
        <w:rPr>
          <w:rFonts w:ascii="Times New Roman" w:hAnsi="Times New Roman" w:cs="Times New Roman"/>
          <w:color w:val="000000" w:themeColor="text1"/>
          <w:sz w:val="28"/>
          <w:szCs w:val="28"/>
          <w:lang w:val="kk-KZ"/>
        </w:rPr>
        <w:t xml:space="preserve"> қабатына </w:t>
      </w:r>
      <w:r w:rsidR="00E43335" w:rsidRPr="00F176FF">
        <w:rPr>
          <w:rFonts w:ascii="Times New Roman" w:hAnsi="Times New Roman" w:cs="Times New Roman"/>
          <w:color w:val="000000" w:themeColor="text1"/>
          <w:sz w:val="28"/>
          <w:szCs w:val="28"/>
          <w:lang w:val="kk-KZ"/>
        </w:rPr>
        <w:t>түскен</w:t>
      </w:r>
      <w:r w:rsidR="009C5B2B" w:rsidRPr="00F176FF">
        <w:rPr>
          <w:rFonts w:ascii="Times New Roman" w:hAnsi="Times New Roman" w:cs="Times New Roman"/>
          <w:color w:val="000000" w:themeColor="text1"/>
          <w:sz w:val="28"/>
          <w:szCs w:val="28"/>
          <w:lang w:val="kk-KZ"/>
        </w:rPr>
        <w:t>де</w:t>
      </w:r>
      <w:r w:rsidRPr="00F176FF">
        <w:rPr>
          <w:rFonts w:ascii="Times New Roman" w:hAnsi="Times New Roman" w:cs="Times New Roman"/>
          <w:color w:val="000000" w:themeColor="text1"/>
          <w:sz w:val="28"/>
          <w:szCs w:val="28"/>
          <w:lang w:val="kk-KZ"/>
        </w:rPr>
        <w:t xml:space="preserve"> қиыршық тастың </w:t>
      </w:r>
      <w:r w:rsidR="00DD6471" w:rsidRPr="00F176FF">
        <w:rPr>
          <w:rFonts w:ascii="Times New Roman" w:hAnsi="Times New Roman" w:cs="Times New Roman"/>
          <w:color w:val="000000" w:themeColor="text1"/>
          <w:sz w:val="28"/>
          <w:szCs w:val="28"/>
          <w:lang w:val="kk-KZ"/>
        </w:rPr>
        <w:t>жабысуы нашар болады</w:t>
      </w:r>
      <w:r w:rsidRPr="00F176FF">
        <w:rPr>
          <w:rFonts w:ascii="Times New Roman" w:hAnsi="Times New Roman" w:cs="Times New Roman"/>
          <w:color w:val="000000" w:themeColor="text1"/>
          <w:sz w:val="28"/>
          <w:szCs w:val="28"/>
          <w:lang w:val="kk-KZ"/>
        </w:rPr>
        <w:t>; б) кедір-бұдыр</w:t>
      </w:r>
      <w:r w:rsidR="00DD6471" w:rsidRPr="00F176FF">
        <w:rPr>
          <w:rFonts w:ascii="Times New Roman" w:hAnsi="Times New Roman" w:cs="Times New Roman"/>
          <w:color w:val="000000" w:themeColor="text1"/>
          <w:sz w:val="28"/>
          <w:szCs w:val="28"/>
          <w:lang w:val="kk-KZ"/>
        </w:rPr>
        <w:t xml:space="preserve"> беттің біртектілігін сақтамауына</w:t>
      </w:r>
      <w:r w:rsidRPr="00F176FF">
        <w:rPr>
          <w:rFonts w:ascii="Times New Roman" w:hAnsi="Times New Roman" w:cs="Times New Roman"/>
          <w:color w:val="000000" w:themeColor="text1"/>
          <w:sz w:val="28"/>
          <w:szCs w:val="28"/>
          <w:lang w:val="kk-KZ"/>
        </w:rPr>
        <w:t xml:space="preserve"> (қиыршық тас тұтқыр ағынға</w:t>
      </w:r>
      <w:r w:rsidR="00DB013A" w:rsidRPr="00F176FF">
        <w:rPr>
          <w:rFonts w:ascii="Times New Roman" w:hAnsi="Times New Roman" w:cs="Times New Roman"/>
          <w:color w:val="000000" w:themeColor="text1"/>
          <w:sz w:val="28"/>
          <w:szCs w:val="28"/>
          <w:lang w:val="kk-KZ"/>
        </w:rPr>
        <w:t xml:space="preserve"> түскен кезде қиыршық тастың </w:t>
      </w:r>
      <w:r w:rsidRPr="00F176FF">
        <w:rPr>
          <w:rFonts w:ascii="Times New Roman" w:hAnsi="Times New Roman" w:cs="Times New Roman"/>
          <w:color w:val="000000" w:themeColor="text1"/>
          <w:sz w:val="28"/>
          <w:szCs w:val="28"/>
          <w:lang w:val="kk-KZ"/>
        </w:rPr>
        <w:t xml:space="preserve">жоғарғы бетінің тұтқыр қабаттан еркіндік шарты бұзылады) әкеледі, нәтижесінде </w:t>
      </w:r>
      <w:r w:rsidR="00DD6471" w:rsidRPr="00F176FF">
        <w:rPr>
          <w:rFonts w:ascii="Times New Roman" w:hAnsi="Times New Roman" w:cs="Times New Roman"/>
          <w:color w:val="000000" w:themeColor="text1"/>
          <w:sz w:val="28"/>
          <w:szCs w:val="28"/>
          <w:lang w:val="kk-KZ"/>
        </w:rPr>
        <w:t>ШШЖ құрыл</w:t>
      </w:r>
      <w:r w:rsidRPr="00F176FF">
        <w:rPr>
          <w:rFonts w:ascii="Times New Roman" w:hAnsi="Times New Roman" w:cs="Times New Roman"/>
          <w:color w:val="000000" w:themeColor="text1"/>
          <w:sz w:val="28"/>
          <w:szCs w:val="28"/>
          <w:lang w:val="kk-KZ"/>
        </w:rPr>
        <w:t>ысының сапасы төмендейді.</w:t>
      </w:r>
    </w:p>
    <w:p w14:paraId="3A1A5AEA" w14:textId="2788D915" w:rsidR="00DD6471" w:rsidRPr="00F176FF" w:rsidRDefault="00DD6471"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2 – жол төсеміне қатысты жұмыс органының (БҚТ бағыттаушы</w:t>
      </w:r>
      <w:r w:rsidR="001260A2">
        <w:rPr>
          <w:rFonts w:ascii="Times New Roman" w:hAnsi="Times New Roman" w:cs="Times New Roman"/>
          <w:color w:val="000000" w:themeColor="text1"/>
          <w:sz w:val="28"/>
          <w:szCs w:val="28"/>
          <w:lang w:val="kk-KZ"/>
        </w:rPr>
        <w:t>сы</w:t>
      </w:r>
      <w:r w:rsidRPr="00F176FF">
        <w:rPr>
          <w:rFonts w:ascii="Times New Roman" w:hAnsi="Times New Roman" w:cs="Times New Roman"/>
          <w:color w:val="000000" w:themeColor="text1"/>
          <w:sz w:val="28"/>
          <w:szCs w:val="28"/>
          <w:lang w:val="kk-KZ"/>
        </w:rPr>
        <w:t>) биіктігі қиыршық тастың құлау жылдамдығының бойлық бөлігіне</w:t>
      </w:r>
      <w:r w:rsidR="00E3325E" w:rsidRPr="00F176FF">
        <w:rPr>
          <w:rFonts w:ascii="Times New Roman" w:hAnsi="Times New Roman" w:cs="Times New Roman"/>
          <w:color w:val="000000" w:themeColor="text1"/>
          <w:sz w:val="28"/>
          <w:szCs w:val="28"/>
          <w:lang w:val="kk-KZ"/>
        </w:rPr>
        <w:t xml:space="preserve"> іс жүзінде әсер етпейді</w:t>
      </w:r>
      <w:r w:rsidR="00EF2A2C"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өйткені бұл биіктіктің бастапқы мәні шамамен 1 м болғанда о</w:t>
      </w:r>
      <w:r w:rsidR="00E3325E" w:rsidRPr="00F176FF">
        <w:rPr>
          <w:rFonts w:ascii="Times New Roman" w:hAnsi="Times New Roman" w:cs="Times New Roman"/>
          <w:color w:val="000000" w:themeColor="text1"/>
          <w:sz w:val="28"/>
          <w:szCs w:val="28"/>
          <w:lang w:val="kk-KZ"/>
        </w:rPr>
        <w:t>ның вариациясы минималды болады</w:t>
      </w:r>
      <w:r w:rsidR="00EF2A2C" w:rsidRPr="00F176FF">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Сонымен қатар, </w:t>
      </w:r>
      <w:r w:rsidR="00EF2A2C" w:rsidRPr="00F176FF">
        <w:rPr>
          <w:rFonts w:ascii="Times New Roman" w:hAnsi="Times New Roman" w:cs="Times New Roman"/>
          <w:color w:val="000000" w:themeColor="text1"/>
          <w:sz w:val="28"/>
          <w:szCs w:val="28"/>
          <w:lang w:val="kk-KZ"/>
        </w:rPr>
        <w:t xml:space="preserve">әртүрлі тұрақсыздандырушы факторлардың әсерінен (мысалы, жол төсемінің көлбеуінің өзгеруі, </w:t>
      </w:r>
      <w:r w:rsidR="00F55759">
        <w:rPr>
          <w:rFonts w:ascii="Times New Roman" w:hAnsi="Times New Roman" w:cs="Times New Roman"/>
          <w:color w:val="000000" w:themeColor="text1"/>
          <w:sz w:val="28"/>
          <w:szCs w:val="28"/>
          <w:lang w:val="kk-KZ"/>
        </w:rPr>
        <w:t>шанақ</w:t>
      </w:r>
      <w:r w:rsidR="00EF2A2C" w:rsidRPr="00F176FF">
        <w:rPr>
          <w:rFonts w:ascii="Times New Roman" w:hAnsi="Times New Roman" w:cs="Times New Roman"/>
          <w:color w:val="000000" w:themeColor="text1"/>
          <w:sz w:val="28"/>
          <w:szCs w:val="28"/>
          <w:lang w:val="kk-KZ"/>
        </w:rPr>
        <w:t xml:space="preserve">тағы қиыршық тастың салмағы бойынша әр түрлі көлемі, желдің екпіні және басқалары) </w:t>
      </w:r>
      <w:r w:rsidRPr="00F176FF">
        <w:rPr>
          <w:rFonts w:ascii="Times New Roman" w:hAnsi="Times New Roman" w:cs="Times New Roman"/>
          <w:color w:val="000000" w:themeColor="text1"/>
          <w:sz w:val="28"/>
          <w:szCs w:val="28"/>
          <w:lang w:val="kk-KZ"/>
        </w:rPr>
        <w:t xml:space="preserve">жұмыс органының биіктігінің минималды вариациясының </w:t>
      </w:r>
      <w:r w:rsidR="00922DF0" w:rsidRPr="00F176FF">
        <w:rPr>
          <w:rFonts w:ascii="Times New Roman" w:hAnsi="Times New Roman" w:cs="Times New Roman"/>
          <w:color w:val="000000" w:themeColor="text1"/>
          <w:sz w:val="28"/>
          <w:szCs w:val="28"/>
          <w:lang w:val="kk-KZ"/>
        </w:rPr>
        <w:t>қиыршық тас таратқыш</w:t>
      </w:r>
      <w:r w:rsidR="00EF2A2C" w:rsidRPr="00F176FF">
        <w:rPr>
          <w:rFonts w:ascii="Times New Roman" w:hAnsi="Times New Roman" w:cs="Times New Roman"/>
          <w:color w:val="000000" w:themeColor="text1"/>
          <w:sz w:val="28"/>
          <w:szCs w:val="28"/>
          <w:lang w:val="kk-KZ"/>
        </w:rPr>
        <w:t>тың</w:t>
      </w:r>
      <w:r w:rsidR="00922DF0" w:rsidRPr="00F176FF">
        <w:rPr>
          <w:rFonts w:ascii="Times New Roman" w:hAnsi="Times New Roman" w:cs="Times New Roman"/>
          <w:color w:val="000000" w:themeColor="text1"/>
          <w:sz w:val="28"/>
          <w:szCs w:val="28"/>
          <w:lang w:val="kk-KZ"/>
        </w:rPr>
        <w:t xml:space="preserve"> бағыттаушысы</w:t>
      </w:r>
      <w:r w:rsidR="00EF2A2C" w:rsidRPr="00F176FF">
        <w:rPr>
          <w:rFonts w:ascii="Times New Roman" w:hAnsi="Times New Roman" w:cs="Times New Roman"/>
          <w:color w:val="000000" w:themeColor="text1"/>
          <w:sz w:val="28"/>
          <w:szCs w:val="28"/>
          <w:lang w:val="kk-KZ"/>
        </w:rPr>
        <w:t>ның</w:t>
      </w:r>
      <w:r w:rsidR="00922DF0" w:rsidRPr="00F176FF">
        <w:rPr>
          <w:rFonts w:ascii="Times New Roman" w:hAnsi="Times New Roman" w:cs="Times New Roman"/>
          <w:color w:val="000000" w:themeColor="text1"/>
          <w:sz w:val="28"/>
          <w:szCs w:val="28"/>
          <w:lang w:val="kk-KZ"/>
        </w:rPr>
        <w:t xml:space="preserve"> </w:t>
      </w:r>
      <w:r w:rsidR="00EF2A2C" w:rsidRPr="00F176FF">
        <w:rPr>
          <w:rFonts w:ascii="Times New Roman" w:hAnsi="Times New Roman" w:cs="Times New Roman"/>
          <w:color w:val="000000" w:themeColor="text1"/>
          <w:sz w:val="28"/>
          <w:szCs w:val="28"/>
          <w:lang w:val="kk-KZ"/>
        </w:rPr>
        <w:t>еңкеюінің</w:t>
      </w:r>
      <w:r w:rsidR="00922DF0" w:rsidRPr="00F176FF">
        <w:rPr>
          <w:rFonts w:ascii="Times New Roman" w:hAnsi="Times New Roman" w:cs="Times New Roman"/>
          <w:color w:val="000000" w:themeColor="text1"/>
          <w:sz w:val="28"/>
          <w:szCs w:val="28"/>
          <w:lang w:val="kk-KZ"/>
        </w:rPr>
        <w:t xml:space="preserve"> айтарлықтай өзгеруімен үйлесуі, </w:t>
      </w:r>
      <w:r w:rsidRPr="00F176FF">
        <w:rPr>
          <w:rFonts w:ascii="Times New Roman" w:hAnsi="Times New Roman" w:cs="Times New Roman"/>
          <w:color w:val="000000" w:themeColor="text1"/>
          <w:sz w:val="28"/>
          <w:szCs w:val="28"/>
          <w:lang w:val="kk-KZ"/>
        </w:rPr>
        <w:t xml:space="preserve">қиыршық тастың таралу сапасының төмендеуіне басым әсер етеді (өйткені </w:t>
      </w:r>
      <w:r w:rsidR="00922DF0" w:rsidRPr="00F176FF">
        <w:rPr>
          <w:rFonts w:ascii="Times New Roman" w:hAnsi="Times New Roman" w:cs="Times New Roman"/>
          <w:color w:val="000000" w:themeColor="text1"/>
          <w:sz w:val="28"/>
          <w:szCs w:val="28"/>
          <w:lang w:val="kk-KZ"/>
        </w:rPr>
        <w:t xml:space="preserve">қиыршық тастың құлауы барысында төселген битум қабатымен жанасу кезінде </w:t>
      </w:r>
      <w:r w:rsidRPr="00F176FF">
        <w:rPr>
          <w:rFonts w:ascii="Times New Roman" w:hAnsi="Times New Roman" w:cs="Times New Roman"/>
          <w:color w:val="000000" w:themeColor="text1"/>
          <w:sz w:val="28"/>
          <w:szCs w:val="28"/>
          <w:lang w:val="kk-KZ"/>
        </w:rPr>
        <w:t>жылдамдықтың бойлық құрамдас бөлігі өзгереді).</w:t>
      </w:r>
    </w:p>
    <w:p w14:paraId="201E871F" w14:textId="3E48CC9E" w:rsidR="00922DF0" w:rsidRPr="00F176FF" w:rsidRDefault="00922DF0"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3 – максималды ақпараттылыққа (жолдың шеткі жолағына шыққан кезде шудың өзгеру әсеріне) макро кедір-бұдыр</w:t>
      </w:r>
      <w:r w:rsidR="00B16DA9">
        <w:rPr>
          <w:rFonts w:ascii="Times New Roman" w:hAnsi="Times New Roman" w:cs="Times New Roman"/>
          <w:color w:val="000000" w:themeColor="text1"/>
          <w:sz w:val="28"/>
          <w:szCs w:val="28"/>
          <w:lang w:val="kk-KZ"/>
        </w:rPr>
        <w:t>лықты</w:t>
      </w:r>
      <w:r w:rsidRPr="00F176FF">
        <w:rPr>
          <w:rFonts w:ascii="Times New Roman" w:hAnsi="Times New Roman" w:cs="Times New Roman"/>
          <w:color w:val="000000" w:themeColor="text1"/>
          <w:sz w:val="28"/>
          <w:szCs w:val="28"/>
          <w:lang w:val="kk-KZ"/>
        </w:rPr>
        <w:t xml:space="preserve"> реттеу</w:t>
      </w:r>
      <w:r w:rsidR="00B16DA9">
        <w:rPr>
          <w:rFonts w:ascii="Times New Roman" w:hAnsi="Times New Roman" w:cs="Times New Roman"/>
          <w:color w:val="000000" w:themeColor="text1"/>
          <w:sz w:val="28"/>
          <w:szCs w:val="28"/>
          <w:lang w:val="kk-KZ"/>
        </w:rPr>
        <w:t xml:space="preserve">дің </w:t>
      </w:r>
      <w:r w:rsidR="00B16DA9" w:rsidRPr="00F176FF">
        <w:rPr>
          <w:rFonts w:ascii="Times New Roman" w:hAnsi="Times New Roman" w:cs="Times New Roman"/>
          <w:color w:val="000000" w:themeColor="text1"/>
          <w:sz w:val="28"/>
          <w:szCs w:val="28"/>
          <w:lang w:val="kk-KZ"/>
        </w:rPr>
        <w:t>үш жол</w:t>
      </w:r>
      <w:r w:rsidR="00B16DA9">
        <w:rPr>
          <w:rFonts w:ascii="Times New Roman" w:hAnsi="Times New Roman" w:cs="Times New Roman"/>
          <w:color w:val="000000" w:themeColor="text1"/>
          <w:sz w:val="28"/>
          <w:szCs w:val="28"/>
          <w:lang w:val="kk-KZ"/>
        </w:rPr>
        <w:t>ы</w:t>
      </w:r>
      <w:r w:rsidRPr="00F176FF">
        <w:rPr>
          <w:rFonts w:ascii="Times New Roman" w:hAnsi="Times New Roman" w:cs="Times New Roman"/>
          <w:color w:val="000000" w:themeColor="text1"/>
          <w:sz w:val="28"/>
          <w:szCs w:val="28"/>
          <w:lang w:val="kk-KZ"/>
        </w:rPr>
        <w:t xml:space="preserve"> арқылы қол жеткізуге болады: тік компонент бойынша, көлденең компонент бойынша немесе олардың комбинациясы.</w:t>
      </w:r>
    </w:p>
    <w:p w14:paraId="4E326802" w14:textId="77777777" w:rsidR="00922DF0" w:rsidRPr="00F176FF" w:rsidRDefault="00922DF0"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4 –</w:t>
      </w:r>
      <w:r w:rsidR="00536A77"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шеткі </w:t>
      </w:r>
      <w:r w:rsidR="00536A77" w:rsidRPr="00F176FF">
        <w:rPr>
          <w:rFonts w:ascii="Times New Roman" w:hAnsi="Times New Roman" w:cs="Times New Roman"/>
          <w:color w:val="000000" w:themeColor="text1"/>
          <w:sz w:val="28"/>
          <w:szCs w:val="28"/>
          <w:lang w:val="kk-KZ"/>
        </w:rPr>
        <w:t xml:space="preserve">шу </w:t>
      </w:r>
      <w:r w:rsidRPr="00F176FF">
        <w:rPr>
          <w:rFonts w:ascii="Times New Roman" w:hAnsi="Times New Roman" w:cs="Times New Roman"/>
          <w:color w:val="000000" w:themeColor="text1"/>
          <w:sz w:val="28"/>
          <w:szCs w:val="28"/>
          <w:lang w:val="kk-KZ"/>
        </w:rPr>
        <w:t>жолағы үшін кедір-бұдыр құрылымын өзгертудің үш</w:t>
      </w:r>
      <w:r w:rsidR="00536A77" w:rsidRPr="00F176FF">
        <w:rPr>
          <w:rFonts w:ascii="Times New Roman" w:hAnsi="Times New Roman" w:cs="Times New Roman"/>
          <w:color w:val="000000" w:themeColor="text1"/>
          <w:sz w:val="28"/>
          <w:szCs w:val="28"/>
          <w:lang w:val="kk-KZ"/>
        </w:rPr>
        <w:t xml:space="preserve"> әдісі қолайлы, атап айтқанда: а) аумағы бойынша</w:t>
      </w:r>
      <w:r w:rsidRPr="00F176FF">
        <w:rPr>
          <w:rFonts w:ascii="Times New Roman" w:hAnsi="Times New Roman" w:cs="Times New Roman"/>
          <w:color w:val="000000" w:themeColor="text1"/>
          <w:sz w:val="28"/>
          <w:szCs w:val="28"/>
          <w:lang w:val="kk-KZ"/>
        </w:rPr>
        <w:t xml:space="preserve"> реттеу (бойлық және көлденең компоненттер бойынша), б) тік құрамдас бөлікті реттеу (қиыршық тас дәндерінің белсенді шығыңқы жерлерінің әртүрлілігі бойынша) және в) аралас реттеу.</w:t>
      </w:r>
    </w:p>
    <w:p w14:paraId="7ECCF3F5" w14:textId="77777777" w:rsidR="00536A77" w:rsidRPr="00F176FF" w:rsidRDefault="00536A77"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5 – автономды және (немесе) орталықтандырылған басқарылатын автономды құрылымдық модульдер түрінде көлденең және тік компоненттер бойынша макро кедір-бұдырлықты реттеуді конструктивті бөлу ұсынылады.</w:t>
      </w:r>
    </w:p>
    <w:p w14:paraId="17B7F90A" w14:textId="50788947" w:rsidR="00536A77" w:rsidRPr="00F176FF" w:rsidRDefault="00536A77"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6 – БҚТ</w:t>
      </w:r>
      <w:r w:rsidR="00DB013A" w:rsidRPr="00F176FF">
        <w:rPr>
          <w:rFonts w:ascii="Times New Roman" w:hAnsi="Times New Roman" w:cs="Times New Roman"/>
          <w:color w:val="000000" w:themeColor="text1"/>
          <w:sz w:val="28"/>
          <w:szCs w:val="28"/>
          <w:lang w:val="kk-KZ"/>
        </w:rPr>
        <w:t>-тың</w:t>
      </w:r>
      <w:r w:rsidRPr="00F176FF">
        <w:rPr>
          <w:rFonts w:ascii="Times New Roman" w:hAnsi="Times New Roman" w:cs="Times New Roman"/>
          <w:color w:val="000000" w:themeColor="text1"/>
          <w:sz w:val="28"/>
          <w:szCs w:val="28"/>
          <w:lang w:val="kk-KZ"/>
        </w:rPr>
        <w:t xml:space="preserve">  </w:t>
      </w:r>
      <w:r w:rsidR="00F922A9">
        <w:rPr>
          <w:rFonts w:ascii="Times New Roman" w:hAnsi="Times New Roman" w:cs="Times New Roman"/>
          <w:color w:val="000000" w:themeColor="text1"/>
          <w:sz w:val="28"/>
          <w:szCs w:val="28"/>
          <w:lang w:val="kk-KZ"/>
        </w:rPr>
        <w:t>құрылымы</w:t>
      </w:r>
      <w:r w:rsidRPr="00F176FF">
        <w:rPr>
          <w:rFonts w:ascii="Times New Roman" w:hAnsi="Times New Roman" w:cs="Times New Roman"/>
          <w:color w:val="000000" w:themeColor="text1"/>
          <w:sz w:val="28"/>
          <w:szCs w:val="28"/>
          <w:lang w:val="kk-KZ"/>
        </w:rPr>
        <w:t xml:space="preserve">н жаңғыртуды өлшемдік-геометриялық және механикалық сипаттамалары өзгертілген қиыршық тасты беруге арналған қосымша аспалы модульді енгізу бағытында жүргізу ұсынылады, бұл ШШЖ-ның қажетті қасиеттерін, атап айтқанда, оның қызмет ету мерзімін, шу параметрлерін және ілінісу коэффициенттерін қамтамасыз етуге кепілдік береді (ең </w:t>
      </w:r>
      <w:r w:rsidR="00F063AA">
        <w:rPr>
          <w:rFonts w:ascii="Times New Roman" w:hAnsi="Times New Roman" w:cs="Times New Roman"/>
          <w:color w:val="000000" w:themeColor="text1"/>
          <w:sz w:val="28"/>
          <w:szCs w:val="28"/>
          <w:lang w:val="kk-KZ"/>
        </w:rPr>
        <w:t>жоғары</w:t>
      </w:r>
      <w:r w:rsidRPr="00F176FF">
        <w:rPr>
          <w:rFonts w:ascii="Times New Roman" w:hAnsi="Times New Roman" w:cs="Times New Roman"/>
          <w:color w:val="000000" w:themeColor="text1"/>
          <w:sz w:val="28"/>
          <w:szCs w:val="28"/>
          <w:lang w:val="kk-KZ"/>
        </w:rPr>
        <w:t xml:space="preserve"> әсер</w:t>
      </w:r>
      <w:r w:rsidR="00F063AA">
        <w:rPr>
          <w:rFonts w:ascii="Times New Roman" w:hAnsi="Times New Roman" w:cs="Times New Roman"/>
          <w:color w:val="000000" w:themeColor="text1"/>
          <w:sz w:val="28"/>
          <w:szCs w:val="28"/>
          <w:lang w:val="kk-KZ"/>
        </w:rPr>
        <w:t>ге</w:t>
      </w:r>
      <w:r w:rsidRPr="00F176FF">
        <w:rPr>
          <w:rFonts w:ascii="Times New Roman" w:hAnsi="Times New Roman" w:cs="Times New Roman"/>
          <w:color w:val="000000" w:themeColor="text1"/>
          <w:sz w:val="28"/>
          <w:szCs w:val="28"/>
          <w:lang w:val="kk-KZ"/>
        </w:rPr>
        <w:t xml:space="preserve"> беріктігі</w:t>
      </w:r>
      <w:r w:rsidR="00DB013A" w:rsidRPr="00F176FF">
        <w:rPr>
          <w:rFonts w:ascii="Times New Roman" w:hAnsi="Times New Roman" w:cs="Times New Roman"/>
          <w:color w:val="000000" w:themeColor="text1"/>
          <w:sz w:val="28"/>
          <w:szCs w:val="28"/>
          <w:lang w:val="kk-KZ"/>
        </w:rPr>
        <w:t xml:space="preserve"> </w:t>
      </w:r>
      <w:r w:rsidR="00F063AA">
        <w:rPr>
          <w:rFonts w:ascii="Times New Roman" w:hAnsi="Times New Roman" w:cs="Times New Roman"/>
          <w:color w:val="000000" w:themeColor="text1"/>
          <w:sz w:val="28"/>
          <w:szCs w:val="28"/>
          <w:lang w:val="kk-KZ"/>
        </w:rPr>
        <w:t>төменірек</w:t>
      </w:r>
      <w:r w:rsidR="00DB013A" w:rsidRPr="00F176FF">
        <w:rPr>
          <w:rFonts w:ascii="Times New Roman" w:hAnsi="Times New Roman" w:cs="Times New Roman"/>
          <w:color w:val="000000" w:themeColor="text1"/>
          <w:sz w:val="28"/>
          <w:szCs w:val="28"/>
          <w:lang w:val="kk-KZ"/>
        </w:rPr>
        <w:t xml:space="preserve"> қиыршық тасты себу</w:t>
      </w:r>
      <w:r w:rsidRPr="00F176FF">
        <w:rPr>
          <w:rFonts w:ascii="Times New Roman" w:hAnsi="Times New Roman" w:cs="Times New Roman"/>
          <w:color w:val="000000" w:themeColor="text1"/>
          <w:sz w:val="28"/>
          <w:szCs w:val="28"/>
          <w:lang w:val="kk-KZ"/>
        </w:rPr>
        <w:t xml:space="preserve"> ке</w:t>
      </w:r>
      <w:r w:rsidR="00DB013A" w:rsidRPr="00F176FF">
        <w:rPr>
          <w:rFonts w:ascii="Times New Roman" w:hAnsi="Times New Roman" w:cs="Times New Roman"/>
          <w:color w:val="000000" w:themeColor="text1"/>
          <w:sz w:val="28"/>
          <w:szCs w:val="28"/>
          <w:lang w:val="kk-KZ"/>
        </w:rPr>
        <w:t xml:space="preserve">зінде қол жеткізіледі: </w:t>
      </w:r>
      <w:r w:rsidR="00F063AA">
        <w:rPr>
          <w:rFonts w:ascii="Times New Roman" w:hAnsi="Times New Roman" w:cs="Times New Roman"/>
          <w:color w:val="000000" w:themeColor="text1"/>
          <w:sz w:val="28"/>
          <w:szCs w:val="28"/>
          <w:lang w:val="kk-KZ"/>
        </w:rPr>
        <w:t>М</w:t>
      </w:r>
      <w:r w:rsidR="00DB013A" w:rsidRPr="00F176FF">
        <w:rPr>
          <w:rFonts w:ascii="Times New Roman" w:hAnsi="Times New Roman" w:cs="Times New Roman"/>
          <w:color w:val="000000" w:themeColor="text1"/>
          <w:sz w:val="28"/>
          <w:szCs w:val="28"/>
          <w:lang w:val="kk-KZ"/>
        </w:rPr>
        <w:t xml:space="preserve">1200 </w:t>
      </w:r>
      <w:r w:rsidRPr="00F176FF">
        <w:rPr>
          <w:rFonts w:ascii="Times New Roman" w:hAnsi="Times New Roman" w:cs="Times New Roman"/>
          <w:color w:val="000000" w:themeColor="text1"/>
          <w:sz w:val="28"/>
          <w:szCs w:val="28"/>
          <w:lang w:val="kk-KZ"/>
        </w:rPr>
        <w:t>қосымша</w:t>
      </w:r>
      <w:r w:rsidR="00886177" w:rsidRPr="00F176FF">
        <w:rPr>
          <w:rFonts w:ascii="Times New Roman" w:hAnsi="Times New Roman" w:cs="Times New Roman"/>
          <w:color w:val="000000" w:themeColor="text1"/>
          <w:sz w:val="28"/>
          <w:szCs w:val="28"/>
          <w:lang w:val="kk-KZ"/>
        </w:rPr>
        <w:t>ны</w:t>
      </w:r>
      <w:r w:rsidR="00F063AA">
        <w:rPr>
          <w:rFonts w:ascii="Times New Roman" w:hAnsi="Times New Roman" w:cs="Times New Roman"/>
          <w:color w:val="000000" w:themeColor="text1"/>
          <w:sz w:val="28"/>
          <w:szCs w:val="28"/>
          <w:lang w:val="kk-KZ"/>
        </w:rPr>
        <w:t xml:space="preserve"> М</w:t>
      </w:r>
      <w:r w:rsidR="00DB013A" w:rsidRPr="00F176FF">
        <w:rPr>
          <w:rFonts w:ascii="Times New Roman" w:hAnsi="Times New Roman" w:cs="Times New Roman"/>
          <w:color w:val="000000" w:themeColor="text1"/>
          <w:sz w:val="28"/>
          <w:szCs w:val="28"/>
          <w:lang w:val="kk-KZ"/>
        </w:rPr>
        <w:t>1600</w:t>
      </w:r>
      <w:r w:rsidRPr="00F176FF">
        <w:rPr>
          <w:rFonts w:ascii="Times New Roman" w:hAnsi="Times New Roman" w:cs="Times New Roman"/>
          <w:color w:val="000000" w:themeColor="text1"/>
          <w:sz w:val="28"/>
          <w:szCs w:val="28"/>
          <w:lang w:val="kk-KZ"/>
        </w:rPr>
        <w:t xml:space="preserve"> негізгі фракцияға және  (немесе) 15-20 </w:t>
      </w:r>
      <w:r w:rsidR="00BE5487" w:rsidRPr="00F176FF">
        <w:rPr>
          <w:rFonts w:ascii="Times New Roman" w:hAnsi="Times New Roman" w:cs="Times New Roman"/>
          <w:color w:val="000000" w:themeColor="text1"/>
          <w:sz w:val="28"/>
          <w:szCs w:val="28"/>
          <w:lang w:val="kk-KZ"/>
        </w:rPr>
        <w:t>(қосымша) фракциялы қиыршық</w:t>
      </w:r>
      <w:r w:rsidR="001E100A">
        <w:rPr>
          <w:rFonts w:ascii="Times New Roman" w:hAnsi="Times New Roman" w:cs="Times New Roman"/>
          <w:color w:val="000000" w:themeColor="text1"/>
          <w:sz w:val="28"/>
          <w:szCs w:val="28"/>
          <w:lang w:val="kk-KZ"/>
        </w:rPr>
        <w:t xml:space="preserve"> </w:t>
      </w:r>
      <w:r w:rsidR="00BE5487" w:rsidRPr="00F176FF">
        <w:rPr>
          <w:rFonts w:ascii="Times New Roman" w:hAnsi="Times New Roman" w:cs="Times New Roman"/>
          <w:color w:val="000000" w:themeColor="text1"/>
          <w:sz w:val="28"/>
          <w:szCs w:val="28"/>
          <w:lang w:val="kk-KZ"/>
        </w:rPr>
        <w:t>тасты  10-15 фракциялы қиыршық</w:t>
      </w:r>
      <w:r w:rsidR="001E100A">
        <w:rPr>
          <w:rFonts w:ascii="Times New Roman" w:hAnsi="Times New Roman" w:cs="Times New Roman"/>
          <w:color w:val="000000" w:themeColor="text1"/>
          <w:sz w:val="28"/>
          <w:szCs w:val="28"/>
          <w:lang w:val="kk-KZ"/>
        </w:rPr>
        <w:t xml:space="preserve"> </w:t>
      </w:r>
      <w:r w:rsidR="00BE5487" w:rsidRPr="00F176FF">
        <w:rPr>
          <w:rFonts w:ascii="Times New Roman" w:hAnsi="Times New Roman" w:cs="Times New Roman"/>
          <w:color w:val="000000" w:themeColor="text1"/>
          <w:sz w:val="28"/>
          <w:szCs w:val="28"/>
          <w:lang w:val="kk-KZ"/>
        </w:rPr>
        <w:t>тасқа (негізгі)</w:t>
      </w:r>
      <w:r w:rsidR="00D25133">
        <w:rPr>
          <w:rFonts w:ascii="Times New Roman" w:hAnsi="Times New Roman" w:cs="Times New Roman"/>
          <w:color w:val="000000" w:themeColor="text1"/>
          <w:sz w:val="28"/>
          <w:szCs w:val="28"/>
          <w:lang w:val="kk-KZ"/>
        </w:rPr>
        <w:t xml:space="preserve"> қосқанда)</w:t>
      </w:r>
      <w:r w:rsidR="00BE5487" w:rsidRPr="00F176FF">
        <w:rPr>
          <w:rFonts w:ascii="Times New Roman" w:hAnsi="Times New Roman" w:cs="Times New Roman"/>
          <w:color w:val="000000" w:themeColor="text1"/>
          <w:sz w:val="28"/>
          <w:szCs w:val="28"/>
          <w:lang w:val="kk-KZ"/>
        </w:rPr>
        <w:t>.</w:t>
      </w:r>
    </w:p>
    <w:p w14:paraId="07D9B201" w14:textId="04C65A2B" w:rsidR="00BE5487" w:rsidRPr="00F176FF" w:rsidRDefault="00BE5487"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7 – компоненттерді  синхронды төгіп-тарататын БҚТ-тың жаңа </w:t>
      </w:r>
      <w:r w:rsidR="00F922A9">
        <w:rPr>
          <w:rFonts w:ascii="Times New Roman" w:hAnsi="Times New Roman" w:cs="Times New Roman"/>
          <w:color w:val="000000" w:themeColor="text1"/>
          <w:sz w:val="28"/>
          <w:szCs w:val="28"/>
          <w:lang w:val="kk-KZ"/>
        </w:rPr>
        <w:t>құрылымдарын жасау</w:t>
      </w:r>
      <w:r w:rsidRPr="00F176FF">
        <w:rPr>
          <w:rFonts w:ascii="Times New Roman" w:hAnsi="Times New Roman" w:cs="Times New Roman"/>
          <w:color w:val="000000" w:themeColor="text1"/>
          <w:sz w:val="28"/>
          <w:szCs w:val="28"/>
          <w:lang w:val="kk-KZ"/>
        </w:rPr>
        <w:t xml:space="preserve"> кезінде оларды құрудың агрегаттық-модульдік принципіне артықшылық беріледі.</w:t>
      </w:r>
    </w:p>
    <w:p w14:paraId="458E7AC6" w14:textId="77777777" w:rsidR="00BE5487" w:rsidRPr="00F176FF" w:rsidRDefault="00BE5487"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8 – БҚТ жұмыс режимдерін, атап айтқанда оның қозғалыс жылдамдығын таңдағанда, БҚТ-тың жұмыс органының тербеліс жиіліктері мен жол төсеміндегі қиыршық тастың таралу жиілігінің параметрлері арасындағы қатынас оның қозғалыс жылдамдығына пропорционалды екенін ескеру қажет.</w:t>
      </w:r>
    </w:p>
    <w:p w14:paraId="0608D06E" w14:textId="77777777" w:rsidR="00BE5487" w:rsidRPr="00F176FF" w:rsidRDefault="00BE5487"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9 – қиыршық тасты </w:t>
      </w:r>
      <w:r w:rsidR="00DB013A" w:rsidRPr="00F176FF">
        <w:rPr>
          <w:rFonts w:ascii="Times New Roman" w:hAnsi="Times New Roman" w:cs="Times New Roman"/>
          <w:color w:val="000000" w:themeColor="text1"/>
          <w:sz w:val="28"/>
          <w:szCs w:val="28"/>
          <w:lang w:val="kk-KZ"/>
        </w:rPr>
        <w:t>төгіп-таратуды</w:t>
      </w:r>
      <w:r w:rsidRPr="00F176FF">
        <w:rPr>
          <w:rFonts w:ascii="Times New Roman" w:hAnsi="Times New Roman" w:cs="Times New Roman"/>
          <w:color w:val="000000" w:themeColor="text1"/>
          <w:sz w:val="28"/>
          <w:szCs w:val="28"/>
          <w:lang w:val="kk-KZ"/>
        </w:rPr>
        <w:t xml:space="preserve"> басқару міндеті терминалды басқару міндеттеріне жатады, өйткені сайып келгенде, жол төсемінің </w:t>
      </w:r>
      <w:r w:rsidR="00CB4AF6" w:rsidRPr="00F176FF">
        <w:rPr>
          <w:rFonts w:ascii="Times New Roman" w:hAnsi="Times New Roman" w:cs="Times New Roman"/>
          <w:color w:val="000000" w:themeColor="text1"/>
          <w:sz w:val="28"/>
          <w:szCs w:val="28"/>
          <w:lang w:val="kk-KZ"/>
        </w:rPr>
        <w:t>бұдырлы</w:t>
      </w:r>
      <w:r w:rsidRPr="00F176FF">
        <w:rPr>
          <w:rFonts w:ascii="Times New Roman" w:hAnsi="Times New Roman" w:cs="Times New Roman"/>
          <w:color w:val="000000" w:themeColor="text1"/>
          <w:sz w:val="28"/>
          <w:szCs w:val="28"/>
          <w:lang w:val="kk-KZ"/>
        </w:rPr>
        <w:t xml:space="preserve"> бетінің соңғы күйін білу маңызды.</w:t>
      </w:r>
    </w:p>
    <w:p w14:paraId="1B30BEEA" w14:textId="622AEA3D" w:rsidR="00CB4AF6" w:rsidRPr="00F176FF" w:rsidRDefault="00CB4AF6"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10 – БҚТ-ты автомобиль жолдарын беттік өңдеуге арналған технологиялық кешеннің манипуляторы </w:t>
      </w:r>
      <w:r w:rsidR="002A4281" w:rsidRPr="00F176FF">
        <w:rPr>
          <w:rFonts w:ascii="Times New Roman" w:hAnsi="Times New Roman" w:cs="Times New Roman"/>
          <w:color w:val="000000" w:themeColor="text1"/>
          <w:sz w:val="28"/>
          <w:szCs w:val="28"/>
          <w:lang w:val="kk-KZ"/>
        </w:rPr>
        <w:t>(автоматтандырылған битумқиыршықтас</w:t>
      </w:r>
      <w:r w:rsidRPr="00F176FF">
        <w:rPr>
          <w:rFonts w:ascii="Times New Roman" w:hAnsi="Times New Roman" w:cs="Times New Roman"/>
          <w:color w:val="000000" w:themeColor="text1"/>
          <w:sz w:val="28"/>
          <w:szCs w:val="28"/>
          <w:lang w:val="kk-KZ"/>
        </w:rPr>
        <w:t>таратқыш) ретінде ұсыну тұжырымдамасын іске асыру үшін мынадай жаңа ішкі жүйелерді әзірлеу керек: а) жалпыланған технологиялық координаттардағы басқарудың ішкі жүйесі; б) GPS-навигатор және жүріп өткен жол датчигі негізінде навигация мен қозғалысты басқарудың ішкі жүйесі; в) метрологиялық қамтамасыз етудің және кең ауқымды өлшеу түрлендіргіші негізінде сапаны бақылау ішкі жүйесі және г) кешенді автоматтандырудың ішкі жүйесі.</w:t>
      </w:r>
    </w:p>
    <w:p w14:paraId="3818DE44" w14:textId="354A5AC9" w:rsidR="00CB4AF6" w:rsidRPr="00F176FF" w:rsidRDefault="00CB4AF6"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11 – </w:t>
      </w:r>
      <w:r w:rsidR="00D25133" w:rsidRPr="00F176FF">
        <w:rPr>
          <w:rFonts w:ascii="Times New Roman" w:hAnsi="Times New Roman" w:cs="Times New Roman"/>
          <w:color w:val="000000" w:themeColor="text1"/>
          <w:sz w:val="28"/>
          <w:szCs w:val="28"/>
          <w:lang w:val="kk-KZ"/>
        </w:rPr>
        <w:t>ШШЖ-ның макро кедір-бұдырының мөлшерін контактісіз анықтау</w:t>
      </w:r>
      <w:r w:rsidR="00D25133">
        <w:rPr>
          <w:rFonts w:ascii="Times New Roman" w:hAnsi="Times New Roman" w:cs="Times New Roman"/>
          <w:color w:val="000000" w:themeColor="text1"/>
          <w:sz w:val="28"/>
          <w:szCs w:val="28"/>
          <w:lang w:val="kk-KZ"/>
        </w:rPr>
        <w:t>,</w:t>
      </w:r>
      <w:r w:rsidR="00D25133"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мысалы, ұзын базалық лазерлік түрлендіргішті қолдана отырып</w:t>
      </w:r>
      <w:r w:rsidR="00D25133">
        <w:rPr>
          <w:rFonts w:ascii="Times New Roman" w:hAnsi="Times New Roman" w:cs="Times New Roman"/>
          <w:color w:val="000000" w:themeColor="text1"/>
          <w:sz w:val="28"/>
          <w:szCs w:val="28"/>
          <w:lang w:val="kk-KZ"/>
        </w:rPr>
        <w:t xml:space="preserve"> анықтау </w:t>
      </w:r>
      <w:r w:rsidR="00D25133" w:rsidRPr="00F176FF">
        <w:rPr>
          <w:rFonts w:ascii="Times New Roman" w:hAnsi="Times New Roman" w:cs="Times New Roman"/>
          <w:color w:val="000000" w:themeColor="text1"/>
          <w:sz w:val="28"/>
          <w:szCs w:val="28"/>
          <w:lang w:val="kk-KZ"/>
        </w:rPr>
        <w:t>әдісі перспективалы</w:t>
      </w:r>
      <w:r w:rsidRPr="00F176FF">
        <w:rPr>
          <w:rFonts w:ascii="Times New Roman" w:hAnsi="Times New Roman" w:cs="Times New Roman"/>
          <w:color w:val="000000" w:themeColor="text1"/>
          <w:sz w:val="28"/>
          <w:szCs w:val="28"/>
          <w:lang w:val="kk-KZ"/>
        </w:rPr>
        <w:t>.</w:t>
      </w:r>
    </w:p>
    <w:p w14:paraId="2D13A694" w14:textId="2E8C11C6" w:rsidR="00CB4AF6" w:rsidRPr="00F176FF" w:rsidRDefault="00CB4AF6"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Б.З. Калиевпен [</w:t>
      </w:r>
      <w:r w:rsidR="004E1EA3">
        <w:rPr>
          <w:rFonts w:ascii="Times New Roman" w:hAnsi="Times New Roman" w:cs="Times New Roman"/>
          <w:color w:val="000000" w:themeColor="text1"/>
          <w:sz w:val="28"/>
          <w:szCs w:val="28"/>
          <w:lang w:val="kk-KZ"/>
        </w:rPr>
        <w:t>2</w:t>
      </w:r>
      <w:r w:rsidRPr="00F176FF">
        <w:rPr>
          <w:rFonts w:ascii="Times New Roman" w:hAnsi="Times New Roman" w:cs="Times New Roman"/>
          <w:color w:val="000000" w:themeColor="text1"/>
          <w:sz w:val="28"/>
          <w:szCs w:val="28"/>
          <w:lang w:val="kk-KZ"/>
        </w:rPr>
        <w:t>] әр түрлі көлденең және бойлық беткейлері мен қозғалыс қарқындылығы бар у</w:t>
      </w:r>
      <w:r w:rsidR="002A4281" w:rsidRPr="00F176FF">
        <w:rPr>
          <w:rFonts w:ascii="Times New Roman" w:hAnsi="Times New Roman" w:cs="Times New Roman"/>
          <w:color w:val="000000" w:themeColor="text1"/>
          <w:sz w:val="28"/>
          <w:szCs w:val="28"/>
          <w:lang w:val="kk-KZ"/>
        </w:rPr>
        <w:t>часкелерде автомобиль жолдары</w:t>
      </w:r>
      <w:r w:rsidRPr="00F176FF">
        <w:rPr>
          <w:rFonts w:ascii="Times New Roman" w:hAnsi="Times New Roman" w:cs="Times New Roman"/>
          <w:color w:val="000000" w:themeColor="text1"/>
          <w:sz w:val="28"/>
          <w:szCs w:val="28"/>
          <w:lang w:val="kk-KZ"/>
        </w:rPr>
        <w:t xml:space="preserve"> жабындарының ауыспалы макро кедір-бұдырлығын қамтамасыз ету мүмкіндігі технологиялық жұмыс режимдерін және жұмыс органдарының құрылымдық параметрлерін таңдау арқылы </w:t>
      </w:r>
      <w:r w:rsidR="001260A2">
        <w:rPr>
          <w:rFonts w:ascii="Times New Roman" w:hAnsi="Times New Roman" w:cs="Times New Roman"/>
          <w:color w:val="000000" w:themeColor="text1"/>
          <w:sz w:val="28"/>
          <w:szCs w:val="28"/>
          <w:lang w:val="kk-KZ"/>
        </w:rPr>
        <w:t>БҚТ-тың</w:t>
      </w:r>
      <w:r w:rsidRPr="00F176FF">
        <w:rPr>
          <w:rFonts w:ascii="Times New Roman" w:hAnsi="Times New Roman" w:cs="Times New Roman"/>
          <w:color w:val="000000" w:themeColor="text1"/>
          <w:sz w:val="28"/>
          <w:szCs w:val="28"/>
          <w:lang w:val="kk-KZ"/>
        </w:rPr>
        <w:t xml:space="preserve"> жұмыс органдарының өзара жағдайының өзгеруін өтеу арқылы, сондай-ақ жалпы автоматтандырылған </w:t>
      </w:r>
      <w:r w:rsidR="00812FF3" w:rsidRPr="00F176FF">
        <w:rPr>
          <w:rFonts w:ascii="Times New Roman" w:hAnsi="Times New Roman" w:cs="Times New Roman"/>
          <w:color w:val="000000" w:themeColor="text1"/>
          <w:sz w:val="28"/>
          <w:szCs w:val="28"/>
          <w:lang w:val="kk-KZ"/>
        </w:rPr>
        <w:t>БҚТ-дың</w:t>
      </w:r>
      <w:r w:rsidR="004318E1" w:rsidRPr="00F176FF">
        <w:rPr>
          <w:rFonts w:ascii="Times New Roman" w:hAnsi="Times New Roman" w:cs="Times New Roman"/>
          <w:color w:val="000000" w:themeColor="text1"/>
          <w:sz w:val="28"/>
          <w:szCs w:val="28"/>
          <w:lang w:val="kk-KZ"/>
        </w:rPr>
        <w:t xml:space="preserve"> </w:t>
      </w:r>
      <w:r w:rsidR="00F922A9">
        <w:rPr>
          <w:rFonts w:ascii="Times New Roman" w:hAnsi="Times New Roman" w:cs="Times New Roman"/>
          <w:color w:val="000000" w:themeColor="text1"/>
          <w:sz w:val="28"/>
          <w:szCs w:val="28"/>
          <w:lang w:val="kk-KZ"/>
        </w:rPr>
        <w:t>құрылымы</w:t>
      </w:r>
      <w:r w:rsidR="004318E1" w:rsidRPr="00F176FF">
        <w:rPr>
          <w:rFonts w:ascii="Times New Roman" w:hAnsi="Times New Roman" w:cs="Times New Roman"/>
          <w:color w:val="000000" w:themeColor="text1"/>
          <w:sz w:val="28"/>
          <w:szCs w:val="28"/>
          <w:lang w:val="kk-KZ"/>
        </w:rPr>
        <w:t>н</w:t>
      </w:r>
      <w:r w:rsidRPr="00F176FF">
        <w:rPr>
          <w:rFonts w:ascii="Times New Roman" w:hAnsi="Times New Roman" w:cs="Times New Roman"/>
          <w:color w:val="000000" w:themeColor="text1"/>
          <w:sz w:val="28"/>
          <w:szCs w:val="28"/>
          <w:lang w:val="kk-KZ"/>
        </w:rPr>
        <w:t xml:space="preserve"> жетілдіру арқылы зерттелді.</w:t>
      </w:r>
    </w:p>
    <w:p w14:paraId="65EA475E" w14:textId="2DDA96FF" w:rsidR="004318E1" w:rsidRPr="00F176FF" w:rsidRDefault="004318E1"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Б.З.</w:t>
      </w:r>
      <w:r w:rsidR="00F922A9">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Калиев жүргізген зерттеулер БҚТ жұмысының мынадай ерекшеліктерін анықтауға мүмкіндік берді:</w:t>
      </w:r>
    </w:p>
    <w:p w14:paraId="67C0C58D" w14:textId="3B373A8A" w:rsidR="004318E1" w:rsidRPr="00F176FF" w:rsidRDefault="004318E1"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1 </w:t>
      </w:r>
      <w:r w:rsidR="00F94939" w:rsidRPr="00F176FF">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БҚТ агрегаттарын баптау </w:t>
      </w:r>
      <w:r w:rsidR="00F94939" w:rsidRPr="00F176FF">
        <w:rPr>
          <w:rFonts w:ascii="Times New Roman" w:hAnsi="Times New Roman" w:cs="Times New Roman"/>
          <w:color w:val="000000" w:themeColor="text1"/>
          <w:sz w:val="28"/>
          <w:szCs w:val="28"/>
          <w:lang w:val="kk-KZ"/>
        </w:rPr>
        <w:t>барысында</w:t>
      </w:r>
      <w:r w:rsidRPr="00F176FF">
        <w:rPr>
          <w:rFonts w:ascii="Times New Roman" w:hAnsi="Times New Roman" w:cs="Times New Roman"/>
          <w:color w:val="000000" w:themeColor="text1"/>
          <w:sz w:val="28"/>
          <w:szCs w:val="28"/>
          <w:lang w:val="kk-KZ"/>
        </w:rPr>
        <w:t xml:space="preserve"> қиыршық тасты бағыты бойынша төгу  кезінде баптау және реттеу параметрлерін биіктігі</w:t>
      </w:r>
      <w:r w:rsidR="000F2111" w:rsidRPr="00F176FF">
        <w:rPr>
          <w:rFonts w:ascii="Times New Roman" w:hAnsi="Times New Roman" w:cs="Times New Roman"/>
          <w:color w:val="000000" w:themeColor="text1"/>
          <w:sz w:val="28"/>
          <w:szCs w:val="28"/>
          <w:lang w:val="kk-KZ"/>
        </w:rPr>
        <w:t xml:space="preserve"> бойынша және</w:t>
      </w:r>
      <w:r w:rsidRPr="00F176FF">
        <w:rPr>
          <w:rFonts w:ascii="Times New Roman" w:hAnsi="Times New Roman" w:cs="Times New Roman"/>
          <w:color w:val="000000" w:themeColor="text1"/>
          <w:sz w:val="28"/>
          <w:szCs w:val="28"/>
          <w:lang w:val="kk-KZ"/>
        </w:rPr>
        <w:t xml:space="preserve"> тігінен (тік жазықтықта, яғни гравитациялық күштерді ескере отырып) таңдау керек, ал  тұтқырды</w:t>
      </w:r>
      <w:r w:rsidR="00F94939" w:rsidRPr="00F176FF">
        <w:rPr>
          <w:rFonts w:ascii="Times New Roman" w:hAnsi="Times New Roman" w:cs="Times New Roman"/>
          <w:color w:val="000000" w:themeColor="text1"/>
          <w:sz w:val="28"/>
          <w:szCs w:val="28"/>
          <w:lang w:val="kk-KZ"/>
        </w:rPr>
        <w:t xml:space="preserve"> төгу барысында</w:t>
      </w:r>
      <w:r w:rsidRPr="00F176FF">
        <w:rPr>
          <w:rFonts w:ascii="Times New Roman" w:hAnsi="Times New Roman" w:cs="Times New Roman"/>
          <w:color w:val="000000" w:themeColor="text1"/>
          <w:sz w:val="28"/>
          <w:szCs w:val="28"/>
          <w:lang w:val="kk-KZ"/>
        </w:rPr>
        <w:t xml:space="preserve"> тұтқырды баптау және реттеу параметрлерін тек</w:t>
      </w:r>
      <w:r w:rsidR="000F2111" w:rsidRPr="00F176FF">
        <w:rPr>
          <w:rFonts w:ascii="Times New Roman" w:hAnsi="Times New Roman" w:cs="Times New Roman"/>
          <w:color w:val="000000" w:themeColor="text1"/>
          <w:sz w:val="28"/>
          <w:szCs w:val="28"/>
          <w:lang w:val="kk-KZ"/>
        </w:rPr>
        <w:t xml:space="preserve"> жол төсеміне дейінгі</w:t>
      </w:r>
      <w:r w:rsidRPr="00F176FF">
        <w:rPr>
          <w:rFonts w:ascii="Times New Roman" w:hAnsi="Times New Roman" w:cs="Times New Roman"/>
          <w:color w:val="000000" w:themeColor="text1"/>
          <w:sz w:val="28"/>
          <w:szCs w:val="28"/>
          <w:lang w:val="kk-KZ"/>
        </w:rPr>
        <w:t xml:space="preserve"> биіктікт</w:t>
      </w:r>
      <w:r w:rsidR="000F2111" w:rsidRPr="00F176FF">
        <w:rPr>
          <w:rFonts w:ascii="Times New Roman" w:hAnsi="Times New Roman" w:cs="Times New Roman"/>
          <w:color w:val="000000" w:themeColor="text1"/>
          <w:sz w:val="28"/>
          <w:szCs w:val="28"/>
          <w:lang w:val="kk-KZ"/>
        </w:rPr>
        <w:t>ен</w:t>
      </w:r>
      <w:r w:rsidRPr="00F176FF">
        <w:rPr>
          <w:rFonts w:ascii="Times New Roman" w:hAnsi="Times New Roman" w:cs="Times New Roman"/>
          <w:color w:val="000000" w:themeColor="text1"/>
          <w:sz w:val="28"/>
          <w:szCs w:val="28"/>
          <w:lang w:val="kk-KZ"/>
        </w:rPr>
        <w:t xml:space="preserve"> (қалыпты жазықтықта) таңдау керек (</w:t>
      </w:r>
      <w:r w:rsidR="00F94939" w:rsidRPr="00F176FF">
        <w:rPr>
          <w:rFonts w:ascii="Times New Roman" w:hAnsi="Times New Roman" w:cs="Times New Roman"/>
          <w:color w:val="000000" w:themeColor="text1"/>
          <w:sz w:val="28"/>
          <w:szCs w:val="28"/>
          <w:lang w:val="kk-KZ"/>
        </w:rPr>
        <w:t xml:space="preserve">гидравликалық жүйенің элементтерінде </w:t>
      </w:r>
      <w:r w:rsidRPr="00F176FF">
        <w:rPr>
          <w:rFonts w:ascii="Times New Roman" w:hAnsi="Times New Roman" w:cs="Times New Roman"/>
          <w:color w:val="000000" w:themeColor="text1"/>
          <w:sz w:val="28"/>
          <w:szCs w:val="28"/>
          <w:lang w:val="kk-KZ"/>
        </w:rPr>
        <w:t>қысымның мәжбүрлі күштерін қолдана отырып).</w:t>
      </w:r>
      <w:r w:rsidR="00F94939" w:rsidRPr="00F176FF">
        <w:rPr>
          <w:rFonts w:ascii="Times New Roman" w:hAnsi="Times New Roman" w:cs="Times New Roman"/>
          <w:color w:val="000000" w:themeColor="text1"/>
          <w:sz w:val="28"/>
          <w:szCs w:val="28"/>
          <w:lang w:val="kk-KZ"/>
        </w:rPr>
        <w:t xml:space="preserve"> Бұл ерекшеліктер битум-қиыршық</w:t>
      </w:r>
      <w:r w:rsidR="001E100A">
        <w:rPr>
          <w:rFonts w:ascii="Times New Roman" w:hAnsi="Times New Roman" w:cs="Times New Roman"/>
          <w:color w:val="000000" w:themeColor="text1"/>
          <w:sz w:val="28"/>
          <w:szCs w:val="28"/>
          <w:lang w:val="kk-KZ"/>
        </w:rPr>
        <w:t xml:space="preserve"> </w:t>
      </w:r>
      <w:r w:rsidR="00F94939" w:rsidRPr="00F176FF">
        <w:rPr>
          <w:rFonts w:ascii="Times New Roman" w:hAnsi="Times New Roman" w:cs="Times New Roman"/>
          <w:color w:val="000000" w:themeColor="text1"/>
          <w:sz w:val="28"/>
          <w:szCs w:val="28"/>
          <w:lang w:val="kk-KZ"/>
        </w:rPr>
        <w:t xml:space="preserve">тасты төгуде </w:t>
      </w:r>
      <w:r w:rsidRPr="00F176FF">
        <w:rPr>
          <w:rFonts w:ascii="Times New Roman" w:hAnsi="Times New Roman" w:cs="Times New Roman"/>
          <w:color w:val="000000" w:themeColor="text1"/>
          <w:sz w:val="28"/>
          <w:szCs w:val="28"/>
          <w:lang w:val="kk-KZ"/>
        </w:rPr>
        <w:t>басқарудың автоматты жүйесін құруға негіз болып табылады.</w:t>
      </w:r>
    </w:p>
    <w:p w14:paraId="6ABEACB2" w14:textId="5F0FE2B0" w:rsidR="006007E1" w:rsidRPr="00F176FF" w:rsidRDefault="00F94939"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2 – </w:t>
      </w:r>
      <w:r w:rsidR="006007E1" w:rsidRPr="00F176FF">
        <w:rPr>
          <w:rFonts w:ascii="Times New Roman" w:hAnsi="Times New Roman" w:cs="Times New Roman"/>
          <w:color w:val="000000" w:themeColor="text1"/>
          <w:sz w:val="28"/>
          <w:szCs w:val="28"/>
          <w:lang w:val="kk-KZ"/>
        </w:rPr>
        <w:t>Төсеу кезіндегі битумның біркелкі емес таралуы жол жабынының жаңа, бұрын белгісіз ақауына</w:t>
      </w:r>
      <w:r w:rsidR="00CA0FC5" w:rsidRPr="00F176FF">
        <w:rPr>
          <w:rFonts w:ascii="Times New Roman" w:hAnsi="Times New Roman" w:cs="Times New Roman"/>
          <w:color w:val="000000" w:themeColor="text1"/>
          <w:sz w:val="28"/>
          <w:szCs w:val="28"/>
          <w:lang w:val="kk-KZ"/>
        </w:rPr>
        <w:t>, яғни</w:t>
      </w:r>
      <w:r w:rsidR="006007E1" w:rsidRPr="00F176FF">
        <w:rPr>
          <w:rFonts w:ascii="Times New Roman" w:hAnsi="Times New Roman" w:cs="Times New Roman"/>
          <w:color w:val="000000" w:themeColor="text1"/>
          <w:sz w:val="28"/>
          <w:szCs w:val="28"/>
          <w:lang w:val="kk-KZ"/>
        </w:rPr>
        <w:t xml:space="preserve"> ұзындық бойынша толқындар түрінде жабынның ашылуы</w:t>
      </w:r>
      <w:r w:rsidR="00CA0FC5" w:rsidRPr="00F176FF">
        <w:rPr>
          <w:rFonts w:ascii="Times New Roman" w:hAnsi="Times New Roman" w:cs="Times New Roman"/>
          <w:color w:val="000000" w:themeColor="text1"/>
          <w:sz w:val="28"/>
          <w:szCs w:val="28"/>
          <w:lang w:val="kk-KZ"/>
        </w:rPr>
        <w:t>на әкеліп соғады.</w:t>
      </w:r>
      <w:r w:rsidR="006007E1" w:rsidRPr="00F176FF">
        <w:rPr>
          <w:rFonts w:ascii="Times New Roman" w:hAnsi="Times New Roman" w:cs="Times New Roman"/>
          <w:color w:val="000000" w:themeColor="text1"/>
          <w:sz w:val="28"/>
          <w:szCs w:val="28"/>
          <w:lang w:val="kk-KZ"/>
        </w:rPr>
        <w:t xml:space="preserve"> </w:t>
      </w:r>
      <w:r w:rsidR="00CA0FC5" w:rsidRPr="00F176FF">
        <w:rPr>
          <w:rFonts w:ascii="Times New Roman" w:hAnsi="Times New Roman" w:cs="Times New Roman"/>
          <w:color w:val="000000" w:themeColor="text1"/>
          <w:sz w:val="28"/>
          <w:szCs w:val="28"/>
          <w:lang w:val="kk-KZ"/>
        </w:rPr>
        <w:t>Б</w:t>
      </w:r>
      <w:r w:rsidR="006007E1" w:rsidRPr="00F176FF">
        <w:rPr>
          <w:rFonts w:ascii="Times New Roman" w:hAnsi="Times New Roman" w:cs="Times New Roman"/>
          <w:color w:val="000000" w:themeColor="text1"/>
          <w:sz w:val="28"/>
          <w:szCs w:val="28"/>
          <w:lang w:val="kk-KZ"/>
        </w:rPr>
        <w:t xml:space="preserve">ұл макро кедір-бұдыр параметрлерінің және көлік құралының сол және оң жақ дөңгелектері арасындағы тартылыс коэффициентінің теңсіздігіне әкеледі, бұл, өз кезегінде, жол-көлік оқиғаларының қаупін едәуір арттырады. </w:t>
      </w:r>
    </w:p>
    <w:p w14:paraId="5A250301" w14:textId="47E8E2DB" w:rsidR="00411D42" w:rsidRPr="00F176FF" w:rsidRDefault="00F94939"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3 –</w:t>
      </w:r>
      <w:r w:rsidR="00411D42" w:rsidRPr="00F176FF">
        <w:rPr>
          <w:rFonts w:ascii="Times New Roman" w:hAnsi="Times New Roman" w:cs="Times New Roman"/>
          <w:color w:val="000000" w:themeColor="text1"/>
          <w:sz w:val="28"/>
          <w:szCs w:val="28"/>
          <w:lang w:val="kk-KZ"/>
        </w:rPr>
        <w:t xml:space="preserve"> БҚТ-тың жұмыс органдары мен жол жабынының өзара орналасуы автожолдың бойлық профиль параметрлеріне (әсіресе түсу-көтерілуде, вираж және тау жолдарында) сондай-ақ </w:t>
      </w:r>
      <w:r w:rsidR="00F55759">
        <w:rPr>
          <w:rFonts w:ascii="Times New Roman" w:hAnsi="Times New Roman" w:cs="Times New Roman"/>
          <w:color w:val="000000" w:themeColor="text1"/>
          <w:sz w:val="28"/>
          <w:szCs w:val="28"/>
          <w:lang w:val="kk-KZ"/>
        </w:rPr>
        <w:t>шанақ</w:t>
      </w:r>
      <w:r w:rsidR="00411D42" w:rsidRPr="00F176FF">
        <w:rPr>
          <w:rFonts w:ascii="Times New Roman" w:hAnsi="Times New Roman" w:cs="Times New Roman"/>
          <w:color w:val="000000" w:themeColor="text1"/>
          <w:sz w:val="28"/>
          <w:szCs w:val="28"/>
          <w:lang w:val="kk-KZ"/>
        </w:rPr>
        <w:t xml:space="preserve">тың қиыршық таспен жүктелуіне (қиыршық тастың массасына) және оның еңкейу бұрышына байланысты. </w:t>
      </w:r>
    </w:p>
    <w:p w14:paraId="3A95B722" w14:textId="70A9EDD1" w:rsidR="00F94939" w:rsidRPr="00F176FF" w:rsidRDefault="00F94939"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4 – </w:t>
      </w:r>
      <w:r w:rsidR="002536B2" w:rsidRPr="00F176FF">
        <w:rPr>
          <w:rFonts w:ascii="Times New Roman" w:hAnsi="Times New Roman" w:cs="Times New Roman"/>
          <w:color w:val="000000" w:themeColor="text1"/>
          <w:sz w:val="28"/>
          <w:szCs w:val="28"/>
          <w:lang w:val="kk-KZ"/>
        </w:rPr>
        <w:t>І</w:t>
      </w:r>
      <w:r w:rsidR="00C251B2" w:rsidRPr="00F176FF">
        <w:rPr>
          <w:rFonts w:ascii="Times New Roman" w:hAnsi="Times New Roman" w:cs="Times New Roman"/>
          <w:color w:val="000000" w:themeColor="text1"/>
          <w:sz w:val="28"/>
          <w:szCs w:val="28"/>
          <w:lang w:val="kk-KZ"/>
        </w:rPr>
        <w:t>лінісудің</w:t>
      </w:r>
      <w:r w:rsidRPr="00F176FF">
        <w:rPr>
          <w:rFonts w:ascii="Times New Roman" w:hAnsi="Times New Roman" w:cs="Times New Roman"/>
          <w:color w:val="000000" w:themeColor="text1"/>
          <w:sz w:val="28"/>
          <w:szCs w:val="28"/>
          <w:lang w:val="kk-KZ"/>
        </w:rPr>
        <w:t xml:space="preserve"> нормативтік коэффициенттерін және бұдырлы беттік өңдеудің қажетті қызмет ету мерзімін қамтамасыз ету шартымен</w:t>
      </w:r>
      <w:r w:rsidR="00C251B2" w:rsidRPr="00F176FF">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әртүрлі </w:t>
      </w:r>
      <w:r w:rsidR="00D519A3" w:rsidRPr="00F176FF">
        <w:rPr>
          <w:rFonts w:ascii="Times New Roman" w:hAnsi="Times New Roman" w:cs="Times New Roman"/>
          <w:color w:val="000000" w:themeColor="text1"/>
          <w:sz w:val="28"/>
          <w:szCs w:val="28"/>
          <w:lang w:val="kk-KZ"/>
        </w:rPr>
        <w:t>еңісі</w:t>
      </w:r>
      <w:r w:rsidRPr="00F176FF">
        <w:rPr>
          <w:rFonts w:ascii="Times New Roman" w:hAnsi="Times New Roman" w:cs="Times New Roman"/>
          <w:color w:val="000000" w:themeColor="text1"/>
          <w:sz w:val="28"/>
          <w:szCs w:val="28"/>
          <w:lang w:val="kk-KZ"/>
        </w:rPr>
        <w:t xml:space="preserve"> және қозғалыс сипаты бар автомобиль жолдарының учаскелері</w:t>
      </w:r>
      <w:r w:rsidR="00CA0FC5" w:rsidRPr="00F176FF">
        <w:rPr>
          <w:rFonts w:ascii="Times New Roman" w:hAnsi="Times New Roman" w:cs="Times New Roman"/>
          <w:color w:val="000000" w:themeColor="text1"/>
          <w:sz w:val="28"/>
          <w:szCs w:val="28"/>
          <w:lang w:val="kk-KZ"/>
        </w:rPr>
        <w:t xml:space="preserve">не </w:t>
      </w:r>
      <w:r w:rsidRPr="00F176FF">
        <w:rPr>
          <w:rFonts w:ascii="Times New Roman" w:hAnsi="Times New Roman" w:cs="Times New Roman"/>
          <w:color w:val="000000" w:themeColor="text1"/>
          <w:sz w:val="28"/>
          <w:szCs w:val="28"/>
          <w:lang w:val="kk-KZ"/>
        </w:rPr>
        <w:t>ауыспалы макро кедір</w:t>
      </w:r>
      <w:r w:rsidR="00C251B2" w:rsidRPr="00F176FF">
        <w:rPr>
          <w:rFonts w:ascii="Times New Roman" w:hAnsi="Times New Roman" w:cs="Times New Roman"/>
          <w:color w:val="000000" w:themeColor="text1"/>
          <w:sz w:val="28"/>
          <w:szCs w:val="28"/>
          <w:lang w:val="kk-KZ"/>
        </w:rPr>
        <w:t>-бұдырлы өрескел беттік өңдеу</w:t>
      </w:r>
      <w:r w:rsidR="00D519A3" w:rsidRPr="00F176FF">
        <w:rPr>
          <w:rFonts w:ascii="Times New Roman" w:hAnsi="Times New Roman" w:cs="Times New Roman"/>
          <w:color w:val="000000" w:themeColor="text1"/>
          <w:sz w:val="28"/>
          <w:szCs w:val="28"/>
          <w:lang w:val="kk-KZ"/>
        </w:rPr>
        <w:t>ді жасау үшін</w:t>
      </w:r>
      <w:r w:rsidR="00CA0FC5" w:rsidRPr="00F176FF">
        <w:rPr>
          <w:rFonts w:ascii="Times New Roman" w:hAnsi="Times New Roman" w:cs="Times New Roman"/>
          <w:color w:val="000000" w:themeColor="text1"/>
          <w:sz w:val="28"/>
          <w:szCs w:val="28"/>
          <w:lang w:val="kk-KZ"/>
        </w:rPr>
        <w:t>,</w:t>
      </w:r>
      <w:r w:rsidR="00D519A3" w:rsidRPr="00F176FF">
        <w:rPr>
          <w:rFonts w:ascii="Times New Roman" w:hAnsi="Times New Roman" w:cs="Times New Roman"/>
          <w:color w:val="000000" w:themeColor="text1"/>
          <w:sz w:val="28"/>
          <w:szCs w:val="28"/>
          <w:lang w:val="kk-KZ"/>
        </w:rPr>
        <w:t xml:space="preserve"> қажетті </w:t>
      </w:r>
      <w:r w:rsidRPr="00F176FF">
        <w:rPr>
          <w:rFonts w:ascii="Times New Roman" w:hAnsi="Times New Roman" w:cs="Times New Roman"/>
          <w:color w:val="000000" w:themeColor="text1"/>
          <w:sz w:val="28"/>
          <w:szCs w:val="28"/>
          <w:lang w:val="kk-KZ"/>
        </w:rPr>
        <w:t>қиыршық тастың</w:t>
      </w:r>
      <w:r w:rsidR="00D519A3"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гранулометриялық құрамына</w:t>
      </w:r>
      <w:r w:rsidR="00CA0FC5"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 әр түрлі фракциялы қиыршық тас компонентте</w:t>
      </w:r>
      <w:r w:rsidR="00CA0FC5" w:rsidRPr="00F176FF">
        <w:rPr>
          <w:rFonts w:ascii="Times New Roman" w:hAnsi="Times New Roman" w:cs="Times New Roman"/>
          <w:color w:val="000000" w:themeColor="text1"/>
          <w:sz w:val="28"/>
          <w:szCs w:val="28"/>
          <w:lang w:val="kk-KZ"/>
        </w:rPr>
        <w:t>рін</w:t>
      </w:r>
      <w:r w:rsidRPr="00F176FF">
        <w:rPr>
          <w:rFonts w:ascii="Times New Roman" w:hAnsi="Times New Roman" w:cs="Times New Roman"/>
          <w:color w:val="000000" w:themeColor="text1"/>
          <w:sz w:val="28"/>
          <w:szCs w:val="28"/>
          <w:lang w:val="kk-KZ"/>
        </w:rPr>
        <w:t xml:space="preserve"> қажетті сандық қатына</w:t>
      </w:r>
      <w:r w:rsidR="00CA0FC5" w:rsidRPr="00F176FF">
        <w:rPr>
          <w:rFonts w:ascii="Times New Roman" w:hAnsi="Times New Roman" w:cs="Times New Roman"/>
          <w:color w:val="000000" w:themeColor="text1"/>
          <w:sz w:val="28"/>
          <w:szCs w:val="28"/>
          <w:lang w:val="kk-KZ"/>
        </w:rPr>
        <w:t>ста</w:t>
      </w:r>
      <w:r w:rsidRPr="00F176FF">
        <w:rPr>
          <w:rFonts w:ascii="Times New Roman" w:hAnsi="Times New Roman" w:cs="Times New Roman"/>
          <w:color w:val="000000" w:themeColor="text1"/>
          <w:sz w:val="28"/>
          <w:szCs w:val="28"/>
          <w:lang w:val="kk-KZ"/>
        </w:rPr>
        <w:t xml:space="preserve"> одан әрі мұқият </w:t>
      </w:r>
      <w:r w:rsidR="00C21978" w:rsidRPr="00F176FF">
        <w:rPr>
          <w:rFonts w:ascii="Times New Roman" w:hAnsi="Times New Roman" w:cs="Times New Roman"/>
          <w:color w:val="000000" w:themeColor="text1"/>
          <w:sz w:val="28"/>
          <w:szCs w:val="28"/>
          <w:lang w:val="kk-KZ"/>
        </w:rPr>
        <w:t>араластыр</w:t>
      </w:r>
      <w:r w:rsidR="00CA0FC5" w:rsidRPr="00F176FF">
        <w:rPr>
          <w:rFonts w:ascii="Times New Roman" w:hAnsi="Times New Roman" w:cs="Times New Roman"/>
          <w:color w:val="000000" w:themeColor="text1"/>
          <w:sz w:val="28"/>
          <w:szCs w:val="28"/>
          <w:lang w:val="kk-KZ"/>
        </w:rPr>
        <w:t xml:space="preserve">у арқылы </w:t>
      </w:r>
      <w:r w:rsidRPr="00F176FF">
        <w:rPr>
          <w:rFonts w:ascii="Times New Roman" w:hAnsi="Times New Roman" w:cs="Times New Roman"/>
          <w:color w:val="000000" w:themeColor="text1"/>
          <w:sz w:val="28"/>
          <w:szCs w:val="28"/>
          <w:lang w:val="kk-KZ"/>
        </w:rPr>
        <w:t>қол жеткізуге болады.</w:t>
      </w:r>
    </w:p>
    <w:p w14:paraId="1C9F6148" w14:textId="77777777" w:rsidR="00C251B2" w:rsidRPr="00F176FF" w:rsidRDefault="00C251B2"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5 –</w:t>
      </w:r>
      <w:r w:rsidR="002536B2" w:rsidRPr="00F176FF">
        <w:rPr>
          <w:rFonts w:ascii="Times New Roman" w:hAnsi="Times New Roman" w:cs="Times New Roman"/>
          <w:color w:val="000000" w:themeColor="text1"/>
          <w:sz w:val="28"/>
          <w:szCs w:val="28"/>
          <w:lang w:val="kk-KZ"/>
        </w:rPr>
        <w:t xml:space="preserve"> А</w:t>
      </w:r>
      <w:r w:rsidRPr="00F176FF">
        <w:rPr>
          <w:rFonts w:ascii="Times New Roman" w:hAnsi="Times New Roman" w:cs="Times New Roman"/>
          <w:color w:val="000000" w:themeColor="text1"/>
          <w:sz w:val="28"/>
          <w:szCs w:val="28"/>
          <w:lang w:val="kk-KZ"/>
        </w:rPr>
        <w:t xml:space="preserve">втоматтандырылған БҚТ-ты басқару үшін автомобиль жолының координаттар жүйесінде БҚТ-тың жалпыланған технологиялық координаттар жүйесін пайдалану қажет. </w:t>
      </w:r>
    </w:p>
    <w:p w14:paraId="2963B70A" w14:textId="473C3095" w:rsidR="00C251B2" w:rsidRPr="00F176FF" w:rsidRDefault="00C251B2"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6 – </w:t>
      </w:r>
      <w:r w:rsidR="00C21978" w:rsidRPr="00F176FF">
        <w:rPr>
          <w:rFonts w:ascii="Times New Roman" w:hAnsi="Times New Roman" w:cs="Times New Roman"/>
          <w:color w:val="000000" w:themeColor="text1"/>
          <w:sz w:val="28"/>
          <w:szCs w:val="28"/>
          <w:lang w:val="kk-KZ"/>
        </w:rPr>
        <w:t>Бағыттаушы арқылы қиыршық тастың</w:t>
      </w:r>
      <w:r w:rsidRPr="00F176FF">
        <w:rPr>
          <w:rFonts w:ascii="Times New Roman" w:hAnsi="Times New Roman" w:cs="Times New Roman"/>
          <w:color w:val="000000" w:themeColor="text1"/>
          <w:sz w:val="28"/>
          <w:szCs w:val="28"/>
          <w:lang w:val="kk-KZ"/>
        </w:rPr>
        <w:t xml:space="preserve"> </w:t>
      </w:r>
      <w:r w:rsidR="00C21978" w:rsidRPr="00F176FF">
        <w:rPr>
          <w:rFonts w:ascii="Times New Roman" w:hAnsi="Times New Roman" w:cs="Times New Roman"/>
          <w:color w:val="000000" w:themeColor="text1"/>
          <w:sz w:val="28"/>
          <w:szCs w:val="28"/>
          <w:lang w:val="kk-KZ"/>
        </w:rPr>
        <w:t xml:space="preserve">беттік қабатқа біркелкі таралуына </w:t>
      </w:r>
      <w:r w:rsidRPr="00F176FF">
        <w:rPr>
          <w:rFonts w:ascii="Times New Roman" w:hAnsi="Times New Roman" w:cs="Times New Roman"/>
          <w:color w:val="000000" w:themeColor="text1"/>
          <w:sz w:val="28"/>
          <w:szCs w:val="28"/>
          <w:lang w:val="kk-KZ"/>
        </w:rPr>
        <w:t>дірілдеткішті қ</w:t>
      </w:r>
      <w:r w:rsidR="00BE1C76" w:rsidRPr="00F176FF">
        <w:rPr>
          <w:rFonts w:ascii="Times New Roman" w:hAnsi="Times New Roman" w:cs="Times New Roman"/>
          <w:color w:val="000000" w:themeColor="text1"/>
          <w:sz w:val="28"/>
          <w:szCs w:val="28"/>
          <w:lang w:val="kk-KZ"/>
        </w:rPr>
        <w:t xml:space="preserve">олдану арқылы </w:t>
      </w:r>
      <w:r w:rsidR="00C21978" w:rsidRPr="00F176FF">
        <w:rPr>
          <w:rFonts w:ascii="Times New Roman" w:hAnsi="Times New Roman" w:cs="Times New Roman"/>
          <w:color w:val="000000" w:themeColor="text1"/>
          <w:sz w:val="28"/>
          <w:szCs w:val="28"/>
          <w:lang w:val="kk-KZ"/>
        </w:rPr>
        <w:t>қол жеткізуге</w:t>
      </w:r>
      <w:r w:rsidR="00BE1C76" w:rsidRPr="00F176FF">
        <w:rPr>
          <w:rFonts w:ascii="Times New Roman" w:hAnsi="Times New Roman" w:cs="Times New Roman"/>
          <w:color w:val="000000" w:themeColor="text1"/>
          <w:sz w:val="28"/>
          <w:szCs w:val="28"/>
          <w:lang w:val="kk-KZ"/>
        </w:rPr>
        <w:t xml:space="preserve"> болады, </w:t>
      </w:r>
      <w:r w:rsidRPr="00F176FF">
        <w:rPr>
          <w:rFonts w:ascii="Times New Roman" w:hAnsi="Times New Roman" w:cs="Times New Roman"/>
          <w:color w:val="000000" w:themeColor="text1"/>
          <w:sz w:val="28"/>
          <w:szCs w:val="28"/>
          <w:lang w:val="kk-KZ"/>
        </w:rPr>
        <w:t>егер ш</w:t>
      </w:r>
      <w:r w:rsidR="002536B2" w:rsidRPr="00F176FF">
        <w:rPr>
          <w:rFonts w:ascii="Times New Roman" w:hAnsi="Times New Roman" w:cs="Times New Roman"/>
          <w:color w:val="000000" w:themeColor="text1"/>
          <w:sz w:val="28"/>
          <w:szCs w:val="28"/>
          <w:lang w:val="kk-KZ"/>
        </w:rPr>
        <w:t>еткі ш</w:t>
      </w:r>
      <w:r w:rsidRPr="00F176FF">
        <w:rPr>
          <w:rFonts w:ascii="Times New Roman" w:hAnsi="Times New Roman" w:cs="Times New Roman"/>
          <w:color w:val="000000" w:themeColor="text1"/>
          <w:sz w:val="28"/>
          <w:szCs w:val="28"/>
          <w:lang w:val="kk-KZ"/>
        </w:rPr>
        <w:t>у</w:t>
      </w:r>
      <w:r w:rsidR="002536B2" w:rsidRPr="00F176FF">
        <w:rPr>
          <w:rFonts w:ascii="Times New Roman" w:hAnsi="Times New Roman" w:cs="Times New Roman"/>
          <w:color w:val="000000" w:themeColor="text1"/>
          <w:sz w:val="28"/>
          <w:szCs w:val="28"/>
          <w:lang w:val="kk-KZ"/>
        </w:rPr>
        <w:t xml:space="preserve"> жолағының макро кедір-бұдырлық</w:t>
      </w:r>
      <w:r w:rsidRPr="00F176FF">
        <w:rPr>
          <w:rFonts w:ascii="Times New Roman" w:hAnsi="Times New Roman" w:cs="Times New Roman"/>
          <w:color w:val="000000" w:themeColor="text1"/>
          <w:sz w:val="28"/>
          <w:szCs w:val="28"/>
          <w:lang w:val="kk-KZ"/>
        </w:rPr>
        <w:t xml:space="preserve"> парамет</w:t>
      </w:r>
      <w:r w:rsidR="00BE1C76" w:rsidRPr="00F176FF">
        <w:rPr>
          <w:rFonts w:ascii="Times New Roman" w:hAnsi="Times New Roman" w:cs="Times New Roman"/>
          <w:color w:val="000000" w:themeColor="text1"/>
          <w:sz w:val="28"/>
          <w:szCs w:val="28"/>
          <w:lang w:val="kk-KZ"/>
        </w:rPr>
        <w:t>рлерінің периодтылығын құру үшін (А.</w:t>
      </w:r>
      <w:r w:rsidRPr="00F176FF">
        <w:rPr>
          <w:rFonts w:ascii="Times New Roman" w:hAnsi="Times New Roman" w:cs="Times New Roman"/>
          <w:color w:val="000000" w:themeColor="text1"/>
          <w:sz w:val="28"/>
          <w:szCs w:val="28"/>
          <w:lang w:val="kk-KZ"/>
        </w:rPr>
        <w:t>У. Табыловтың жұмысында) қиыршық тас бағыттағыштар</w:t>
      </w:r>
      <w:r w:rsidR="00EE5F83" w:rsidRPr="00F176FF">
        <w:rPr>
          <w:rFonts w:ascii="Times New Roman" w:hAnsi="Times New Roman" w:cs="Times New Roman"/>
          <w:color w:val="000000" w:themeColor="text1"/>
          <w:sz w:val="28"/>
          <w:szCs w:val="28"/>
          <w:lang w:val="kk-KZ"/>
        </w:rPr>
        <w:t>ы</w:t>
      </w:r>
      <w:r w:rsidRPr="00F176FF">
        <w:rPr>
          <w:rFonts w:ascii="Times New Roman" w:hAnsi="Times New Roman" w:cs="Times New Roman"/>
          <w:color w:val="000000" w:themeColor="text1"/>
          <w:sz w:val="28"/>
          <w:szCs w:val="28"/>
          <w:lang w:val="kk-KZ"/>
        </w:rPr>
        <w:t xml:space="preserve"> тербелістерінің төмен жиілі</w:t>
      </w:r>
      <w:r w:rsidR="00EE5F83" w:rsidRPr="00F176FF">
        <w:rPr>
          <w:rFonts w:ascii="Times New Roman" w:hAnsi="Times New Roman" w:cs="Times New Roman"/>
          <w:color w:val="000000" w:themeColor="text1"/>
          <w:sz w:val="28"/>
          <w:szCs w:val="28"/>
          <w:lang w:val="kk-KZ"/>
        </w:rPr>
        <w:t>гін</w:t>
      </w:r>
      <w:r w:rsidRPr="00F176FF">
        <w:rPr>
          <w:rFonts w:ascii="Times New Roman" w:hAnsi="Times New Roman" w:cs="Times New Roman"/>
          <w:color w:val="000000" w:themeColor="text1"/>
          <w:sz w:val="28"/>
          <w:szCs w:val="28"/>
          <w:lang w:val="kk-KZ"/>
        </w:rPr>
        <w:t xml:space="preserve"> </w:t>
      </w:r>
      <w:r w:rsidR="00BE1C76" w:rsidRPr="00F176FF">
        <w:rPr>
          <w:rFonts w:ascii="Times New Roman" w:hAnsi="Times New Roman" w:cs="Times New Roman"/>
          <w:color w:val="000000" w:themeColor="text1"/>
          <w:sz w:val="28"/>
          <w:szCs w:val="28"/>
          <w:lang w:val="kk-KZ"/>
        </w:rPr>
        <w:t>құру жеткілікті болса, онда ә</w:t>
      </w:r>
      <w:r w:rsidRPr="00F176FF">
        <w:rPr>
          <w:rFonts w:ascii="Times New Roman" w:hAnsi="Times New Roman" w:cs="Times New Roman"/>
          <w:color w:val="000000" w:themeColor="text1"/>
          <w:sz w:val="28"/>
          <w:szCs w:val="28"/>
          <w:lang w:val="kk-KZ"/>
        </w:rPr>
        <w:t xml:space="preserve">ртүрлі көлденең және бойлық көлбеу </w:t>
      </w:r>
      <w:r w:rsidR="0071734E" w:rsidRPr="00F176FF">
        <w:rPr>
          <w:rFonts w:ascii="Times New Roman" w:hAnsi="Times New Roman" w:cs="Times New Roman"/>
          <w:color w:val="000000" w:themeColor="text1"/>
          <w:sz w:val="28"/>
          <w:szCs w:val="28"/>
          <w:lang w:val="kk-KZ"/>
        </w:rPr>
        <w:t>сонымен қатар</w:t>
      </w:r>
      <w:r w:rsidRPr="00F176FF">
        <w:rPr>
          <w:rFonts w:ascii="Times New Roman" w:hAnsi="Times New Roman" w:cs="Times New Roman"/>
          <w:color w:val="000000" w:themeColor="text1"/>
          <w:sz w:val="28"/>
          <w:szCs w:val="28"/>
          <w:lang w:val="kk-KZ"/>
        </w:rPr>
        <w:t xml:space="preserve"> қозғалыс қарқындылығы бар учаскелерде автомобиль жолдары жабындарының ауыспалы макро кедір-бұдырлығын қамтамасыз ету </w:t>
      </w:r>
      <w:r w:rsidR="00BE1C76" w:rsidRPr="00F176FF">
        <w:rPr>
          <w:rFonts w:ascii="Times New Roman" w:hAnsi="Times New Roman" w:cs="Times New Roman"/>
          <w:color w:val="000000" w:themeColor="text1"/>
          <w:sz w:val="28"/>
          <w:szCs w:val="28"/>
          <w:lang w:val="kk-KZ"/>
        </w:rPr>
        <w:t>үшін</w:t>
      </w:r>
      <w:r w:rsidRPr="00F176FF">
        <w:rPr>
          <w:rFonts w:ascii="Times New Roman" w:hAnsi="Times New Roman" w:cs="Times New Roman"/>
          <w:color w:val="000000" w:themeColor="text1"/>
          <w:sz w:val="28"/>
          <w:szCs w:val="28"/>
          <w:lang w:val="kk-KZ"/>
        </w:rPr>
        <w:t xml:space="preserve"> қиыршық тас бағыттағышының жоғары жиі</w:t>
      </w:r>
      <w:r w:rsidR="00BE1C76" w:rsidRPr="00F176FF">
        <w:rPr>
          <w:rFonts w:ascii="Times New Roman" w:hAnsi="Times New Roman" w:cs="Times New Roman"/>
          <w:color w:val="000000" w:themeColor="text1"/>
          <w:sz w:val="28"/>
          <w:szCs w:val="28"/>
          <w:lang w:val="kk-KZ"/>
        </w:rPr>
        <w:t>лікті тербелістерін пайдалану қажет</w:t>
      </w:r>
      <w:r w:rsidRPr="00F176FF">
        <w:rPr>
          <w:rFonts w:ascii="Times New Roman" w:hAnsi="Times New Roman" w:cs="Times New Roman"/>
          <w:color w:val="000000" w:themeColor="text1"/>
          <w:sz w:val="28"/>
          <w:szCs w:val="28"/>
          <w:lang w:val="kk-KZ"/>
        </w:rPr>
        <w:t>.</w:t>
      </w:r>
    </w:p>
    <w:p w14:paraId="7171B0BA" w14:textId="77777777" w:rsidR="00BE1C76" w:rsidRPr="00F176FF" w:rsidRDefault="00BE1C76"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7 – Қиыршық тасты төгу қондырғысының құрылымын жаңғырту</w:t>
      </w:r>
      <w:r w:rsidR="001D0DFC" w:rsidRPr="00F176FF">
        <w:rPr>
          <w:rFonts w:ascii="Times New Roman" w:hAnsi="Times New Roman" w:cs="Times New Roman"/>
          <w:color w:val="000000" w:themeColor="text1"/>
          <w:sz w:val="28"/>
          <w:szCs w:val="28"/>
          <w:lang w:val="kk-KZ"/>
        </w:rPr>
        <w:t>ға</w:t>
      </w:r>
      <w:r w:rsidRPr="00F176FF">
        <w:rPr>
          <w:rFonts w:ascii="Times New Roman" w:hAnsi="Times New Roman" w:cs="Times New Roman"/>
          <w:color w:val="000000" w:themeColor="text1"/>
          <w:sz w:val="28"/>
          <w:szCs w:val="28"/>
          <w:lang w:val="kk-KZ"/>
        </w:rPr>
        <w:t xml:space="preserve"> қосымша басқа фракциялы (азайтылған) қиыршық тасты </w:t>
      </w:r>
      <w:r w:rsidR="007555F1" w:rsidRPr="00F176FF">
        <w:rPr>
          <w:rFonts w:ascii="Times New Roman" w:hAnsi="Times New Roman" w:cs="Times New Roman"/>
          <w:color w:val="000000" w:themeColor="text1"/>
          <w:sz w:val="28"/>
          <w:szCs w:val="28"/>
          <w:lang w:val="kk-KZ"/>
        </w:rPr>
        <w:t>(мысалы, 15-20 негізгі фракцияға 10-15 қосымша фракцияны қосу арқылы) беруге арналған</w:t>
      </w:r>
      <w:r w:rsidRPr="00F176FF">
        <w:rPr>
          <w:rFonts w:ascii="Times New Roman" w:hAnsi="Times New Roman" w:cs="Times New Roman"/>
          <w:color w:val="000000" w:themeColor="text1"/>
          <w:sz w:val="28"/>
          <w:szCs w:val="28"/>
          <w:lang w:val="kk-KZ"/>
        </w:rPr>
        <w:t xml:space="preserve"> қосымша қондырма модулін енгізу арқылы қол жеткізуге болады, бұл </w:t>
      </w:r>
      <w:r w:rsidR="007555F1" w:rsidRPr="00F176FF">
        <w:rPr>
          <w:rFonts w:ascii="Times New Roman" w:hAnsi="Times New Roman" w:cs="Times New Roman"/>
          <w:color w:val="000000" w:themeColor="text1"/>
          <w:sz w:val="28"/>
          <w:szCs w:val="28"/>
          <w:lang w:val="kk-KZ"/>
        </w:rPr>
        <w:t>бұдырлы</w:t>
      </w:r>
      <w:r w:rsidRPr="00F176FF">
        <w:rPr>
          <w:rFonts w:ascii="Times New Roman" w:hAnsi="Times New Roman" w:cs="Times New Roman"/>
          <w:color w:val="000000" w:themeColor="text1"/>
          <w:sz w:val="28"/>
          <w:szCs w:val="28"/>
          <w:lang w:val="kk-KZ"/>
        </w:rPr>
        <w:t xml:space="preserve"> беттік өңдеудің қажетті қасиеттерін, атап айтқанда, ілінісу коэффициенті мен қызмет ету мерзімін қамтамасыз етеді.</w:t>
      </w:r>
    </w:p>
    <w:p w14:paraId="7AEDBAA8" w14:textId="42F996AC" w:rsidR="006B6113" w:rsidRPr="00F176FF" w:rsidRDefault="007555F1"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8 – </w:t>
      </w:r>
      <w:r w:rsidR="006B6113" w:rsidRPr="00F176FF">
        <w:rPr>
          <w:rFonts w:ascii="Times New Roman" w:hAnsi="Times New Roman" w:cs="Times New Roman"/>
          <w:color w:val="000000" w:themeColor="text1"/>
          <w:sz w:val="28"/>
          <w:szCs w:val="28"/>
          <w:lang w:val="kk-KZ"/>
        </w:rPr>
        <w:t>БҚТ жұмыс органдарының түзету механизмдерінің «айналмалы буын – ілгерілемелі буын» және «ілгерілемелі буын – айналмалы буын» түріндегі орналасуы ұсынылады. Сондай-ақ, түзету механизмдерін БҚТ шассиінің құрылымында орналастыру қажеттілігі атап өтіледі, бұл оларды БҚТ-тың жалпы технологиялық координаттар жүйесімен, сондай-ақ қозғалыстарды жол жабынына нормаль немесе тік бағытта ұйымдастыру және бағдарламалаумен (сызықтық және бұрыштық орын ауыстырулар бойынша автономды немесе бірлескен түрде) сәйкестендіруге мүмкіндік береді.</w:t>
      </w:r>
    </w:p>
    <w:p w14:paraId="5C25671B" w14:textId="6D5CB2AE" w:rsidR="00172701" w:rsidRPr="00F176FF" w:rsidRDefault="00172701"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П.С. Суслиганов</w:t>
      </w:r>
      <w:r w:rsidR="00C77A5A" w:rsidRPr="00F176FF">
        <w:rPr>
          <w:rFonts w:ascii="Times New Roman" w:hAnsi="Times New Roman" w:cs="Times New Roman"/>
          <w:color w:val="000000" w:themeColor="text1"/>
          <w:sz w:val="28"/>
          <w:szCs w:val="28"/>
          <w:lang w:val="kk-KZ"/>
        </w:rPr>
        <w:t>пен</w:t>
      </w:r>
      <w:r w:rsidRPr="00F176FF">
        <w:rPr>
          <w:rFonts w:ascii="Times New Roman" w:hAnsi="Times New Roman" w:cs="Times New Roman"/>
          <w:color w:val="000000" w:themeColor="text1"/>
          <w:sz w:val="28"/>
          <w:szCs w:val="28"/>
          <w:lang w:val="kk-KZ"/>
        </w:rPr>
        <w:t xml:space="preserve"> [</w:t>
      </w:r>
      <w:r w:rsidR="004E1EA3">
        <w:rPr>
          <w:rFonts w:ascii="Times New Roman" w:hAnsi="Times New Roman" w:cs="Times New Roman"/>
          <w:color w:val="000000" w:themeColor="text1"/>
          <w:sz w:val="28"/>
          <w:szCs w:val="28"/>
          <w:lang w:val="kk-KZ"/>
        </w:rPr>
        <w:t>3</w:t>
      </w:r>
      <w:r w:rsidRPr="00F176FF">
        <w:rPr>
          <w:rFonts w:ascii="Times New Roman" w:hAnsi="Times New Roman" w:cs="Times New Roman"/>
          <w:color w:val="000000" w:themeColor="text1"/>
          <w:sz w:val="28"/>
          <w:szCs w:val="28"/>
          <w:lang w:val="kk-KZ"/>
        </w:rPr>
        <w:t xml:space="preserve">] </w:t>
      </w:r>
      <w:r w:rsidR="00715DED" w:rsidRPr="00F176FF">
        <w:rPr>
          <w:rFonts w:ascii="Times New Roman" w:hAnsi="Times New Roman" w:cs="Times New Roman"/>
          <w:color w:val="000000" w:themeColor="text1"/>
          <w:sz w:val="28"/>
          <w:szCs w:val="28"/>
          <w:lang w:val="kk-KZ"/>
        </w:rPr>
        <w:t>беттік қабаттың</w:t>
      </w:r>
      <w:r w:rsidRPr="00F176FF">
        <w:rPr>
          <w:rFonts w:ascii="Times New Roman" w:hAnsi="Times New Roman" w:cs="Times New Roman"/>
          <w:color w:val="000000" w:themeColor="text1"/>
          <w:sz w:val="28"/>
          <w:szCs w:val="28"/>
          <w:lang w:val="kk-KZ"/>
        </w:rPr>
        <w:t xml:space="preserve"> макро кедір</w:t>
      </w:r>
      <w:r w:rsidR="00C77A5A" w:rsidRPr="00F176FF">
        <w:rPr>
          <w:rFonts w:ascii="Times New Roman" w:hAnsi="Times New Roman" w:cs="Times New Roman"/>
          <w:color w:val="000000" w:themeColor="text1"/>
          <w:sz w:val="28"/>
          <w:szCs w:val="28"/>
          <w:lang w:val="kk-KZ"/>
        </w:rPr>
        <w:t>-бұдырлық көрсеткіштерінің жүйесін</w:t>
      </w:r>
      <w:r w:rsidRPr="00F176FF">
        <w:rPr>
          <w:rFonts w:ascii="Times New Roman" w:hAnsi="Times New Roman" w:cs="Times New Roman"/>
          <w:color w:val="000000" w:themeColor="text1"/>
          <w:sz w:val="28"/>
          <w:szCs w:val="28"/>
          <w:lang w:val="kk-KZ"/>
        </w:rPr>
        <w:t xml:space="preserve"> </w:t>
      </w:r>
      <w:r w:rsidR="00C77A5A" w:rsidRPr="00F176FF">
        <w:rPr>
          <w:rFonts w:ascii="Times New Roman" w:hAnsi="Times New Roman" w:cs="Times New Roman"/>
          <w:color w:val="000000" w:themeColor="text1"/>
          <w:sz w:val="28"/>
          <w:szCs w:val="28"/>
          <w:lang w:val="kk-KZ"/>
        </w:rPr>
        <w:t>жетілдіру және сапаны бақылау әдістері</w:t>
      </w:r>
      <w:r w:rsidRPr="00F176FF">
        <w:rPr>
          <w:rFonts w:ascii="Times New Roman" w:hAnsi="Times New Roman" w:cs="Times New Roman"/>
          <w:color w:val="000000" w:themeColor="text1"/>
          <w:sz w:val="28"/>
          <w:szCs w:val="28"/>
          <w:lang w:val="kk-KZ"/>
        </w:rPr>
        <w:t xml:space="preserve"> негізінде </w:t>
      </w:r>
      <w:r w:rsidR="00715DED" w:rsidRPr="00F176FF">
        <w:rPr>
          <w:rFonts w:ascii="Times New Roman" w:hAnsi="Times New Roman" w:cs="Times New Roman"/>
          <w:color w:val="000000" w:themeColor="text1"/>
          <w:sz w:val="28"/>
          <w:szCs w:val="28"/>
          <w:lang w:val="kk-KZ"/>
        </w:rPr>
        <w:t xml:space="preserve">кедір-бұдырлы жол жабындарын салудың </w:t>
      </w:r>
      <w:r w:rsidRPr="00F176FF">
        <w:rPr>
          <w:rFonts w:ascii="Times New Roman" w:hAnsi="Times New Roman" w:cs="Times New Roman"/>
          <w:color w:val="000000" w:themeColor="text1"/>
          <w:sz w:val="28"/>
          <w:szCs w:val="28"/>
          <w:lang w:val="kk-KZ"/>
        </w:rPr>
        <w:t>сапасын арттыру бойынша зерттеулер жүргізілді. Бұл ретте автор</w:t>
      </w:r>
      <w:r w:rsidR="00C77A5A" w:rsidRPr="00F176FF">
        <w:rPr>
          <w:rFonts w:ascii="Times New Roman" w:hAnsi="Times New Roman" w:cs="Times New Roman"/>
          <w:color w:val="000000" w:themeColor="text1"/>
          <w:sz w:val="28"/>
          <w:szCs w:val="28"/>
          <w:lang w:val="kk-KZ"/>
        </w:rPr>
        <w:t xml:space="preserve"> жол төсеміне</w:t>
      </w:r>
      <w:r w:rsidRPr="00F176FF">
        <w:rPr>
          <w:rFonts w:ascii="Times New Roman" w:hAnsi="Times New Roman" w:cs="Times New Roman"/>
          <w:color w:val="000000" w:themeColor="text1"/>
          <w:sz w:val="28"/>
          <w:szCs w:val="28"/>
          <w:lang w:val="kk-KZ"/>
        </w:rPr>
        <w:t xml:space="preserve"> қиыршық тасты тығыз толтыру арқылы жол төсемінің ұзақ қызм</w:t>
      </w:r>
      <w:r w:rsidR="00C475F5" w:rsidRPr="00F176FF">
        <w:rPr>
          <w:rFonts w:ascii="Times New Roman" w:hAnsi="Times New Roman" w:cs="Times New Roman"/>
          <w:color w:val="000000" w:themeColor="text1"/>
          <w:sz w:val="28"/>
          <w:szCs w:val="28"/>
          <w:lang w:val="kk-KZ"/>
        </w:rPr>
        <w:t xml:space="preserve">ет ету мерзімін </w:t>
      </w:r>
      <w:r w:rsidRPr="00F176FF">
        <w:rPr>
          <w:rFonts w:ascii="Times New Roman" w:hAnsi="Times New Roman" w:cs="Times New Roman"/>
          <w:color w:val="000000" w:themeColor="text1"/>
          <w:sz w:val="28"/>
          <w:szCs w:val="28"/>
          <w:lang w:val="kk-KZ"/>
        </w:rPr>
        <w:t xml:space="preserve">және қиыршық тастың шығыңқы жерлерінің қажетті әртүрлі биіктігін қамтамасыз ететін қиыршық тас фракцияларының диапазондарын таңдау және реттеу арқылы доңғалақтардың </w:t>
      </w:r>
      <w:r w:rsidR="00C77A5A" w:rsidRPr="00F176FF">
        <w:rPr>
          <w:rFonts w:ascii="Times New Roman" w:hAnsi="Times New Roman" w:cs="Times New Roman"/>
          <w:color w:val="000000" w:themeColor="text1"/>
          <w:sz w:val="28"/>
          <w:szCs w:val="28"/>
          <w:lang w:val="kk-KZ"/>
        </w:rPr>
        <w:t xml:space="preserve">жол төсемімен </w:t>
      </w:r>
      <w:r w:rsidRPr="00F176FF">
        <w:rPr>
          <w:rFonts w:ascii="Times New Roman" w:hAnsi="Times New Roman" w:cs="Times New Roman"/>
          <w:color w:val="000000" w:themeColor="text1"/>
          <w:sz w:val="28"/>
          <w:szCs w:val="28"/>
          <w:lang w:val="kk-KZ"/>
        </w:rPr>
        <w:t xml:space="preserve">қажетті ілінісу коэффициентін қамтамасыз етуге негізделген </w:t>
      </w:r>
      <w:r w:rsidR="00C77A5A" w:rsidRPr="00F176FF">
        <w:rPr>
          <w:rFonts w:ascii="Times New Roman" w:hAnsi="Times New Roman" w:cs="Times New Roman"/>
          <w:color w:val="000000" w:themeColor="text1"/>
          <w:sz w:val="28"/>
          <w:szCs w:val="28"/>
          <w:lang w:val="kk-KZ"/>
        </w:rPr>
        <w:t>бұдырлы бетті</w:t>
      </w:r>
      <w:r w:rsidRPr="00F176FF">
        <w:rPr>
          <w:rFonts w:ascii="Times New Roman" w:hAnsi="Times New Roman" w:cs="Times New Roman"/>
          <w:color w:val="000000" w:themeColor="text1"/>
          <w:sz w:val="28"/>
          <w:szCs w:val="28"/>
          <w:lang w:val="kk-KZ"/>
        </w:rPr>
        <w:t xml:space="preserve"> жол төсемдерін жобалау тұжырымдамасын ұсынды. </w:t>
      </w:r>
      <w:r w:rsidR="00C475F5" w:rsidRPr="00F176FF">
        <w:rPr>
          <w:rFonts w:ascii="Times New Roman" w:hAnsi="Times New Roman" w:cs="Times New Roman"/>
          <w:color w:val="000000" w:themeColor="text1"/>
          <w:sz w:val="28"/>
          <w:szCs w:val="28"/>
          <w:lang w:val="kk-KZ"/>
        </w:rPr>
        <w:t xml:space="preserve">Осы зерттеулер шеңберінде, ілінісу коэффициентінің қиыршық тастың шығыңқы жерлердің орташа биіктігінің әсеріне қарағанда, шығыңқы </w:t>
      </w:r>
      <w:r w:rsidR="003D2C59" w:rsidRPr="00F176FF">
        <w:rPr>
          <w:rFonts w:ascii="Times New Roman" w:hAnsi="Times New Roman" w:cs="Times New Roman"/>
          <w:color w:val="000000" w:themeColor="text1"/>
          <w:sz w:val="28"/>
          <w:szCs w:val="28"/>
          <w:lang w:val="kk-KZ"/>
        </w:rPr>
        <w:t>жерлердің әртүрлі биіктік</w:t>
      </w:r>
      <w:r w:rsidR="00C475F5" w:rsidRPr="00F176FF">
        <w:rPr>
          <w:rFonts w:ascii="Times New Roman" w:hAnsi="Times New Roman" w:cs="Times New Roman"/>
          <w:color w:val="000000" w:themeColor="text1"/>
          <w:sz w:val="28"/>
          <w:szCs w:val="28"/>
          <w:lang w:val="kk-KZ"/>
        </w:rPr>
        <w:t xml:space="preserve"> әсеріне тәуелділігінің едәуір дәрежесі дәлелденді</w:t>
      </w:r>
      <w:r w:rsidRPr="00F176FF">
        <w:rPr>
          <w:rFonts w:ascii="Times New Roman" w:hAnsi="Times New Roman" w:cs="Times New Roman"/>
          <w:color w:val="000000" w:themeColor="text1"/>
          <w:sz w:val="28"/>
          <w:szCs w:val="28"/>
          <w:lang w:val="kk-KZ"/>
        </w:rPr>
        <w:t>, сондай-ақ автожол бетінің кедір-бұдырлығын бағалау және нормалау үшін жаңа параметр ұсынылды, атап айтқанда макро кедір-бұдырлы шығыңқы биіктіктердің дисперсиясы (бұл параметр өлшеу базасын таңдауға инвариантты). Жүргізілген ғылыми зерттеулер автор ұсынған кедір-бұдыр беті бар жол төсемдерінің</w:t>
      </w:r>
      <w:r w:rsidR="003D2C59" w:rsidRPr="00F176FF">
        <w:rPr>
          <w:rFonts w:ascii="Times New Roman" w:hAnsi="Times New Roman" w:cs="Times New Roman"/>
          <w:color w:val="000000" w:themeColor="text1"/>
          <w:sz w:val="28"/>
          <w:szCs w:val="28"/>
          <w:lang w:val="kk-KZ"/>
        </w:rPr>
        <w:t xml:space="preserve"> кедір-бұдырлығын нормалаудың ж</w:t>
      </w:r>
      <w:r w:rsidRPr="00F176FF">
        <w:rPr>
          <w:rFonts w:ascii="Times New Roman" w:hAnsi="Times New Roman" w:cs="Times New Roman"/>
          <w:color w:val="000000" w:themeColor="text1"/>
          <w:sz w:val="28"/>
          <w:szCs w:val="28"/>
          <w:lang w:val="kk-KZ"/>
        </w:rPr>
        <w:t>аңа параметрлерін автомобиль жолдарын диагностикалаудың, жай-күйін бағалаудың және паспорттаудың бірыңғай жүйесіне енгізу қажеттілігін негіздеді.</w:t>
      </w:r>
    </w:p>
    <w:p w14:paraId="21F1591E" w14:textId="6474CC16" w:rsidR="0000632D" w:rsidRPr="00F176FF" w:rsidRDefault="003D2C59" w:rsidP="00004ABF">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А.В. Чванов</w:t>
      </w:r>
      <w:r w:rsidR="00FC3010" w:rsidRPr="00F176FF">
        <w:rPr>
          <w:rFonts w:ascii="Times New Roman" w:hAnsi="Times New Roman" w:cs="Times New Roman"/>
          <w:color w:val="000000" w:themeColor="text1"/>
          <w:sz w:val="28"/>
          <w:szCs w:val="28"/>
          <w:lang w:val="kk-KZ"/>
        </w:rPr>
        <w:t>пен</w:t>
      </w:r>
      <w:r w:rsidRPr="00F176FF">
        <w:rPr>
          <w:rFonts w:ascii="Times New Roman" w:hAnsi="Times New Roman" w:cs="Times New Roman"/>
          <w:color w:val="000000" w:themeColor="text1"/>
          <w:sz w:val="28"/>
          <w:szCs w:val="28"/>
          <w:lang w:val="kk-KZ"/>
        </w:rPr>
        <w:t xml:space="preserve"> [4] макро кедір-бұдыр жол жабындарын нормалау, </w:t>
      </w:r>
      <w:r w:rsidR="00793C47" w:rsidRPr="00F176FF">
        <w:rPr>
          <w:rFonts w:ascii="Times New Roman" w:hAnsi="Times New Roman" w:cs="Times New Roman"/>
          <w:color w:val="000000" w:themeColor="text1"/>
          <w:sz w:val="28"/>
          <w:szCs w:val="28"/>
          <w:lang w:val="kk-KZ"/>
        </w:rPr>
        <w:t xml:space="preserve">салу және сапаны автоматты түрде </w:t>
      </w:r>
      <w:r w:rsidRPr="00F176FF">
        <w:rPr>
          <w:rFonts w:ascii="Times New Roman" w:hAnsi="Times New Roman" w:cs="Times New Roman"/>
          <w:color w:val="000000" w:themeColor="text1"/>
          <w:sz w:val="28"/>
          <w:szCs w:val="28"/>
          <w:lang w:val="kk-KZ"/>
        </w:rPr>
        <w:t>бақылау негіздеріне зерттеулер жүргізілді.</w:t>
      </w:r>
      <w:r w:rsidR="00FC3010" w:rsidRPr="00F176FF">
        <w:rPr>
          <w:rFonts w:ascii="Times New Roman" w:hAnsi="Times New Roman" w:cs="Times New Roman"/>
          <w:color w:val="000000" w:themeColor="text1"/>
          <w:sz w:val="28"/>
          <w:szCs w:val="28"/>
          <w:lang w:val="kk-KZ"/>
        </w:rPr>
        <w:t xml:space="preserve"> </w:t>
      </w:r>
      <w:r w:rsidR="006B6113" w:rsidRPr="00F176FF">
        <w:rPr>
          <w:rFonts w:ascii="Times New Roman" w:hAnsi="Times New Roman" w:cs="Times New Roman"/>
          <w:color w:val="000000" w:themeColor="text1"/>
          <w:sz w:val="28"/>
          <w:szCs w:val="28"/>
          <w:lang w:val="kk-KZ"/>
        </w:rPr>
        <w:t xml:space="preserve">Бұл зерттеулер жылжымалы жол диагностикалық зертханаларын практикалық пайдалану және «Дорога» автоматтандырылған жол деректер банкі (ДАЖБ) негізіндегі жаңа нормалау параметрлерін қолдану арқылы жүзеге асырылды. </w:t>
      </w:r>
      <w:r w:rsidR="00214508" w:rsidRPr="00F176FF">
        <w:rPr>
          <w:rFonts w:ascii="Times New Roman" w:hAnsi="Times New Roman" w:cs="Times New Roman"/>
          <w:color w:val="000000" w:themeColor="text1"/>
          <w:sz w:val="28"/>
          <w:szCs w:val="28"/>
          <w:lang w:val="kk-KZ"/>
        </w:rPr>
        <w:t>Жаңа нормалау көрсеткіштерінің бірі ретінде макро кедір-бұдырлықтың екі параметрлі бағалауы енгізілді, ол – қиыршық тас шығыңқыларының биіктік айырмашылығының максималды мәндері мен кедір-бұдыр шұңқырларының тереңдік айырмашылықтарын бағалау.</w:t>
      </w:r>
      <w:r w:rsidR="00A80DF2" w:rsidRPr="00F176FF">
        <w:rPr>
          <w:rFonts w:ascii="Times New Roman" w:hAnsi="Times New Roman" w:cs="Times New Roman"/>
          <w:color w:val="000000" w:themeColor="text1"/>
          <w:sz w:val="28"/>
          <w:szCs w:val="28"/>
          <w:lang w:val="kk-KZ"/>
        </w:rPr>
        <w:t xml:space="preserve"> </w:t>
      </w:r>
      <w:r w:rsidR="0000632D" w:rsidRPr="00F176FF">
        <w:rPr>
          <w:rFonts w:ascii="Times New Roman" w:hAnsi="Times New Roman" w:cs="Times New Roman"/>
          <w:color w:val="000000" w:themeColor="text1"/>
          <w:sz w:val="28"/>
          <w:szCs w:val="28"/>
          <w:lang w:val="kk-KZ"/>
        </w:rPr>
        <w:t xml:space="preserve">Мұндай нормалау көрсеткіші макро кедір-бұдыр жол жабындарының барлық түрлері үшін пайдаланылуы мүмкін. Автор сонымен қатар макро кедір-бұдыр жол жабындарының кедір-бұдырлығын </w:t>
      </w:r>
      <w:r w:rsidR="00214508" w:rsidRPr="00F176FF">
        <w:rPr>
          <w:rFonts w:ascii="Times New Roman" w:hAnsi="Times New Roman" w:cs="Times New Roman"/>
          <w:color w:val="000000" w:themeColor="text1"/>
          <w:sz w:val="28"/>
          <w:szCs w:val="28"/>
          <w:lang w:val="kk-KZ"/>
        </w:rPr>
        <w:t>олардың орта сызығына қатысты белсенді шығыңқылар биіктігінің таңбалы ауысуы негізінде қосымша бағалауды ұсынады.</w:t>
      </w:r>
      <w:r w:rsidR="0000632D" w:rsidRPr="00F176FF">
        <w:rPr>
          <w:rFonts w:ascii="Times New Roman" w:hAnsi="Times New Roman" w:cs="Times New Roman"/>
          <w:color w:val="000000" w:themeColor="text1"/>
          <w:sz w:val="28"/>
          <w:szCs w:val="28"/>
          <w:lang w:val="kk-KZ"/>
        </w:rPr>
        <w:t xml:space="preserve"> </w:t>
      </w:r>
      <w:r w:rsidR="00214508" w:rsidRPr="00F176FF">
        <w:rPr>
          <w:rFonts w:ascii="Times New Roman" w:hAnsi="Times New Roman" w:cs="Times New Roman"/>
          <w:color w:val="000000" w:themeColor="text1"/>
          <w:sz w:val="28"/>
          <w:szCs w:val="28"/>
          <w:lang w:val="kk-KZ"/>
        </w:rPr>
        <w:t>Б</w:t>
      </w:r>
      <w:r w:rsidR="0000632D" w:rsidRPr="00F176FF">
        <w:rPr>
          <w:rFonts w:ascii="Times New Roman" w:hAnsi="Times New Roman" w:cs="Times New Roman"/>
          <w:color w:val="000000" w:themeColor="text1"/>
          <w:sz w:val="28"/>
          <w:szCs w:val="28"/>
          <w:lang w:val="kk-KZ"/>
        </w:rPr>
        <w:t>ұл ретте макро кедір-бұдыр жол</w:t>
      </w:r>
      <w:r w:rsidR="00214508" w:rsidRPr="00F176FF">
        <w:rPr>
          <w:rFonts w:ascii="Times New Roman" w:hAnsi="Times New Roman" w:cs="Times New Roman"/>
          <w:color w:val="000000" w:themeColor="text1"/>
          <w:sz w:val="28"/>
          <w:szCs w:val="28"/>
          <w:lang w:val="kk-KZ"/>
        </w:rPr>
        <w:t xml:space="preserve"> жабынын жасау сапасының критерийі нормаланған корреляция коэффициентінің минималды бағасымен анықталады</w:t>
      </w:r>
      <w:r w:rsidR="0000632D" w:rsidRPr="00F176FF">
        <w:rPr>
          <w:rFonts w:ascii="Times New Roman" w:hAnsi="Times New Roman" w:cs="Times New Roman"/>
          <w:color w:val="000000" w:themeColor="text1"/>
          <w:sz w:val="28"/>
          <w:szCs w:val="28"/>
          <w:lang w:val="kk-KZ"/>
        </w:rPr>
        <w:t xml:space="preserve">. Бұл параметрді </w:t>
      </w:r>
      <w:r w:rsidR="00214508" w:rsidRPr="00F176FF">
        <w:rPr>
          <w:rFonts w:ascii="Times New Roman" w:hAnsi="Times New Roman" w:cs="Times New Roman"/>
          <w:color w:val="000000" w:themeColor="text1"/>
          <w:sz w:val="28"/>
          <w:szCs w:val="28"/>
          <w:lang w:val="kk-KZ"/>
        </w:rPr>
        <w:t>БҚТ-пен</w:t>
      </w:r>
      <w:r w:rsidR="0000632D" w:rsidRPr="00F176FF">
        <w:rPr>
          <w:rFonts w:ascii="Times New Roman" w:hAnsi="Times New Roman" w:cs="Times New Roman"/>
          <w:color w:val="000000" w:themeColor="text1"/>
          <w:sz w:val="28"/>
          <w:szCs w:val="28"/>
          <w:lang w:val="kk-KZ"/>
        </w:rPr>
        <w:t xml:space="preserve"> </w:t>
      </w:r>
      <w:r w:rsidR="00C57193" w:rsidRPr="00F176FF">
        <w:rPr>
          <w:rFonts w:ascii="Times New Roman" w:hAnsi="Times New Roman" w:cs="Times New Roman"/>
          <w:color w:val="000000" w:themeColor="text1"/>
          <w:sz w:val="28"/>
          <w:szCs w:val="28"/>
          <w:lang w:val="kk-KZ"/>
        </w:rPr>
        <w:t xml:space="preserve">қиыршық тасты төгіп-таратудың </w:t>
      </w:r>
      <w:r w:rsidR="0000632D" w:rsidRPr="00F176FF">
        <w:rPr>
          <w:rFonts w:ascii="Times New Roman" w:hAnsi="Times New Roman" w:cs="Times New Roman"/>
          <w:color w:val="000000" w:themeColor="text1"/>
          <w:sz w:val="28"/>
          <w:szCs w:val="28"/>
          <w:lang w:val="kk-KZ"/>
        </w:rPr>
        <w:t>біркелкілігін бағалау кезінде қолдану ұсынылады.</w:t>
      </w:r>
    </w:p>
    <w:p w14:paraId="42F4935D" w14:textId="77777777" w:rsidR="00C57193" w:rsidRPr="00F176FF" w:rsidRDefault="00C57193" w:rsidP="00A80DF2">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Жүргізілген ғылыми зерттеулер шеңберінде бұрын шешілген міндеттердің тізбесі, сондай-ақ макро кедір-бұдырлы жол төсемдерін салу және олардың сапасын бақылау бойынша шешуді талап </w:t>
      </w:r>
      <w:r w:rsidR="00793C47" w:rsidRPr="00F176FF">
        <w:rPr>
          <w:rFonts w:ascii="Times New Roman" w:hAnsi="Times New Roman" w:cs="Times New Roman"/>
          <w:color w:val="000000" w:themeColor="text1"/>
          <w:sz w:val="28"/>
          <w:szCs w:val="28"/>
          <w:lang w:val="kk-KZ"/>
        </w:rPr>
        <w:t xml:space="preserve">ететін міндеттердің тізбесі 1.1 </w:t>
      </w:r>
      <w:r w:rsidRPr="00F176FF">
        <w:rPr>
          <w:rFonts w:ascii="Times New Roman" w:hAnsi="Times New Roman" w:cs="Times New Roman"/>
          <w:color w:val="000000" w:themeColor="text1"/>
          <w:sz w:val="28"/>
          <w:szCs w:val="28"/>
          <w:lang w:val="kk-KZ"/>
        </w:rPr>
        <w:t>кестеге келтірілген.</w:t>
      </w:r>
    </w:p>
    <w:p w14:paraId="3BC62ADB" w14:textId="77777777" w:rsidR="00793C47" w:rsidRPr="00F176FF" w:rsidRDefault="00793C47" w:rsidP="00A80DF2">
      <w:pPr>
        <w:tabs>
          <w:tab w:val="left" w:pos="3857"/>
        </w:tabs>
        <w:spacing w:after="0" w:line="240" w:lineRule="auto"/>
        <w:ind w:firstLine="709"/>
        <w:jc w:val="both"/>
        <w:rPr>
          <w:rFonts w:ascii="Times New Roman" w:hAnsi="Times New Roman" w:cs="Times New Roman"/>
          <w:color w:val="000000" w:themeColor="text1"/>
          <w:sz w:val="28"/>
          <w:szCs w:val="28"/>
          <w:lang w:val="kk-KZ"/>
        </w:rPr>
      </w:pPr>
    </w:p>
    <w:p w14:paraId="3C66E5C1" w14:textId="62890A59" w:rsidR="00793C47" w:rsidRPr="00F176FF" w:rsidRDefault="00793C47" w:rsidP="008A4E1D">
      <w:pPr>
        <w:tabs>
          <w:tab w:val="left" w:pos="3857"/>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Кесте </w:t>
      </w:r>
      <w:r w:rsidR="008A4E1D" w:rsidRPr="00F176FF">
        <w:rPr>
          <w:rFonts w:ascii="Times New Roman" w:hAnsi="Times New Roman" w:cs="Times New Roman"/>
          <w:color w:val="000000" w:themeColor="text1"/>
          <w:sz w:val="28"/>
          <w:szCs w:val="28"/>
          <w:lang w:val="kk-KZ"/>
        </w:rPr>
        <w:t xml:space="preserve">1.1 </w:t>
      </w:r>
      <w:r w:rsidRPr="00F176FF">
        <w:rPr>
          <w:rFonts w:ascii="Times New Roman" w:hAnsi="Times New Roman" w:cs="Times New Roman"/>
          <w:color w:val="000000" w:themeColor="text1"/>
          <w:sz w:val="28"/>
          <w:szCs w:val="28"/>
          <w:lang w:val="kk-KZ"/>
        </w:rPr>
        <w:t>– Жүргізілген ғылыми зерттеулер шеңберінде бұрын шешілген міндеттердің жиынтық кестесі және макро кедір-бұдырлы жол төсемдерін салу және олардың сапасын бақылау үшін шешуді талап ететін міндеттердің тізбесі</w:t>
      </w:r>
    </w:p>
    <w:p w14:paraId="528900EB" w14:textId="77777777" w:rsidR="00C57193" w:rsidRPr="00F176FF" w:rsidRDefault="00C57193" w:rsidP="00A80DF2">
      <w:pPr>
        <w:tabs>
          <w:tab w:val="left" w:pos="3857"/>
        </w:tabs>
        <w:spacing w:after="0" w:line="240" w:lineRule="auto"/>
        <w:ind w:firstLine="709"/>
        <w:jc w:val="both"/>
        <w:rPr>
          <w:rFonts w:ascii="Times New Roman" w:hAnsi="Times New Roman" w:cs="Times New Roman"/>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7530"/>
        <w:gridCol w:w="1319"/>
      </w:tblGrid>
      <w:tr w:rsidR="00F176FF" w:rsidRPr="00AF0D02" w14:paraId="4797BBB8" w14:textId="77777777" w:rsidTr="00AF0D02">
        <w:tc>
          <w:tcPr>
            <w:tcW w:w="496" w:type="dxa"/>
            <w:vAlign w:val="center"/>
          </w:tcPr>
          <w:p w14:paraId="6CF50F1C" w14:textId="77777777" w:rsidR="00C57193" w:rsidRPr="00AF0D02" w:rsidRDefault="00C5719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w:t>
            </w:r>
          </w:p>
        </w:tc>
        <w:tc>
          <w:tcPr>
            <w:tcW w:w="7530" w:type="dxa"/>
            <w:vAlign w:val="center"/>
          </w:tcPr>
          <w:p w14:paraId="105199EA" w14:textId="77777777" w:rsidR="00C57193" w:rsidRPr="00AF0D02" w:rsidRDefault="00C57193" w:rsidP="00AF0D02">
            <w:pPr>
              <w:spacing w:after="0" w:line="240" w:lineRule="auto"/>
              <w:jc w:val="center"/>
              <w:rPr>
                <w:rFonts w:ascii="Times New Roman" w:hAnsi="Times New Roman" w:cs="Times New Roman"/>
                <w:bCs/>
                <w:color w:val="000000" w:themeColor="text1"/>
                <w:sz w:val="28"/>
                <w:szCs w:val="28"/>
              </w:rPr>
            </w:pPr>
            <w:r w:rsidRPr="00AF0D02">
              <w:rPr>
                <w:rFonts w:ascii="Times New Roman" w:hAnsi="Times New Roman" w:cs="Times New Roman"/>
                <w:bCs/>
                <w:color w:val="000000" w:themeColor="text1"/>
                <w:sz w:val="28"/>
                <w:szCs w:val="28"/>
                <w:lang w:val="kk-KZ"/>
              </w:rPr>
              <w:t xml:space="preserve">А. </w:t>
            </w:r>
            <w:r w:rsidRPr="00AF0D02">
              <w:rPr>
                <w:rFonts w:ascii="Times New Roman" w:hAnsi="Times New Roman" w:cs="Times New Roman"/>
                <w:bCs/>
                <w:color w:val="000000" w:themeColor="text1"/>
                <w:sz w:val="28"/>
                <w:szCs w:val="28"/>
              </w:rPr>
              <w:t>Анықталған және шешілген міндеттер. Алынған ұсыныстар</w:t>
            </w:r>
          </w:p>
        </w:tc>
        <w:tc>
          <w:tcPr>
            <w:tcW w:w="1319" w:type="dxa"/>
            <w:vAlign w:val="center"/>
          </w:tcPr>
          <w:p w14:paraId="258A597C" w14:textId="77777777" w:rsidR="00C57193" w:rsidRPr="00AF0D02" w:rsidRDefault="00C5719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Дереккөз</w:t>
            </w:r>
          </w:p>
        </w:tc>
      </w:tr>
      <w:tr w:rsidR="00F176FF" w:rsidRPr="00AF0D02" w14:paraId="066FDCCE" w14:textId="77777777" w:rsidTr="00AF0D02">
        <w:tc>
          <w:tcPr>
            <w:tcW w:w="496" w:type="dxa"/>
            <w:vAlign w:val="center"/>
          </w:tcPr>
          <w:p w14:paraId="23095B3C" w14:textId="77777777" w:rsidR="00793C47" w:rsidRPr="00AF0D02" w:rsidRDefault="00793C47" w:rsidP="00AF0D02">
            <w:pPr>
              <w:spacing w:after="0" w:line="240" w:lineRule="auto"/>
              <w:jc w:val="center"/>
              <w:rPr>
                <w:rFonts w:ascii="Times New Roman" w:hAnsi="Times New Roman" w:cs="Times New Roman"/>
                <w:color w:val="000000" w:themeColor="text1"/>
                <w:sz w:val="28"/>
                <w:szCs w:val="28"/>
                <w:lang w:val="kk-KZ"/>
              </w:rPr>
            </w:pPr>
            <w:r w:rsidRPr="00AF0D02">
              <w:rPr>
                <w:rFonts w:ascii="Times New Roman" w:hAnsi="Times New Roman" w:cs="Times New Roman"/>
                <w:color w:val="000000" w:themeColor="text1"/>
                <w:sz w:val="28"/>
                <w:szCs w:val="28"/>
                <w:lang w:val="kk-KZ"/>
              </w:rPr>
              <w:t>1</w:t>
            </w:r>
          </w:p>
        </w:tc>
        <w:tc>
          <w:tcPr>
            <w:tcW w:w="7530" w:type="dxa"/>
            <w:vAlign w:val="center"/>
          </w:tcPr>
          <w:p w14:paraId="38FDDB06" w14:textId="77777777" w:rsidR="00793C47" w:rsidRPr="00AF0D02" w:rsidRDefault="00793C47" w:rsidP="00AF0D02">
            <w:pPr>
              <w:spacing w:after="0" w:line="240" w:lineRule="auto"/>
              <w:jc w:val="center"/>
              <w:rPr>
                <w:rFonts w:ascii="Times New Roman" w:hAnsi="Times New Roman" w:cs="Times New Roman"/>
                <w:bCs/>
                <w:color w:val="000000" w:themeColor="text1"/>
                <w:sz w:val="28"/>
                <w:szCs w:val="28"/>
                <w:lang w:val="kk-KZ"/>
              </w:rPr>
            </w:pPr>
            <w:r w:rsidRPr="00AF0D02">
              <w:rPr>
                <w:rFonts w:ascii="Times New Roman" w:hAnsi="Times New Roman" w:cs="Times New Roman"/>
                <w:bCs/>
                <w:color w:val="000000" w:themeColor="text1"/>
                <w:sz w:val="28"/>
                <w:szCs w:val="28"/>
                <w:lang w:val="kk-KZ"/>
              </w:rPr>
              <w:t>2</w:t>
            </w:r>
          </w:p>
        </w:tc>
        <w:tc>
          <w:tcPr>
            <w:tcW w:w="1319" w:type="dxa"/>
            <w:vAlign w:val="center"/>
          </w:tcPr>
          <w:p w14:paraId="7DC840EE" w14:textId="77777777" w:rsidR="00793C47" w:rsidRPr="00AF0D02" w:rsidRDefault="00793C47" w:rsidP="00AE570D">
            <w:pPr>
              <w:spacing w:after="0" w:line="240" w:lineRule="auto"/>
              <w:jc w:val="center"/>
              <w:rPr>
                <w:rFonts w:ascii="Times New Roman" w:hAnsi="Times New Roman" w:cs="Times New Roman"/>
                <w:color w:val="000000" w:themeColor="text1"/>
                <w:sz w:val="28"/>
                <w:szCs w:val="28"/>
                <w:lang w:val="kk-KZ"/>
              </w:rPr>
            </w:pPr>
            <w:r w:rsidRPr="00AF0D02">
              <w:rPr>
                <w:rFonts w:ascii="Times New Roman" w:hAnsi="Times New Roman" w:cs="Times New Roman"/>
                <w:color w:val="000000" w:themeColor="text1"/>
                <w:sz w:val="28"/>
                <w:szCs w:val="28"/>
                <w:lang w:val="kk-KZ"/>
              </w:rPr>
              <w:t>3</w:t>
            </w:r>
          </w:p>
        </w:tc>
      </w:tr>
      <w:tr w:rsidR="00F176FF" w:rsidRPr="00AF0D02" w14:paraId="3FBA46A1" w14:textId="77777777" w:rsidTr="00AF0D02">
        <w:tc>
          <w:tcPr>
            <w:tcW w:w="496" w:type="dxa"/>
            <w:vAlign w:val="center"/>
          </w:tcPr>
          <w:p w14:paraId="0C768582" w14:textId="77777777" w:rsidR="00C57193" w:rsidRPr="00AF0D02" w:rsidRDefault="00C5719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1</w:t>
            </w:r>
          </w:p>
        </w:tc>
        <w:tc>
          <w:tcPr>
            <w:tcW w:w="7530" w:type="dxa"/>
          </w:tcPr>
          <w:p w14:paraId="39EC8852" w14:textId="77777777" w:rsidR="00C57193" w:rsidRPr="00AF0D02" w:rsidRDefault="00C57193" w:rsidP="00AF0D02">
            <w:pPr>
              <w:spacing w:after="0" w:line="240" w:lineRule="auto"/>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 xml:space="preserve">Қиыршық тастың құлау жылдамдығының бойлық құрамдас бөлігінің </w:t>
            </w:r>
            <w:r w:rsidRPr="00AF0D02">
              <w:rPr>
                <w:rFonts w:ascii="Times New Roman" w:hAnsi="Times New Roman" w:cs="Times New Roman"/>
                <w:color w:val="000000" w:themeColor="text1"/>
                <w:sz w:val="28"/>
                <w:szCs w:val="28"/>
                <w:lang w:val="kk-KZ"/>
              </w:rPr>
              <w:t xml:space="preserve">ШШЖ салыну сапасына </w:t>
            </w:r>
            <w:r w:rsidR="00B51E32" w:rsidRPr="00AF0D02">
              <w:rPr>
                <w:rFonts w:ascii="Times New Roman" w:hAnsi="Times New Roman" w:cs="Times New Roman"/>
                <w:color w:val="000000" w:themeColor="text1"/>
                <w:sz w:val="28"/>
                <w:szCs w:val="28"/>
                <w:lang w:val="kk-KZ"/>
              </w:rPr>
              <w:t>вариация</w:t>
            </w:r>
            <w:r w:rsidRPr="00AF0D02">
              <w:rPr>
                <w:rFonts w:ascii="Times New Roman" w:hAnsi="Times New Roman" w:cs="Times New Roman"/>
                <w:color w:val="000000" w:themeColor="text1"/>
                <w:sz w:val="28"/>
                <w:szCs w:val="28"/>
              </w:rPr>
              <w:t xml:space="preserve"> әсері анықталды</w:t>
            </w:r>
          </w:p>
        </w:tc>
        <w:tc>
          <w:tcPr>
            <w:tcW w:w="1319" w:type="dxa"/>
            <w:vAlign w:val="center"/>
          </w:tcPr>
          <w:p w14:paraId="42367F31" w14:textId="5E8CE7FD" w:rsidR="00C57193" w:rsidRPr="00AF0D02" w:rsidRDefault="004E1EA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1</w:t>
            </w:r>
          </w:p>
        </w:tc>
      </w:tr>
      <w:tr w:rsidR="00F176FF" w:rsidRPr="00AF0D02" w14:paraId="0E841297" w14:textId="77777777" w:rsidTr="00AF0D02">
        <w:tc>
          <w:tcPr>
            <w:tcW w:w="496" w:type="dxa"/>
            <w:vAlign w:val="center"/>
          </w:tcPr>
          <w:p w14:paraId="6834616F" w14:textId="77777777" w:rsidR="00C57193" w:rsidRPr="00AF0D02" w:rsidRDefault="00C5719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2</w:t>
            </w:r>
          </w:p>
        </w:tc>
        <w:tc>
          <w:tcPr>
            <w:tcW w:w="7530" w:type="dxa"/>
          </w:tcPr>
          <w:p w14:paraId="3C8ABC16" w14:textId="77777777" w:rsidR="00C57193" w:rsidRPr="00AF0D02" w:rsidRDefault="00B51E32" w:rsidP="00AF0D02">
            <w:pPr>
              <w:spacing w:after="0" w:line="240" w:lineRule="auto"/>
              <w:rPr>
                <w:rFonts w:ascii="Times New Roman" w:hAnsi="Times New Roman" w:cs="Times New Roman"/>
                <w:color w:val="000000" w:themeColor="text1"/>
                <w:sz w:val="28"/>
                <w:szCs w:val="28"/>
                <w:lang w:val="kk-KZ"/>
              </w:rPr>
            </w:pPr>
            <w:r w:rsidRPr="00AF0D02">
              <w:rPr>
                <w:rFonts w:ascii="Times New Roman" w:hAnsi="Times New Roman" w:cs="Times New Roman"/>
                <w:color w:val="000000" w:themeColor="text1"/>
                <w:sz w:val="28"/>
                <w:szCs w:val="28"/>
              </w:rPr>
              <w:t>Макро кедір бұдырдың құрамдас бөліктерін</w:t>
            </w:r>
            <w:r w:rsidR="001D6871" w:rsidRPr="00AF0D02">
              <w:rPr>
                <w:rFonts w:ascii="Times New Roman" w:hAnsi="Times New Roman" w:cs="Times New Roman"/>
                <w:color w:val="000000" w:themeColor="text1"/>
                <w:sz w:val="28"/>
                <w:szCs w:val="28"/>
                <w:lang w:val="kk-KZ"/>
              </w:rPr>
              <w:t>ің</w:t>
            </w:r>
            <w:r w:rsidRPr="00AF0D02">
              <w:rPr>
                <w:rFonts w:ascii="Times New Roman" w:hAnsi="Times New Roman" w:cs="Times New Roman"/>
                <w:color w:val="000000" w:themeColor="text1"/>
                <w:sz w:val="28"/>
                <w:szCs w:val="28"/>
              </w:rPr>
              <w:t xml:space="preserve"> көлд</w:t>
            </w:r>
            <w:r w:rsidR="001D6871" w:rsidRPr="00AF0D02">
              <w:rPr>
                <w:rFonts w:ascii="Times New Roman" w:hAnsi="Times New Roman" w:cs="Times New Roman"/>
                <w:color w:val="000000" w:themeColor="text1"/>
                <w:sz w:val="28"/>
                <w:szCs w:val="28"/>
              </w:rPr>
              <w:t>енең және тік құрамдас бөліктерін</w:t>
            </w:r>
            <w:r w:rsidR="001D6871" w:rsidRPr="00AF0D02">
              <w:rPr>
                <w:rFonts w:ascii="Times New Roman" w:hAnsi="Times New Roman" w:cs="Times New Roman"/>
                <w:color w:val="000000" w:themeColor="text1"/>
                <w:sz w:val="28"/>
                <w:szCs w:val="28"/>
                <w:lang w:val="kk-KZ"/>
              </w:rPr>
              <w:t>е</w:t>
            </w:r>
            <w:r w:rsidRPr="00AF0D02">
              <w:rPr>
                <w:rFonts w:ascii="Times New Roman" w:hAnsi="Times New Roman" w:cs="Times New Roman"/>
                <w:color w:val="000000" w:themeColor="text1"/>
                <w:sz w:val="28"/>
                <w:szCs w:val="28"/>
              </w:rPr>
              <w:t xml:space="preserve"> </w:t>
            </w:r>
            <w:r w:rsidR="001D6871" w:rsidRPr="00AF0D02">
              <w:rPr>
                <w:rFonts w:ascii="Times New Roman" w:hAnsi="Times New Roman" w:cs="Times New Roman"/>
                <w:color w:val="000000" w:themeColor="text1"/>
                <w:sz w:val="28"/>
                <w:szCs w:val="28"/>
              </w:rPr>
              <w:t xml:space="preserve">реттеу </w:t>
            </w:r>
            <w:r w:rsidRPr="00AF0D02">
              <w:rPr>
                <w:rFonts w:ascii="Times New Roman" w:hAnsi="Times New Roman" w:cs="Times New Roman"/>
                <w:color w:val="000000" w:themeColor="text1"/>
                <w:sz w:val="28"/>
                <w:szCs w:val="28"/>
              </w:rPr>
              <w:t>негізінде ШШЖ үшін кедір бұдыр</w:t>
            </w:r>
            <w:r w:rsidRPr="00AF0D02">
              <w:rPr>
                <w:rFonts w:ascii="Times New Roman" w:hAnsi="Times New Roman" w:cs="Times New Roman"/>
                <w:color w:val="000000" w:themeColor="text1"/>
                <w:sz w:val="28"/>
                <w:szCs w:val="28"/>
                <w:lang w:val="kk-KZ"/>
              </w:rPr>
              <w:t>лық</w:t>
            </w:r>
            <w:r w:rsidRPr="00AF0D02">
              <w:rPr>
                <w:rFonts w:ascii="Times New Roman" w:hAnsi="Times New Roman" w:cs="Times New Roman"/>
                <w:color w:val="000000" w:themeColor="text1"/>
                <w:sz w:val="28"/>
                <w:szCs w:val="28"/>
              </w:rPr>
              <w:t xml:space="preserve"> құрылымын өзгерту нұсқалары ұсынылған</w:t>
            </w:r>
            <w:r w:rsidRPr="00AF0D02">
              <w:rPr>
                <w:rFonts w:ascii="Times New Roman" w:hAnsi="Times New Roman" w:cs="Times New Roman"/>
                <w:color w:val="000000" w:themeColor="text1"/>
                <w:sz w:val="28"/>
                <w:szCs w:val="28"/>
                <w:lang w:val="kk-KZ"/>
              </w:rPr>
              <w:t xml:space="preserve"> </w:t>
            </w:r>
            <w:r w:rsidR="001D6871" w:rsidRPr="00AF0D02">
              <w:rPr>
                <w:rFonts w:ascii="Times New Roman" w:hAnsi="Times New Roman" w:cs="Times New Roman"/>
                <w:color w:val="000000" w:themeColor="text1"/>
                <w:sz w:val="28"/>
                <w:szCs w:val="28"/>
                <w:lang w:val="kk-KZ"/>
              </w:rPr>
              <w:t xml:space="preserve"> </w:t>
            </w:r>
          </w:p>
        </w:tc>
        <w:tc>
          <w:tcPr>
            <w:tcW w:w="1319" w:type="dxa"/>
            <w:vAlign w:val="center"/>
          </w:tcPr>
          <w:p w14:paraId="315E6CE3" w14:textId="21F24AD6" w:rsidR="00C57193" w:rsidRPr="00AF0D02" w:rsidRDefault="004E1EA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1</w:t>
            </w:r>
          </w:p>
        </w:tc>
      </w:tr>
      <w:tr w:rsidR="00F176FF" w:rsidRPr="00AF0D02" w14:paraId="36D2431D" w14:textId="77777777" w:rsidTr="00AF0D02">
        <w:tc>
          <w:tcPr>
            <w:tcW w:w="496" w:type="dxa"/>
            <w:vAlign w:val="center"/>
          </w:tcPr>
          <w:p w14:paraId="7BC9E153" w14:textId="77777777" w:rsidR="00C57193" w:rsidRPr="00AF0D02" w:rsidRDefault="00C5719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3</w:t>
            </w:r>
          </w:p>
        </w:tc>
        <w:tc>
          <w:tcPr>
            <w:tcW w:w="7530" w:type="dxa"/>
          </w:tcPr>
          <w:p w14:paraId="0AD62F62" w14:textId="77777777" w:rsidR="00C57193" w:rsidRPr="00AF0D02" w:rsidRDefault="001D6871" w:rsidP="00AF0D02">
            <w:pPr>
              <w:spacing w:after="0" w:line="240" w:lineRule="auto"/>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 xml:space="preserve">Өлшемдік-геометриялық және механикалық сипаттамалары өзгертілген қиыршық тасты беруге арналған қосымша </w:t>
            </w:r>
            <w:r w:rsidRPr="00AF0D02">
              <w:rPr>
                <w:rFonts w:ascii="Times New Roman" w:hAnsi="Times New Roman" w:cs="Times New Roman"/>
                <w:color w:val="000000" w:themeColor="text1"/>
                <w:sz w:val="28"/>
                <w:szCs w:val="28"/>
                <w:lang w:val="kk-KZ"/>
              </w:rPr>
              <w:t>аспалы</w:t>
            </w:r>
            <w:r w:rsidRPr="00AF0D02">
              <w:rPr>
                <w:rFonts w:ascii="Times New Roman" w:hAnsi="Times New Roman" w:cs="Times New Roman"/>
                <w:color w:val="000000" w:themeColor="text1"/>
                <w:sz w:val="28"/>
                <w:szCs w:val="28"/>
              </w:rPr>
              <w:t xml:space="preserve"> модуль енгізілді</w:t>
            </w:r>
          </w:p>
        </w:tc>
        <w:tc>
          <w:tcPr>
            <w:tcW w:w="1319" w:type="dxa"/>
            <w:vAlign w:val="center"/>
          </w:tcPr>
          <w:p w14:paraId="55E46A63" w14:textId="020BF6E3" w:rsidR="00C57193" w:rsidRPr="00AF0D02" w:rsidRDefault="004E1EA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1</w:t>
            </w:r>
            <w:r w:rsidR="00C57193" w:rsidRPr="00AF0D02">
              <w:rPr>
                <w:rFonts w:ascii="Times New Roman" w:hAnsi="Times New Roman" w:cs="Times New Roman"/>
                <w:color w:val="000000" w:themeColor="text1"/>
                <w:sz w:val="28"/>
                <w:szCs w:val="28"/>
              </w:rPr>
              <w:t xml:space="preserve">, </w:t>
            </w:r>
            <w:r w:rsidRPr="00AF0D02">
              <w:rPr>
                <w:rFonts w:ascii="Times New Roman" w:hAnsi="Times New Roman" w:cs="Times New Roman"/>
                <w:color w:val="000000" w:themeColor="text1"/>
                <w:sz w:val="28"/>
                <w:szCs w:val="28"/>
              </w:rPr>
              <w:t>2</w:t>
            </w:r>
          </w:p>
        </w:tc>
      </w:tr>
      <w:tr w:rsidR="00F176FF" w:rsidRPr="00AF0D02" w14:paraId="5FDB301D" w14:textId="77777777" w:rsidTr="00AF0D02">
        <w:tc>
          <w:tcPr>
            <w:tcW w:w="496" w:type="dxa"/>
            <w:vAlign w:val="center"/>
          </w:tcPr>
          <w:p w14:paraId="3B657FA2" w14:textId="77777777" w:rsidR="00C57193" w:rsidRPr="00AF0D02" w:rsidRDefault="00C5719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4</w:t>
            </w:r>
          </w:p>
        </w:tc>
        <w:tc>
          <w:tcPr>
            <w:tcW w:w="7530" w:type="dxa"/>
          </w:tcPr>
          <w:p w14:paraId="3FDE4A5C" w14:textId="60CBBCD4" w:rsidR="00C57193" w:rsidRPr="00AF0D02" w:rsidRDefault="001D6871" w:rsidP="00AF0D02">
            <w:pPr>
              <w:spacing w:after="0" w:line="240" w:lineRule="auto"/>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lang w:val="kk-KZ"/>
              </w:rPr>
              <w:t>БҚТ-тың</w:t>
            </w:r>
            <w:r w:rsidRPr="00AF0D02">
              <w:rPr>
                <w:rFonts w:ascii="Times New Roman" w:hAnsi="Times New Roman" w:cs="Times New Roman"/>
                <w:color w:val="000000" w:themeColor="text1"/>
                <w:sz w:val="28"/>
                <w:szCs w:val="28"/>
              </w:rPr>
              <w:t xml:space="preserve"> жаңа </w:t>
            </w:r>
            <w:r w:rsidR="00F922A9" w:rsidRPr="00AF0D02">
              <w:rPr>
                <w:rFonts w:ascii="Times New Roman" w:hAnsi="Times New Roman" w:cs="Times New Roman"/>
                <w:color w:val="000000" w:themeColor="text1"/>
                <w:sz w:val="28"/>
                <w:szCs w:val="28"/>
                <w:lang w:val="kk-KZ"/>
              </w:rPr>
              <w:t>құрылымдарын</w:t>
            </w:r>
            <w:r w:rsidRPr="00AF0D02">
              <w:rPr>
                <w:rFonts w:ascii="Times New Roman" w:hAnsi="Times New Roman" w:cs="Times New Roman"/>
                <w:color w:val="000000" w:themeColor="text1"/>
                <w:sz w:val="28"/>
                <w:szCs w:val="28"/>
              </w:rPr>
              <w:t xml:space="preserve"> құру кезінде агрегаттық-модульдік принцип қолданылды</w:t>
            </w:r>
          </w:p>
        </w:tc>
        <w:tc>
          <w:tcPr>
            <w:tcW w:w="1319" w:type="dxa"/>
            <w:vAlign w:val="center"/>
          </w:tcPr>
          <w:p w14:paraId="4DD78376" w14:textId="6541459E" w:rsidR="00C57193" w:rsidRPr="00AF0D02" w:rsidRDefault="004E1EA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1</w:t>
            </w:r>
          </w:p>
        </w:tc>
      </w:tr>
      <w:tr w:rsidR="00F176FF" w:rsidRPr="00AF0D02" w14:paraId="00B34248" w14:textId="77777777" w:rsidTr="00AF0D02">
        <w:tc>
          <w:tcPr>
            <w:tcW w:w="496" w:type="dxa"/>
            <w:vAlign w:val="center"/>
          </w:tcPr>
          <w:p w14:paraId="76D1B81A" w14:textId="77777777" w:rsidR="00C57193" w:rsidRPr="00AF0D02" w:rsidRDefault="00C5719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5</w:t>
            </w:r>
          </w:p>
        </w:tc>
        <w:tc>
          <w:tcPr>
            <w:tcW w:w="7530" w:type="dxa"/>
          </w:tcPr>
          <w:p w14:paraId="6690A90A" w14:textId="77777777" w:rsidR="00C57193" w:rsidRPr="00AF0D02" w:rsidRDefault="001D6871" w:rsidP="00AF0D02">
            <w:pPr>
              <w:spacing w:after="0" w:line="240" w:lineRule="auto"/>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lang w:val="kk-KZ"/>
              </w:rPr>
              <w:t>БҚТ</w:t>
            </w:r>
            <w:r w:rsidRPr="00AF0D02">
              <w:rPr>
                <w:rFonts w:ascii="Times New Roman" w:hAnsi="Times New Roman" w:cs="Times New Roman"/>
                <w:color w:val="000000" w:themeColor="text1"/>
                <w:sz w:val="28"/>
                <w:szCs w:val="28"/>
              </w:rPr>
              <w:t>-ты автомобиль жолдарының беттік қабатын өңдеуге арналған технологиялық кешеннің манипуляторы ретінде ұсыну</w:t>
            </w:r>
          </w:p>
        </w:tc>
        <w:tc>
          <w:tcPr>
            <w:tcW w:w="1319" w:type="dxa"/>
            <w:vAlign w:val="center"/>
          </w:tcPr>
          <w:p w14:paraId="56B1DE8A" w14:textId="13101A3C" w:rsidR="00C57193" w:rsidRPr="00AF0D02" w:rsidRDefault="004E1EA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1</w:t>
            </w:r>
          </w:p>
        </w:tc>
      </w:tr>
      <w:tr w:rsidR="00F176FF" w:rsidRPr="00AF0D02" w14:paraId="63BAAF10" w14:textId="77777777" w:rsidTr="00AF0D02">
        <w:tc>
          <w:tcPr>
            <w:tcW w:w="496" w:type="dxa"/>
            <w:vAlign w:val="center"/>
          </w:tcPr>
          <w:p w14:paraId="78027814" w14:textId="77777777" w:rsidR="00C57193" w:rsidRPr="00AF0D02" w:rsidRDefault="00C5719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6</w:t>
            </w:r>
          </w:p>
        </w:tc>
        <w:tc>
          <w:tcPr>
            <w:tcW w:w="7530" w:type="dxa"/>
          </w:tcPr>
          <w:p w14:paraId="11C592C0" w14:textId="77777777" w:rsidR="00C57193" w:rsidRPr="00AF0D02" w:rsidRDefault="001D6871" w:rsidP="00AF0D02">
            <w:pPr>
              <w:spacing w:after="0" w:line="240" w:lineRule="auto"/>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ШШЖ-ның макро кедір бұдырының мөлшерін к</w:t>
            </w:r>
            <w:r w:rsidR="007C1998" w:rsidRPr="00AF0D02">
              <w:rPr>
                <w:rFonts w:ascii="Times New Roman" w:hAnsi="Times New Roman" w:cs="Times New Roman"/>
                <w:color w:val="000000" w:themeColor="text1"/>
                <w:sz w:val="28"/>
                <w:szCs w:val="28"/>
              </w:rPr>
              <w:t>онтактісіз анықтау әдісі ұсыныл</w:t>
            </w:r>
            <w:r w:rsidRPr="00AF0D02">
              <w:rPr>
                <w:rFonts w:ascii="Times New Roman" w:hAnsi="Times New Roman" w:cs="Times New Roman"/>
                <w:color w:val="000000" w:themeColor="text1"/>
                <w:sz w:val="28"/>
                <w:szCs w:val="28"/>
              </w:rPr>
              <w:t>ды</w:t>
            </w:r>
          </w:p>
        </w:tc>
        <w:tc>
          <w:tcPr>
            <w:tcW w:w="1319" w:type="dxa"/>
            <w:vAlign w:val="center"/>
          </w:tcPr>
          <w:p w14:paraId="639B9BF3" w14:textId="6970BBD2" w:rsidR="00C57193" w:rsidRPr="00AF0D02" w:rsidRDefault="004E1EA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1</w:t>
            </w:r>
          </w:p>
        </w:tc>
      </w:tr>
      <w:tr w:rsidR="00F176FF" w:rsidRPr="00AF0D02" w14:paraId="07F148D4" w14:textId="77777777" w:rsidTr="00AF0D02">
        <w:tc>
          <w:tcPr>
            <w:tcW w:w="496" w:type="dxa"/>
            <w:vAlign w:val="center"/>
          </w:tcPr>
          <w:p w14:paraId="0BDAE756" w14:textId="77777777" w:rsidR="00C57193" w:rsidRPr="00AF0D02" w:rsidRDefault="00C5719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7</w:t>
            </w:r>
          </w:p>
        </w:tc>
        <w:tc>
          <w:tcPr>
            <w:tcW w:w="7530" w:type="dxa"/>
          </w:tcPr>
          <w:p w14:paraId="67E97EA5" w14:textId="77777777" w:rsidR="00C57193" w:rsidRPr="00AF0D02" w:rsidRDefault="001D6871" w:rsidP="00AF0D02">
            <w:pPr>
              <w:spacing w:after="0" w:line="240" w:lineRule="auto"/>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 xml:space="preserve">Қиыршық тас пен тұтқырды төгу кезінде </w:t>
            </w:r>
            <w:r w:rsidR="00AF4481" w:rsidRPr="00AF0D02">
              <w:rPr>
                <w:rFonts w:ascii="Times New Roman" w:hAnsi="Times New Roman" w:cs="Times New Roman"/>
                <w:color w:val="000000" w:themeColor="text1"/>
                <w:sz w:val="28"/>
                <w:szCs w:val="28"/>
                <w:lang w:val="kk-KZ"/>
              </w:rPr>
              <w:t>баптау</w:t>
            </w:r>
            <w:r w:rsidRPr="00AF0D02">
              <w:rPr>
                <w:rFonts w:ascii="Times New Roman" w:hAnsi="Times New Roman" w:cs="Times New Roman"/>
                <w:color w:val="000000" w:themeColor="text1"/>
                <w:sz w:val="28"/>
                <w:szCs w:val="28"/>
              </w:rPr>
              <w:t xml:space="preserve"> және реттеу параметрлері таңдалды</w:t>
            </w:r>
          </w:p>
        </w:tc>
        <w:tc>
          <w:tcPr>
            <w:tcW w:w="1319" w:type="dxa"/>
            <w:vAlign w:val="center"/>
          </w:tcPr>
          <w:p w14:paraId="03AC66D2" w14:textId="187EAE6E" w:rsidR="00C57193" w:rsidRPr="00AF0D02" w:rsidRDefault="004E1EA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2</w:t>
            </w:r>
          </w:p>
        </w:tc>
      </w:tr>
      <w:tr w:rsidR="00F176FF" w:rsidRPr="00AF0D02" w14:paraId="594B6CE1" w14:textId="77777777" w:rsidTr="00AF0D02">
        <w:tc>
          <w:tcPr>
            <w:tcW w:w="496" w:type="dxa"/>
            <w:vAlign w:val="center"/>
          </w:tcPr>
          <w:p w14:paraId="4E83ABE1" w14:textId="77777777" w:rsidR="00C57193" w:rsidRPr="00AF0D02" w:rsidRDefault="00C5719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8</w:t>
            </w:r>
          </w:p>
        </w:tc>
        <w:tc>
          <w:tcPr>
            <w:tcW w:w="7530" w:type="dxa"/>
          </w:tcPr>
          <w:p w14:paraId="2C65BFCA" w14:textId="440BF6AA" w:rsidR="00C57193" w:rsidRPr="00AF0D02" w:rsidRDefault="00AF4481" w:rsidP="00AF0D02">
            <w:pPr>
              <w:spacing w:after="0" w:line="240" w:lineRule="auto"/>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Жол төсемінің</w:t>
            </w:r>
            <w:r w:rsidRPr="00AF0D02">
              <w:rPr>
                <w:rFonts w:ascii="Times New Roman" w:hAnsi="Times New Roman" w:cs="Times New Roman"/>
                <w:color w:val="000000" w:themeColor="text1"/>
                <w:sz w:val="28"/>
                <w:szCs w:val="28"/>
                <w:lang w:val="kk-KZ"/>
              </w:rPr>
              <w:t xml:space="preserve"> </w:t>
            </w:r>
            <w:r w:rsidR="007C1998" w:rsidRPr="00AF0D02">
              <w:rPr>
                <w:rFonts w:ascii="Times New Roman" w:hAnsi="Times New Roman" w:cs="Times New Roman"/>
                <w:color w:val="000000" w:themeColor="text1"/>
                <w:sz w:val="28"/>
                <w:szCs w:val="28"/>
              </w:rPr>
              <w:t>бойлық толқынды</w:t>
            </w:r>
            <w:r w:rsidRPr="00AF0D02">
              <w:rPr>
                <w:rFonts w:ascii="Times New Roman" w:hAnsi="Times New Roman" w:cs="Times New Roman"/>
                <w:color w:val="000000" w:themeColor="text1"/>
                <w:sz w:val="28"/>
                <w:szCs w:val="28"/>
              </w:rPr>
              <w:t xml:space="preserve"> </w:t>
            </w:r>
            <w:r w:rsidR="00886177" w:rsidRPr="00AF0D02">
              <w:rPr>
                <w:rFonts w:ascii="Times New Roman" w:hAnsi="Times New Roman" w:cs="Times New Roman"/>
                <w:color w:val="000000" w:themeColor="text1"/>
                <w:sz w:val="28"/>
                <w:szCs w:val="28"/>
                <w:lang w:val="kk-KZ"/>
              </w:rPr>
              <w:t>жырығы</w:t>
            </w:r>
            <w:r w:rsidRPr="00AF0D02">
              <w:rPr>
                <w:rFonts w:ascii="Times New Roman" w:hAnsi="Times New Roman" w:cs="Times New Roman"/>
                <w:color w:val="000000" w:themeColor="text1"/>
                <w:sz w:val="28"/>
                <w:szCs w:val="28"/>
              </w:rPr>
              <w:t xml:space="preserve"> түріндегі ақаудың жаңа түрі анықталды</w:t>
            </w:r>
          </w:p>
        </w:tc>
        <w:tc>
          <w:tcPr>
            <w:tcW w:w="1319" w:type="dxa"/>
            <w:vAlign w:val="center"/>
          </w:tcPr>
          <w:p w14:paraId="567B752F" w14:textId="5CB575D5" w:rsidR="00C57193" w:rsidRPr="00AF0D02" w:rsidRDefault="004E1EA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2</w:t>
            </w:r>
          </w:p>
        </w:tc>
      </w:tr>
      <w:tr w:rsidR="00F176FF" w:rsidRPr="00AF0D02" w14:paraId="6791E60D" w14:textId="77777777" w:rsidTr="00AF0D02">
        <w:tc>
          <w:tcPr>
            <w:tcW w:w="496" w:type="dxa"/>
            <w:vAlign w:val="center"/>
          </w:tcPr>
          <w:p w14:paraId="3D9CE7A7" w14:textId="77777777" w:rsidR="00C57193" w:rsidRPr="00AF0D02" w:rsidRDefault="00C5719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9</w:t>
            </w:r>
          </w:p>
        </w:tc>
        <w:tc>
          <w:tcPr>
            <w:tcW w:w="7530" w:type="dxa"/>
          </w:tcPr>
          <w:p w14:paraId="476FCB6F" w14:textId="77777777" w:rsidR="00C57193" w:rsidRPr="00AF0D02" w:rsidRDefault="00AF4481" w:rsidP="00AF0D02">
            <w:pPr>
              <w:spacing w:after="0" w:line="240" w:lineRule="auto"/>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Әр түрлі конфигурациясы мен қозғалыс</w:t>
            </w:r>
            <w:r w:rsidRPr="00AF0D02">
              <w:rPr>
                <w:rFonts w:ascii="Times New Roman" w:hAnsi="Times New Roman" w:cs="Times New Roman"/>
                <w:color w:val="000000" w:themeColor="text1"/>
                <w:sz w:val="28"/>
                <w:szCs w:val="28"/>
                <w:lang w:val="kk-KZ"/>
              </w:rPr>
              <w:t>ы</w:t>
            </w:r>
            <w:r w:rsidRPr="00AF0D02">
              <w:rPr>
                <w:rFonts w:ascii="Times New Roman" w:hAnsi="Times New Roman" w:cs="Times New Roman"/>
                <w:color w:val="000000" w:themeColor="text1"/>
                <w:sz w:val="28"/>
                <w:szCs w:val="28"/>
              </w:rPr>
              <w:t xml:space="preserve"> қарқынды жолдарға арналған </w:t>
            </w:r>
            <w:r w:rsidRPr="00AF0D02">
              <w:rPr>
                <w:rFonts w:ascii="Times New Roman" w:hAnsi="Times New Roman" w:cs="Times New Roman"/>
                <w:color w:val="000000" w:themeColor="text1"/>
                <w:sz w:val="28"/>
                <w:szCs w:val="28"/>
                <w:lang w:val="kk-KZ"/>
              </w:rPr>
              <w:t>кедір-бұдырлы беттік өңдеу</w:t>
            </w:r>
            <w:r w:rsidRPr="00AF0D02">
              <w:rPr>
                <w:rFonts w:ascii="Times New Roman" w:hAnsi="Times New Roman" w:cs="Times New Roman"/>
                <w:color w:val="000000" w:themeColor="text1"/>
                <w:sz w:val="28"/>
                <w:szCs w:val="28"/>
              </w:rPr>
              <w:t xml:space="preserve"> </w:t>
            </w:r>
            <w:r w:rsidR="007C1998" w:rsidRPr="00AF0D02">
              <w:rPr>
                <w:rFonts w:ascii="Times New Roman" w:hAnsi="Times New Roman" w:cs="Times New Roman"/>
                <w:color w:val="000000" w:themeColor="text1"/>
                <w:sz w:val="28"/>
                <w:szCs w:val="28"/>
                <w:lang w:val="kk-KZ"/>
              </w:rPr>
              <w:t>кезінде</w:t>
            </w:r>
            <w:r w:rsidRPr="00AF0D02">
              <w:rPr>
                <w:rFonts w:ascii="Times New Roman" w:hAnsi="Times New Roman" w:cs="Times New Roman"/>
                <w:color w:val="000000" w:themeColor="text1"/>
                <w:sz w:val="28"/>
                <w:szCs w:val="28"/>
                <w:lang w:val="kk-KZ"/>
              </w:rPr>
              <w:t xml:space="preserve"> </w:t>
            </w:r>
            <w:r w:rsidR="007C1998" w:rsidRPr="00AF0D02">
              <w:rPr>
                <w:rFonts w:ascii="Times New Roman" w:hAnsi="Times New Roman" w:cs="Times New Roman"/>
                <w:color w:val="000000" w:themeColor="text1"/>
                <w:sz w:val="28"/>
                <w:szCs w:val="28"/>
                <w:lang w:val="kk-KZ"/>
              </w:rPr>
              <w:t xml:space="preserve">пайдаланылатын </w:t>
            </w:r>
            <w:r w:rsidRPr="00AF0D02">
              <w:rPr>
                <w:rFonts w:ascii="Times New Roman" w:hAnsi="Times New Roman" w:cs="Times New Roman"/>
                <w:color w:val="000000" w:themeColor="text1"/>
                <w:sz w:val="28"/>
                <w:szCs w:val="28"/>
              </w:rPr>
              <w:t>қиыршық тастың қажетті гранулометриялық құрамы анықталды</w:t>
            </w:r>
          </w:p>
        </w:tc>
        <w:tc>
          <w:tcPr>
            <w:tcW w:w="1319" w:type="dxa"/>
            <w:vAlign w:val="center"/>
          </w:tcPr>
          <w:p w14:paraId="26DC2C08" w14:textId="3067565D" w:rsidR="00C57193" w:rsidRPr="00AF0D02" w:rsidRDefault="004E1EA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2</w:t>
            </w:r>
          </w:p>
        </w:tc>
      </w:tr>
      <w:tr w:rsidR="00F176FF" w:rsidRPr="00AF0D02" w14:paraId="7DD95025" w14:textId="77777777" w:rsidTr="00ED62F3">
        <w:tc>
          <w:tcPr>
            <w:tcW w:w="496" w:type="dxa"/>
            <w:tcBorders>
              <w:bottom w:val="single" w:sz="4" w:space="0" w:color="auto"/>
            </w:tcBorders>
            <w:vAlign w:val="center"/>
          </w:tcPr>
          <w:p w14:paraId="633374EF" w14:textId="77777777" w:rsidR="00C57193" w:rsidRPr="00AF0D02" w:rsidRDefault="00C5719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10</w:t>
            </w:r>
          </w:p>
        </w:tc>
        <w:tc>
          <w:tcPr>
            <w:tcW w:w="7530" w:type="dxa"/>
            <w:tcBorders>
              <w:bottom w:val="single" w:sz="4" w:space="0" w:color="auto"/>
            </w:tcBorders>
          </w:tcPr>
          <w:p w14:paraId="4819EA76" w14:textId="77777777" w:rsidR="00C57193" w:rsidRPr="00AF0D02" w:rsidRDefault="00AF4481" w:rsidP="00AF0D02">
            <w:pPr>
              <w:spacing w:after="0" w:line="240" w:lineRule="auto"/>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Автоматтандырылған БҚТ-ты басқару үшін автожол координаттары жүйесінде БҚТ</w:t>
            </w:r>
            <w:r w:rsidRPr="00AF0D02">
              <w:rPr>
                <w:rFonts w:ascii="Times New Roman" w:hAnsi="Times New Roman" w:cs="Times New Roman"/>
                <w:color w:val="000000" w:themeColor="text1"/>
                <w:sz w:val="28"/>
                <w:szCs w:val="28"/>
                <w:lang w:val="kk-KZ"/>
              </w:rPr>
              <w:t>-тың</w:t>
            </w:r>
            <w:r w:rsidRPr="00AF0D02">
              <w:rPr>
                <w:rFonts w:ascii="Times New Roman" w:hAnsi="Times New Roman" w:cs="Times New Roman"/>
                <w:color w:val="000000" w:themeColor="text1"/>
                <w:sz w:val="28"/>
                <w:szCs w:val="28"/>
              </w:rPr>
              <w:t xml:space="preserve"> жалпыланған координаттар жүйесін пайдалану ұсынылады</w:t>
            </w:r>
          </w:p>
          <w:p w14:paraId="25449174" w14:textId="77777777" w:rsidR="00E3325E" w:rsidRPr="00AF0D02" w:rsidRDefault="00E3325E" w:rsidP="00AF0D02">
            <w:pPr>
              <w:spacing w:after="0" w:line="240" w:lineRule="auto"/>
              <w:rPr>
                <w:rFonts w:ascii="Times New Roman" w:hAnsi="Times New Roman" w:cs="Times New Roman"/>
                <w:color w:val="000000" w:themeColor="text1"/>
                <w:sz w:val="28"/>
                <w:szCs w:val="28"/>
              </w:rPr>
            </w:pPr>
          </w:p>
        </w:tc>
        <w:tc>
          <w:tcPr>
            <w:tcW w:w="1319" w:type="dxa"/>
            <w:tcBorders>
              <w:bottom w:val="single" w:sz="4" w:space="0" w:color="auto"/>
            </w:tcBorders>
            <w:vAlign w:val="center"/>
          </w:tcPr>
          <w:p w14:paraId="528CC7C9" w14:textId="63BAF245" w:rsidR="00C57193" w:rsidRPr="00AF0D02" w:rsidRDefault="004E1EA3" w:rsidP="00AF0D02">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2</w:t>
            </w:r>
          </w:p>
        </w:tc>
      </w:tr>
      <w:tr w:rsidR="0016547C" w:rsidRPr="00AF0D02" w14:paraId="53B3E1FB" w14:textId="77777777" w:rsidTr="00ED62F3">
        <w:tc>
          <w:tcPr>
            <w:tcW w:w="496" w:type="dxa"/>
            <w:tcBorders>
              <w:bottom w:val="single" w:sz="4" w:space="0" w:color="auto"/>
            </w:tcBorders>
            <w:vAlign w:val="center"/>
          </w:tcPr>
          <w:p w14:paraId="4DB4BE0D" w14:textId="635D1CF7" w:rsidR="0016547C" w:rsidRPr="00AF0D02" w:rsidRDefault="0016547C" w:rsidP="00AF0D02">
            <w:pPr>
              <w:spacing w:after="0" w:line="240" w:lineRule="auto"/>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11</w:t>
            </w:r>
          </w:p>
        </w:tc>
        <w:tc>
          <w:tcPr>
            <w:tcW w:w="7530" w:type="dxa"/>
            <w:tcBorders>
              <w:bottom w:val="single" w:sz="4" w:space="0" w:color="auto"/>
            </w:tcBorders>
          </w:tcPr>
          <w:p w14:paraId="7228148D" w14:textId="77777777" w:rsidR="0016547C" w:rsidRDefault="0016547C" w:rsidP="00AF0D02">
            <w:pPr>
              <w:spacing w:after="0" w:line="240" w:lineRule="auto"/>
              <w:rPr>
                <w:rFonts w:ascii="Times New Roman" w:hAnsi="Times New Roman" w:cs="Times New Roman"/>
                <w:color w:val="000000" w:themeColor="text1"/>
                <w:sz w:val="28"/>
                <w:szCs w:val="28"/>
                <w:lang w:val="kk-KZ"/>
              </w:rPr>
            </w:pPr>
            <w:r w:rsidRPr="00AF0D02">
              <w:rPr>
                <w:rFonts w:ascii="Times New Roman" w:hAnsi="Times New Roman" w:cs="Times New Roman"/>
                <w:color w:val="000000" w:themeColor="text1"/>
                <w:sz w:val="28"/>
                <w:szCs w:val="28"/>
                <w:lang w:val="kk-KZ"/>
              </w:rPr>
              <w:t>Бағыттаушы арқылы қиыршық тасты беттік қабатқа біркелкі таратуда қиыршық тас бағыттаушысының төмен және жоғары жиілікті тербелісімен дірілдеткішті қолдану ұсынылады</w:t>
            </w:r>
          </w:p>
          <w:p w14:paraId="29EBCFCA" w14:textId="22D5764C" w:rsidR="004D752A" w:rsidRPr="00AF0D02" w:rsidRDefault="004D752A" w:rsidP="00AF0D02">
            <w:pPr>
              <w:spacing w:after="0" w:line="240" w:lineRule="auto"/>
              <w:rPr>
                <w:rFonts w:ascii="Times New Roman" w:hAnsi="Times New Roman" w:cs="Times New Roman"/>
                <w:color w:val="000000" w:themeColor="text1"/>
                <w:sz w:val="28"/>
                <w:szCs w:val="28"/>
              </w:rPr>
            </w:pPr>
          </w:p>
        </w:tc>
        <w:tc>
          <w:tcPr>
            <w:tcW w:w="1319" w:type="dxa"/>
            <w:tcBorders>
              <w:bottom w:val="single" w:sz="4" w:space="0" w:color="auto"/>
            </w:tcBorders>
            <w:vAlign w:val="center"/>
          </w:tcPr>
          <w:p w14:paraId="568F54C5" w14:textId="457E58D2" w:rsidR="0016547C" w:rsidRPr="00AF0D02" w:rsidRDefault="0016547C" w:rsidP="00AF0D02">
            <w:pPr>
              <w:spacing w:after="0" w:line="240" w:lineRule="auto"/>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lang w:val="kk-KZ"/>
              </w:rPr>
              <w:t xml:space="preserve">      </w:t>
            </w:r>
            <w:r w:rsidR="004E1EA3" w:rsidRPr="00AF0D02">
              <w:rPr>
                <w:rFonts w:ascii="Times New Roman" w:hAnsi="Times New Roman" w:cs="Times New Roman"/>
                <w:color w:val="000000" w:themeColor="text1"/>
                <w:sz w:val="28"/>
                <w:szCs w:val="28"/>
              </w:rPr>
              <w:t>2</w:t>
            </w:r>
          </w:p>
        </w:tc>
      </w:tr>
    </w:tbl>
    <w:p w14:paraId="1F4C159A" w14:textId="07A2C611" w:rsidR="00ED62F3" w:rsidRDefault="00ED62F3" w:rsidP="00ED62F3">
      <w:pPr>
        <w:pStyle w:val="a3"/>
        <w:numPr>
          <w:ilvl w:val="1"/>
          <w:numId w:val="38"/>
        </w:numPr>
        <w:spacing w:after="0" w:line="240" w:lineRule="auto"/>
        <w:rPr>
          <w:rFonts w:ascii="Times New Roman" w:hAnsi="Times New Roman" w:cs="Times New Roman"/>
          <w:color w:val="000000" w:themeColor="text1"/>
          <w:sz w:val="28"/>
          <w:szCs w:val="28"/>
          <w:lang w:val="kk-KZ"/>
        </w:rPr>
      </w:pPr>
      <w:r w:rsidRPr="00AF0D02">
        <w:rPr>
          <w:rFonts w:ascii="Times New Roman" w:hAnsi="Times New Roman" w:cs="Times New Roman"/>
          <w:color w:val="000000" w:themeColor="text1"/>
          <w:sz w:val="28"/>
          <w:szCs w:val="28"/>
          <w:lang w:val="kk-KZ"/>
        </w:rPr>
        <w:t>кестенің жалғасы</w:t>
      </w:r>
    </w:p>
    <w:p w14:paraId="320BBEC8" w14:textId="77777777" w:rsidR="00ED62F3" w:rsidRPr="00ED62F3" w:rsidRDefault="00ED62F3" w:rsidP="00ED62F3">
      <w:pPr>
        <w:pStyle w:val="a3"/>
        <w:spacing w:after="0" w:line="240" w:lineRule="auto"/>
        <w:rPr>
          <w:rFonts w:ascii="Times New Roman" w:hAnsi="Times New Roman" w:cs="Times New Roman"/>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7530"/>
        <w:gridCol w:w="1319"/>
      </w:tblGrid>
      <w:tr w:rsidR="00ED62F3" w:rsidRPr="00AF0D02" w14:paraId="43469DC4" w14:textId="77777777" w:rsidTr="00D0413B">
        <w:tc>
          <w:tcPr>
            <w:tcW w:w="496" w:type="dxa"/>
            <w:tcBorders>
              <w:top w:val="single" w:sz="4" w:space="0" w:color="auto"/>
            </w:tcBorders>
            <w:vAlign w:val="center"/>
          </w:tcPr>
          <w:p w14:paraId="00F7DF48" w14:textId="77777777" w:rsidR="00ED62F3" w:rsidRPr="00AF0D02" w:rsidRDefault="00ED62F3" w:rsidP="00D0413B">
            <w:pPr>
              <w:spacing w:after="0" w:line="240" w:lineRule="auto"/>
              <w:jc w:val="center"/>
              <w:rPr>
                <w:rFonts w:ascii="Times New Roman" w:hAnsi="Times New Roman" w:cs="Times New Roman"/>
                <w:color w:val="000000" w:themeColor="text1"/>
                <w:sz w:val="28"/>
                <w:szCs w:val="28"/>
                <w:lang w:val="kk-KZ"/>
              </w:rPr>
            </w:pPr>
            <w:r w:rsidRPr="00AF0D02">
              <w:rPr>
                <w:rFonts w:ascii="Times New Roman" w:hAnsi="Times New Roman" w:cs="Times New Roman"/>
                <w:color w:val="000000" w:themeColor="text1"/>
                <w:sz w:val="28"/>
                <w:szCs w:val="28"/>
                <w:lang w:val="kk-KZ"/>
              </w:rPr>
              <w:t>1</w:t>
            </w:r>
          </w:p>
        </w:tc>
        <w:tc>
          <w:tcPr>
            <w:tcW w:w="7530" w:type="dxa"/>
            <w:tcBorders>
              <w:top w:val="single" w:sz="4" w:space="0" w:color="auto"/>
            </w:tcBorders>
          </w:tcPr>
          <w:p w14:paraId="403D7C5D" w14:textId="77777777" w:rsidR="00ED62F3" w:rsidRPr="00AF0D02" w:rsidRDefault="00ED62F3" w:rsidP="00D0413B">
            <w:pPr>
              <w:spacing w:after="0" w:line="240" w:lineRule="auto"/>
              <w:jc w:val="center"/>
              <w:rPr>
                <w:rFonts w:ascii="Times New Roman" w:hAnsi="Times New Roman" w:cs="Times New Roman"/>
                <w:color w:val="000000" w:themeColor="text1"/>
                <w:sz w:val="28"/>
                <w:szCs w:val="28"/>
                <w:lang w:val="kk-KZ"/>
              </w:rPr>
            </w:pPr>
            <w:r w:rsidRPr="00AF0D02">
              <w:rPr>
                <w:rFonts w:ascii="Times New Roman" w:hAnsi="Times New Roman" w:cs="Times New Roman"/>
                <w:color w:val="000000" w:themeColor="text1"/>
                <w:sz w:val="28"/>
                <w:szCs w:val="28"/>
                <w:lang w:val="kk-KZ"/>
              </w:rPr>
              <w:t>2</w:t>
            </w:r>
          </w:p>
        </w:tc>
        <w:tc>
          <w:tcPr>
            <w:tcW w:w="1319" w:type="dxa"/>
            <w:tcBorders>
              <w:top w:val="single" w:sz="4" w:space="0" w:color="auto"/>
            </w:tcBorders>
            <w:vAlign w:val="center"/>
          </w:tcPr>
          <w:p w14:paraId="11D8BFE6" w14:textId="77777777" w:rsidR="00ED62F3" w:rsidRPr="00AF0D02" w:rsidRDefault="00ED62F3" w:rsidP="00D0413B">
            <w:pPr>
              <w:spacing w:after="0" w:line="240" w:lineRule="auto"/>
              <w:jc w:val="center"/>
              <w:rPr>
                <w:rFonts w:ascii="Times New Roman" w:hAnsi="Times New Roman" w:cs="Times New Roman"/>
                <w:color w:val="000000" w:themeColor="text1"/>
                <w:sz w:val="28"/>
                <w:szCs w:val="28"/>
                <w:lang w:val="kk-KZ"/>
              </w:rPr>
            </w:pPr>
            <w:r w:rsidRPr="00AF0D02">
              <w:rPr>
                <w:rFonts w:ascii="Times New Roman" w:hAnsi="Times New Roman" w:cs="Times New Roman"/>
                <w:color w:val="000000" w:themeColor="text1"/>
                <w:sz w:val="28"/>
                <w:szCs w:val="28"/>
                <w:lang w:val="kk-KZ"/>
              </w:rPr>
              <w:t>3</w:t>
            </w:r>
          </w:p>
        </w:tc>
      </w:tr>
      <w:tr w:rsidR="00ED62F3" w:rsidRPr="00AF0D02" w14:paraId="650426B7" w14:textId="77777777" w:rsidTr="00D0413B">
        <w:tc>
          <w:tcPr>
            <w:tcW w:w="496" w:type="dxa"/>
            <w:vAlign w:val="center"/>
          </w:tcPr>
          <w:p w14:paraId="071F3F6C" w14:textId="77777777" w:rsidR="00ED62F3" w:rsidRPr="00AF0D02" w:rsidRDefault="00ED62F3" w:rsidP="00D0413B">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12</w:t>
            </w:r>
          </w:p>
        </w:tc>
        <w:tc>
          <w:tcPr>
            <w:tcW w:w="7530" w:type="dxa"/>
          </w:tcPr>
          <w:p w14:paraId="54D0D632" w14:textId="77777777" w:rsidR="00ED62F3" w:rsidRPr="00AF0D02" w:rsidRDefault="00ED62F3" w:rsidP="00D0413B">
            <w:pPr>
              <w:spacing w:after="0" w:line="240" w:lineRule="auto"/>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 xml:space="preserve">БҚТ жұмыс органдарын түзету </w:t>
            </w:r>
            <w:r w:rsidRPr="00AF0D02">
              <w:rPr>
                <w:rFonts w:ascii="Times New Roman" w:hAnsi="Times New Roman" w:cs="Times New Roman"/>
                <w:color w:val="000000" w:themeColor="text1"/>
                <w:sz w:val="28"/>
                <w:szCs w:val="28"/>
                <w:lang w:val="kk-KZ"/>
              </w:rPr>
              <w:t xml:space="preserve">механизмдерінің жинағы </w:t>
            </w:r>
            <w:r w:rsidRPr="00AF0D02">
              <w:rPr>
                <w:rFonts w:ascii="Times New Roman" w:hAnsi="Times New Roman" w:cs="Times New Roman"/>
                <w:color w:val="000000" w:themeColor="text1"/>
                <w:sz w:val="28"/>
                <w:szCs w:val="28"/>
              </w:rPr>
              <w:t>ұсынылды</w:t>
            </w:r>
          </w:p>
        </w:tc>
        <w:tc>
          <w:tcPr>
            <w:tcW w:w="1319" w:type="dxa"/>
            <w:vAlign w:val="center"/>
          </w:tcPr>
          <w:p w14:paraId="6AB60C56" w14:textId="77777777" w:rsidR="00ED62F3" w:rsidRPr="00AF0D02" w:rsidRDefault="00ED62F3" w:rsidP="00D0413B">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2</w:t>
            </w:r>
          </w:p>
        </w:tc>
      </w:tr>
      <w:tr w:rsidR="00ED62F3" w:rsidRPr="00AF0D02" w14:paraId="1A4038DF" w14:textId="77777777" w:rsidTr="00D0413B">
        <w:tc>
          <w:tcPr>
            <w:tcW w:w="496" w:type="dxa"/>
            <w:vAlign w:val="center"/>
          </w:tcPr>
          <w:p w14:paraId="6B4E34C3" w14:textId="77777777" w:rsidR="00ED62F3" w:rsidRPr="00AF0D02" w:rsidRDefault="00ED62F3" w:rsidP="00D0413B">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13</w:t>
            </w:r>
          </w:p>
        </w:tc>
        <w:tc>
          <w:tcPr>
            <w:tcW w:w="7530" w:type="dxa"/>
          </w:tcPr>
          <w:p w14:paraId="324B0777" w14:textId="77777777" w:rsidR="00ED62F3" w:rsidRPr="00AF0D02" w:rsidRDefault="00ED62F3" w:rsidP="00D0413B">
            <w:pPr>
              <w:spacing w:after="0" w:line="240" w:lineRule="auto"/>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Ілінісу коэффициентінің қиыршық тастың әр түрлі биіктігіне тәуелді екенінің дәлелденуі</w:t>
            </w:r>
          </w:p>
        </w:tc>
        <w:tc>
          <w:tcPr>
            <w:tcW w:w="1319" w:type="dxa"/>
            <w:vAlign w:val="center"/>
          </w:tcPr>
          <w:p w14:paraId="036A25FE" w14:textId="77777777" w:rsidR="00ED62F3" w:rsidRPr="00AF0D02" w:rsidRDefault="00ED62F3" w:rsidP="00D0413B">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3</w:t>
            </w:r>
          </w:p>
        </w:tc>
      </w:tr>
      <w:tr w:rsidR="00ED62F3" w:rsidRPr="00AF0D02" w14:paraId="4886E4BE" w14:textId="77777777" w:rsidTr="00D0413B">
        <w:tc>
          <w:tcPr>
            <w:tcW w:w="496" w:type="dxa"/>
            <w:vAlign w:val="center"/>
          </w:tcPr>
          <w:p w14:paraId="2CD2944F" w14:textId="77777777" w:rsidR="00ED62F3" w:rsidRPr="00AF0D02" w:rsidRDefault="00ED62F3" w:rsidP="00D0413B">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14</w:t>
            </w:r>
          </w:p>
        </w:tc>
        <w:tc>
          <w:tcPr>
            <w:tcW w:w="7530" w:type="dxa"/>
          </w:tcPr>
          <w:p w14:paraId="2590779D" w14:textId="77777777" w:rsidR="00ED62F3" w:rsidRPr="00AF0D02" w:rsidRDefault="00ED62F3" w:rsidP="00D0413B">
            <w:pPr>
              <w:spacing w:after="0" w:line="240" w:lineRule="auto"/>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Автожол бетінің кедір-бұдырлығын бағалау мен нормалаудың жаңа параметрі</w:t>
            </w:r>
            <w:r w:rsidRPr="00AF0D02">
              <w:rPr>
                <w:rFonts w:ascii="Times New Roman" w:hAnsi="Times New Roman" w:cs="Times New Roman"/>
                <w:color w:val="000000" w:themeColor="text1"/>
                <w:sz w:val="28"/>
                <w:szCs w:val="28"/>
                <w:lang w:val="kk-KZ"/>
              </w:rPr>
              <w:t xml:space="preserve"> </w:t>
            </w:r>
            <w:r w:rsidRPr="00AF0D02">
              <w:rPr>
                <w:rFonts w:ascii="Times New Roman" w:hAnsi="Times New Roman" w:cs="Times New Roman"/>
                <w:color w:val="000000" w:themeColor="text1"/>
                <w:sz w:val="28"/>
                <w:szCs w:val="28"/>
              </w:rPr>
              <w:t>–</w:t>
            </w:r>
            <w:r w:rsidRPr="00AF0D02">
              <w:rPr>
                <w:rFonts w:ascii="Times New Roman" w:hAnsi="Times New Roman" w:cs="Times New Roman"/>
                <w:color w:val="000000" w:themeColor="text1"/>
                <w:sz w:val="28"/>
                <w:szCs w:val="28"/>
                <w:lang w:val="kk-KZ"/>
              </w:rPr>
              <w:t xml:space="preserve"> </w:t>
            </w:r>
            <w:r w:rsidRPr="00AF0D02">
              <w:rPr>
                <w:rFonts w:ascii="Times New Roman" w:hAnsi="Times New Roman" w:cs="Times New Roman"/>
                <w:color w:val="000000" w:themeColor="text1"/>
                <w:sz w:val="28"/>
                <w:szCs w:val="28"/>
              </w:rPr>
              <w:t>макро кедір-бұдырлық шығыңқы биіктіктерінің дисперсиясы ұсынылды</w:t>
            </w:r>
          </w:p>
        </w:tc>
        <w:tc>
          <w:tcPr>
            <w:tcW w:w="1319" w:type="dxa"/>
            <w:vAlign w:val="center"/>
          </w:tcPr>
          <w:p w14:paraId="32497E81" w14:textId="77777777" w:rsidR="00ED62F3" w:rsidRPr="00AF0D02" w:rsidRDefault="00ED62F3" w:rsidP="00D0413B">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3</w:t>
            </w:r>
          </w:p>
        </w:tc>
      </w:tr>
      <w:tr w:rsidR="00ED62F3" w:rsidRPr="00AF0D02" w14:paraId="6FA3500D" w14:textId="77777777" w:rsidTr="00D0413B">
        <w:tc>
          <w:tcPr>
            <w:tcW w:w="496" w:type="dxa"/>
            <w:vAlign w:val="center"/>
          </w:tcPr>
          <w:p w14:paraId="7A022A9B" w14:textId="77777777" w:rsidR="00ED62F3" w:rsidRPr="00AF0D02" w:rsidRDefault="00ED62F3" w:rsidP="00D0413B">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15</w:t>
            </w:r>
          </w:p>
        </w:tc>
        <w:tc>
          <w:tcPr>
            <w:tcW w:w="7530" w:type="dxa"/>
          </w:tcPr>
          <w:p w14:paraId="4029777E" w14:textId="77777777" w:rsidR="00ED62F3" w:rsidRPr="00AF0D02" w:rsidRDefault="00ED62F3" w:rsidP="00D0413B">
            <w:pPr>
              <w:spacing w:after="0" w:line="240" w:lineRule="auto"/>
              <w:rPr>
                <w:rFonts w:ascii="Times New Roman" w:hAnsi="Times New Roman" w:cs="Times New Roman"/>
                <w:color w:val="000000" w:themeColor="text1"/>
                <w:sz w:val="28"/>
                <w:szCs w:val="28"/>
                <w:lang w:val="kk-KZ"/>
              </w:rPr>
            </w:pPr>
            <w:r w:rsidRPr="00AF0D02">
              <w:rPr>
                <w:rFonts w:ascii="Times New Roman" w:hAnsi="Times New Roman" w:cs="Times New Roman"/>
                <w:color w:val="000000" w:themeColor="text1"/>
                <w:sz w:val="28"/>
                <w:szCs w:val="28"/>
              </w:rPr>
              <w:t>Макро кедір – бұдыр</w:t>
            </w:r>
            <w:r w:rsidRPr="00AF0D02">
              <w:rPr>
                <w:rFonts w:ascii="Times New Roman" w:hAnsi="Times New Roman" w:cs="Times New Roman"/>
                <w:color w:val="000000" w:themeColor="text1"/>
                <w:sz w:val="28"/>
                <w:szCs w:val="28"/>
                <w:lang w:val="kk-KZ"/>
              </w:rPr>
              <w:t>лы</w:t>
            </w:r>
            <w:r w:rsidRPr="00AF0D02">
              <w:rPr>
                <w:rFonts w:ascii="Times New Roman" w:hAnsi="Times New Roman" w:cs="Times New Roman"/>
                <w:color w:val="000000" w:themeColor="text1"/>
                <w:sz w:val="28"/>
                <w:szCs w:val="28"/>
              </w:rPr>
              <w:t xml:space="preserve"> жол жабындарын нормалаудың, </w:t>
            </w:r>
            <w:r w:rsidRPr="00AF0D02">
              <w:rPr>
                <w:rFonts w:ascii="Times New Roman" w:hAnsi="Times New Roman" w:cs="Times New Roman"/>
                <w:color w:val="000000" w:themeColor="text1"/>
                <w:sz w:val="28"/>
                <w:szCs w:val="28"/>
                <w:lang w:val="kk-KZ"/>
              </w:rPr>
              <w:t>салудың</w:t>
            </w:r>
            <w:r w:rsidRPr="00AF0D02">
              <w:rPr>
                <w:rFonts w:ascii="Times New Roman" w:hAnsi="Times New Roman" w:cs="Times New Roman"/>
                <w:color w:val="000000" w:themeColor="text1"/>
                <w:sz w:val="28"/>
                <w:szCs w:val="28"/>
              </w:rPr>
              <w:t xml:space="preserve"> және сапасын автоматты бақылаудың жаңа көрсеткіші ұсынылды –</w:t>
            </w:r>
            <w:r w:rsidRPr="00AF0D02">
              <w:rPr>
                <w:rFonts w:ascii="Times New Roman" w:hAnsi="Times New Roman" w:cs="Times New Roman"/>
                <w:color w:val="000000" w:themeColor="text1"/>
                <w:sz w:val="28"/>
                <w:szCs w:val="28"/>
                <w:lang w:val="kk-KZ"/>
              </w:rPr>
              <w:t xml:space="preserve"> бұл </w:t>
            </w:r>
            <w:r w:rsidRPr="00AF0D02">
              <w:rPr>
                <w:rFonts w:ascii="Times New Roman" w:hAnsi="Times New Roman" w:cs="Times New Roman"/>
                <w:color w:val="000000" w:themeColor="text1"/>
                <w:sz w:val="28"/>
                <w:szCs w:val="28"/>
              </w:rPr>
              <w:t>қиыршық тастың белсенді шығыңқы жерлерінің максималды биіктік мәндеріне және кедір-бұдыр ой</w:t>
            </w:r>
            <w:r w:rsidRPr="00AF0D02">
              <w:rPr>
                <w:rFonts w:ascii="Times New Roman" w:hAnsi="Times New Roman" w:cs="Times New Roman"/>
                <w:color w:val="000000" w:themeColor="text1"/>
                <w:sz w:val="28"/>
                <w:szCs w:val="28"/>
                <w:lang w:val="kk-KZ"/>
              </w:rPr>
              <w:t>ықтардың</w:t>
            </w:r>
            <w:r w:rsidRPr="00AF0D02">
              <w:rPr>
                <w:rFonts w:ascii="Times New Roman" w:hAnsi="Times New Roman" w:cs="Times New Roman"/>
                <w:color w:val="000000" w:themeColor="text1"/>
                <w:sz w:val="28"/>
                <w:szCs w:val="28"/>
              </w:rPr>
              <w:t xml:space="preserve"> әр түрлі тереңдігіне негізделген макро кедір-бұдырлықты екі параметрлі бағалау, сондай ақ нормаланған корреляция коэффициентін бағалаудың минимумы бойынша макро кедір бұдырлы жол жабындарының </w:t>
            </w:r>
            <w:r w:rsidRPr="00AF0D02">
              <w:rPr>
                <w:rFonts w:ascii="Times New Roman" w:hAnsi="Times New Roman" w:cs="Times New Roman"/>
                <w:color w:val="000000" w:themeColor="text1"/>
                <w:sz w:val="28"/>
                <w:szCs w:val="28"/>
                <w:lang w:val="kk-KZ"/>
              </w:rPr>
              <w:t>құрылымының</w:t>
            </w:r>
            <w:r w:rsidRPr="00AF0D02">
              <w:rPr>
                <w:rFonts w:ascii="Times New Roman" w:hAnsi="Times New Roman" w:cs="Times New Roman"/>
                <w:color w:val="000000" w:themeColor="text1"/>
                <w:sz w:val="28"/>
                <w:szCs w:val="28"/>
              </w:rPr>
              <w:t xml:space="preserve"> сапа критерийімен олардың орта сызығына қатысты белсенді шығыңқы биіктіктердің кезектесуі негізінде макро кедір бұдырлы жол жабындарының кедір бұдырлығын қосымша бағалау</w:t>
            </w:r>
            <w:r w:rsidRPr="00AF0D02">
              <w:rPr>
                <w:rFonts w:ascii="Times New Roman" w:hAnsi="Times New Roman" w:cs="Times New Roman"/>
                <w:color w:val="000000" w:themeColor="text1"/>
                <w:sz w:val="28"/>
                <w:szCs w:val="28"/>
                <w:lang w:val="kk-KZ"/>
              </w:rPr>
              <w:t>.</w:t>
            </w:r>
          </w:p>
        </w:tc>
        <w:tc>
          <w:tcPr>
            <w:tcW w:w="1319" w:type="dxa"/>
            <w:vAlign w:val="center"/>
          </w:tcPr>
          <w:p w14:paraId="11D9E7EE" w14:textId="77777777" w:rsidR="00ED62F3" w:rsidRPr="00AF0D02" w:rsidRDefault="00ED62F3" w:rsidP="00D0413B">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4</w:t>
            </w:r>
          </w:p>
        </w:tc>
      </w:tr>
      <w:tr w:rsidR="00ED62F3" w:rsidRPr="00AF0D02" w14:paraId="2C7DCB6C" w14:textId="77777777" w:rsidTr="00D0413B">
        <w:tc>
          <w:tcPr>
            <w:tcW w:w="496" w:type="dxa"/>
            <w:vAlign w:val="center"/>
          </w:tcPr>
          <w:p w14:paraId="67430492" w14:textId="77777777" w:rsidR="00ED62F3" w:rsidRPr="00AF0D02" w:rsidRDefault="00ED62F3" w:rsidP="00D0413B">
            <w:pPr>
              <w:spacing w:after="0" w:line="240" w:lineRule="auto"/>
              <w:jc w:val="center"/>
              <w:rPr>
                <w:rFonts w:ascii="Times New Roman" w:hAnsi="Times New Roman" w:cs="Times New Roman"/>
                <w:color w:val="000000" w:themeColor="text1"/>
                <w:sz w:val="28"/>
                <w:szCs w:val="28"/>
              </w:rPr>
            </w:pPr>
          </w:p>
        </w:tc>
        <w:tc>
          <w:tcPr>
            <w:tcW w:w="8849" w:type="dxa"/>
            <w:gridSpan w:val="2"/>
          </w:tcPr>
          <w:p w14:paraId="11134D01" w14:textId="77777777" w:rsidR="00ED62F3" w:rsidRPr="00AF0D02" w:rsidRDefault="00ED62F3" w:rsidP="00D0413B">
            <w:pPr>
              <w:spacing w:after="0" w:line="240" w:lineRule="auto"/>
              <w:rPr>
                <w:rFonts w:ascii="Times New Roman" w:hAnsi="Times New Roman" w:cs="Times New Roman"/>
                <w:color w:val="000000" w:themeColor="text1"/>
                <w:sz w:val="28"/>
                <w:szCs w:val="28"/>
              </w:rPr>
            </w:pPr>
            <w:r w:rsidRPr="00AF0D02">
              <w:rPr>
                <w:rFonts w:ascii="Times New Roman" w:hAnsi="Times New Roman" w:cs="Times New Roman"/>
                <w:bCs/>
                <w:color w:val="000000" w:themeColor="text1"/>
                <w:sz w:val="28"/>
                <w:szCs w:val="28"/>
              </w:rPr>
              <w:t>Б. Макро кедір-бұдыр</w:t>
            </w:r>
            <w:r w:rsidRPr="00AF0D02">
              <w:rPr>
                <w:rFonts w:ascii="Times New Roman" w:hAnsi="Times New Roman" w:cs="Times New Roman"/>
                <w:bCs/>
                <w:color w:val="000000" w:themeColor="text1"/>
                <w:sz w:val="28"/>
                <w:szCs w:val="28"/>
                <w:lang w:val="kk-KZ"/>
              </w:rPr>
              <w:t>лы</w:t>
            </w:r>
            <w:r w:rsidRPr="00AF0D02">
              <w:rPr>
                <w:rFonts w:ascii="Times New Roman" w:hAnsi="Times New Roman" w:cs="Times New Roman"/>
                <w:bCs/>
                <w:color w:val="000000" w:themeColor="text1"/>
                <w:sz w:val="28"/>
                <w:szCs w:val="28"/>
              </w:rPr>
              <w:t xml:space="preserve"> жол төсемдерін </w:t>
            </w:r>
            <w:r w:rsidRPr="00AF0D02">
              <w:rPr>
                <w:rFonts w:ascii="Times New Roman" w:hAnsi="Times New Roman" w:cs="Times New Roman"/>
                <w:bCs/>
                <w:color w:val="000000" w:themeColor="text1"/>
                <w:sz w:val="28"/>
                <w:szCs w:val="28"/>
                <w:lang w:val="kk-KZ"/>
              </w:rPr>
              <w:t>салу</w:t>
            </w:r>
            <w:r w:rsidRPr="00AF0D02">
              <w:rPr>
                <w:rFonts w:ascii="Times New Roman" w:hAnsi="Times New Roman" w:cs="Times New Roman"/>
                <w:bCs/>
                <w:color w:val="000000" w:themeColor="text1"/>
                <w:sz w:val="28"/>
                <w:szCs w:val="28"/>
              </w:rPr>
              <w:t xml:space="preserve"> және сапасын бақылау үшін шешуді талап ететін міндеттер (ғылыми зерттеулер)</w:t>
            </w:r>
          </w:p>
        </w:tc>
      </w:tr>
      <w:tr w:rsidR="00ED62F3" w:rsidRPr="00AF0D02" w14:paraId="160C4DE1" w14:textId="77777777" w:rsidTr="00D0413B">
        <w:tc>
          <w:tcPr>
            <w:tcW w:w="496" w:type="dxa"/>
            <w:vAlign w:val="center"/>
          </w:tcPr>
          <w:p w14:paraId="70F1C094" w14:textId="77777777" w:rsidR="00ED62F3" w:rsidRPr="00AF0D02" w:rsidRDefault="00ED62F3" w:rsidP="00D0413B">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1</w:t>
            </w:r>
          </w:p>
        </w:tc>
        <w:tc>
          <w:tcPr>
            <w:tcW w:w="8849" w:type="dxa"/>
            <w:gridSpan w:val="2"/>
          </w:tcPr>
          <w:p w14:paraId="0575DF83" w14:textId="77777777" w:rsidR="00ED62F3" w:rsidRPr="00AF0D02" w:rsidRDefault="00ED62F3" w:rsidP="00D0413B">
            <w:pPr>
              <w:spacing w:after="0" w:line="240" w:lineRule="auto"/>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lang w:val="kk-KZ"/>
              </w:rPr>
              <w:t>Ж</w:t>
            </w:r>
            <w:r w:rsidRPr="00AF0D02">
              <w:rPr>
                <w:rFonts w:ascii="Times New Roman" w:hAnsi="Times New Roman" w:cs="Times New Roman"/>
                <w:color w:val="000000" w:themeColor="text1"/>
                <w:sz w:val="28"/>
                <w:szCs w:val="28"/>
              </w:rPr>
              <w:t xml:space="preserve">ақсартылған функционалдық-техникалық сипаттамалары бар </w:t>
            </w:r>
            <w:r w:rsidRPr="00AF0D02">
              <w:rPr>
                <w:rFonts w:ascii="Times New Roman" w:hAnsi="Times New Roman" w:cs="Times New Roman"/>
                <w:color w:val="000000" w:themeColor="text1"/>
                <w:sz w:val="28"/>
                <w:szCs w:val="28"/>
                <w:lang w:val="kk-KZ"/>
              </w:rPr>
              <w:t>БҚТ-дың</w:t>
            </w:r>
            <w:r w:rsidRPr="00AF0D02">
              <w:rPr>
                <w:rFonts w:ascii="Times New Roman" w:hAnsi="Times New Roman" w:cs="Times New Roman"/>
                <w:color w:val="000000" w:themeColor="text1"/>
                <w:sz w:val="28"/>
                <w:szCs w:val="28"/>
              </w:rPr>
              <w:t xml:space="preserve"> </w:t>
            </w:r>
            <w:r w:rsidRPr="00AF0D02">
              <w:rPr>
                <w:rFonts w:ascii="Times New Roman" w:hAnsi="Times New Roman" w:cs="Times New Roman"/>
                <w:color w:val="000000" w:themeColor="text1"/>
                <w:sz w:val="28"/>
                <w:szCs w:val="28"/>
                <w:lang w:val="kk-KZ"/>
              </w:rPr>
              <w:t>жинақтау</w:t>
            </w:r>
            <w:r w:rsidRPr="00AF0D02">
              <w:rPr>
                <w:rFonts w:ascii="Times New Roman" w:hAnsi="Times New Roman" w:cs="Times New Roman"/>
                <w:color w:val="000000" w:themeColor="text1"/>
                <w:sz w:val="28"/>
                <w:szCs w:val="28"/>
              </w:rPr>
              <w:t xml:space="preserve"> </w:t>
            </w:r>
            <w:r w:rsidRPr="00AF0D02">
              <w:rPr>
                <w:rFonts w:ascii="Times New Roman" w:hAnsi="Times New Roman" w:cs="Times New Roman"/>
                <w:color w:val="000000" w:themeColor="text1"/>
                <w:sz w:val="28"/>
                <w:szCs w:val="28"/>
                <w:lang w:val="kk-KZ"/>
              </w:rPr>
              <w:t>сұлбалары</w:t>
            </w:r>
            <w:r w:rsidRPr="00AF0D02">
              <w:rPr>
                <w:rFonts w:ascii="Times New Roman" w:hAnsi="Times New Roman" w:cs="Times New Roman"/>
                <w:color w:val="000000" w:themeColor="text1"/>
                <w:sz w:val="28"/>
                <w:szCs w:val="28"/>
              </w:rPr>
              <w:t xml:space="preserve"> мен </w:t>
            </w:r>
            <w:r w:rsidRPr="00AF0D02">
              <w:rPr>
                <w:rFonts w:ascii="Times New Roman" w:hAnsi="Times New Roman" w:cs="Times New Roman"/>
                <w:color w:val="000000" w:themeColor="text1"/>
                <w:sz w:val="28"/>
                <w:szCs w:val="28"/>
                <w:lang w:val="kk-KZ"/>
              </w:rPr>
              <w:t>құрылымд</w:t>
            </w:r>
            <w:r w:rsidRPr="00AF0D02">
              <w:rPr>
                <w:rFonts w:ascii="Times New Roman" w:hAnsi="Times New Roman" w:cs="Times New Roman"/>
                <w:color w:val="000000" w:themeColor="text1"/>
                <w:sz w:val="28"/>
                <w:szCs w:val="28"/>
              </w:rPr>
              <w:t>арын</w:t>
            </w:r>
            <w:r w:rsidRPr="00AF0D02">
              <w:rPr>
                <w:rFonts w:ascii="Times New Roman" w:hAnsi="Times New Roman" w:cs="Times New Roman"/>
                <w:color w:val="000000" w:themeColor="text1"/>
                <w:sz w:val="28"/>
                <w:szCs w:val="28"/>
                <w:lang w:val="kk-KZ"/>
              </w:rPr>
              <w:t>а</w:t>
            </w:r>
            <w:r w:rsidRPr="00AF0D02">
              <w:rPr>
                <w:rFonts w:ascii="Times New Roman" w:hAnsi="Times New Roman" w:cs="Times New Roman"/>
                <w:color w:val="000000" w:themeColor="text1"/>
                <w:sz w:val="28"/>
                <w:szCs w:val="28"/>
              </w:rPr>
              <w:t xml:space="preserve"> салыстырмалы талдау қажет</w:t>
            </w:r>
          </w:p>
        </w:tc>
      </w:tr>
      <w:tr w:rsidR="00ED62F3" w:rsidRPr="00AF0D02" w14:paraId="0AB0A06F" w14:textId="77777777" w:rsidTr="00D0413B">
        <w:trPr>
          <w:trHeight w:val="3250"/>
        </w:trPr>
        <w:tc>
          <w:tcPr>
            <w:tcW w:w="496" w:type="dxa"/>
            <w:vAlign w:val="center"/>
          </w:tcPr>
          <w:p w14:paraId="7114676F" w14:textId="77777777" w:rsidR="00ED62F3" w:rsidRPr="00AF0D02" w:rsidRDefault="00ED62F3" w:rsidP="00D0413B">
            <w:pPr>
              <w:spacing w:after="0" w:line="240" w:lineRule="auto"/>
              <w:jc w:val="center"/>
              <w:rPr>
                <w:rFonts w:ascii="Times New Roman" w:hAnsi="Times New Roman" w:cs="Times New Roman"/>
                <w:color w:val="000000" w:themeColor="text1"/>
                <w:sz w:val="28"/>
                <w:szCs w:val="28"/>
              </w:rPr>
            </w:pPr>
            <w:r w:rsidRPr="00AF0D02">
              <w:rPr>
                <w:rFonts w:ascii="Times New Roman" w:hAnsi="Times New Roman" w:cs="Times New Roman"/>
                <w:color w:val="000000" w:themeColor="text1"/>
                <w:sz w:val="28"/>
                <w:szCs w:val="28"/>
              </w:rPr>
              <w:t>2</w:t>
            </w:r>
          </w:p>
        </w:tc>
        <w:tc>
          <w:tcPr>
            <w:tcW w:w="8849" w:type="dxa"/>
            <w:gridSpan w:val="2"/>
          </w:tcPr>
          <w:p w14:paraId="36D0FE18" w14:textId="44038837" w:rsidR="00ED62F3" w:rsidRPr="00AF0D02" w:rsidRDefault="00ED62F3" w:rsidP="00D0413B">
            <w:pPr>
              <w:spacing w:after="0" w:line="240" w:lineRule="auto"/>
              <w:rPr>
                <w:rFonts w:ascii="Times New Roman" w:hAnsi="Times New Roman" w:cs="Times New Roman"/>
                <w:color w:val="000000" w:themeColor="text1"/>
                <w:sz w:val="28"/>
                <w:szCs w:val="28"/>
                <w:lang w:val="kk-KZ"/>
              </w:rPr>
            </w:pPr>
            <w:r w:rsidRPr="00AF0D02">
              <w:rPr>
                <w:rFonts w:ascii="Times New Roman" w:hAnsi="Times New Roman" w:cs="Times New Roman"/>
                <w:color w:val="000000" w:themeColor="text1"/>
                <w:sz w:val="28"/>
                <w:szCs w:val="28"/>
                <w:lang w:val="kk-KZ"/>
              </w:rPr>
              <w:t xml:space="preserve">БҚТ-ты </w:t>
            </w:r>
            <w:r w:rsidRPr="00AF0D02">
              <w:rPr>
                <w:rFonts w:ascii="Times New Roman" w:hAnsi="Times New Roman" w:cs="Times New Roman"/>
                <w:color w:val="000000" w:themeColor="text1"/>
                <w:sz w:val="28"/>
                <w:szCs w:val="28"/>
              </w:rPr>
              <w:t xml:space="preserve">компоненттерді синхронды </w:t>
            </w:r>
            <w:r w:rsidRPr="00AF0D02">
              <w:rPr>
                <w:rFonts w:ascii="Times New Roman" w:hAnsi="Times New Roman" w:cs="Times New Roman"/>
                <w:color w:val="000000" w:themeColor="text1"/>
                <w:sz w:val="28"/>
                <w:szCs w:val="28"/>
                <w:lang w:val="kk-KZ"/>
              </w:rPr>
              <w:t>төгіп-</w:t>
            </w:r>
            <w:r w:rsidRPr="00AF0D02">
              <w:rPr>
                <w:rFonts w:ascii="Times New Roman" w:hAnsi="Times New Roman" w:cs="Times New Roman"/>
                <w:color w:val="000000" w:themeColor="text1"/>
                <w:sz w:val="28"/>
                <w:szCs w:val="28"/>
              </w:rPr>
              <w:t xml:space="preserve">тарататын автоматты басқару объектісі ретінде ұсыну негізінде </w:t>
            </w:r>
            <w:r w:rsidRPr="00AF0D02">
              <w:rPr>
                <w:rFonts w:ascii="Times New Roman" w:hAnsi="Times New Roman" w:cs="Times New Roman"/>
                <w:color w:val="000000" w:themeColor="text1"/>
                <w:sz w:val="28"/>
                <w:szCs w:val="28"/>
                <w:lang w:val="kk-KZ"/>
              </w:rPr>
              <w:t>тұтқырды, қиыршық тасты төгіп-таратудың жаңа автоматтық жүйелерін,</w:t>
            </w:r>
            <w:r w:rsidRPr="00AF0D02">
              <w:rPr>
                <w:rFonts w:ascii="Times New Roman" w:hAnsi="Times New Roman" w:cs="Times New Roman"/>
                <w:color w:val="000000" w:themeColor="text1"/>
                <w:sz w:val="28"/>
                <w:szCs w:val="28"/>
              </w:rPr>
              <w:t xml:space="preserve"> </w:t>
            </w:r>
            <w:r w:rsidRPr="00AF0D02">
              <w:rPr>
                <w:rFonts w:ascii="Times New Roman" w:hAnsi="Times New Roman" w:cs="Times New Roman"/>
                <w:color w:val="000000" w:themeColor="text1"/>
                <w:sz w:val="28"/>
                <w:szCs w:val="28"/>
                <w:lang w:val="kk-KZ"/>
              </w:rPr>
              <w:t xml:space="preserve">БҚТ-тың </w:t>
            </w:r>
            <w:r w:rsidRPr="00AF0D02">
              <w:rPr>
                <w:rFonts w:ascii="Times New Roman" w:hAnsi="Times New Roman" w:cs="Times New Roman"/>
                <w:color w:val="000000" w:themeColor="text1"/>
                <w:sz w:val="28"/>
                <w:szCs w:val="28"/>
              </w:rPr>
              <w:t>жекелеген функционалдық тораптарын</w:t>
            </w:r>
            <w:r w:rsidRPr="00AF0D02">
              <w:rPr>
                <w:rFonts w:ascii="Times New Roman" w:hAnsi="Times New Roman" w:cs="Times New Roman"/>
                <w:color w:val="000000" w:themeColor="text1"/>
                <w:sz w:val="28"/>
                <w:szCs w:val="28"/>
                <w:lang w:val="kk-KZ"/>
              </w:rPr>
              <w:t xml:space="preserve">, </w:t>
            </w:r>
            <w:r w:rsidRPr="00AF0D02">
              <w:rPr>
                <w:rFonts w:ascii="Times New Roman" w:hAnsi="Times New Roman" w:cs="Times New Roman"/>
                <w:color w:val="000000" w:themeColor="text1"/>
                <w:sz w:val="28"/>
                <w:szCs w:val="28"/>
              </w:rPr>
              <w:t xml:space="preserve"> атап айтқанда БҚТ-тың </w:t>
            </w:r>
            <w:r w:rsidR="00F55759">
              <w:rPr>
                <w:rFonts w:ascii="Times New Roman" w:hAnsi="Times New Roman" w:cs="Times New Roman"/>
                <w:color w:val="000000" w:themeColor="text1"/>
                <w:sz w:val="28"/>
                <w:szCs w:val="28"/>
                <w:lang w:val="kk-KZ"/>
              </w:rPr>
              <w:t>шанағы</w:t>
            </w:r>
            <w:r w:rsidRPr="00AF0D02">
              <w:rPr>
                <w:rFonts w:ascii="Times New Roman" w:hAnsi="Times New Roman" w:cs="Times New Roman"/>
                <w:color w:val="000000" w:themeColor="text1"/>
                <w:sz w:val="28"/>
                <w:szCs w:val="28"/>
                <w:lang w:val="kk-KZ"/>
              </w:rPr>
              <w:t>н,</w:t>
            </w:r>
            <w:r w:rsidRPr="00AF0D02">
              <w:rPr>
                <w:rFonts w:ascii="Times New Roman" w:hAnsi="Times New Roman" w:cs="Times New Roman"/>
                <w:color w:val="000000" w:themeColor="text1"/>
                <w:sz w:val="28"/>
                <w:szCs w:val="28"/>
              </w:rPr>
              <w:t xml:space="preserve"> </w:t>
            </w:r>
            <w:r w:rsidRPr="00AF0D02">
              <w:rPr>
                <w:rFonts w:ascii="Times New Roman" w:hAnsi="Times New Roman" w:cs="Times New Roman"/>
                <w:color w:val="000000" w:themeColor="text1"/>
                <w:sz w:val="28"/>
                <w:szCs w:val="28"/>
                <w:lang w:val="kk-KZ"/>
              </w:rPr>
              <w:t>жапқышының</w:t>
            </w:r>
            <w:r w:rsidRPr="00AF0D02">
              <w:rPr>
                <w:rFonts w:ascii="Times New Roman" w:hAnsi="Times New Roman" w:cs="Times New Roman"/>
                <w:color w:val="000000" w:themeColor="text1"/>
                <w:sz w:val="28"/>
                <w:szCs w:val="28"/>
              </w:rPr>
              <w:t xml:space="preserve"> секторлық-сфералық жұмыс беті бар қиыршық тасты  </w:t>
            </w:r>
            <w:r w:rsidRPr="00AF0D02">
              <w:rPr>
                <w:rFonts w:ascii="Times New Roman" w:hAnsi="Times New Roman" w:cs="Times New Roman"/>
                <w:color w:val="000000" w:themeColor="text1"/>
                <w:sz w:val="28"/>
                <w:szCs w:val="28"/>
                <w:lang w:val="kk-KZ"/>
              </w:rPr>
              <w:t xml:space="preserve">төгу </w:t>
            </w:r>
            <w:r w:rsidRPr="00AF0D02">
              <w:rPr>
                <w:rFonts w:ascii="Times New Roman" w:hAnsi="Times New Roman" w:cs="Times New Roman"/>
                <w:color w:val="000000" w:themeColor="text1"/>
                <w:sz w:val="28"/>
                <w:szCs w:val="28"/>
              </w:rPr>
              <w:t>агрегатын</w:t>
            </w:r>
            <w:r w:rsidRPr="00AF0D02">
              <w:rPr>
                <w:rFonts w:ascii="Times New Roman" w:hAnsi="Times New Roman" w:cs="Times New Roman"/>
                <w:color w:val="000000" w:themeColor="text1"/>
                <w:sz w:val="28"/>
                <w:szCs w:val="28"/>
                <w:lang w:val="kk-KZ"/>
              </w:rPr>
              <w:t xml:space="preserve">, </w:t>
            </w:r>
            <w:r w:rsidRPr="00AF0D02">
              <w:rPr>
                <w:rFonts w:ascii="Times New Roman" w:hAnsi="Times New Roman" w:cs="Times New Roman"/>
                <w:color w:val="000000" w:themeColor="text1"/>
                <w:sz w:val="28"/>
                <w:szCs w:val="28"/>
              </w:rPr>
              <w:t xml:space="preserve"> шағылыстыратын экран</w:t>
            </w:r>
            <w:r w:rsidRPr="00AF0D02">
              <w:rPr>
                <w:rFonts w:ascii="Times New Roman" w:hAnsi="Times New Roman" w:cs="Times New Roman"/>
                <w:color w:val="000000" w:themeColor="text1"/>
                <w:sz w:val="28"/>
                <w:szCs w:val="28"/>
                <w:lang w:val="kk-KZ"/>
              </w:rPr>
              <w:t xml:space="preserve">, </w:t>
            </w:r>
            <w:r w:rsidRPr="00AF0D02">
              <w:rPr>
                <w:rFonts w:ascii="Times New Roman" w:hAnsi="Times New Roman" w:cs="Times New Roman"/>
                <w:color w:val="000000" w:themeColor="text1"/>
                <w:sz w:val="28"/>
                <w:szCs w:val="28"/>
              </w:rPr>
              <w:t xml:space="preserve"> тұтқыр төгуге арналған  агрегаттың  жаңа автоматты жүйелерін әзірлеу қажет, сондай-ақ </w:t>
            </w:r>
            <w:r w:rsidRPr="00AF0D02">
              <w:rPr>
                <w:rFonts w:ascii="Times New Roman" w:hAnsi="Times New Roman" w:cs="Times New Roman"/>
                <w:color w:val="000000" w:themeColor="text1"/>
                <w:sz w:val="28"/>
                <w:szCs w:val="28"/>
                <w:lang w:val="kk-KZ"/>
              </w:rPr>
              <w:t xml:space="preserve">БҚТ-ты басқарудың </w:t>
            </w:r>
            <w:r w:rsidRPr="00AF0D02">
              <w:rPr>
                <w:rFonts w:ascii="Times New Roman" w:hAnsi="Times New Roman" w:cs="Times New Roman"/>
                <w:color w:val="000000" w:themeColor="text1"/>
                <w:sz w:val="28"/>
                <w:szCs w:val="28"/>
              </w:rPr>
              <w:t>автоматты жүйелермен жабдықталған жұмыс қабілеттілігін қамтамасыз ететін</w:t>
            </w:r>
            <w:r w:rsidRPr="00AF0D02">
              <w:rPr>
                <w:rFonts w:ascii="Times New Roman" w:hAnsi="Times New Roman" w:cs="Times New Roman"/>
                <w:color w:val="000000" w:themeColor="text1"/>
                <w:sz w:val="28"/>
                <w:szCs w:val="28"/>
                <w:lang w:val="kk-KZ"/>
              </w:rPr>
              <w:t>,</w:t>
            </w:r>
            <w:r w:rsidRPr="00AF0D02">
              <w:rPr>
                <w:rFonts w:ascii="Times New Roman" w:hAnsi="Times New Roman" w:cs="Times New Roman"/>
                <w:color w:val="000000" w:themeColor="text1"/>
                <w:sz w:val="28"/>
                <w:szCs w:val="28"/>
              </w:rPr>
              <w:t xml:space="preserve"> поршеннің жылжымалы бөлігі бар гидроцилиндр және БҚТ-тың доңғалақ шинасының қысымын бақылауға арналған құрылғы сияқты</w:t>
            </w:r>
            <w:r w:rsidRPr="00AF0D02">
              <w:rPr>
                <w:rFonts w:ascii="Times New Roman" w:hAnsi="Times New Roman" w:cs="Times New Roman"/>
                <w:color w:val="000000" w:themeColor="text1"/>
                <w:sz w:val="28"/>
                <w:szCs w:val="28"/>
                <w:lang w:val="kk-KZ"/>
              </w:rPr>
              <w:t xml:space="preserve"> </w:t>
            </w:r>
            <w:r w:rsidRPr="00AF0D02">
              <w:rPr>
                <w:rFonts w:ascii="Times New Roman" w:hAnsi="Times New Roman" w:cs="Times New Roman"/>
                <w:color w:val="000000" w:themeColor="text1"/>
                <w:sz w:val="28"/>
                <w:szCs w:val="28"/>
              </w:rPr>
              <w:t xml:space="preserve">техникалық құралдарын әзірлеу қажет. </w:t>
            </w:r>
            <w:r w:rsidRPr="00AF0D02">
              <w:rPr>
                <w:rFonts w:ascii="Times New Roman" w:hAnsi="Times New Roman" w:cs="Times New Roman"/>
                <w:color w:val="000000" w:themeColor="text1"/>
                <w:sz w:val="28"/>
                <w:szCs w:val="28"/>
                <w:lang w:val="kk-KZ"/>
              </w:rPr>
              <w:t xml:space="preserve">  </w:t>
            </w:r>
          </w:p>
        </w:tc>
      </w:tr>
    </w:tbl>
    <w:p w14:paraId="460A54A0" w14:textId="77777777" w:rsidR="00ED62F3" w:rsidRDefault="00ED62F3" w:rsidP="00ED62F3">
      <w:pPr>
        <w:tabs>
          <w:tab w:val="left" w:pos="3857"/>
        </w:tabs>
        <w:spacing w:after="0" w:line="240" w:lineRule="auto"/>
        <w:jc w:val="both"/>
        <w:rPr>
          <w:rFonts w:ascii="Times New Roman" w:hAnsi="Times New Roman" w:cs="Times New Roman"/>
          <w:b/>
          <w:color w:val="000000" w:themeColor="text1"/>
          <w:sz w:val="28"/>
          <w:szCs w:val="28"/>
          <w:lang w:val="kk-KZ"/>
        </w:rPr>
      </w:pPr>
    </w:p>
    <w:p w14:paraId="5393B186" w14:textId="5ECD9A83" w:rsidR="00CB4AF6" w:rsidRPr="00F176FF" w:rsidRDefault="006C6A4E" w:rsidP="00F31155">
      <w:pPr>
        <w:pStyle w:val="22"/>
        <w:ind w:firstLine="709"/>
      </w:pPr>
      <w:bookmarkStart w:id="7" w:name="_Toc196139255"/>
      <w:r w:rsidRPr="00F176FF">
        <w:t xml:space="preserve">1.2  </w:t>
      </w:r>
      <w:r w:rsidR="000407E1">
        <w:t>БҚТ-д</w:t>
      </w:r>
      <w:r w:rsidRPr="00F176FF">
        <w:t xml:space="preserve">ың жинақтау </w:t>
      </w:r>
      <w:r w:rsidR="00850B70">
        <w:t>сұлба</w:t>
      </w:r>
      <w:r w:rsidRPr="00F176FF">
        <w:t xml:space="preserve">лары мен </w:t>
      </w:r>
      <w:r w:rsidR="007A5B53" w:rsidRPr="00F176FF">
        <w:t>құрылымдарын</w:t>
      </w:r>
      <w:r w:rsidRPr="00F176FF">
        <w:t xml:space="preserve"> талдау</w:t>
      </w:r>
      <w:bookmarkEnd w:id="7"/>
    </w:p>
    <w:p w14:paraId="1064969F" w14:textId="721A5448" w:rsidR="006C6A4E" w:rsidRPr="000E2865" w:rsidRDefault="00A849E6" w:rsidP="009F1701">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БҚТ-дың д</w:t>
      </w:r>
      <w:r w:rsidR="006C6A4E" w:rsidRPr="000E2865">
        <w:rPr>
          <w:rFonts w:ascii="Times New Roman" w:hAnsi="Times New Roman" w:cs="Times New Roman"/>
          <w:color w:val="000000" w:themeColor="text1"/>
          <w:sz w:val="28"/>
          <w:szCs w:val="28"/>
          <w:lang w:val="kk-KZ"/>
        </w:rPr>
        <w:t xml:space="preserve">әстүрлі қолданылатын, мысалы, </w:t>
      </w:r>
      <w:r w:rsidR="009F68ED" w:rsidRPr="000E2865">
        <w:rPr>
          <w:rFonts w:ascii="Times New Roman" w:eastAsia="Calibri" w:hAnsi="Times New Roman" w:cs="Times New Roman"/>
          <w:color w:val="000000" w:themeColor="text1"/>
          <w:sz w:val="28"/>
          <w:szCs w:val="28"/>
          <w:lang w:val="kk-KZ"/>
        </w:rPr>
        <w:t xml:space="preserve">Concept Travaux Pablics (FR) [5] </w:t>
      </w:r>
      <w:r w:rsidRPr="000E2865">
        <w:rPr>
          <w:rFonts w:ascii="Times New Roman" w:eastAsia="Calibri" w:hAnsi="Times New Roman" w:cs="Times New Roman"/>
          <w:color w:val="000000" w:themeColor="text1"/>
          <w:sz w:val="28"/>
          <w:szCs w:val="28"/>
          <w:lang w:val="kk-KZ"/>
        </w:rPr>
        <w:t>немесе</w:t>
      </w:r>
      <w:r w:rsidR="009F68ED" w:rsidRPr="000E2865">
        <w:rPr>
          <w:rFonts w:ascii="Times New Roman" w:eastAsia="Calibri" w:hAnsi="Times New Roman" w:cs="Times New Roman"/>
          <w:color w:val="000000" w:themeColor="text1"/>
          <w:sz w:val="28"/>
          <w:szCs w:val="28"/>
          <w:lang w:val="kk-KZ"/>
        </w:rPr>
        <w:t xml:space="preserve"> И.А. Холмянский (РФ) [6]</w:t>
      </w:r>
      <w:r w:rsidR="005D4413">
        <w:rPr>
          <w:rFonts w:ascii="Times New Roman" w:eastAsia="Calibri" w:hAnsi="Times New Roman" w:cs="Times New Roman"/>
          <w:color w:val="000000" w:themeColor="text1"/>
          <w:sz w:val="28"/>
          <w:szCs w:val="28"/>
          <w:lang w:val="kk-KZ"/>
        </w:rPr>
        <w:t xml:space="preserve"> </w:t>
      </w:r>
      <w:r w:rsidR="006C6A4E" w:rsidRPr="000E2865">
        <w:rPr>
          <w:rFonts w:ascii="Times New Roman" w:eastAsia="Calibri" w:hAnsi="Times New Roman" w:cs="Times New Roman"/>
          <w:color w:val="000000" w:themeColor="text1"/>
          <w:sz w:val="28"/>
          <w:szCs w:val="28"/>
          <w:lang w:val="kk-KZ"/>
        </w:rPr>
        <w:t>компаниялары</w:t>
      </w:r>
      <w:r w:rsidRPr="000E2865">
        <w:rPr>
          <w:rFonts w:ascii="Times New Roman" w:eastAsia="Calibri" w:hAnsi="Times New Roman" w:cs="Times New Roman"/>
          <w:color w:val="000000" w:themeColor="text1"/>
          <w:sz w:val="28"/>
          <w:szCs w:val="28"/>
          <w:lang w:val="kk-KZ"/>
        </w:rPr>
        <w:t xml:space="preserve">ның </w:t>
      </w:r>
      <w:r w:rsidRPr="000E2865">
        <w:rPr>
          <w:rFonts w:ascii="Times New Roman" w:hAnsi="Times New Roman" w:cs="Times New Roman"/>
          <w:color w:val="000000" w:themeColor="text1"/>
          <w:sz w:val="28"/>
          <w:szCs w:val="28"/>
          <w:lang w:val="kk-KZ"/>
        </w:rPr>
        <w:t>жинақтау сұлбалары</w:t>
      </w:r>
      <w:r w:rsidR="006C6A4E" w:rsidRPr="000E2865">
        <w:rPr>
          <w:rFonts w:ascii="Times New Roman" w:hAnsi="Times New Roman" w:cs="Times New Roman"/>
          <w:color w:val="000000" w:themeColor="text1"/>
          <w:sz w:val="28"/>
          <w:szCs w:val="28"/>
          <w:lang w:val="kk-KZ"/>
        </w:rPr>
        <w:t xml:space="preserve"> тұтқыр мен қиыршық тас</w:t>
      </w:r>
      <w:r w:rsidRPr="000E2865">
        <w:rPr>
          <w:rFonts w:ascii="Times New Roman" w:hAnsi="Times New Roman" w:cs="Times New Roman"/>
          <w:color w:val="000000" w:themeColor="text1"/>
          <w:sz w:val="28"/>
          <w:szCs w:val="28"/>
          <w:lang w:val="kk-KZ"/>
        </w:rPr>
        <w:t xml:space="preserve">ты </w:t>
      </w:r>
      <w:r w:rsidR="006C6A4E" w:rsidRPr="000E2865">
        <w:rPr>
          <w:rFonts w:ascii="Times New Roman" w:hAnsi="Times New Roman" w:cs="Times New Roman"/>
          <w:color w:val="000000" w:themeColor="text1"/>
          <w:sz w:val="28"/>
          <w:szCs w:val="28"/>
          <w:lang w:val="kk-KZ"/>
        </w:rPr>
        <w:t>жол төсеміне синхронды түрде төгуді</w:t>
      </w:r>
      <w:r w:rsidR="004D6688" w:rsidRPr="000E2865">
        <w:rPr>
          <w:rFonts w:ascii="Times New Roman" w:hAnsi="Times New Roman" w:cs="Times New Roman"/>
          <w:color w:val="000000" w:themeColor="text1"/>
          <w:sz w:val="28"/>
          <w:szCs w:val="28"/>
          <w:lang w:val="kk-KZ"/>
        </w:rPr>
        <w:t xml:space="preserve"> ұсынады, 1.1 </w:t>
      </w:r>
      <w:r w:rsidR="00797882" w:rsidRPr="000E2865">
        <w:rPr>
          <w:rFonts w:ascii="Times New Roman" w:hAnsi="Times New Roman" w:cs="Times New Roman"/>
          <w:noProof/>
          <w:color w:val="000000" w:themeColor="text1"/>
          <w:sz w:val="28"/>
          <w:szCs w:val="28"/>
          <w:lang w:eastAsia="ru-RU"/>
        </w:rPr>
        <w:drawing>
          <wp:anchor distT="0" distB="0" distL="114300" distR="114300" simplePos="0" relativeHeight="251659264" behindDoc="0" locked="0" layoutInCell="1" allowOverlap="1" wp14:anchorId="5793B260" wp14:editId="541E9049">
            <wp:simplePos x="0" y="0"/>
            <wp:positionH relativeFrom="margin">
              <wp:align>center</wp:align>
            </wp:positionH>
            <wp:positionV relativeFrom="paragraph">
              <wp:posOffset>613410</wp:posOffset>
            </wp:positionV>
            <wp:extent cx="5330190" cy="3105150"/>
            <wp:effectExtent l="0" t="0" r="3810" b="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9">
                      <a:extLst>
                        <a:ext uri="{28A0092B-C50C-407E-A947-70E740481C1C}">
                          <a14:useLocalDpi xmlns:a14="http://schemas.microsoft.com/office/drawing/2010/main" val="0"/>
                        </a:ext>
                      </a:extLst>
                    </a:blip>
                    <a:stretch>
                      <a:fillRect/>
                    </a:stretch>
                  </pic:blipFill>
                  <pic:spPr>
                    <a:xfrm>
                      <a:off x="0" y="0"/>
                      <a:ext cx="5330190" cy="3105150"/>
                    </a:xfrm>
                    <a:prstGeom prst="rect">
                      <a:avLst/>
                    </a:prstGeom>
                  </pic:spPr>
                </pic:pic>
              </a:graphicData>
            </a:graphic>
            <wp14:sizeRelH relativeFrom="page">
              <wp14:pctWidth>0</wp14:pctWidth>
            </wp14:sizeRelH>
            <wp14:sizeRelV relativeFrom="page">
              <wp14:pctHeight>0</wp14:pctHeight>
            </wp14:sizeRelV>
          </wp:anchor>
        </w:drawing>
      </w:r>
      <w:r w:rsidR="008454B9" w:rsidRPr="000E2865">
        <w:rPr>
          <w:rFonts w:ascii="Times New Roman" w:hAnsi="Times New Roman" w:cs="Times New Roman"/>
          <w:color w:val="000000" w:themeColor="text1"/>
          <w:sz w:val="28"/>
          <w:szCs w:val="28"/>
          <w:lang w:val="kk-KZ"/>
        </w:rPr>
        <w:t xml:space="preserve">сурет </w:t>
      </w:r>
      <w:r w:rsidRPr="000E2865">
        <w:rPr>
          <w:rFonts w:ascii="Times New Roman" w:hAnsi="Times New Roman" w:cs="Times New Roman"/>
          <w:color w:val="000000" w:themeColor="text1"/>
          <w:sz w:val="28"/>
          <w:szCs w:val="28"/>
          <w:lang w:val="kk-KZ"/>
        </w:rPr>
        <w:t>/</w:t>
      </w:r>
      <w:r w:rsidR="008454B9" w:rsidRPr="000E2865">
        <w:rPr>
          <w:rFonts w:ascii="Times New Roman" w:hAnsi="Times New Roman" w:cs="Times New Roman"/>
          <w:color w:val="000000" w:themeColor="text1"/>
          <w:sz w:val="28"/>
          <w:szCs w:val="28"/>
          <w:lang w:val="kk-KZ"/>
        </w:rPr>
        <w:t>б</w:t>
      </w:r>
      <w:r w:rsidR="006C6A4E" w:rsidRPr="000E2865">
        <w:rPr>
          <w:rFonts w:ascii="Times New Roman" w:hAnsi="Times New Roman" w:cs="Times New Roman"/>
          <w:color w:val="000000" w:themeColor="text1"/>
          <w:sz w:val="28"/>
          <w:szCs w:val="28"/>
          <w:lang w:val="kk-KZ"/>
        </w:rPr>
        <w:t xml:space="preserve">ірінші </w:t>
      </w:r>
      <w:r w:rsidR="00BD6845" w:rsidRPr="000E2865">
        <w:rPr>
          <w:rFonts w:ascii="Times New Roman" w:hAnsi="Times New Roman" w:cs="Times New Roman"/>
          <w:color w:val="000000" w:themeColor="text1"/>
          <w:sz w:val="28"/>
          <w:szCs w:val="28"/>
          <w:lang w:val="kk-KZ"/>
        </w:rPr>
        <w:t>жинақтау</w:t>
      </w:r>
      <w:r w:rsidR="006C6A4E" w:rsidRPr="000E2865">
        <w:rPr>
          <w:rFonts w:ascii="Times New Roman" w:hAnsi="Times New Roman" w:cs="Times New Roman"/>
          <w:color w:val="000000" w:themeColor="text1"/>
          <w:sz w:val="28"/>
          <w:szCs w:val="28"/>
          <w:lang w:val="kk-KZ"/>
        </w:rPr>
        <w:t xml:space="preserve"> шешімі</w:t>
      </w:r>
      <w:r w:rsidRPr="000E2865">
        <w:rPr>
          <w:rFonts w:ascii="Times New Roman" w:hAnsi="Times New Roman" w:cs="Times New Roman"/>
          <w:color w:val="000000" w:themeColor="text1"/>
          <w:sz w:val="28"/>
          <w:szCs w:val="28"/>
          <w:lang w:val="kk-KZ"/>
        </w:rPr>
        <w:t>/</w:t>
      </w:r>
      <w:r w:rsidR="006C6A4E" w:rsidRPr="000E2865">
        <w:rPr>
          <w:rFonts w:ascii="Times New Roman" w:hAnsi="Times New Roman" w:cs="Times New Roman"/>
          <w:color w:val="000000" w:themeColor="text1"/>
          <w:sz w:val="28"/>
          <w:szCs w:val="28"/>
          <w:lang w:val="kk-KZ"/>
        </w:rPr>
        <w:t>.</w:t>
      </w:r>
    </w:p>
    <w:p w14:paraId="4D6C0AC5" w14:textId="77777777" w:rsidR="00797882" w:rsidRDefault="00797882" w:rsidP="00797882">
      <w:pPr>
        <w:tabs>
          <w:tab w:val="left" w:pos="3857"/>
        </w:tabs>
        <w:spacing w:after="0" w:line="240" w:lineRule="auto"/>
        <w:jc w:val="center"/>
        <w:rPr>
          <w:rFonts w:ascii="Times New Roman" w:hAnsi="Times New Roman" w:cs="Times New Roman"/>
          <w:color w:val="000000" w:themeColor="text1"/>
          <w:sz w:val="28"/>
          <w:szCs w:val="28"/>
          <w:lang w:val="kk-KZ"/>
        </w:rPr>
      </w:pPr>
    </w:p>
    <w:p w14:paraId="41894001" w14:textId="2C2974A1" w:rsidR="00797882" w:rsidRPr="000E2865" w:rsidRDefault="00797882" w:rsidP="00797882">
      <w:pPr>
        <w:tabs>
          <w:tab w:val="left" w:pos="3857"/>
        </w:tabs>
        <w:spacing w:after="0" w:line="240" w:lineRule="auto"/>
        <w:jc w:val="center"/>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Сурет 1.1 – БҚТ-тың дәстүрлі жинақтау сұлбасы</w:t>
      </w:r>
    </w:p>
    <w:p w14:paraId="58C2BAE8" w14:textId="77777777" w:rsidR="00797882" w:rsidRDefault="00797882" w:rsidP="00FD59E4">
      <w:pPr>
        <w:tabs>
          <w:tab w:val="left" w:pos="3857"/>
        </w:tabs>
        <w:spacing w:after="0" w:line="240" w:lineRule="auto"/>
        <w:ind w:firstLine="709"/>
        <w:jc w:val="both"/>
        <w:rPr>
          <w:rFonts w:ascii="Times New Roman" w:hAnsi="Times New Roman" w:cs="Times New Roman"/>
          <w:color w:val="000000" w:themeColor="text1"/>
          <w:sz w:val="28"/>
          <w:szCs w:val="28"/>
          <w:lang w:val="kk-KZ"/>
        </w:rPr>
      </w:pPr>
    </w:p>
    <w:p w14:paraId="4C436B3C" w14:textId="77777777" w:rsidR="00797882" w:rsidRPr="000E2865" w:rsidRDefault="00797882" w:rsidP="00797882">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1.1 суретте қабылданған белгілер:</w:t>
      </w:r>
    </w:p>
    <w:p w14:paraId="68A981E7" w14:textId="4278865E" w:rsidR="00FD59E4" w:rsidRPr="000E2865" w:rsidRDefault="00FD59E4" w:rsidP="00FD59E4">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 xml:space="preserve">1 – тұтқырды төгу агрегаты; 2 – қиыршық тасты төгіп-тарату агрегаты; 3 – БҚТ шассиі; 4 – лазерлік сәулелендіргіш; 5 – автожол беті; 6 – автожолдағы көздегіш белгі (сурет); 7 – лазер сәулесі; 8 – қиыршық тасты </w:t>
      </w:r>
      <w:r w:rsidR="00F55759">
        <w:rPr>
          <w:rFonts w:ascii="Times New Roman" w:hAnsi="Times New Roman" w:cs="Times New Roman"/>
          <w:color w:val="000000" w:themeColor="text1"/>
          <w:sz w:val="28"/>
          <w:szCs w:val="28"/>
          <w:lang w:val="kk-KZ"/>
        </w:rPr>
        <w:t>шанақ</w:t>
      </w:r>
      <w:r w:rsidRPr="000E2865">
        <w:rPr>
          <w:rFonts w:ascii="Times New Roman" w:hAnsi="Times New Roman" w:cs="Times New Roman"/>
          <w:color w:val="000000" w:themeColor="text1"/>
          <w:sz w:val="28"/>
          <w:szCs w:val="28"/>
          <w:lang w:val="kk-KZ"/>
        </w:rPr>
        <w:t xml:space="preserve">; 9 – тұтқыр цистернасы; D1 –  автожолға қатысты лазер сәулесінің проекциясынан БҚТ габаритінің проекциясына дейінгі қашықтық; D2 – автожолға қатысты БҚТ габаритінің проекциясынан тұтқырды төгу агрегаты проекциясына дейінгі қашықтық. </w:t>
      </w:r>
    </w:p>
    <w:p w14:paraId="27EEF9F3" w14:textId="1D364536" w:rsidR="008A2D77" w:rsidRPr="000E2865" w:rsidRDefault="008A2D77" w:rsidP="00BD6845">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 xml:space="preserve">Алайда, БҚТ-ты  жинақтаудың мұндай </w:t>
      </w:r>
      <w:r w:rsidR="00850B70" w:rsidRPr="000E2865">
        <w:rPr>
          <w:rFonts w:ascii="Times New Roman" w:hAnsi="Times New Roman" w:cs="Times New Roman"/>
          <w:color w:val="000000" w:themeColor="text1"/>
          <w:sz w:val="28"/>
          <w:szCs w:val="28"/>
          <w:lang w:val="kk-KZ"/>
        </w:rPr>
        <w:t>сұлба</w:t>
      </w:r>
      <w:r w:rsidRPr="000E2865">
        <w:rPr>
          <w:rFonts w:ascii="Times New Roman" w:hAnsi="Times New Roman" w:cs="Times New Roman"/>
          <w:color w:val="000000" w:themeColor="text1"/>
          <w:sz w:val="28"/>
          <w:szCs w:val="28"/>
          <w:lang w:val="kk-KZ"/>
        </w:rPr>
        <w:t>сы әр түрлі беттік өңдеу түрлерін</w:t>
      </w:r>
      <w:r w:rsidR="001577B4" w:rsidRPr="000E2865">
        <w:rPr>
          <w:rFonts w:ascii="Times New Roman" w:hAnsi="Times New Roman" w:cs="Times New Roman"/>
          <w:color w:val="000000" w:themeColor="text1"/>
          <w:sz w:val="28"/>
          <w:szCs w:val="28"/>
          <w:lang w:val="kk-KZ"/>
        </w:rPr>
        <w:t>,</w:t>
      </w:r>
      <w:r w:rsidRPr="000E2865">
        <w:rPr>
          <w:rFonts w:ascii="Times New Roman" w:hAnsi="Times New Roman" w:cs="Times New Roman"/>
          <w:color w:val="000000" w:themeColor="text1"/>
          <w:sz w:val="28"/>
          <w:szCs w:val="28"/>
          <w:lang w:val="kk-KZ"/>
        </w:rPr>
        <w:t xml:space="preserve"> </w:t>
      </w:r>
      <w:r w:rsidR="001577B4" w:rsidRPr="000E2865">
        <w:rPr>
          <w:rFonts w:ascii="Times New Roman" w:hAnsi="Times New Roman" w:cs="Times New Roman"/>
          <w:color w:val="000000" w:themeColor="text1"/>
          <w:sz w:val="28"/>
          <w:szCs w:val="28"/>
          <w:lang w:val="kk-KZ"/>
        </w:rPr>
        <w:t xml:space="preserve">атап айтқанда, қиыршық тасты бір, екі және үш қабаттап төгуді </w:t>
      </w:r>
      <w:r w:rsidRPr="000E2865">
        <w:rPr>
          <w:rFonts w:ascii="Times New Roman" w:hAnsi="Times New Roman" w:cs="Times New Roman"/>
          <w:color w:val="000000" w:themeColor="text1"/>
          <w:sz w:val="28"/>
          <w:szCs w:val="28"/>
          <w:lang w:val="kk-KZ"/>
        </w:rPr>
        <w:t>жүзеге асыра алмайды. Автор</w:t>
      </w:r>
      <w:r w:rsidR="009569D3" w:rsidRPr="000E2865">
        <w:rPr>
          <w:rFonts w:ascii="Times New Roman" w:hAnsi="Times New Roman" w:cs="Times New Roman"/>
          <w:color w:val="000000" w:themeColor="text1"/>
          <w:sz w:val="28"/>
          <w:szCs w:val="28"/>
          <w:lang w:val="kk-KZ"/>
        </w:rPr>
        <w:t>мен</w:t>
      </w:r>
      <w:r w:rsidRPr="000E2865">
        <w:rPr>
          <w:rFonts w:ascii="Times New Roman" w:hAnsi="Times New Roman" w:cs="Times New Roman"/>
          <w:color w:val="000000" w:themeColor="text1"/>
          <w:sz w:val="28"/>
          <w:szCs w:val="28"/>
          <w:lang w:val="kk-KZ"/>
        </w:rPr>
        <w:t xml:space="preserve"> қиыршық тасты тарат</w:t>
      </w:r>
      <w:r w:rsidR="009569D3" w:rsidRPr="000E2865">
        <w:rPr>
          <w:rFonts w:ascii="Times New Roman" w:hAnsi="Times New Roman" w:cs="Times New Roman"/>
          <w:color w:val="000000" w:themeColor="text1"/>
          <w:sz w:val="28"/>
          <w:szCs w:val="28"/>
          <w:lang w:val="kk-KZ"/>
        </w:rPr>
        <w:t>у шарты бойынша жақсартылған БҚТ</w:t>
      </w:r>
      <w:r w:rsidR="001577B4" w:rsidRPr="000E2865">
        <w:rPr>
          <w:rFonts w:ascii="Times New Roman" w:hAnsi="Times New Roman" w:cs="Times New Roman"/>
          <w:color w:val="000000" w:themeColor="text1"/>
          <w:sz w:val="28"/>
          <w:szCs w:val="28"/>
          <w:lang w:val="kk-KZ"/>
        </w:rPr>
        <w:t>-тың</w:t>
      </w:r>
      <w:r w:rsidR="009569D3" w:rsidRPr="000E2865">
        <w:rPr>
          <w:rFonts w:ascii="Times New Roman" w:hAnsi="Times New Roman" w:cs="Times New Roman"/>
          <w:color w:val="000000" w:themeColor="text1"/>
          <w:sz w:val="28"/>
          <w:szCs w:val="28"/>
          <w:lang w:val="kk-KZ"/>
        </w:rPr>
        <w:t xml:space="preserve"> </w:t>
      </w:r>
      <w:r w:rsidR="00850B70" w:rsidRPr="000E2865">
        <w:rPr>
          <w:rFonts w:ascii="Times New Roman" w:hAnsi="Times New Roman" w:cs="Times New Roman"/>
          <w:color w:val="000000" w:themeColor="text1"/>
          <w:sz w:val="28"/>
          <w:szCs w:val="28"/>
          <w:lang w:val="kk-KZ"/>
        </w:rPr>
        <w:t>сұлба</w:t>
      </w:r>
      <w:r w:rsidR="009569D3" w:rsidRPr="000E2865">
        <w:rPr>
          <w:rFonts w:ascii="Times New Roman" w:hAnsi="Times New Roman" w:cs="Times New Roman"/>
          <w:color w:val="000000" w:themeColor="text1"/>
          <w:sz w:val="28"/>
          <w:szCs w:val="28"/>
          <w:lang w:val="kk-KZ"/>
        </w:rPr>
        <w:t>сы [</w:t>
      </w:r>
      <w:r w:rsidR="0039405D" w:rsidRPr="000E2865">
        <w:rPr>
          <w:rFonts w:ascii="Times New Roman" w:hAnsi="Times New Roman" w:cs="Times New Roman"/>
          <w:color w:val="000000" w:themeColor="text1"/>
          <w:sz w:val="28"/>
          <w:szCs w:val="28"/>
          <w:lang w:val="kk-KZ"/>
        </w:rPr>
        <w:t>7</w:t>
      </w:r>
      <w:r w:rsidR="009569D3" w:rsidRPr="000E2865">
        <w:rPr>
          <w:rFonts w:ascii="Times New Roman" w:hAnsi="Times New Roman" w:cs="Times New Roman"/>
          <w:color w:val="000000" w:themeColor="text1"/>
          <w:sz w:val="28"/>
          <w:szCs w:val="28"/>
          <w:lang w:val="kk-KZ"/>
        </w:rPr>
        <w:t>], 2.5 сурет, сондай-ақ тұтқырды төгу шарты бойынша жақсартылған БҚТ</w:t>
      </w:r>
      <w:r w:rsidR="001577B4" w:rsidRPr="000E2865">
        <w:rPr>
          <w:rFonts w:ascii="Times New Roman" w:hAnsi="Times New Roman" w:cs="Times New Roman"/>
          <w:color w:val="000000" w:themeColor="text1"/>
          <w:sz w:val="28"/>
          <w:szCs w:val="28"/>
          <w:lang w:val="kk-KZ"/>
        </w:rPr>
        <w:t>-тың</w:t>
      </w:r>
      <w:r w:rsidR="009569D3" w:rsidRPr="000E2865">
        <w:rPr>
          <w:rFonts w:ascii="Times New Roman" w:hAnsi="Times New Roman" w:cs="Times New Roman"/>
          <w:color w:val="000000" w:themeColor="text1"/>
          <w:sz w:val="28"/>
          <w:szCs w:val="28"/>
          <w:lang w:val="kk-KZ"/>
        </w:rPr>
        <w:t xml:space="preserve"> </w:t>
      </w:r>
      <w:r w:rsidR="00850B70" w:rsidRPr="000E2865">
        <w:rPr>
          <w:rFonts w:ascii="Times New Roman" w:hAnsi="Times New Roman" w:cs="Times New Roman"/>
          <w:color w:val="000000" w:themeColor="text1"/>
          <w:sz w:val="28"/>
          <w:szCs w:val="28"/>
          <w:lang w:val="kk-KZ"/>
        </w:rPr>
        <w:t>сұлба</w:t>
      </w:r>
      <w:r w:rsidR="009569D3" w:rsidRPr="000E2865">
        <w:rPr>
          <w:rFonts w:ascii="Times New Roman" w:hAnsi="Times New Roman" w:cs="Times New Roman"/>
          <w:color w:val="000000" w:themeColor="text1"/>
          <w:sz w:val="28"/>
          <w:szCs w:val="28"/>
          <w:lang w:val="kk-KZ"/>
        </w:rPr>
        <w:t>сы</w:t>
      </w:r>
      <w:r w:rsidRPr="000E2865">
        <w:rPr>
          <w:rFonts w:ascii="Times New Roman" w:hAnsi="Times New Roman" w:cs="Times New Roman"/>
          <w:color w:val="000000" w:themeColor="text1"/>
          <w:sz w:val="28"/>
          <w:szCs w:val="28"/>
          <w:lang w:val="kk-KZ"/>
        </w:rPr>
        <w:t xml:space="preserve"> </w:t>
      </w:r>
      <w:r w:rsidR="009569D3" w:rsidRPr="000E2865">
        <w:rPr>
          <w:rFonts w:ascii="Times New Roman" w:hAnsi="Times New Roman" w:cs="Times New Roman"/>
          <w:color w:val="000000" w:themeColor="text1"/>
          <w:sz w:val="28"/>
          <w:szCs w:val="28"/>
          <w:lang w:val="kk-KZ"/>
        </w:rPr>
        <w:t>[</w:t>
      </w:r>
      <w:r w:rsidR="0039405D" w:rsidRPr="000E2865">
        <w:rPr>
          <w:rFonts w:ascii="Times New Roman" w:hAnsi="Times New Roman" w:cs="Times New Roman"/>
          <w:color w:val="000000" w:themeColor="text1"/>
          <w:sz w:val="28"/>
          <w:szCs w:val="28"/>
          <w:lang w:val="kk-KZ"/>
        </w:rPr>
        <w:t>8</w:t>
      </w:r>
      <w:r w:rsidR="00243CA5" w:rsidRPr="000E2865">
        <w:rPr>
          <w:rFonts w:ascii="Times New Roman" w:hAnsi="Times New Roman" w:cs="Times New Roman"/>
          <w:color w:val="000000" w:themeColor="text1"/>
          <w:sz w:val="28"/>
          <w:szCs w:val="28"/>
          <w:lang w:val="kk-KZ"/>
        </w:rPr>
        <w:t xml:space="preserve">] әзірленді, </w:t>
      </w:r>
      <w:r w:rsidRPr="000E2865">
        <w:rPr>
          <w:rFonts w:ascii="Times New Roman" w:hAnsi="Times New Roman" w:cs="Times New Roman"/>
          <w:color w:val="000000" w:themeColor="text1"/>
          <w:sz w:val="28"/>
          <w:szCs w:val="28"/>
          <w:lang w:val="kk-KZ"/>
        </w:rPr>
        <w:t>2.3 және 2.4</w:t>
      </w:r>
      <w:r w:rsidR="00243CA5" w:rsidRPr="000E2865">
        <w:rPr>
          <w:rFonts w:ascii="Times New Roman" w:hAnsi="Times New Roman" w:cs="Times New Roman"/>
          <w:color w:val="000000" w:themeColor="text1"/>
          <w:sz w:val="28"/>
          <w:szCs w:val="28"/>
          <w:lang w:val="kk-KZ"/>
        </w:rPr>
        <w:t xml:space="preserve"> суреттер</w:t>
      </w:r>
      <w:r w:rsidRPr="000E2865">
        <w:rPr>
          <w:rFonts w:ascii="Times New Roman" w:hAnsi="Times New Roman" w:cs="Times New Roman"/>
          <w:color w:val="000000" w:themeColor="text1"/>
          <w:sz w:val="28"/>
          <w:szCs w:val="28"/>
          <w:lang w:val="kk-KZ"/>
        </w:rPr>
        <w:t>.</w:t>
      </w:r>
    </w:p>
    <w:p w14:paraId="15F79CA6" w14:textId="12686A34" w:rsidR="008A2D77" w:rsidRPr="000E2865" w:rsidRDefault="001577B4" w:rsidP="00BD6845">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БҚТ-дың</w:t>
      </w:r>
      <w:r w:rsidR="009569D3" w:rsidRPr="000E2865">
        <w:rPr>
          <w:rFonts w:ascii="Times New Roman" w:hAnsi="Times New Roman" w:cs="Times New Roman"/>
          <w:color w:val="000000" w:themeColor="text1"/>
          <w:sz w:val="28"/>
          <w:szCs w:val="28"/>
          <w:lang w:val="kk-KZ"/>
        </w:rPr>
        <w:t xml:space="preserve"> әртүрлі жинақтау </w:t>
      </w:r>
      <w:r w:rsidR="00850B70" w:rsidRPr="000E2865">
        <w:rPr>
          <w:rFonts w:ascii="Times New Roman" w:hAnsi="Times New Roman" w:cs="Times New Roman"/>
          <w:color w:val="000000" w:themeColor="text1"/>
          <w:sz w:val="28"/>
          <w:szCs w:val="28"/>
          <w:lang w:val="kk-KZ"/>
        </w:rPr>
        <w:t>сұлба</w:t>
      </w:r>
      <w:r w:rsidR="009569D3" w:rsidRPr="000E2865">
        <w:rPr>
          <w:rFonts w:ascii="Times New Roman" w:hAnsi="Times New Roman" w:cs="Times New Roman"/>
          <w:color w:val="000000" w:themeColor="text1"/>
          <w:sz w:val="28"/>
          <w:szCs w:val="28"/>
          <w:lang w:val="kk-KZ"/>
        </w:rPr>
        <w:t>ларын салыстырамыз.</w:t>
      </w:r>
    </w:p>
    <w:p w14:paraId="574136B7" w14:textId="234770C5" w:rsidR="009569D3" w:rsidRPr="000E2865" w:rsidRDefault="009569D3" w:rsidP="00BD6845">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 xml:space="preserve">SECMAIR SA компаниясының </w:t>
      </w:r>
      <w:r w:rsidR="00F55759">
        <w:rPr>
          <w:rFonts w:ascii="Times New Roman" w:hAnsi="Times New Roman" w:cs="Times New Roman"/>
          <w:color w:val="000000" w:themeColor="text1"/>
          <w:sz w:val="28"/>
          <w:szCs w:val="28"/>
          <w:lang w:val="kk-KZ"/>
        </w:rPr>
        <w:t>шанағы</w:t>
      </w:r>
      <w:r w:rsidR="00685CF4" w:rsidRPr="000E2865">
        <w:rPr>
          <w:rFonts w:ascii="Times New Roman" w:hAnsi="Times New Roman" w:cs="Times New Roman"/>
          <w:color w:val="000000" w:themeColor="text1"/>
          <w:sz w:val="28"/>
          <w:szCs w:val="28"/>
          <w:lang w:val="kk-KZ"/>
        </w:rPr>
        <w:t xml:space="preserve"> ішке қарай (кабинаға қарай) еңкейтілген</w:t>
      </w:r>
      <w:r w:rsidRPr="000E2865">
        <w:rPr>
          <w:rFonts w:ascii="Times New Roman" w:hAnsi="Times New Roman" w:cs="Times New Roman"/>
          <w:color w:val="000000" w:themeColor="text1"/>
          <w:sz w:val="28"/>
          <w:szCs w:val="28"/>
          <w:lang w:val="kk-KZ"/>
        </w:rPr>
        <w:t xml:space="preserve">, </w:t>
      </w:r>
      <w:r w:rsidR="001577B4" w:rsidRPr="000E2865">
        <w:rPr>
          <w:rFonts w:ascii="Times New Roman" w:hAnsi="Times New Roman" w:cs="Times New Roman"/>
          <w:color w:val="000000" w:themeColor="text1"/>
          <w:sz w:val="28"/>
          <w:szCs w:val="28"/>
          <w:lang w:val="kk-KZ"/>
        </w:rPr>
        <w:t>тасымалдау</w:t>
      </w:r>
      <w:r w:rsidR="005A071E" w:rsidRPr="000E2865">
        <w:rPr>
          <w:rFonts w:ascii="Times New Roman" w:hAnsi="Times New Roman" w:cs="Times New Roman"/>
          <w:color w:val="000000" w:themeColor="text1"/>
          <w:sz w:val="28"/>
          <w:szCs w:val="28"/>
          <w:lang w:val="kk-KZ"/>
        </w:rPr>
        <w:t xml:space="preserve"> конвейері</w:t>
      </w:r>
      <w:r w:rsidRPr="000E2865">
        <w:rPr>
          <w:rFonts w:ascii="Times New Roman" w:hAnsi="Times New Roman" w:cs="Times New Roman"/>
          <w:color w:val="000000" w:themeColor="text1"/>
          <w:sz w:val="28"/>
          <w:szCs w:val="28"/>
          <w:lang w:val="kk-KZ"/>
        </w:rPr>
        <w:t xml:space="preserve"> (БҚТ </w:t>
      </w:r>
      <w:r w:rsidR="00F55759">
        <w:rPr>
          <w:rFonts w:ascii="Times New Roman" w:hAnsi="Times New Roman" w:cs="Times New Roman"/>
          <w:color w:val="000000" w:themeColor="text1"/>
          <w:sz w:val="28"/>
          <w:szCs w:val="28"/>
          <w:lang w:val="kk-KZ"/>
        </w:rPr>
        <w:t>шанағы</w:t>
      </w:r>
      <w:r w:rsidRPr="000E2865">
        <w:rPr>
          <w:rFonts w:ascii="Times New Roman" w:hAnsi="Times New Roman" w:cs="Times New Roman"/>
          <w:color w:val="000000" w:themeColor="text1"/>
          <w:sz w:val="28"/>
          <w:szCs w:val="28"/>
          <w:lang w:val="kk-KZ"/>
        </w:rPr>
        <w:t>нан конвейер арқылы қиыршық тасты кері тасымалдау үшін) жән</w:t>
      </w:r>
      <w:r w:rsidR="005A071E" w:rsidRPr="000E2865">
        <w:rPr>
          <w:rFonts w:ascii="Times New Roman" w:hAnsi="Times New Roman" w:cs="Times New Roman"/>
          <w:color w:val="000000" w:themeColor="text1"/>
          <w:sz w:val="28"/>
          <w:szCs w:val="28"/>
          <w:lang w:val="kk-KZ"/>
        </w:rPr>
        <w:t>е қосымша буферлік резервуары</w:t>
      </w:r>
      <w:r w:rsidRPr="000E2865">
        <w:rPr>
          <w:rFonts w:ascii="Times New Roman" w:hAnsi="Times New Roman" w:cs="Times New Roman"/>
          <w:color w:val="000000" w:themeColor="text1"/>
          <w:sz w:val="28"/>
          <w:szCs w:val="28"/>
          <w:lang w:val="kk-KZ"/>
        </w:rPr>
        <w:t xml:space="preserve"> [</w:t>
      </w:r>
      <w:r w:rsidR="0039405D" w:rsidRPr="000E2865">
        <w:rPr>
          <w:rFonts w:ascii="Times New Roman" w:hAnsi="Times New Roman" w:cs="Times New Roman"/>
          <w:color w:val="000000" w:themeColor="text1"/>
          <w:sz w:val="28"/>
          <w:szCs w:val="28"/>
          <w:lang w:val="kk-KZ"/>
        </w:rPr>
        <w:t>9</w:t>
      </w:r>
      <w:r w:rsidRPr="000E2865">
        <w:rPr>
          <w:rFonts w:ascii="Times New Roman" w:hAnsi="Times New Roman" w:cs="Times New Roman"/>
          <w:color w:val="000000" w:themeColor="text1"/>
          <w:sz w:val="28"/>
          <w:szCs w:val="28"/>
          <w:lang w:val="kk-KZ"/>
        </w:rPr>
        <w:t>]</w:t>
      </w:r>
      <w:r w:rsidR="005A071E" w:rsidRPr="000E2865">
        <w:rPr>
          <w:rFonts w:ascii="Times New Roman" w:hAnsi="Times New Roman" w:cs="Times New Roman"/>
          <w:color w:val="000000" w:themeColor="text1"/>
          <w:sz w:val="28"/>
          <w:szCs w:val="28"/>
          <w:lang w:val="kk-KZ"/>
        </w:rPr>
        <w:t xml:space="preserve"> бар</w:t>
      </w:r>
      <w:r w:rsidR="00685CF4" w:rsidRPr="000E2865">
        <w:rPr>
          <w:rFonts w:ascii="Times New Roman" w:hAnsi="Times New Roman" w:cs="Times New Roman"/>
          <w:color w:val="000000" w:themeColor="text1"/>
          <w:sz w:val="28"/>
          <w:szCs w:val="28"/>
          <w:lang w:val="kk-KZ"/>
        </w:rPr>
        <w:t xml:space="preserve"> жинақтау шешімін алайық (екінші жинақтау шешімі)</w:t>
      </w:r>
      <w:r w:rsidRPr="000E2865">
        <w:rPr>
          <w:rFonts w:ascii="Times New Roman" w:hAnsi="Times New Roman" w:cs="Times New Roman"/>
          <w:color w:val="000000" w:themeColor="text1"/>
          <w:sz w:val="28"/>
          <w:szCs w:val="28"/>
          <w:lang w:val="kk-KZ"/>
        </w:rPr>
        <w:t>, оның одан әрі дамуы</w:t>
      </w:r>
      <w:r w:rsidR="000827FF" w:rsidRPr="000E2865">
        <w:rPr>
          <w:rFonts w:ascii="Times New Roman" w:hAnsi="Times New Roman" w:cs="Times New Roman"/>
          <w:color w:val="000000" w:themeColor="text1"/>
          <w:sz w:val="28"/>
          <w:szCs w:val="28"/>
          <w:lang w:val="kk-KZ"/>
        </w:rPr>
        <w:t xml:space="preserve"> </w:t>
      </w:r>
      <w:r w:rsidRPr="000E2865">
        <w:rPr>
          <w:rFonts w:ascii="Times New Roman" w:hAnsi="Times New Roman" w:cs="Times New Roman"/>
          <w:color w:val="000000" w:themeColor="text1"/>
          <w:sz w:val="28"/>
          <w:szCs w:val="28"/>
          <w:lang w:val="kk-KZ"/>
        </w:rPr>
        <w:t>профессор Ж.Н. Қадыров</w:t>
      </w:r>
      <w:r w:rsidR="00F230E5" w:rsidRPr="000E2865">
        <w:rPr>
          <w:rFonts w:ascii="Times New Roman" w:hAnsi="Times New Roman" w:cs="Times New Roman"/>
          <w:color w:val="000000" w:themeColor="text1"/>
          <w:sz w:val="28"/>
          <w:szCs w:val="28"/>
          <w:lang w:val="kk-KZ"/>
        </w:rPr>
        <w:t>тың</w:t>
      </w:r>
      <w:r w:rsidRPr="000E2865">
        <w:rPr>
          <w:rFonts w:ascii="Times New Roman" w:hAnsi="Times New Roman" w:cs="Times New Roman"/>
          <w:color w:val="000000" w:themeColor="text1"/>
          <w:sz w:val="28"/>
          <w:szCs w:val="28"/>
          <w:lang w:val="kk-KZ"/>
        </w:rPr>
        <w:t xml:space="preserve">  </w:t>
      </w:r>
      <w:r w:rsidR="001577B4" w:rsidRPr="000E2865">
        <w:rPr>
          <w:rFonts w:ascii="Times New Roman" w:hAnsi="Times New Roman" w:cs="Times New Roman"/>
          <w:color w:val="000000" w:themeColor="text1"/>
          <w:sz w:val="28"/>
          <w:szCs w:val="28"/>
          <w:lang w:val="kk-KZ"/>
        </w:rPr>
        <w:t xml:space="preserve">ұсынылған </w:t>
      </w:r>
      <w:r w:rsidR="00F230E5" w:rsidRPr="000E2865">
        <w:rPr>
          <w:rFonts w:ascii="Times New Roman" w:hAnsi="Times New Roman" w:cs="Times New Roman"/>
          <w:color w:val="000000" w:themeColor="text1"/>
          <w:sz w:val="28"/>
          <w:szCs w:val="28"/>
          <w:lang w:val="kk-KZ"/>
        </w:rPr>
        <w:t xml:space="preserve">жаңа шешімі болды, яғни </w:t>
      </w:r>
      <w:r w:rsidRPr="000E2865">
        <w:rPr>
          <w:rFonts w:ascii="Times New Roman" w:hAnsi="Times New Roman" w:cs="Times New Roman"/>
          <w:color w:val="000000" w:themeColor="text1"/>
          <w:sz w:val="28"/>
          <w:szCs w:val="28"/>
          <w:lang w:val="kk-KZ"/>
        </w:rPr>
        <w:t>функцион</w:t>
      </w:r>
      <w:r w:rsidR="001577B4" w:rsidRPr="000E2865">
        <w:rPr>
          <w:rFonts w:ascii="Times New Roman" w:hAnsi="Times New Roman" w:cs="Times New Roman"/>
          <w:color w:val="000000" w:themeColor="text1"/>
          <w:sz w:val="28"/>
          <w:szCs w:val="28"/>
          <w:lang w:val="kk-KZ"/>
        </w:rPr>
        <w:t>алды мүмкіндіктері кеңейтілген</w:t>
      </w:r>
      <w:r w:rsidRPr="000E2865">
        <w:rPr>
          <w:rFonts w:ascii="Times New Roman" w:hAnsi="Times New Roman" w:cs="Times New Roman"/>
          <w:color w:val="000000" w:themeColor="text1"/>
          <w:sz w:val="28"/>
          <w:szCs w:val="28"/>
          <w:lang w:val="kk-KZ"/>
        </w:rPr>
        <w:t xml:space="preserve"> және </w:t>
      </w:r>
      <w:r w:rsidR="001577B4" w:rsidRPr="000E2865">
        <w:rPr>
          <w:rFonts w:ascii="Times New Roman" w:hAnsi="Times New Roman" w:cs="Times New Roman"/>
          <w:color w:val="000000" w:themeColor="text1"/>
          <w:sz w:val="28"/>
          <w:szCs w:val="28"/>
          <w:lang w:val="kk-KZ"/>
        </w:rPr>
        <w:t>жұмыс істеу сенімділігі</w:t>
      </w:r>
      <w:r w:rsidR="000827FF" w:rsidRPr="000E2865">
        <w:rPr>
          <w:rFonts w:ascii="Times New Roman" w:hAnsi="Times New Roman" w:cs="Times New Roman"/>
          <w:color w:val="000000" w:themeColor="text1"/>
          <w:sz w:val="28"/>
          <w:szCs w:val="28"/>
          <w:lang w:val="kk-KZ"/>
        </w:rPr>
        <w:t xml:space="preserve"> </w:t>
      </w:r>
      <w:r w:rsidR="001577B4" w:rsidRPr="000E2865">
        <w:rPr>
          <w:rFonts w:ascii="Times New Roman" w:hAnsi="Times New Roman" w:cs="Times New Roman"/>
          <w:color w:val="000000" w:themeColor="text1"/>
          <w:sz w:val="28"/>
          <w:szCs w:val="28"/>
          <w:lang w:val="kk-KZ"/>
        </w:rPr>
        <w:t>жоғары</w:t>
      </w:r>
      <w:r w:rsidR="00F230E5" w:rsidRPr="000E2865">
        <w:rPr>
          <w:rFonts w:ascii="Times New Roman" w:hAnsi="Times New Roman" w:cs="Times New Roman"/>
          <w:color w:val="000000" w:themeColor="text1"/>
          <w:sz w:val="28"/>
          <w:szCs w:val="28"/>
          <w:lang w:val="kk-KZ"/>
        </w:rPr>
        <w:t xml:space="preserve"> БҚТ-тың екінші жинақтау </w:t>
      </w:r>
      <w:r w:rsidR="00850B70" w:rsidRPr="000E2865">
        <w:rPr>
          <w:rFonts w:ascii="Times New Roman" w:hAnsi="Times New Roman" w:cs="Times New Roman"/>
          <w:color w:val="000000" w:themeColor="text1"/>
          <w:sz w:val="28"/>
          <w:szCs w:val="28"/>
          <w:lang w:val="kk-KZ"/>
        </w:rPr>
        <w:t>сұлба</w:t>
      </w:r>
      <w:r w:rsidR="00F230E5" w:rsidRPr="000E2865">
        <w:rPr>
          <w:rFonts w:ascii="Times New Roman" w:hAnsi="Times New Roman" w:cs="Times New Roman"/>
          <w:color w:val="000000" w:themeColor="text1"/>
          <w:sz w:val="28"/>
          <w:szCs w:val="28"/>
          <w:lang w:val="kk-KZ"/>
        </w:rPr>
        <w:t>сы [</w:t>
      </w:r>
      <w:r w:rsidR="0039405D" w:rsidRPr="000E2865">
        <w:rPr>
          <w:rFonts w:ascii="Times New Roman" w:hAnsi="Times New Roman" w:cs="Times New Roman"/>
          <w:color w:val="000000" w:themeColor="text1"/>
          <w:sz w:val="28"/>
          <w:szCs w:val="28"/>
          <w:lang w:val="kk-KZ"/>
        </w:rPr>
        <w:t>10</w:t>
      </w:r>
      <w:r w:rsidR="00F230E5" w:rsidRPr="000E2865">
        <w:rPr>
          <w:rFonts w:ascii="Times New Roman" w:hAnsi="Times New Roman" w:cs="Times New Roman"/>
          <w:color w:val="000000" w:themeColor="text1"/>
          <w:sz w:val="28"/>
          <w:szCs w:val="28"/>
          <w:lang w:val="kk-KZ"/>
        </w:rPr>
        <w:t>], 1.2 сурет.</w:t>
      </w:r>
      <w:r w:rsidR="00685CF4" w:rsidRPr="000E2865">
        <w:rPr>
          <w:rFonts w:ascii="Times New Roman" w:hAnsi="Times New Roman" w:cs="Times New Roman"/>
          <w:color w:val="000000" w:themeColor="text1"/>
          <w:sz w:val="28"/>
          <w:szCs w:val="28"/>
          <w:lang w:val="kk-KZ"/>
        </w:rPr>
        <w:t xml:space="preserve">  </w:t>
      </w:r>
    </w:p>
    <w:p w14:paraId="7BDCDCF9" w14:textId="77777777" w:rsidR="000827FF" w:rsidRPr="000E2865" w:rsidRDefault="000827FF" w:rsidP="00BD6845">
      <w:pPr>
        <w:tabs>
          <w:tab w:val="left" w:pos="3857"/>
        </w:tabs>
        <w:spacing w:after="0" w:line="240" w:lineRule="auto"/>
        <w:ind w:firstLine="709"/>
        <w:jc w:val="both"/>
        <w:rPr>
          <w:rFonts w:ascii="Times New Roman" w:hAnsi="Times New Roman" w:cs="Times New Roman"/>
          <w:color w:val="000000" w:themeColor="text1"/>
          <w:sz w:val="28"/>
          <w:szCs w:val="28"/>
          <w:lang w:val="kk-KZ"/>
        </w:rPr>
      </w:pPr>
    </w:p>
    <w:p w14:paraId="317548B3" w14:textId="496B4125" w:rsidR="00FD59E4" w:rsidRDefault="00F31155" w:rsidP="002816D9">
      <w:pPr>
        <w:tabs>
          <w:tab w:val="left" w:pos="3857"/>
        </w:tabs>
        <w:spacing w:after="0" w:line="240" w:lineRule="auto"/>
        <w:jc w:val="center"/>
        <w:rPr>
          <w:rFonts w:ascii="Times New Roman" w:hAnsi="Times New Roman" w:cs="Times New Roman"/>
          <w:color w:val="000000" w:themeColor="text1"/>
          <w:sz w:val="28"/>
          <w:szCs w:val="28"/>
          <w:lang w:val="kk-KZ"/>
        </w:rPr>
      </w:pPr>
      <w:r w:rsidRPr="000E2865">
        <w:rPr>
          <w:rFonts w:ascii="Times New Roman" w:hAnsi="Times New Roman" w:cs="Times New Roman"/>
          <w:noProof/>
          <w:color w:val="000000" w:themeColor="text1"/>
          <w:sz w:val="28"/>
          <w:szCs w:val="28"/>
          <w:lang w:eastAsia="ru-RU"/>
        </w:rPr>
        <w:drawing>
          <wp:anchor distT="0" distB="0" distL="114300" distR="114300" simplePos="0" relativeHeight="251661312" behindDoc="0" locked="0" layoutInCell="1" allowOverlap="1" wp14:anchorId="1D9766A6" wp14:editId="0D349B0C">
            <wp:simplePos x="0" y="0"/>
            <wp:positionH relativeFrom="margin">
              <wp:posOffset>671830</wp:posOffset>
            </wp:positionH>
            <wp:positionV relativeFrom="paragraph">
              <wp:posOffset>0</wp:posOffset>
            </wp:positionV>
            <wp:extent cx="4819650" cy="6705600"/>
            <wp:effectExtent l="0" t="0" r="0" b="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2.PNG"/>
                    <pic:cNvPicPr/>
                  </pic:nvPicPr>
                  <pic:blipFill>
                    <a:blip r:embed="rId10">
                      <a:extLst>
                        <a:ext uri="{28A0092B-C50C-407E-A947-70E740481C1C}">
                          <a14:useLocalDpi xmlns:a14="http://schemas.microsoft.com/office/drawing/2010/main" val="0"/>
                        </a:ext>
                      </a:extLst>
                    </a:blip>
                    <a:stretch>
                      <a:fillRect/>
                    </a:stretch>
                  </pic:blipFill>
                  <pic:spPr>
                    <a:xfrm>
                      <a:off x="0" y="0"/>
                      <a:ext cx="4819650" cy="6705600"/>
                    </a:xfrm>
                    <a:prstGeom prst="rect">
                      <a:avLst/>
                    </a:prstGeom>
                  </pic:spPr>
                </pic:pic>
              </a:graphicData>
            </a:graphic>
            <wp14:sizeRelH relativeFrom="page">
              <wp14:pctWidth>0</wp14:pctWidth>
            </wp14:sizeRelH>
            <wp14:sizeRelV relativeFrom="page">
              <wp14:pctHeight>0</wp14:pctHeight>
            </wp14:sizeRelV>
          </wp:anchor>
        </w:drawing>
      </w:r>
    </w:p>
    <w:p w14:paraId="4D8789F1" w14:textId="44E612C7" w:rsidR="00FD59E4" w:rsidRDefault="000827FF" w:rsidP="002816D9">
      <w:pPr>
        <w:tabs>
          <w:tab w:val="left" w:pos="3857"/>
        </w:tabs>
        <w:spacing w:after="0" w:line="240" w:lineRule="auto"/>
        <w:jc w:val="center"/>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 xml:space="preserve"> </w:t>
      </w:r>
      <w:r w:rsidR="00FD59E4">
        <w:rPr>
          <w:rFonts w:ascii="Times New Roman" w:hAnsi="Times New Roman" w:cs="Times New Roman"/>
          <w:color w:val="000000" w:themeColor="text1"/>
          <w:sz w:val="28"/>
          <w:szCs w:val="28"/>
          <w:lang w:val="kk-KZ"/>
        </w:rPr>
        <w:t>,</w:t>
      </w:r>
    </w:p>
    <w:p w14:paraId="63163C22" w14:textId="63C3C7C7" w:rsidR="000827FF" w:rsidRPr="000E2865" w:rsidRDefault="000827FF" w:rsidP="002816D9">
      <w:pPr>
        <w:tabs>
          <w:tab w:val="left" w:pos="3857"/>
        </w:tabs>
        <w:spacing w:after="0" w:line="240" w:lineRule="auto"/>
        <w:jc w:val="center"/>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 xml:space="preserve">Сурет </w:t>
      </w:r>
      <w:r w:rsidR="00FD59E4" w:rsidRPr="000E2865">
        <w:rPr>
          <w:rFonts w:ascii="Times New Roman" w:hAnsi="Times New Roman" w:cs="Times New Roman"/>
          <w:color w:val="000000" w:themeColor="text1"/>
          <w:sz w:val="28"/>
          <w:szCs w:val="28"/>
          <w:lang w:val="kk-KZ"/>
        </w:rPr>
        <w:t>1.2</w:t>
      </w:r>
      <w:r w:rsidRPr="000E2865">
        <w:rPr>
          <w:rFonts w:ascii="Times New Roman" w:hAnsi="Times New Roman" w:cs="Times New Roman"/>
          <w:color w:val="000000" w:themeColor="text1"/>
          <w:sz w:val="28"/>
          <w:szCs w:val="28"/>
          <w:lang w:val="kk-KZ"/>
        </w:rPr>
        <w:t xml:space="preserve">– </w:t>
      </w:r>
      <w:r w:rsidR="002816D9" w:rsidRPr="000E2865">
        <w:rPr>
          <w:rFonts w:ascii="Times New Roman" w:hAnsi="Times New Roman" w:cs="Times New Roman"/>
          <w:color w:val="000000" w:themeColor="text1"/>
          <w:sz w:val="28"/>
          <w:szCs w:val="28"/>
          <w:lang w:val="kk-KZ"/>
        </w:rPr>
        <w:t>БҚТ-тың</w:t>
      </w:r>
      <w:r w:rsidRPr="000E2865">
        <w:rPr>
          <w:rFonts w:ascii="Times New Roman" w:hAnsi="Times New Roman" w:cs="Times New Roman"/>
          <w:color w:val="000000" w:themeColor="text1"/>
          <w:sz w:val="28"/>
          <w:szCs w:val="28"/>
          <w:lang w:val="kk-KZ"/>
        </w:rPr>
        <w:t xml:space="preserve"> екінші жинақтау </w:t>
      </w:r>
      <w:r w:rsidR="00850B70" w:rsidRPr="000E2865">
        <w:rPr>
          <w:rFonts w:ascii="Times New Roman" w:hAnsi="Times New Roman" w:cs="Times New Roman"/>
          <w:color w:val="000000" w:themeColor="text1"/>
          <w:sz w:val="28"/>
          <w:szCs w:val="28"/>
          <w:lang w:val="kk-KZ"/>
        </w:rPr>
        <w:t>сұлба</w:t>
      </w:r>
      <w:r w:rsidRPr="000E2865">
        <w:rPr>
          <w:rFonts w:ascii="Times New Roman" w:hAnsi="Times New Roman" w:cs="Times New Roman"/>
          <w:color w:val="000000" w:themeColor="text1"/>
          <w:sz w:val="28"/>
          <w:szCs w:val="28"/>
          <w:lang w:val="kk-KZ"/>
        </w:rPr>
        <w:t>сы</w:t>
      </w:r>
    </w:p>
    <w:p w14:paraId="670DD1F8" w14:textId="77777777" w:rsidR="008A2D77" w:rsidRPr="000E2865" w:rsidRDefault="008A2D77" w:rsidP="00BD6845">
      <w:pPr>
        <w:tabs>
          <w:tab w:val="left" w:pos="3857"/>
        </w:tabs>
        <w:spacing w:after="0" w:line="240" w:lineRule="auto"/>
        <w:ind w:firstLine="709"/>
        <w:jc w:val="both"/>
        <w:rPr>
          <w:rFonts w:ascii="Times New Roman" w:hAnsi="Times New Roman" w:cs="Times New Roman"/>
          <w:color w:val="000000" w:themeColor="text1"/>
          <w:sz w:val="28"/>
          <w:szCs w:val="28"/>
          <w:lang w:val="kk-KZ"/>
        </w:rPr>
      </w:pPr>
    </w:p>
    <w:p w14:paraId="183D0D55" w14:textId="13437D4A" w:rsidR="008A2D77" w:rsidRPr="000E2865" w:rsidRDefault="002816D9" w:rsidP="00BD6845">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БҚТ –</w:t>
      </w:r>
      <w:r w:rsidR="000827FF" w:rsidRPr="000E2865">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шанақ</w:t>
      </w:r>
      <w:r w:rsidR="004E3A1D" w:rsidRPr="000E2865">
        <w:rPr>
          <w:rFonts w:ascii="Times New Roman" w:hAnsi="Times New Roman" w:cs="Times New Roman"/>
          <w:color w:val="000000" w:themeColor="text1"/>
          <w:sz w:val="28"/>
          <w:szCs w:val="28"/>
          <w:lang w:val="kk-KZ"/>
        </w:rPr>
        <w:t>т</w:t>
      </w:r>
      <w:r w:rsidR="0055543F" w:rsidRPr="000E2865">
        <w:rPr>
          <w:rFonts w:ascii="Times New Roman" w:hAnsi="Times New Roman" w:cs="Times New Roman"/>
          <w:color w:val="000000" w:themeColor="text1"/>
          <w:sz w:val="28"/>
          <w:szCs w:val="28"/>
          <w:lang w:val="kk-KZ"/>
        </w:rPr>
        <w:t xml:space="preserve">ың түпкі бөлігінде бүкіл ұзындығы бойынша орналасқан транспортері 1 (екі еселенген, </w:t>
      </w:r>
      <w:r w:rsidR="00F55759">
        <w:rPr>
          <w:rFonts w:ascii="Times New Roman" w:hAnsi="Times New Roman" w:cs="Times New Roman"/>
          <w:color w:val="000000" w:themeColor="text1"/>
          <w:sz w:val="28"/>
          <w:szCs w:val="28"/>
          <w:lang w:val="kk-KZ"/>
        </w:rPr>
        <w:t>шанақ</w:t>
      </w:r>
      <w:r w:rsidR="0055543F" w:rsidRPr="000E2865">
        <w:rPr>
          <w:rFonts w:ascii="Times New Roman" w:hAnsi="Times New Roman" w:cs="Times New Roman"/>
          <w:color w:val="000000" w:themeColor="text1"/>
          <w:sz w:val="28"/>
          <w:szCs w:val="28"/>
          <w:lang w:val="kk-KZ"/>
        </w:rPr>
        <w:t xml:space="preserve">тың ені бойынша алшақтатылған) бар бұрылмалы </w:t>
      </w:r>
      <w:r w:rsidR="00F55759">
        <w:rPr>
          <w:rFonts w:ascii="Times New Roman" w:hAnsi="Times New Roman" w:cs="Times New Roman"/>
          <w:color w:val="000000" w:themeColor="text1"/>
          <w:sz w:val="28"/>
          <w:szCs w:val="28"/>
          <w:lang w:val="kk-KZ"/>
        </w:rPr>
        <w:t>шанақ</w:t>
      </w:r>
      <w:r w:rsidR="0055543F" w:rsidRPr="000E2865">
        <w:rPr>
          <w:rFonts w:ascii="Times New Roman" w:hAnsi="Times New Roman" w:cs="Times New Roman"/>
          <w:color w:val="000000" w:themeColor="text1"/>
          <w:sz w:val="28"/>
          <w:szCs w:val="28"/>
          <w:lang w:val="kk-KZ"/>
        </w:rPr>
        <w:t xml:space="preserve">тан, </w:t>
      </w:r>
      <w:r w:rsidR="00F55759">
        <w:rPr>
          <w:rFonts w:ascii="Times New Roman" w:hAnsi="Times New Roman" w:cs="Times New Roman"/>
          <w:color w:val="000000" w:themeColor="text1"/>
          <w:sz w:val="28"/>
          <w:szCs w:val="28"/>
          <w:lang w:val="kk-KZ"/>
        </w:rPr>
        <w:t>шанақ</w:t>
      </w:r>
      <w:r w:rsidR="00155130" w:rsidRPr="000E2865">
        <w:rPr>
          <w:rFonts w:ascii="Times New Roman" w:hAnsi="Times New Roman" w:cs="Times New Roman"/>
          <w:color w:val="000000" w:themeColor="text1"/>
          <w:sz w:val="28"/>
          <w:szCs w:val="28"/>
          <w:lang w:val="kk-KZ"/>
        </w:rPr>
        <w:t xml:space="preserve">ты бұратын </w:t>
      </w:r>
      <w:r w:rsidR="000827FF" w:rsidRPr="000E2865">
        <w:rPr>
          <w:rFonts w:ascii="Times New Roman" w:hAnsi="Times New Roman" w:cs="Times New Roman"/>
          <w:color w:val="000000" w:themeColor="text1"/>
          <w:sz w:val="28"/>
          <w:szCs w:val="28"/>
          <w:lang w:val="kk-KZ"/>
        </w:rPr>
        <w:t xml:space="preserve">жетектен </w:t>
      </w:r>
      <w:r w:rsidR="00155130" w:rsidRPr="000E2865">
        <w:rPr>
          <w:rFonts w:ascii="Times New Roman" w:hAnsi="Times New Roman" w:cs="Times New Roman"/>
          <w:color w:val="000000" w:themeColor="text1"/>
          <w:sz w:val="28"/>
          <w:szCs w:val="28"/>
          <w:lang w:val="kk-KZ"/>
        </w:rPr>
        <w:t>2</w:t>
      </w:r>
      <w:r w:rsidR="00EC0A99" w:rsidRPr="000E2865">
        <w:rPr>
          <w:rFonts w:ascii="Times New Roman" w:hAnsi="Times New Roman" w:cs="Times New Roman"/>
          <w:color w:val="000000" w:themeColor="text1"/>
          <w:sz w:val="28"/>
          <w:szCs w:val="28"/>
          <w:lang w:val="kk-KZ"/>
        </w:rPr>
        <w:t>,</w:t>
      </w:r>
      <w:r w:rsidR="00155130" w:rsidRPr="000E2865">
        <w:rPr>
          <w:rFonts w:ascii="Times New Roman" w:hAnsi="Times New Roman" w:cs="Times New Roman"/>
          <w:color w:val="000000" w:themeColor="text1"/>
          <w:sz w:val="28"/>
          <w:szCs w:val="28"/>
          <w:lang w:val="kk-KZ"/>
        </w:rPr>
        <w:t xml:space="preserve"> жетектен 3 басқарылатын</w:t>
      </w:r>
      <w:r w:rsidR="00EC0A99" w:rsidRPr="000E2865">
        <w:rPr>
          <w:rFonts w:ascii="Times New Roman" w:hAnsi="Times New Roman" w:cs="Times New Roman"/>
          <w:color w:val="000000" w:themeColor="text1"/>
          <w:sz w:val="28"/>
          <w:szCs w:val="28"/>
          <w:lang w:val="kk-KZ"/>
        </w:rPr>
        <w:t xml:space="preserve">  қиыршық тасты 6 жол төсеміне 7 төгуге  арналған саңылауы 5 бар, </w:t>
      </w:r>
      <w:r w:rsidR="00CB2E24" w:rsidRPr="000E2865">
        <w:rPr>
          <w:rFonts w:ascii="Times New Roman" w:hAnsi="Times New Roman" w:cs="Times New Roman"/>
          <w:color w:val="000000" w:themeColor="text1"/>
          <w:sz w:val="28"/>
          <w:szCs w:val="28"/>
          <w:lang w:val="kk-KZ"/>
        </w:rPr>
        <w:t>бұрылмалы бір жағы</w:t>
      </w:r>
      <w:r w:rsidR="000827FF" w:rsidRPr="000E2865">
        <w:rPr>
          <w:rFonts w:ascii="Times New Roman" w:hAnsi="Times New Roman" w:cs="Times New Roman"/>
          <w:color w:val="000000" w:themeColor="text1"/>
          <w:sz w:val="28"/>
          <w:szCs w:val="28"/>
          <w:lang w:val="kk-KZ"/>
        </w:rPr>
        <w:t xml:space="preserve"> ашық </w:t>
      </w:r>
      <w:r w:rsidR="00155130" w:rsidRPr="000E2865">
        <w:rPr>
          <w:rFonts w:ascii="Times New Roman" w:hAnsi="Times New Roman" w:cs="Times New Roman"/>
          <w:color w:val="000000" w:themeColor="text1"/>
          <w:sz w:val="28"/>
          <w:szCs w:val="28"/>
          <w:lang w:val="kk-KZ"/>
        </w:rPr>
        <w:t xml:space="preserve">аралық </w:t>
      </w:r>
      <w:r w:rsidR="00903795" w:rsidRPr="000E2865">
        <w:rPr>
          <w:rFonts w:ascii="Times New Roman" w:hAnsi="Times New Roman" w:cs="Times New Roman"/>
          <w:color w:val="000000" w:themeColor="text1"/>
          <w:sz w:val="28"/>
          <w:szCs w:val="28"/>
          <w:lang w:val="kk-KZ"/>
        </w:rPr>
        <w:t>сыйымдылықтан</w:t>
      </w:r>
      <w:r w:rsidR="00EC0A99" w:rsidRPr="000E2865">
        <w:rPr>
          <w:rFonts w:ascii="Times New Roman" w:hAnsi="Times New Roman" w:cs="Times New Roman"/>
          <w:color w:val="000000" w:themeColor="text1"/>
          <w:sz w:val="28"/>
          <w:szCs w:val="28"/>
          <w:lang w:val="kk-KZ"/>
        </w:rPr>
        <w:t xml:space="preserve"> 4 тұрады</w:t>
      </w:r>
      <w:r w:rsidR="00700D68" w:rsidRPr="000E2865">
        <w:rPr>
          <w:rFonts w:ascii="Times New Roman" w:hAnsi="Times New Roman" w:cs="Times New Roman"/>
          <w:color w:val="000000" w:themeColor="text1"/>
          <w:sz w:val="28"/>
          <w:szCs w:val="28"/>
          <w:lang w:val="kk-KZ"/>
        </w:rPr>
        <w:t xml:space="preserve">.  Саңылауда 5 </w:t>
      </w:r>
      <w:r w:rsidR="00EC0A99" w:rsidRPr="000E2865">
        <w:rPr>
          <w:rFonts w:ascii="Times New Roman" w:hAnsi="Times New Roman" w:cs="Times New Roman"/>
          <w:color w:val="000000" w:themeColor="text1"/>
          <w:sz w:val="28"/>
          <w:szCs w:val="28"/>
          <w:lang w:val="kk-KZ"/>
        </w:rPr>
        <w:t xml:space="preserve">қосымша </w:t>
      </w:r>
      <w:r w:rsidR="000827FF" w:rsidRPr="000E2865">
        <w:rPr>
          <w:rFonts w:ascii="Times New Roman" w:hAnsi="Times New Roman" w:cs="Times New Roman"/>
          <w:color w:val="000000" w:themeColor="text1"/>
          <w:sz w:val="28"/>
          <w:szCs w:val="28"/>
          <w:lang w:val="kk-KZ"/>
        </w:rPr>
        <w:t xml:space="preserve">айналмалы </w:t>
      </w:r>
      <w:r w:rsidR="00EC0A99" w:rsidRPr="000E2865">
        <w:rPr>
          <w:rFonts w:ascii="Times New Roman" w:hAnsi="Times New Roman" w:cs="Times New Roman"/>
          <w:color w:val="000000" w:themeColor="text1"/>
          <w:sz w:val="28"/>
          <w:szCs w:val="28"/>
          <w:lang w:val="kk-KZ"/>
        </w:rPr>
        <w:t xml:space="preserve">роторлы </w:t>
      </w:r>
      <w:r w:rsidR="00687FA7" w:rsidRPr="000E2865">
        <w:rPr>
          <w:rFonts w:ascii="Times New Roman" w:hAnsi="Times New Roman" w:cs="Times New Roman"/>
          <w:color w:val="000000" w:themeColor="text1"/>
          <w:sz w:val="28"/>
          <w:szCs w:val="28"/>
          <w:lang w:val="kk-KZ"/>
        </w:rPr>
        <w:t>тартқыш (сорғыш) ролик</w:t>
      </w:r>
      <w:r w:rsidR="000827FF" w:rsidRPr="000E2865">
        <w:rPr>
          <w:rFonts w:ascii="Times New Roman" w:hAnsi="Times New Roman" w:cs="Times New Roman"/>
          <w:color w:val="000000" w:themeColor="text1"/>
          <w:sz w:val="28"/>
          <w:szCs w:val="28"/>
          <w:lang w:val="kk-KZ"/>
        </w:rPr>
        <w:t xml:space="preserve"> орналастырылған 8.</w:t>
      </w:r>
      <w:r w:rsidR="00155130" w:rsidRPr="000E2865">
        <w:rPr>
          <w:rFonts w:ascii="Times New Roman" w:hAnsi="Times New Roman" w:cs="Times New Roman"/>
          <w:color w:val="000000" w:themeColor="text1"/>
          <w:sz w:val="28"/>
          <w:szCs w:val="28"/>
          <w:lang w:val="kk-KZ"/>
        </w:rPr>
        <w:t xml:space="preserve"> </w:t>
      </w:r>
    </w:p>
    <w:p w14:paraId="7935417A" w14:textId="2A6BD52C" w:rsidR="00EC0A99" w:rsidRPr="000E2865" w:rsidRDefault="00F55759" w:rsidP="00BD6845">
      <w:pPr>
        <w:tabs>
          <w:tab w:val="left" w:pos="3857"/>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700D68" w:rsidRPr="000E2865">
        <w:rPr>
          <w:rFonts w:ascii="Times New Roman" w:hAnsi="Times New Roman" w:cs="Times New Roman"/>
          <w:color w:val="000000" w:themeColor="text1"/>
          <w:sz w:val="28"/>
          <w:szCs w:val="28"/>
          <w:lang w:val="kk-KZ"/>
        </w:rPr>
        <w:t xml:space="preserve"> құра</w:t>
      </w:r>
      <w:r w:rsidR="00EC0A99" w:rsidRPr="000E2865">
        <w:rPr>
          <w:rFonts w:ascii="Times New Roman" w:hAnsi="Times New Roman" w:cs="Times New Roman"/>
          <w:color w:val="000000" w:themeColor="text1"/>
          <w:sz w:val="28"/>
          <w:szCs w:val="28"/>
          <w:lang w:val="kk-KZ"/>
        </w:rPr>
        <w:t xml:space="preserve">малы </w:t>
      </w:r>
      <w:r w:rsidR="00700D68" w:rsidRPr="000E2865">
        <w:rPr>
          <w:rFonts w:ascii="Times New Roman" w:hAnsi="Times New Roman" w:cs="Times New Roman"/>
          <w:color w:val="000000" w:themeColor="text1"/>
          <w:sz w:val="28"/>
          <w:szCs w:val="28"/>
          <w:lang w:val="kk-KZ"/>
        </w:rPr>
        <w:t xml:space="preserve">етіп жасалған </w:t>
      </w:r>
      <w:r w:rsidR="00EC0A99" w:rsidRPr="000E2865">
        <w:rPr>
          <w:rFonts w:ascii="Times New Roman" w:hAnsi="Times New Roman" w:cs="Times New Roman"/>
          <w:color w:val="000000" w:themeColor="text1"/>
          <w:sz w:val="28"/>
          <w:szCs w:val="28"/>
          <w:lang w:val="kk-KZ"/>
        </w:rPr>
        <w:t xml:space="preserve">және екі секциядан тұрады – жоғарғы тікбұрышты 9 және </w:t>
      </w:r>
      <w:r>
        <w:rPr>
          <w:rFonts w:ascii="Times New Roman" w:hAnsi="Times New Roman" w:cs="Times New Roman"/>
          <w:color w:val="000000" w:themeColor="text1"/>
          <w:sz w:val="28"/>
          <w:szCs w:val="28"/>
          <w:lang w:val="kk-KZ"/>
        </w:rPr>
        <w:t>шанақ</w:t>
      </w:r>
      <w:r w:rsidR="00EC0A99" w:rsidRPr="000E2865">
        <w:rPr>
          <w:rFonts w:ascii="Times New Roman" w:hAnsi="Times New Roman" w:cs="Times New Roman"/>
          <w:color w:val="000000" w:themeColor="text1"/>
          <w:sz w:val="28"/>
          <w:szCs w:val="28"/>
          <w:lang w:val="kk-KZ"/>
        </w:rPr>
        <w:t>тың бүкі</w:t>
      </w:r>
      <w:r w:rsidR="00687FA7" w:rsidRPr="000E2865">
        <w:rPr>
          <w:rFonts w:ascii="Times New Roman" w:hAnsi="Times New Roman" w:cs="Times New Roman"/>
          <w:color w:val="000000" w:themeColor="text1"/>
          <w:sz w:val="28"/>
          <w:szCs w:val="28"/>
          <w:lang w:val="kk-KZ"/>
        </w:rPr>
        <w:t>л түбін бойлай созылған жағымен</w:t>
      </w:r>
      <w:r w:rsidR="00EC0A99" w:rsidRPr="000E2865">
        <w:rPr>
          <w:rFonts w:ascii="Times New Roman" w:hAnsi="Times New Roman" w:cs="Times New Roman"/>
          <w:color w:val="000000" w:themeColor="text1"/>
          <w:sz w:val="28"/>
          <w:szCs w:val="28"/>
          <w:lang w:val="kk-KZ"/>
        </w:rPr>
        <w:t xml:space="preserve"> төменгі 10 Г-тәрізді</w:t>
      </w:r>
      <w:r w:rsidR="00700D68" w:rsidRPr="000E2865">
        <w:rPr>
          <w:rFonts w:ascii="Times New Roman" w:hAnsi="Times New Roman" w:cs="Times New Roman"/>
          <w:color w:val="000000" w:themeColor="text1"/>
          <w:sz w:val="28"/>
          <w:szCs w:val="28"/>
          <w:lang w:val="kk-KZ"/>
        </w:rPr>
        <w:t xml:space="preserve">. </w:t>
      </w:r>
      <w:r w:rsidR="00687FA7" w:rsidRPr="000E2865">
        <w:rPr>
          <w:rFonts w:ascii="Times New Roman" w:hAnsi="Times New Roman" w:cs="Times New Roman"/>
          <w:color w:val="000000" w:themeColor="text1"/>
          <w:sz w:val="28"/>
          <w:szCs w:val="28"/>
          <w:lang w:val="kk-KZ"/>
        </w:rPr>
        <w:t>10 с</w:t>
      </w:r>
      <w:r w:rsidR="00700D68" w:rsidRPr="000E2865">
        <w:rPr>
          <w:rFonts w:ascii="Times New Roman" w:hAnsi="Times New Roman" w:cs="Times New Roman"/>
          <w:color w:val="000000" w:themeColor="text1"/>
          <w:sz w:val="28"/>
          <w:szCs w:val="28"/>
          <w:lang w:val="kk-KZ"/>
        </w:rPr>
        <w:t xml:space="preserve">екцияда  </w:t>
      </w:r>
      <w:r w:rsidR="00EC0A99" w:rsidRPr="000E2865">
        <w:rPr>
          <w:rFonts w:ascii="Times New Roman" w:hAnsi="Times New Roman" w:cs="Times New Roman"/>
          <w:color w:val="000000" w:themeColor="text1"/>
          <w:sz w:val="28"/>
          <w:szCs w:val="28"/>
          <w:lang w:val="kk-KZ"/>
        </w:rPr>
        <w:t xml:space="preserve">транспортерге </w:t>
      </w:r>
      <w:r w:rsidR="00700D68" w:rsidRPr="000E2865">
        <w:rPr>
          <w:rFonts w:ascii="Times New Roman" w:hAnsi="Times New Roman" w:cs="Times New Roman"/>
          <w:color w:val="000000" w:themeColor="text1"/>
          <w:sz w:val="28"/>
          <w:szCs w:val="28"/>
          <w:lang w:val="kk-KZ"/>
        </w:rPr>
        <w:t xml:space="preserve">1 </w:t>
      </w:r>
      <w:r w:rsidR="00EC0A99" w:rsidRPr="000E2865">
        <w:rPr>
          <w:rFonts w:ascii="Times New Roman" w:hAnsi="Times New Roman" w:cs="Times New Roman"/>
          <w:color w:val="000000" w:themeColor="text1"/>
          <w:sz w:val="28"/>
          <w:szCs w:val="28"/>
          <w:lang w:val="kk-KZ"/>
        </w:rPr>
        <w:t xml:space="preserve">қиыршық тасты </w:t>
      </w:r>
      <w:r w:rsidR="00687FA7" w:rsidRPr="000E2865">
        <w:rPr>
          <w:rFonts w:ascii="Times New Roman" w:hAnsi="Times New Roman" w:cs="Times New Roman"/>
          <w:color w:val="000000" w:themeColor="text1"/>
          <w:sz w:val="28"/>
          <w:szCs w:val="28"/>
          <w:lang w:val="kk-KZ"/>
        </w:rPr>
        <w:t>беруге</w:t>
      </w:r>
      <w:r w:rsidR="00700D68" w:rsidRPr="000E2865">
        <w:rPr>
          <w:rFonts w:ascii="Times New Roman" w:hAnsi="Times New Roman" w:cs="Times New Roman"/>
          <w:color w:val="000000" w:themeColor="text1"/>
          <w:sz w:val="28"/>
          <w:szCs w:val="28"/>
          <w:lang w:val="kk-KZ"/>
        </w:rPr>
        <w:t xml:space="preserve"> арналған шетіне қарай </w:t>
      </w:r>
      <w:r w:rsidR="00687FA7" w:rsidRPr="000E2865">
        <w:rPr>
          <w:rFonts w:ascii="Times New Roman" w:hAnsi="Times New Roman" w:cs="Times New Roman"/>
          <w:color w:val="000000" w:themeColor="text1"/>
          <w:sz w:val="28"/>
          <w:szCs w:val="28"/>
          <w:lang w:val="kk-KZ"/>
        </w:rPr>
        <w:t>ығысқан</w:t>
      </w:r>
      <w:r w:rsidR="00EC0A99" w:rsidRPr="000E2865">
        <w:rPr>
          <w:rFonts w:ascii="Times New Roman" w:hAnsi="Times New Roman" w:cs="Times New Roman"/>
          <w:color w:val="000000" w:themeColor="text1"/>
          <w:sz w:val="28"/>
          <w:szCs w:val="28"/>
          <w:lang w:val="kk-KZ"/>
        </w:rPr>
        <w:t xml:space="preserve"> люк</w:t>
      </w:r>
      <w:r w:rsidR="00700D68" w:rsidRPr="000E2865">
        <w:rPr>
          <w:rFonts w:ascii="Times New Roman" w:hAnsi="Times New Roman" w:cs="Times New Roman"/>
          <w:color w:val="000000" w:themeColor="text1"/>
          <w:sz w:val="28"/>
          <w:szCs w:val="28"/>
          <w:lang w:val="kk-KZ"/>
        </w:rPr>
        <w:t xml:space="preserve"> 11</w:t>
      </w:r>
      <w:r w:rsidR="00EC0A99" w:rsidRPr="000E2865">
        <w:rPr>
          <w:rFonts w:ascii="Times New Roman" w:hAnsi="Times New Roman" w:cs="Times New Roman"/>
          <w:color w:val="000000" w:themeColor="text1"/>
          <w:sz w:val="28"/>
          <w:szCs w:val="28"/>
          <w:lang w:val="kk-KZ"/>
        </w:rPr>
        <w:t xml:space="preserve"> қосымша </w:t>
      </w:r>
      <w:r w:rsidR="00700D68" w:rsidRPr="000E2865">
        <w:rPr>
          <w:rFonts w:ascii="Times New Roman" w:hAnsi="Times New Roman" w:cs="Times New Roman"/>
          <w:color w:val="000000" w:themeColor="text1"/>
          <w:sz w:val="28"/>
          <w:szCs w:val="28"/>
          <w:lang w:val="kk-KZ"/>
        </w:rPr>
        <w:t>дайындалды</w:t>
      </w:r>
      <w:r w:rsidR="00EC0A99" w:rsidRPr="000E2865">
        <w:rPr>
          <w:rFonts w:ascii="Times New Roman" w:hAnsi="Times New Roman" w:cs="Times New Roman"/>
          <w:color w:val="000000" w:themeColor="text1"/>
          <w:sz w:val="28"/>
          <w:szCs w:val="28"/>
          <w:lang w:val="kk-KZ"/>
        </w:rPr>
        <w:t xml:space="preserve">. </w:t>
      </w:r>
      <w:r w:rsidR="00700D68" w:rsidRPr="000E2865">
        <w:rPr>
          <w:rFonts w:ascii="Times New Roman" w:hAnsi="Times New Roman" w:cs="Times New Roman"/>
          <w:color w:val="000000" w:themeColor="text1"/>
          <w:sz w:val="28"/>
          <w:szCs w:val="28"/>
          <w:lang w:val="kk-KZ"/>
        </w:rPr>
        <w:t xml:space="preserve">БҚТ </w:t>
      </w:r>
      <w:r>
        <w:rPr>
          <w:rFonts w:ascii="Times New Roman" w:hAnsi="Times New Roman" w:cs="Times New Roman"/>
          <w:color w:val="000000" w:themeColor="text1"/>
          <w:sz w:val="28"/>
          <w:szCs w:val="28"/>
          <w:lang w:val="kk-KZ"/>
        </w:rPr>
        <w:t>шанағы</w:t>
      </w:r>
      <w:r w:rsidR="00687FA7" w:rsidRPr="000E2865">
        <w:rPr>
          <w:rFonts w:ascii="Times New Roman" w:hAnsi="Times New Roman" w:cs="Times New Roman"/>
          <w:color w:val="000000" w:themeColor="text1"/>
          <w:sz w:val="28"/>
          <w:szCs w:val="28"/>
          <w:lang w:val="kk-KZ"/>
        </w:rPr>
        <w:t>ның</w:t>
      </w:r>
      <w:r w:rsidR="00700D68" w:rsidRPr="000E2865">
        <w:rPr>
          <w:rFonts w:ascii="Times New Roman" w:hAnsi="Times New Roman" w:cs="Times New Roman"/>
          <w:color w:val="000000" w:themeColor="text1"/>
          <w:sz w:val="28"/>
          <w:szCs w:val="28"/>
          <w:lang w:val="kk-KZ"/>
        </w:rPr>
        <w:t xml:space="preserve"> </w:t>
      </w:r>
      <w:r w:rsidR="00687FA7" w:rsidRPr="000E2865">
        <w:rPr>
          <w:rFonts w:ascii="Times New Roman" w:hAnsi="Times New Roman" w:cs="Times New Roman"/>
          <w:color w:val="000000" w:themeColor="text1"/>
          <w:sz w:val="28"/>
          <w:szCs w:val="28"/>
          <w:lang w:val="kk-KZ"/>
        </w:rPr>
        <w:t xml:space="preserve">мұндай </w:t>
      </w:r>
      <w:r w:rsidR="00F922A9" w:rsidRPr="000E2865">
        <w:rPr>
          <w:rFonts w:ascii="Times New Roman" w:hAnsi="Times New Roman" w:cs="Times New Roman"/>
          <w:color w:val="000000" w:themeColor="text1"/>
          <w:sz w:val="28"/>
          <w:szCs w:val="28"/>
          <w:lang w:val="kk-KZ"/>
        </w:rPr>
        <w:t>құрылымы</w:t>
      </w:r>
      <w:r w:rsidR="00EC0A99" w:rsidRPr="000E2865">
        <w:rPr>
          <w:rFonts w:ascii="Times New Roman" w:hAnsi="Times New Roman" w:cs="Times New Roman"/>
          <w:color w:val="000000" w:themeColor="text1"/>
          <w:sz w:val="28"/>
          <w:szCs w:val="28"/>
          <w:lang w:val="kk-KZ"/>
        </w:rPr>
        <w:t xml:space="preserve"> </w:t>
      </w:r>
      <w:r w:rsidR="00700D68" w:rsidRPr="000E2865">
        <w:rPr>
          <w:rFonts w:ascii="Times New Roman" w:hAnsi="Times New Roman" w:cs="Times New Roman"/>
          <w:color w:val="000000" w:themeColor="text1"/>
          <w:sz w:val="28"/>
          <w:szCs w:val="28"/>
          <w:lang w:val="kk-KZ"/>
        </w:rPr>
        <w:t>секцияларында әртүрлі фракциялы</w:t>
      </w:r>
      <w:r w:rsidR="00EC0A99" w:rsidRPr="000E2865">
        <w:rPr>
          <w:rFonts w:ascii="Times New Roman" w:hAnsi="Times New Roman" w:cs="Times New Roman"/>
          <w:color w:val="000000" w:themeColor="text1"/>
          <w:sz w:val="28"/>
          <w:szCs w:val="28"/>
          <w:lang w:val="kk-KZ"/>
        </w:rPr>
        <w:t xml:space="preserve"> қиыршық тастарды орналастыруға мүмкіндік береді.</w:t>
      </w:r>
    </w:p>
    <w:p w14:paraId="0B1DF017" w14:textId="29863EFB" w:rsidR="008A2D77" w:rsidRPr="000E2865" w:rsidRDefault="00700D68" w:rsidP="00700D68">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Г-тәрізді секцияның ішінде қиыршық тасты секцияның бүкіл ұзындығы бойымен ашық жағына қарай жылжытуға мүмкіндігі бар транспортер 1 орналастырылған (</w:t>
      </w:r>
      <w:r w:rsidR="00F55759">
        <w:rPr>
          <w:rFonts w:ascii="Times New Roman" w:hAnsi="Times New Roman" w:cs="Times New Roman"/>
          <w:color w:val="000000" w:themeColor="text1"/>
          <w:sz w:val="28"/>
          <w:szCs w:val="28"/>
          <w:lang w:val="kk-KZ"/>
        </w:rPr>
        <w:t>шанақ</w:t>
      </w:r>
      <w:r w:rsidRPr="000E2865">
        <w:rPr>
          <w:rFonts w:ascii="Times New Roman" w:hAnsi="Times New Roman" w:cs="Times New Roman"/>
          <w:color w:val="000000" w:themeColor="text1"/>
          <w:sz w:val="28"/>
          <w:szCs w:val="28"/>
          <w:lang w:val="kk-KZ"/>
        </w:rPr>
        <w:t>ты алға еңкейту ке</w:t>
      </w:r>
      <w:r w:rsidR="00687FA7" w:rsidRPr="000E2865">
        <w:rPr>
          <w:rFonts w:ascii="Times New Roman" w:hAnsi="Times New Roman" w:cs="Times New Roman"/>
          <w:color w:val="000000" w:themeColor="text1"/>
          <w:sz w:val="28"/>
          <w:szCs w:val="28"/>
          <w:lang w:val="kk-KZ"/>
        </w:rPr>
        <w:t>зінде, 1.2, б сурет</w:t>
      </w:r>
      <w:r w:rsidRPr="000E2865">
        <w:rPr>
          <w:rFonts w:ascii="Times New Roman" w:hAnsi="Times New Roman" w:cs="Times New Roman"/>
          <w:color w:val="000000" w:themeColor="text1"/>
          <w:sz w:val="28"/>
          <w:szCs w:val="28"/>
          <w:lang w:val="kk-KZ"/>
        </w:rPr>
        <w:t>).</w:t>
      </w:r>
    </w:p>
    <w:p w14:paraId="1690651F" w14:textId="5DC3AE5F" w:rsidR="00FB40EC" w:rsidRPr="000E2865" w:rsidRDefault="00F55759" w:rsidP="00700D68">
      <w:pPr>
        <w:tabs>
          <w:tab w:val="left" w:pos="3857"/>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FB40EC" w:rsidRPr="000E2865">
        <w:rPr>
          <w:rFonts w:ascii="Times New Roman" w:hAnsi="Times New Roman" w:cs="Times New Roman"/>
          <w:color w:val="000000" w:themeColor="text1"/>
          <w:sz w:val="28"/>
          <w:szCs w:val="28"/>
          <w:lang w:val="kk-KZ"/>
        </w:rPr>
        <w:t xml:space="preserve"> </w:t>
      </w:r>
      <w:r w:rsidR="00313A43" w:rsidRPr="000E2865">
        <w:rPr>
          <w:rFonts w:ascii="Times New Roman" w:hAnsi="Times New Roman" w:cs="Times New Roman"/>
          <w:color w:val="000000" w:themeColor="text1"/>
          <w:sz w:val="28"/>
          <w:szCs w:val="28"/>
          <w:lang w:val="kk-KZ"/>
        </w:rPr>
        <w:t>БҚТ</w:t>
      </w:r>
      <w:r w:rsidR="00682B4B" w:rsidRPr="000E2865">
        <w:rPr>
          <w:rFonts w:ascii="Times New Roman" w:hAnsi="Times New Roman" w:cs="Times New Roman"/>
          <w:color w:val="000000" w:themeColor="text1"/>
          <w:sz w:val="28"/>
          <w:szCs w:val="28"/>
          <w:lang w:val="kk-KZ"/>
        </w:rPr>
        <w:t>-тың</w:t>
      </w:r>
      <w:r w:rsidR="00313A43" w:rsidRPr="000E2865">
        <w:rPr>
          <w:rFonts w:ascii="Times New Roman" w:hAnsi="Times New Roman" w:cs="Times New Roman"/>
          <w:color w:val="000000" w:themeColor="text1"/>
          <w:sz w:val="28"/>
          <w:szCs w:val="28"/>
          <w:lang w:val="kk-KZ"/>
        </w:rPr>
        <w:t xml:space="preserve"> құрамына қосымша енгізілген</w:t>
      </w:r>
      <w:r w:rsidR="00682B4B" w:rsidRPr="000E2865">
        <w:rPr>
          <w:rFonts w:ascii="Times New Roman" w:hAnsi="Times New Roman" w:cs="Times New Roman"/>
          <w:color w:val="000000" w:themeColor="text1"/>
          <w:sz w:val="28"/>
          <w:szCs w:val="28"/>
          <w:lang w:val="kk-KZ"/>
        </w:rPr>
        <w:t xml:space="preserve"> құрама тірекке орналасады. Тірек</w:t>
      </w:r>
      <w:r w:rsidR="00313A43" w:rsidRPr="000E2865">
        <w:rPr>
          <w:rFonts w:ascii="Times New Roman" w:hAnsi="Times New Roman" w:cs="Times New Roman"/>
          <w:color w:val="000000" w:themeColor="text1"/>
          <w:sz w:val="28"/>
          <w:szCs w:val="28"/>
          <w:lang w:val="kk-KZ"/>
        </w:rPr>
        <w:t xml:space="preserve"> тігінен б</w:t>
      </w:r>
      <w:r w:rsidR="00682B4B" w:rsidRPr="000E2865">
        <w:rPr>
          <w:rFonts w:ascii="Times New Roman" w:hAnsi="Times New Roman" w:cs="Times New Roman"/>
          <w:color w:val="000000" w:themeColor="text1"/>
          <w:sz w:val="28"/>
          <w:szCs w:val="28"/>
          <w:lang w:val="kk-KZ"/>
        </w:rPr>
        <w:t>ағдарланған штангадан 12</w:t>
      </w:r>
      <w:r w:rsidR="00313A43" w:rsidRPr="000E2865">
        <w:rPr>
          <w:rFonts w:ascii="Times New Roman" w:hAnsi="Times New Roman" w:cs="Times New Roman"/>
          <w:color w:val="000000" w:themeColor="text1"/>
          <w:sz w:val="28"/>
          <w:szCs w:val="28"/>
          <w:lang w:val="kk-KZ"/>
        </w:rPr>
        <w:t xml:space="preserve"> және онымен толық емес айналмалы сфералық топсаның 13 </w:t>
      </w:r>
      <w:r w:rsidR="00682B4B" w:rsidRPr="000E2865">
        <w:rPr>
          <w:rFonts w:ascii="Times New Roman" w:hAnsi="Times New Roman" w:cs="Times New Roman"/>
          <w:color w:val="000000" w:themeColor="text1"/>
          <w:sz w:val="28"/>
          <w:szCs w:val="28"/>
          <w:lang w:val="kk-KZ"/>
        </w:rPr>
        <w:t xml:space="preserve">көмегімен байланысқан, штангаға </w:t>
      </w:r>
      <w:r w:rsidR="00313A43" w:rsidRPr="000E2865">
        <w:rPr>
          <w:rFonts w:ascii="Times New Roman" w:hAnsi="Times New Roman" w:cs="Times New Roman"/>
          <w:color w:val="000000" w:themeColor="text1"/>
          <w:sz w:val="28"/>
          <w:szCs w:val="28"/>
          <w:lang w:val="kk-KZ"/>
        </w:rPr>
        <w:t xml:space="preserve">қатысты </w:t>
      </w:r>
      <w:r>
        <w:rPr>
          <w:rFonts w:ascii="Times New Roman" w:hAnsi="Times New Roman" w:cs="Times New Roman"/>
          <w:color w:val="000000" w:themeColor="text1"/>
          <w:sz w:val="28"/>
          <w:szCs w:val="28"/>
          <w:lang w:val="kk-KZ"/>
        </w:rPr>
        <w:t>шанақ</w:t>
      </w:r>
      <w:r w:rsidR="00313A43" w:rsidRPr="000E2865">
        <w:rPr>
          <w:rFonts w:ascii="Times New Roman" w:hAnsi="Times New Roman" w:cs="Times New Roman"/>
          <w:color w:val="000000" w:themeColor="text1"/>
          <w:sz w:val="28"/>
          <w:szCs w:val="28"/>
          <w:lang w:val="kk-KZ"/>
        </w:rPr>
        <w:t>пен бірге көп бағытты бұрылу мүмкіндігі бар жоғарғы жарты</w:t>
      </w:r>
      <w:r w:rsidR="00682B4B" w:rsidRPr="000E2865">
        <w:rPr>
          <w:rFonts w:ascii="Times New Roman" w:hAnsi="Times New Roman" w:cs="Times New Roman"/>
          <w:color w:val="000000" w:themeColor="text1"/>
          <w:sz w:val="28"/>
          <w:szCs w:val="28"/>
          <w:lang w:val="kk-KZ"/>
        </w:rPr>
        <w:t xml:space="preserve"> шар тәрізді тіректен 14 тұрады</w:t>
      </w:r>
      <w:r w:rsidR="00313A43" w:rsidRPr="000E2865">
        <w:rPr>
          <w:rFonts w:ascii="Times New Roman" w:hAnsi="Times New Roman" w:cs="Times New Roman"/>
          <w:color w:val="000000" w:themeColor="text1"/>
          <w:sz w:val="28"/>
          <w:szCs w:val="28"/>
          <w:lang w:val="kk-KZ"/>
        </w:rPr>
        <w:t xml:space="preserve"> </w:t>
      </w:r>
      <w:r w:rsidR="00FB40EC" w:rsidRPr="000E2865">
        <w:rPr>
          <w:rFonts w:ascii="Times New Roman" w:hAnsi="Times New Roman" w:cs="Times New Roman"/>
          <w:color w:val="000000" w:themeColor="text1"/>
          <w:sz w:val="28"/>
          <w:szCs w:val="28"/>
          <w:lang w:val="kk-KZ"/>
        </w:rPr>
        <w:t>(</w:t>
      </w:r>
      <w:r w:rsidR="00687FA7" w:rsidRPr="000E2865">
        <w:rPr>
          <w:rFonts w:ascii="Times New Roman" w:hAnsi="Times New Roman" w:cs="Times New Roman"/>
          <w:color w:val="000000" w:themeColor="text1"/>
          <w:sz w:val="28"/>
          <w:szCs w:val="28"/>
          <w:lang w:val="kk-KZ"/>
        </w:rPr>
        <w:t>1.2, в сурет</w:t>
      </w:r>
      <w:r w:rsidR="00453560" w:rsidRPr="000E2865">
        <w:rPr>
          <w:rFonts w:ascii="Times New Roman" w:hAnsi="Times New Roman" w:cs="Times New Roman"/>
          <w:color w:val="000000" w:themeColor="text1"/>
          <w:sz w:val="28"/>
          <w:szCs w:val="28"/>
          <w:lang w:val="kk-KZ"/>
        </w:rPr>
        <w:t>). Бұл жағдайда</w:t>
      </w:r>
      <w:r w:rsidR="00FB40EC" w:rsidRPr="000E2865">
        <w:rPr>
          <w:rFonts w:ascii="Times New Roman" w:hAnsi="Times New Roman" w:cs="Times New Roman"/>
          <w:color w:val="000000" w:themeColor="text1"/>
          <w:sz w:val="28"/>
          <w:szCs w:val="28"/>
          <w:lang w:val="kk-KZ"/>
        </w:rPr>
        <w:t xml:space="preserve"> </w:t>
      </w:r>
      <w:r w:rsidR="00D6633B" w:rsidRPr="000E2865">
        <w:rPr>
          <w:rFonts w:ascii="Times New Roman" w:hAnsi="Times New Roman" w:cs="Times New Roman"/>
          <w:color w:val="000000" w:themeColor="text1"/>
          <w:sz w:val="28"/>
          <w:szCs w:val="28"/>
          <w:lang w:val="kk-KZ"/>
        </w:rPr>
        <w:t>жоғарғы жарты шар тәрізді тірек</w:t>
      </w:r>
      <w:r w:rsidR="00FB40EC" w:rsidRPr="000E2865">
        <w:rPr>
          <w:rFonts w:ascii="Times New Roman" w:hAnsi="Times New Roman" w:cs="Times New Roman"/>
          <w:color w:val="000000" w:themeColor="text1"/>
          <w:sz w:val="28"/>
          <w:szCs w:val="28"/>
          <w:lang w:val="kk-KZ"/>
        </w:rPr>
        <w:t xml:space="preserve"> </w:t>
      </w:r>
      <w:r w:rsidR="00453560" w:rsidRPr="000E2865">
        <w:rPr>
          <w:rFonts w:ascii="Times New Roman" w:hAnsi="Times New Roman" w:cs="Times New Roman"/>
          <w:color w:val="000000" w:themeColor="text1"/>
          <w:sz w:val="28"/>
          <w:szCs w:val="28"/>
          <w:lang w:val="kk-KZ"/>
        </w:rPr>
        <w:t xml:space="preserve">14 </w:t>
      </w:r>
      <w:r w:rsidR="00FB40EC" w:rsidRPr="000E2865">
        <w:rPr>
          <w:rFonts w:ascii="Times New Roman" w:hAnsi="Times New Roman" w:cs="Times New Roman"/>
          <w:color w:val="000000" w:themeColor="text1"/>
          <w:sz w:val="28"/>
          <w:szCs w:val="28"/>
          <w:lang w:val="kk-KZ"/>
        </w:rPr>
        <w:t xml:space="preserve">штанганың </w:t>
      </w:r>
      <w:r w:rsidR="00453560" w:rsidRPr="000E2865">
        <w:rPr>
          <w:rFonts w:ascii="Times New Roman" w:hAnsi="Times New Roman" w:cs="Times New Roman"/>
          <w:color w:val="000000" w:themeColor="text1"/>
          <w:sz w:val="28"/>
          <w:szCs w:val="28"/>
          <w:lang w:val="kk-KZ"/>
        </w:rPr>
        <w:t xml:space="preserve">12 </w:t>
      </w:r>
      <w:r w:rsidR="00FB40EC" w:rsidRPr="000E2865">
        <w:rPr>
          <w:rFonts w:ascii="Times New Roman" w:hAnsi="Times New Roman" w:cs="Times New Roman"/>
          <w:color w:val="000000" w:themeColor="text1"/>
          <w:sz w:val="28"/>
          <w:szCs w:val="28"/>
          <w:lang w:val="kk-KZ"/>
        </w:rPr>
        <w:t>а</w:t>
      </w:r>
      <w:r w:rsidR="00D6633B" w:rsidRPr="000E2865">
        <w:rPr>
          <w:rFonts w:ascii="Times New Roman" w:hAnsi="Times New Roman" w:cs="Times New Roman"/>
          <w:color w:val="000000" w:themeColor="text1"/>
          <w:sz w:val="28"/>
          <w:szCs w:val="28"/>
          <w:lang w:val="kk-KZ"/>
        </w:rPr>
        <w:t>йналасында орналасқан серпімді д</w:t>
      </w:r>
      <w:r w:rsidR="00FB40EC" w:rsidRPr="000E2865">
        <w:rPr>
          <w:rFonts w:ascii="Times New Roman" w:hAnsi="Times New Roman" w:cs="Times New Roman"/>
          <w:color w:val="000000" w:themeColor="text1"/>
          <w:sz w:val="28"/>
          <w:szCs w:val="28"/>
          <w:lang w:val="kk-KZ"/>
        </w:rPr>
        <w:t xml:space="preserve">еформацияланатын элементпен </w:t>
      </w:r>
      <w:r w:rsidR="00D6633B" w:rsidRPr="000E2865">
        <w:rPr>
          <w:rFonts w:ascii="Times New Roman" w:hAnsi="Times New Roman" w:cs="Times New Roman"/>
          <w:color w:val="000000" w:themeColor="text1"/>
          <w:sz w:val="28"/>
          <w:szCs w:val="28"/>
          <w:lang w:val="kk-KZ"/>
        </w:rPr>
        <w:t xml:space="preserve">15 </w:t>
      </w:r>
      <w:r w:rsidR="00FB40EC" w:rsidRPr="000E2865">
        <w:rPr>
          <w:rFonts w:ascii="Times New Roman" w:hAnsi="Times New Roman" w:cs="Times New Roman"/>
          <w:color w:val="000000" w:themeColor="text1"/>
          <w:sz w:val="28"/>
          <w:szCs w:val="28"/>
          <w:lang w:val="kk-KZ"/>
        </w:rPr>
        <w:t>қосымша</w:t>
      </w:r>
      <w:r w:rsidR="00D6633B" w:rsidRPr="000E2865">
        <w:rPr>
          <w:rFonts w:ascii="Times New Roman" w:hAnsi="Times New Roman" w:cs="Times New Roman"/>
          <w:color w:val="000000" w:themeColor="text1"/>
          <w:sz w:val="28"/>
          <w:szCs w:val="28"/>
          <w:lang w:val="kk-KZ"/>
        </w:rPr>
        <w:t xml:space="preserve"> серіппеленген. Т</w:t>
      </w:r>
      <w:r w:rsidR="00FB40EC" w:rsidRPr="000E2865">
        <w:rPr>
          <w:rFonts w:ascii="Times New Roman" w:hAnsi="Times New Roman" w:cs="Times New Roman"/>
          <w:color w:val="000000" w:themeColor="text1"/>
          <w:sz w:val="28"/>
          <w:szCs w:val="28"/>
          <w:lang w:val="kk-KZ"/>
        </w:rPr>
        <w:t>ірек</w:t>
      </w:r>
      <w:r w:rsidR="00D6633B" w:rsidRPr="000E2865">
        <w:rPr>
          <w:rFonts w:ascii="Times New Roman" w:hAnsi="Times New Roman" w:cs="Times New Roman"/>
          <w:color w:val="000000" w:themeColor="text1"/>
          <w:sz w:val="28"/>
          <w:szCs w:val="28"/>
          <w:lang w:val="kk-KZ"/>
        </w:rPr>
        <w:t xml:space="preserve"> 14</w:t>
      </w:r>
      <w:r w:rsidR="00FB40EC" w:rsidRPr="000E2865">
        <w:rPr>
          <w:rFonts w:ascii="Times New Roman" w:hAnsi="Times New Roman" w:cs="Times New Roman"/>
          <w:color w:val="000000" w:themeColor="text1"/>
          <w:sz w:val="28"/>
          <w:szCs w:val="28"/>
          <w:lang w:val="kk-KZ"/>
        </w:rPr>
        <w:t xml:space="preserve"> өзінің жарты шар тәрізді дөңес бетімен </w:t>
      </w:r>
      <w:r>
        <w:rPr>
          <w:rFonts w:ascii="Times New Roman" w:hAnsi="Times New Roman" w:cs="Times New Roman"/>
          <w:color w:val="000000" w:themeColor="text1"/>
          <w:sz w:val="28"/>
          <w:szCs w:val="28"/>
          <w:lang w:val="kk-KZ"/>
        </w:rPr>
        <w:t>шанақ</w:t>
      </w:r>
      <w:r w:rsidR="00D6633B" w:rsidRPr="000E2865">
        <w:rPr>
          <w:rFonts w:ascii="Times New Roman" w:hAnsi="Times New Roman" w:cs="Times New Roman"/>
          <w:color w:val="000000" w:themeColor="text1"/>
          <w:sz w:val="28"/>
          <w:szCs w:val="28"/>
          <w:lang w:val="kk-KZ"/>
        </w:rPr>
        <w:t>тың</w:t>
      </w:r>
      <w:r w:rsidR="00FB40EC" w:rsidRPr="000E2865">
        <w:rPr>
          <w:rFonts w:ascii="Times New Roman" w:hAnsi="Times New Roman" w:cs="Times New Roman"/>
          <w:color w:val="000000" w:themeColor="text1"/>
          <w:sz w:val="28"/>
          <w:szCs w:val="28"/>
          <w:lang w:val="kk-KZ"/>
        </w:rPr>
        <w:t xml:space="preserve"> </w:t>
      </w:r>
      <w:r w:rsidR="00D6633B" w:rsidRPr="000E2865">
        <w:rPr>
          <w:rFonts w:ascii="Times New Roman" w:hAnsi="Times New Roman" w:cs="Times New Roman"/>
          <w:color w:val="000000" w:themeColor="text1"/>
          <w:sz w:val="28"/>
          <w:szCs w:val="28"/>
          <w:lang w:val="kk-KZ"/>
        </w:rPr>
        <w:t xml:space="preserve">ішкі </w:t>
      </w:r>
      <w:r w:rsidR="00FB40EC" w:rsidRPr="000E2865">
        <w:rPr>
          <w:rFonts w:ascii="Times New Roman" w:hAnsi="Times New Roman" w:cs="Times New Roman"/>
          <w:color w:val="000000" w:themeColor="text1"/>
          <w:sz w:val="28"/>
          <w:szCs w:val="28"/>
          <w:lang w:val="kk-KZ"/>
        </w:rPr>
        <w:t>төменгі бөлігінде</w:t>
      </w:r>
      <w:r w:rsidR="00D6633B" w:rsidRPr="000E2865">
        <w:rPr>
          <w:rFonts w:ascii="Times New Roman" w:hAnsi="Times New Roman" w:cs="Times New Roman"/>
          <w:color w:val="000000" w:themeColor="text1"/>
          <w:sz w:val="28"/>
          <w:szCs w:val="28"/>
          <w:lang w:val="kk-KZ"/>
        </w:rPr>
        <w:t>гі</w:t>
      </w:r>
      <w:r w:rsidR="00FB40EC" w:rsidRPr="000E2865">
        <w:rPr>
          <w:rFonts w:ascii="Times New Roman" w:hAnsi="Times New Roman" w:cs="Times New Roman"/>
          <w:color w:val="000000" w:themeColor="text1"/>
          <w:sz w:val="28"/>
          <w:szCs w:val="28"/>
          <w:lang w:val="kk-KZ"/>
        </w:rPr>
        <w:t xml:space="preserve"> қосымша </w:t>
      </w:r>
      <w:r w:rsidR="00D6633B" w:rsidRPr="000E2865">
        <w:rPr>
          <w:rFonts w:ascii="Times New Roman" w:hAnsi="Times New Roman" w:cs="Times New Roman"/>
          <w:color w:val="000000" w:themeColor="text1"/>
          <w:sz w:val="28"/>
          <w:szCs w:val="28"/>
          <w:lang w:val="kk-KZ"/>
        </w:rPr>
        <w:t>жасалған</w:t>
      </w:r>
      <w:r w:rsidR="00FB40EC" w:rsidRPr="000E2865">
        <w:rPr>
          <w:rFonts w:ascii="Times New Roman" w:hAnsi="Times New Roman" w:cs="Times New Roman"/>
          <w:color w:val="000000" w:themeColor="text1"/>
          <w:sz w:val="28"/>
          <w:szCs w:val="28"/>
          <w:lang w:val="kk-KZ"/>
        </w:rPr>
        <w:t xml:space="preserve"> жарты шар тәрізді ойықпен </w:t>
      </w:r>
      <w:r w:rsidR="00D6633B" w:rsidRPr="000E2865">
        <w:rPr>
          <w:rFonts w:ascii="Times New Roman" w:hAnsi="Times New Roman" w:cs="Times New Roman"/>
          <w:color w:val="000000" w:themeColor="text1"/>
          <w:sz w:val="28"/>
          <w:szCs w:val="28"/>
          <w:lang w:val="kk-KZ"/>
        </w:rPr>
        <w:t xml:space="preserve">16 </w:t>
      </w:r>
      <w:r w:rsidR="00FB40EC" w:rsidRPr="000E2865">
        <w:rPr>
          <w:rFonts w:ascii="Times New Roman" w:hAnsi="Times New Roman" w:cs="Times New Roman"/>
          <w:color w:val="000000" w:themeColor="text1"/>
          <w:sz w:val="28"/>
          <w:szCs w:val="28"/>
          <w:lang w:val="kk-KZ"/>
        </w:rPr>
        <w:t>әрекеттеседі.</w:t>
      </w:r>
    </w:p>
    <w:p w14:paraId="3C8403AB" w14:textId="6F255B89" w:rsidR="00D6633B" w:rsidRPr="000E2865" w:rsidRDefault="00F55759" w:rsidP="00700D68">
      <w:pPr>
        <w:tabs>
          <w:tab w:val="left" w:pos="3857"/>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D6633B" w:rsidRPr="000E2865">
        <w:rPr>
          <w:rFonts w:ascii="Times New Roman" w:hAnsi="Times New Roman" w:cs="Times New Roman"/>
          <w:color w:val="000000" w:themeColor="text1"/>
          <w:sz w:val="28"/>
          <w:szCs w:val="28"/>
          <w:lang w:val="kk-KZ"/>
        </w:rPr>
        <w:t>тың</w:t>
      </w:r>
      <w:r w:rsidR="00682B4B" w:rsidRPr="000E2865">
        <w:rPr>
          <w:rFonts w:ascii="Times New Roman" w:hAnsi="Times New Roman" w:cs="Times New Roman"/>
          <w:color w:val="000000" w:themeColor="text1"/>
          <w:sz w:val="28"/>
          <w:szCs w:val="28"/>
          <w:lang w:val="kk-KZ"/>
        </w:rPr>
        <w:t xml:space="preserve">  бұру</w:t>
      </w:r>
      <w:r w:rsidR="00D6633B" w:rsidRPr="000E2865">
        <w:rPr>
          <w:rFonts w:ascii="Times New Roman" w:hAnsi="Times New Roman" w:cs="Times New Roman"/>
          <w:color w:val="000000" w:themeColor="text1"/>
          <w:sz w:val="28"/>
          <w:szCs w:val="28"/>
          <w:lang w:val="kk-KZ"/>
        </w:rPr>
        <w:t xml:space="preserve"> жетегі </w:t>
      </w:r>
      <w:r w:rsidR="00682B4B" w:rsidRPr="000E2865">
        <w:rPr>
          <w:rFonts w:ascii="Times New Roman" w:hAnsi="Times New Roman" w:cs="Times New Roman"/>
          <w:color w:val="000000" w:themeColor="text1"/>
          <w:sz w:val="28"/>
          <w:szCs w:val="28"/>
          <w:lang w:val="kk-KZ"/>
        </w:rPr>
        <w:t xml:space="preserve">2 </w:t>
      </w:r>
      <w:r>
        <w:rPr>
          <w:rFonts w:ascii="Times New Roman" w:hAnsi="Times New Roman" w:cs="Times New Roman"/>
          <w:color w:val="000000" w:themeColor="text1"/>
          <w:sz w:val="28"/>
          <w:szCs w:val="28"/>
          <w:lang w:val="kk-KZ"/>
        </w:rPr>
        <w:t>шанақ</w:t>
      </w:r>
      <w:r w:rsidR="00D6633B" w:rsidRPr="000E2865">
        <w:rPr>
          <w:rFonts w:ascii="Times New Roman" w:hAnsi="Times New Roman" w:cs="Times New Roman"/>
          <w:color w:val="000000" w:themeColor="text1"/>
          <w:sz w:val="28"/>
          <w:szCs w:val="28"/>
          <w:lang w:val="kk-KZ"/>
        </w:rPr>
        <w:t>тың</w:t>
      </w:r>
      <w:r w:rsidR="00682B4B" w:rsidRPr="000E2865">
        <w:rPr>
          <w:rFonts w:ascii="Times New Roman" w:hAnsi="Times New Roman" w:cs="Times New Roman"/>
          <w:color w:val="000000" w:themeColor="text1"/>
          <w:sz w:val="28"/>
          <w:szCs w:val="28"/>
          <w:lang w:val="kk-KZ"/>
        </w:rPr>
        <w:t xml:space="preserve"> сыртқы жағында</w:t>
      </w:r>
      <w:r w:rsidR="00D6633B" w:rsidRPr="000E2865">
        <w:rPr>
          <w:rFonts w:ascii="Times New Roman" w:hAnsi="Times New Roman" w:cs="Times New Roman"/>
          <w:color w:val="000000" w:themeColor="text1"/>
          <w:sz w:val="28"/>
          <w:szCs w:val="28"/>
          <w:lang w:val="kk-KZ"/>
        </w:rPr>
        <w:t xml:space="preserve"> (кабинаның бүйірінен) орнала</w:t>
      </w:r>
      <w:r w:rsidR="00774243" w:rsidRPr="000E2865">
        <w:rPr>
          <w:rFonts w:ascii="Times New Roman" w:hAnsi="Times New Roman" w:cs="Times New Roman"/>
          <w:color w:val="000000" w:themeColor="text1"/>
          <w:sz w:val="28"/>
          <w:szCs w:val="28"/>
          <w:lang w:val="kk-KZ"/>
        </w:rPr>
        <w:t>стырылған және шассимен 17</w:t>
      </w:r>
      <w:r w:rsidR="00D6633B" w:rsidRPr="000E2865">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шанақ</w:t>
      </w:r>
      <w:r w:rsidR="00D6633B" w:rsidRPr="000E2865">
        <w:rPr>
          <w:rFonts w:ascii="Times New Roman" w:hAnsi="Times New Roman" w:cs="Times New Roman"/>
          <w:color w:val="000000" w:themeColor="text1"/>
          <w:sz w:val="28"/>
          <w:szCs w:val="28"/>
          <w:lang w:val="kk-KZ"/>
        </w:rPr>
        <w:t>тың жоғарғы жиегімен 18  топсалы байланысқан тартылатын ұзын өзегі</w:t>
      </w:r>
      <w:r w:rsidR="00682B4B" w:rsidRPr="000E2865">
        <w:rPr>
          <w:rFonts w:ascii="Times New Roman" w:hAnsi="Times New Roman" w:cs="Times New Roman"/>
          <w:color w:val="000000" w:themeColor="text1"/>
          <w:sz w:val="28"/>
          <w:szCs w:val="28"/>
          <w:lang w:val="kk-KZ"/>
        </w:rPr>
        <w:t xml:space="preserve"> бар басқарылатын гидро</w:t>
      </w:r>
      <w:r w:rsidR="00D6633B" w:rsidRPr="000E2865">
        <w:rPr>
          <w:rFonts w:ascii="Times New Roman" w:hAnsi="Times New Roman" w:cs="Times New Roman"/>
          <w:color w:val="000000" w:themeColor="text1"/>
          <w:sz w:val="28"/>
          <w:szCs w:val="28"/>
          <w:lang w:val="kk-KZ"/>
        </w:rPr>
        <w:t>цилиндр түрінде жасалған.</w:t>
      </w:r>
    </w:p>
    <w:p w14:paraId="2F8D93CF" w14:textId="36BD4E00" w:rsidR="00D6633B" w:rsidRPr="000E2865" w:rsidRDefault="00D6633B" w:rsidP="00700D68">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 xml:space="preserve">Аралық </w:t>
      </w:r>
      <w:r w:rsidR="00903795" w:rsidRPr="000E2865">
        <w:rPr>
          <w:rFonts w:ascii="Times New Roman" w:hAnsi="Times New Roman" w:cs="Times New Roman"/>
          <w:color w:val="000000" w:themeColor="text1"/>
          <w:sz w:val="28"/>
          <w:szCs w:val="28"/>
          <w:lang w:val="kk-KZ"/>
        </w:rPr>
        <w:t>сыйымдылықтың</w:t>
      </w:r>
      <w:r w:rsidR="009C2FC7" w:rsidRPr="000E2865">
        <w:rPr>
          <w:rFonts w:ascii="Times New Roman" w:hAnsi="Times New Roman" w:cs="Times New Roman"/>
          <w:color w:val="000000" w:themeColor="text1"/>
          <w:sz w:val="28"/>
          <w:szCs w:val="28"/>
          <w:lang w:val="kk-KZ"/>
        </w:rPr>
        <w:t xml:space="preserve">  бұру</w:t>
      </w:r>
      <w:r w:rsidRPr="000E2865">
        <w:rPr>
          <w:rFonts w:ascii="Times New Roman" w:hAnsi="Times New Roman" w:cs="Times New Roman"/>
          <w:color w:val="000000" w:themeColor="text1"/>
          <w:sz w:val="28"/>
          <w:szCs w:val="28"/>
          <w:lang w:val="kk-KZ"/>
        </w:rPr>
        <w:t xml:space="preserve"> жетегі </w:t>
      </w:r>
      <w:r w:rsidR="00F73DD3" w:rsidRPr="000E2865">
        <w:rPr>
          <w:rFonts w:ascii="Times New Roman" w:hAnsi="Times New Roman" w:cs="Times New Roman"/>
          <w:color w:val="000000" w:themeColor="text1"/>
          <w:sz w:val="28"/>
          <w:szCs w:val="28"/>
          <w:lang w:val="kk-KZ"/>
        </w:rPr>
        <w:t xml:space="preserve">3 </w:t>
      </w:r>
      <w:r w:rsidRPr="000E2865">
        <w:rPr>
          <w:rFonts w:ascii="Times New Roman" w:hAnsi="Times New Roman" w:cs="Times New Roman"/>
          <w:color w:val="000000" w:themeColor="text1"/>
          <w:sz w:val="28"/>
          <w:szCs w:val="28"/>
          <w:lang w:val="kk-KZ"/>
        </w:rPr>
        <w:t>көлденең бағдарланған және  шасси</w:t>
      </w:r>
      <w:r w:rsidR="00774243" w:rsidRPr="000E2865">
        <w:rPr>
          <w:rFonts w:ascii="Times New Roman" w:hAnsi="Times New Roman" w:cs="Times New Roman"/>
          <w:color w:val="000000" w:themeColor="text1"/>
          <w:sz w:val="28"/>
          <w:szCs w:val="28"/>
          <w:lang w:val="kk-KZ"/>
        </w:rPr>
        <w:t>мен</w:t>
      </w:r>
      <w:r w:rsidRPr="000E2865">
        <w:rPr>
          <w:rFonts w:ascii="Times New Roman" w:hAnsi="Times New Roman" w:cs="Times New Roman"/>
          <w:color w:val="000000" w:themeColor="text1"/>
          <w:sz w:val="28"/>
          <w:szCs w:val="28"/>
          <w:lang w:val="kk-KZ"/>
        </w:rPr>
        <w:t xml:space="preserve"> </w:t>
      </w:r>
      <w:r w:rsidR="00F73DD3" w:rsidRPr="000E2865">
        <w:rPr>
          <w:rFonts w:ascii="Times New Roman" w:hAnsi="Times New Roman" w:cs="Times New Roman"/>
          <w:color w:val="000000" w:themeColor="text1"/>
          <w:sz w:val="28"/>
          <w:szCs w:val="28"/>
          <w:lang w:val="kk-KZ"/>
        </w:rPr>
        <w:t>17</w:t>
      </w:r>
      <w:r w:rsidRPr="000E2865">
        <w:rPr>
          <w:rFonts w:ascii="Times New Roman" w:hAnsi="Times New Roman" w:cs="Times New Roman"/>
          <w:color w:val="000000" w:themeColor="text1"/>
          <w:sz w:val="28"/>
          <w:szCs w:val="28"/>
          <w:lang w:val="kk-KZ"/>
        </w:rPr>
        <w:t xml:space="preserve"> аралық </w:t>
      </w:r>
      <w:r w:rsidR="00903795" w:rsidRPr="000E2865">
        <w:rPr>
          <w:rFonts w:ascii="Times New Roman" w:hAnsi="Times New Roman" w:cs="Times New Roman"/>
          <w:color w:val="000000" w:themeColor="text1"/>
          <w:sz w:val="28"/>
          <w:szCs w:val="28"/>
          <w:lang w:val="kk-KZ"/>
        </w:rPr>
        <w:t>сыйымдылықтың</w:t>
      </w:r>
      <w:r w:rsidR="00F73DD3" w:rsidRPr="000E2865">
        <w:rPr>
          <w:rFonts w:ascii="Times New Roman" w:hAnsi="Times New Roman" w:cs="Times New Roman"/>
          <w:color w:val="000000" w:themeColor="text1"/>
          <w:sz w:val="28"/>
          <w:szCs w:val="28"/>
          <w:lang w:val="kk-KZ"/>
        </w:rPr>
        <w:t xml:space="preserve"> 4 арасында, жетек гидро</w:t>
      </w:r>
      <w:r w:rsidR="009C2FC7" w:rsidRPr="000E2865">
        <w:rPr>
          <w:rFonts w:ascii="Times New Roman" w:hAnsi="Times New Roman" w:cs="Times New Roman"/>
          <w:color w:val="000000" w:themeColor="text1"/>
          <w:sz w:val="28"/>
          <w:szCs w:val="28"/>
          <w:lang w:val="kk-KZ"/>
        </w:rPr>
        <w:t>цилиндрінің</w:t>
      </w:r>
      <w:r w:rsidRPr="000E2865">
        <w:rPr>
          <w:rFonts w:ascii="Times New Roman" w:hAnsi="Times New Roman" w:cs="Times New Roman"/>
          <w:color w:val="000000" w:themeColor="text1"/>
          <w:sz w:val="28"/>
          <w:szCs w:val="28"/>
          <w:lang w:val="kk-KZ"/>
        </w:rPr>
        <w:t xml:space="preserve"> өзегін </w:t>
      </w:r>
      <w:r w:rsidR="00F73DD3" w:rsidRPr="000E2865">
        <w:rPr>
          <w:rFonts w:ascii="Times New Roman" w:hAnsi="Times New Roman" w:cs="Times New Roman"/>
          <w:color w:val="000000" w:themeColor="text1"/>
          <w:sz w:val="28"/>
          <w:szCs w:val="28"/>
          <w:lang w:val="kk-KZ"/>
        </w:rPr>
        <w:t xml:space="preserve">(шток)  </w:t>
      </w:r>
      <w:r w:rsidRPr="000E2865">
        <w:rPr>
          <w:rFonts w:ascii="Times New Roman" w:hAnsi="Times New Roman" w:cs="Times New Roman"/>
          <w:color w:val="000000" w:themeColor="text1"/>
          <w:sz w:val="28"/>
          <w:szCs w:val="28"/>
          <w:lang w:val="kk-KZ"/>
        </w:rPr>
        <w:t xml:space="preserve">ұзарту кезінде оның төменгі топсалы </w:t>
      </w:r>
      <w:r w:rsidR="009C2FC7" w:rsidRPr="000E2865">
        <w:rPr>
          <w:rFonts w:ascii="Times New Roman" w:hAnsi="Times New Roman" w:cs="Times New Roman"/>
          <w:color w:val="000000" w:themeColor="text1"/>
          <w:sz w:val="28"/>
          <w:szCs w:val="28"/>
          <w:lang w:val="kk-KZ"/>
        </w:rPr>
        <w:t>торапқа</w:t>
      </w:r>
      <w:r w:rsidRPr="000E2865">
        <w:rPr>
          <w:rFonts w:ascii="Times New Roman" w:hAnsi="Times New Roman" w:cs="Times New Roman"/>
          <w:color w:val="000000" w:themeColor="text1"/>
          <w:sz w:val="28"/>
          <w:szCs w:val="28"/>
          <w:lang w:val="kk-KZ"/>
        </w:rPr>
        <w:t xml:space="preserve"> қатысты бұрыштық бұрылу мүм</w:t>
      </w:r>
      <w:r w:rsidR="00F73DD3" w:rsidRPr="000E2865">
        <w:rPr>
          <w:rFonts w:ascii="Times New Roman" w:hAnsi="Times New Roman" w:cs="Times New Roman"/>
          <w:color w:val="000000" w:themeColor="text1"/>
          <w:sz w:val="28"/>
          <w:szCs w:val="28"/>
          <w:lang w:val="kk-KZ"/>
        </w:rPr>
        <w:t xml:space="preserve">кіндігімен </w:t>
      </w:r>
      <w:r w:rsidR="009C2FC7" w:rsidRPr="000E2865">
        <w:rPr>
          <w:rFonts w:ascii="Times New Roman" w:hAnsi="Times New Roman" w:cs="Times New Roman"/>
          <w:color w:val="000000" w:themeColor="text1"/>
          <w:sz w:val="28"/>
          <w:szCs w:val="28"/>
          <w:lang w:val="kk-KZ"/>
        </w:rPr>
        <w:t>орналастырылған (1.2, б суретте</w:t>
      </w:r>
      <w:r w:rsidRPr="000E2865">
        <w:rPr>
          <w:rFonts w:ascii="Times New Roman" w:hAnsi="Times New Roman" w:cs="Times New Roman"/>
          <w:color w:val="000000" w:themeColor="text1"/>
          <w:sz w:val="28"/>
          <w:szCs w:val="28"/>
          <w:lang w:val="kk-KZ"/>
        </w:rPr>
        <w:t xml:space="preserve"> аралық </w:t>
      </w:r>
      <w:r w:rsidR="00CA5D83" w:rsidRPr="000E2865">
        <w:rPr>
          <w:rFonts w:ascii="Times New Roman" w:hAnsi="Times New Roman" w:cs="Times New Roman"/>
          <w:color w:val="000000" w:themeColor="text1"/>
          <w:sz w:val="28"/>
          <w:szCs w:val="28"/>
          <w:lang w:val="kk-KZ"/>
        </w:rPr>
        <w:t>сыйымдылықтың</w:t>
      </w:r>
      <w:r w:rsidRPr="000E2865">
        <w:rPr>
          <w:rFonts w:ascii="Times New Roman" w:hAnsi="Times New Roman" w:cs="Times New Roman"/>
          <w:color w:val="000000" w:themeColor="text1"/>
          <w:sz w:val="28"/>
          <w:szCs w:val="28"/>
          <w:lang w:val="kk-KZ"/>
        </w:rPr>
        <w:t xml:space="preserve"> екі бұрыштық позициясы </w:t>
      </w:r>
      <w:r w:rsidR="00850B70" w:rsidRPr="000E2865">
        <w:rPr>
          <w:rFonts w:ascii="Times New Roman" w:hAnsi="Times New Roman" w:cs="Times New Roman"/>
          <w:color w:val="000000" w:themeColor="text1"/>
          <w:sz w:val="28"/>
          <w:szCs w:val="28"/>
          <w:lang w:val="kk-KZ"/>
        </w:rPr>
        <w:t>сұлба</w:t>
      </w:r>
      <w:r w:rsidRPr="000E2865">
        <w:rPr>
          <w:rFonts w:ascii="Times New Roman" w:hAnsi="Times New Roman" w:cs="Times New Roman"/>
          <w:color w:val="000000" w:themeColor="text1"/>
          <w:sz w:val="28"/>
          <w:szCs w:val="28"/>
          <w:lang w:val="kk-KZ"/>
        </w:rPr>
        <w:t>лық түрде көрсетілген).</w:t>
      </w:r>
    </w:p>
    <w:p w14:paraId="656C3A1F" w14:textId="2C1ED51A" w:rsidR="00F73DD3" w:rsidRPr="000E2865" w:rsidRDefault="00F73DD3" w:rsidP="00700D68">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1.2</w:t>
      </w:r>
      <w:r w:rsidR="009C2FC7" w:rsidRPr="000E2865">
        <w:rPr>
          <w:rFonts w:ascii="Times New Roman" w:hAnsi="Times New Roman" w:cs="Times New Roman"/>
          <w:color w:val="000000" w:themeColor="text1"/>
          <w:sz w:val="28"/>
          <w:szCs w:val="28"/>
          <w:lang w:val="kk-KZ"/>
        </w:rPr>
        <w:t>, а</w:t>
      </w:r>
      <w:r w:rsidRPr="000E2865">
        <w:rPr>
          <w:rFonts w:ascii="Times New Roman" w:hAnsi="Times New Roman" w:cs="Times New Roman"/>
          <w:color w:val="000000" w:themeColor="text1"/>
          <w:sz w:val="28"/>
          <w:szCs w:val="28"/>
          <w:lang w:val="kk-KZ"/>
        </w:rPr>
        <w:t xml:space="preserve"> суретте А стрелкасымен БҚТ-тың қозғалыс бағыты көрсетілген, Б және B стрелкаларымен, сәйкесінше, </w:t>
      </w:r>
      <w:r w:rsidR="00F55759">
        <w:rPr>
          <w:rFonts w:ascii="Times New Roman" w:hAnsi="Times New Roman" w:cs="Times New Roman"/>
          <w:color w:val="000000" w:themeColor="text1"/>
          <w:sz w:val="28"/>
          <w:szCs w:val="28"/>
          <w:lang w:val="kk-KZ"/>
        </w:rPr>
        <w:t>шанақ</w:t>
      </w:r>
      <w:r w:rsidRPr="000E2865">
        <w:rPr>
          <w:rFonts w:ascii="Times New Roman" w:hAnsi="Times New Roman" w:cs="Times New Roman"/>
          <w:color w:val="000000" w:themeColor="text1"/>
          <w:sz w:val="28"/>
          <w:szCs w:val="28"/>
          <w:lang w:val="kk-KZ"/>
        </w:rPr>
        <w:t xml:space="preserve">тың және аралық </w:t>
      </w:r>
      <w:r w:rsidR="00CA5D83" w:rsidRPr="000E2865">
        <w:rPr>
          <w:rFonts w:ascii="Times New Roman" w:hAnsi="Times New Roman" w:cs="Times New Roman"/>
          <w:color w:val="000000" w:themeColor="text1"/>
          <w:sz w:val="28"/>
          <w:szCs w:val="28"/>
          <w:lang w:val="kk-KZ"/>
        </w:rPr>
        <w:t>сыйымдылықтың</w:t>
      </w:r>
      <w:r w:rsidRPr="000E2865">
        <w:rPr>
          <w:rFonts w:ascii="Times New Roman" w:hAnsi="Times New Roman" w:cs="Times New Roman"/>
          <w:color w:val="000000" w:themeColor="text1"/>
          <w:sz w:val="28"/>
          <w:szCs w:val="28"/>
          <w:lang w:val="kk-KZ"/>
        </w:rPr>
        <w:t xml:space="preserve"> </w:t>
      </w:r>
      <w:r w:rsidR="009C2FC7" w:rsidRPr="000E2865">
        <w:rPr>
          <w:rFonts w:ascii="Times New Roman" w:hAnsi="Times New Roman" w:cs="Times New Roman"/>
          <w:color w:val="000000" w:themeColor="text1"/>
          <w:sz w:val="28"/>
          <w:szCs w:val="28"/>
          <w:lang w:val="kk-KZ"/>
        </w:rPr>
        <w:t>бұрылу</w:t>
      </w:r>
      <w:r w:rsidRPr="000E2865">
        <w:rPr>
          <w:rFonts w:ascii="Times New Roman" w:hAnsi="Times New Roman" w:cs="Times New Roman"/>
          <w:color w:val="000000" w:themeColor="text1"/>
          <w:sz w:val="28"/>
          <w:szCs w:val="28"/>
          <w:lang w:val="kk-KZ"/>
        </w:rPr>
        <w:t xml:space="preserve"> бағыты</w:t>
      </w:r>
      <w:r w:rsidR="00284CAB" w:rsidRPr="000E2865">
        <w:rPr>
          <w:rFonts w:ascii="Times New Roman" w:hAnsi="Times New Roman" w:cs="Times New Roman"/>
          <w:color w:val="000000" w:themeColor="text1"/>
          <w:sz w:val="28"/>
          <w:szCs w:val="28"/>
          <w:lang w:val="kk-KZ"/>
        </w:rPr>
        <w:t xml:space="preserve"> көрсетілген</w:t>
      </w:r>
      <w:r w:rsidRPr="000E2865">
        <w:rPr>
          <w:rFonts w:ascii="Times New Roman" w:hAnsi="Times New Roman" w:cs="Times New Roman"/>
          <w:color w:val="000000" w:themeColor="text1"/>
          <w:sz w:val="28"/>
          <w:szCs w:val="28"/>
          <w:lang w:val="kk-KZ"/>
        </w:rPr>
        <w:t>, 19</w:t>
      </w:r>
      <w:r w:rsidR="009C2FC7" w:rsidRPr="000E2865">
        <w:rPr>
          <w:rFonts w:ascii="Times New Roman" w:hAnsi="Times New Roman" w:cs="Times New Roman"/>
          <w:color w:val="000000" w:themeColor="text1"/>
          <w:sz w:val="28"/>
          <w:szCs w:val="28"/>
          <w:lang w:val="kk-KZ"/>
        </w:rPr>
        <w:t xml:space="preserve"> позициямен</w:t>
      </w:r>
      <w:r w:rsidRPr="000E2865">
        <w:rPr>
          <w:rFonts w:ascii="Times New Roman" w:hAnsi="Times New Roman" w:cs="Times New Roman"/>
          <w:color w:val="000000" w:themeColor="text1"/>
          <w:sz w:val="28"/>
          <w:szCs w:val="28"/>
          <w:lang w:val="kk-KZ"/>
        </w:rPr>
        <w:t xml:space="preserve"> тұтқырға (битум) арналған </w:t>
      </w:r>
      <w:r w:rsidR="00686935" w:rsidRPr="000E2865">
        <w:rPr>
          <w:rFonts w:ascii="Times New Roman" w:hAnsi="Times New Roman" w:cs="Times New Roman"/>
          <w:color w:val="000000" w:themeColor="text1"/>
          <w:sz w:val="28"/>
          <w:szCs w:val="28"/>
          <w:lang w:val="kk-KZ"/>
        </w:rPr>
        <w:t>цистерна</w:t>
      </w:r>
      <w:r w:rsidR="009C2FC7" w:rsidRPr="000E2865">
        <w:rPr>
          <w:rFonts w:ascii="Times New Roman" w:hAnsi="Times New Roman" w:cs="Times New Roman"/>
          <w:color w:val="000000" w:themeColor="text1"/>
          <w:sz w:val="28"/>
          <w:szCs w:val="28"/>
          <w:lang w:val="kk-KZ"/>
        </w:rPr>
        <w:t>; 20 позициямен</w:t>
      </w:r>
      <w:r w:rsidR="00284CAB" w:rsidRPr="000E2865">
        <w:rPr>
          <w:rFonts w:ascii="Times New Roman" w:hAnsi="Times New Roman" w:cs="Times New Roman"/>
          <w:color w:val="000000" w:themeColor="text1"/>
          <w:sz w:val="28"/>
          <w:szCs w:val="28"/>
          <w:lang w:val="kk-KZ"/>
        </w:rPr>
        <w:t xml:space="preserve"> - </w:t>
      </w:r>
      <w:r w:rsidRPr="000E2865">
        <w:rPr>
          <w:rFonts w:ascii="Times New Roman" w:hAnsi="Times New Roman" w:cs="Times New Roman"/>
          <w:color w:val="000000" w:themeColor="text1"/>
          <w:sz w:val="28"/>
          <w:szCs w:val="28"/>
          <w:lang w:val="kk-KZ"/>
        </w:rPr>
        <w:t xml:space="preserve">тұтқыр </w:t>
      </w:r>
      <w:r w:rsidR="00284CAB" w:rsidRPr="000E2865">
        <w:rPr>
          <w:rFonts w:ascii="Times New Roman" w:hAnsi="Times New Roman" w:cs="Times New Roman"/>
          <w:color w:val="000000" w:themeColor="text1"/>
          <w:sz w:val="28"/>
          <w:szCs w:val="28"/>
          <w:lang w:val="kk-KZ"/>
        </w:rPr>
        <w:t>төгу</w:t>
      </w:r>
      <w:r w:rsidRPr="000E2865">
        <w:rPr>
          <w:rFonts w:ascii="Times New Roman" w:hAnsi="Times New Roman" w:cs="Times New Roman"/>
          <w:color w:val="000000" w:themeColor="text1"/>
          <w:sz w:val="28"/>
          <w:szCs w:val="28"/>
          <w:lang w:val="kk-KZ"/>
        </w:rPr>
        <w:t xml:space="preserve"> қондырғысы</w:t>
      </w:r>
      <w:r w:rsidR="009C2FC7" w:rsidRPr="000E2865">
        <w:rPr>
          <w:rFonts w:ascii="Times New Roman" w:hAnsi="Times New Roman" w:cs="Times New Roman"/>
          <w:color w:val="000000" w:themeColor="text1"/>
          <w:sz w:val="28"/>
          <w:szCs w:val="28"/>
          <w:lang w:val="kk-KZ"/>
        </w:rPr>
        <w:t xml:space="preserve"> көрсетілген</w:t>
      </w:r>
      <w:r w:rsidRPr="000E2865">
        <w:rPr>
          <w:rFonts w:ascii="Times New Roman" w:hAnsi="Times New Roman" w:cs="Times New Roman"/>
          <w:color w:val="000000" w:themeColor="text1"/>
          <w:sz w:val="28"/>
          <w:szCs w:val="28"/>
          <w:lang w:val="kk-KZ"/>
        </w:rPr>
        <w:t>.</w:t>
      </w:r>
    </w:p>
    <w:p w14:paraId="03FEB3DF" w14:textId="23108679" w:rsidR="00284CAB" w:rsidRPr="000E2865" w:rsidRDefault="00284CAB" w:rsidP="00284CAB">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Битумқиыршықтастаратқыш келесідей жұмыс істейді.</w:t>
      </w:r>
    </w:p>
    <w:p w14:paraId="5D47281C" w14:textId="19BA2686" w:rsidR="00284CAB" w:rsidRPr="000E2865" w:rsidRDefault="00284CAB" w:rsidP="00284CAB">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 xml:space="preserve">9 және 10 </w:t>
      </w:r>
      <w:r w:rsidR="00774243" w:rsidRPr="000E2865">
        <w:rPr>
          <w:rFonts w:ascii="Times New Roman" w:hAnsi="Times New Roman" w:cs="Times New Roman"/>
          <w:color w:val="000000" w:themeColor="text1"/>
          <w:sz w:val="28"/>
          <w:szCs w:val="28"/>
          <w:lang w:val="kk-KZ"/>
        </w:rPr>
        <w:t>секцияларға</w:t>
      </w:r>
      <w:r w:rsidRPr="000E2865">
        <w:rPr>
          <w:rFonts w:ascii="Times New Roman" w:hAnsi="Times New Roman" w:cs="Times New Roman"/>
          <w:color w:val="000000" w:themeColor="text1"/>
          <w:sz w:val="28"/>
          <w:szCs w:val="28"/>
          <w:lang w:val="kk-KZ"/>
        </w:rPr>
        <w:t xml:space="preserve"> әртүрлі фракциялы қиыршық тас</w:t>
      </w:r>
      <w:r w:rsidR="00774243" w:rsidRPr="000E2865">
        <w:rPr>
          <w:rFonts w:ascii="Times New Roman" w:hAnsi="Times New Roman" w:cs="Times New Roman"/>
          <w:color w:val="000000" w:themeColor="text1"/>
          <w:sz w:val="28"/>
          <w:szCs w:val="28"/>
          <w:lang w:val="kk-KZ"/>
        </w:rPr>
        <w:t>тарды</w:t>
      </w:r>
      <w:r w:rsidRPr="000E2865">
        <w:rPr>
          <w:rFonts w:ascii="Times New Roman" w:hAnsi="Times New Roman" w:cs="Times New Roman"/>
          <w:color w:val="000000" w:themeColor="text1"/>
          <w:sz w:val="28"/>
          <w:szCs w:val="28"/>
          <w:lang w:val="kk-KZ"/>
        </w:rPr>
        <w:t xml:space="preserve"> тиейді, ал 19 </w:t>
      </w:r>
      <w:r w:rsidR="00686935" w:rsidRPr="000E2865">
        <w:rPr>
          <w:rFonts w:ascii="Times New Roman" w:hAnsi="Times New Roman" w:cs="Times New Roman"/>
          <w:color w:val="000000" w:themeColor="text1"/>
          <w:sz w:val="28"/>
          <w:szCs w:val="28"/>
          <w:lang w:val="kk-KZ"/>
        </w:rPr>
        <w:t>цистернаны</w:t>
      </w:r>
      <w:r w:rsidRPr="000E2865">
        <w:rPr>
          <w:rFonts w:ascii="Times New Roman" w:hAnsi="Times New Roman" w:cs="Times New Roman"/>
          <w:color w:val="000000" w:themeColor="text1"/>
          <w:sz w:val="28"/>
          <w:szCs w:val="28"/>
          <w:lang w:val="kk-KZ"/>
        </w:rPr>
        <w:t xml:space="preserve"> тұтқыр</w:t>
      </w:r>
      <w:r w:rsidR="00F80ECC" w:rsidRPr="000E2865">
        <w:rPr>
          <w:rFonts w:ascii="Times New Roman" w:hAnsi="Times New Roman" w:cs="Times New Roman"/>
          <w:color w:val="000000" w:themeColor="text1"/>
          <w:sz w:val="28"/>
          <w:szCs w:val="28"/>
          <w:lang w:val="kk-KZ"/>
        </w:rPr>
        <w:t>мен</w:t>
      </w:r>
      <w:r w:rsidRPr="000E2865">
        <w:rPr>
          <w:rFonts w:ascii="Times New Roman" w:hAnsi="Times New Roman" w:cs="Times New Roman"/>
          <w:color w:val="000000" w:themeColor="text1"/>
          <w:sz w:val="28"/>
          <w:szCs w:val="28"/>
          <w:lang w:val="kk-KZ"/>
        </w:rPr>
        <w:t xml:space="preserve"> (оны жылыту жүйесі бар) толтырады. </w:t>
      </w:r>
      <w:r w:rsidR="00774243" w:rsidRPr="000E2865">
        <w:rPr>
          <w:rFonts w:ascii="Times New Roman" w:hAnsi="Times New Roman" w:cs="Times New Roman"/>
          <w:color w:val="000000" w:themeColor="text1"/>
          <w:sz w:val="28"/>
          <w:szCs w:val="28"/>
          <w:lang w:val="kk-KZ"/>
        </w:rPr>
        <w:t>Б</w:t>
      </w:r>
      <w:r w:rsidRPr="000E2865">
        <w:rPr>
          <w:rFonts w:ascii="Times New Roman" w:hAnsi="Times New Roman" w:cs="Times New Roman"/>
          <w:color w:val="000000" w:themeColor="text1"/>
          <w:sz w:val="28"/>
          <w:szCs w:val="28"/>
          <w:lang w:val="kk-KZ"/>
        </w:rPr>
        <w:t xml:space="preserve">асқару жүйесінің командасы бойынша (мысалы, микропроцессорлық басқару блогы арқылы) </w:t>
      </w:r>
      <w:r w:rsidR="00774243" w:rsidRPr="000E2865">
        <w:rPr>
          <w:rFonts w:ascii="Times New Roman" w:hAnsi="Times New Roman" w:cs="Times New Roman"/>
          <w:color w:val="000000" w:themeColor="text1"/>
          <w:sz w:val="28"/>
          <w:szCs w:val="28"/>
          <w:lang w:val="kk-KZ"/>
        </w:rPr>
        <w:t xml:space="preserve">БҚТ </w:t>
      </w:r>
      <w:r w:rsidRPr="000E2865">
        <w:rPr>
          <w:rFonts w:ascii="Times New Roman" w:hAnsi="Times New Roman" w:cs="Times New Roman"/>
          <w:color w:val="000000" w:themeColor="text1"/>
          <w:sz w:val="28"/>
          <w:szCs w:val="28"/>
          <w:lang w:val="kk-KZ"/>
        </w:rPr>
        <w:t xml:space="preserve">А стрелкасы бойымен қозғалғанда, </w:t>
      </w:r>
      <w:r w:rsidR="00F55759">
        <w:rPr>
          <w:rFonts w:ascii="Times New Roman" w:hAnsi="Times New Roman" w:cs="Times New Roman"/>
          <w:color w:val="000000" w:themeColor="text1"/>
          <w:sz w:val="28"/>
          <w:szCs w:val="28"/>
          <w:lang w:val="kk-KZ"/>
        </w:rPr>
        <w:t>шанақ</w:t>
      </w:r>
      <w:r w:rsidRPr="000E2865">
        <w:rPr>
          <w:rFonts w:ascii="Times New Roman" w:hAnsi="Times New Roman" w:cs="Times New Roman"/>
          <w:color w:val="000000" w:themeColor="text1"/>
          <w:sz w:val="28"/>
          <w:szCs w:val="28"/>
          <w:lang w:val="kk-KZ"/>
        </w:rPr>
        <w:t xml:space="preserve">тың </w:t>
      </w:r>
      <w:r w:rsidR="00774243" w:rsidRPr="000E2865">
        <w:rPr>
          <w:rFonts w:ascii="Times New Roman" w:hAnsi="Times New Roman" w:cs="Times New Roman"/>
          <w:color w:val="000000" w:themeColor="text1"/>
          <w:sz w:val="28"/>
          <w:szCs w:val="28"/>
          <w:lang w:val="kk-KZ"/>
        </w:rPr>
        <w:t xml:space="preserve"> бұру</w:t>
      </w:r>
      <w:r w:rsidRPr="000E2865">
        <w:rPr>
          <w:rFonts w:ascii="Times New Roman" w:hAnsi="Times New Roman" w:cs="Times New Roman"/>
          <w:color w:val="000000" w:themeColor="text1"/>
          <w:sz w:val="28"/>
          <w:szCs w:val="28"/>
          <w:lang w:val="kk-KZ"/>
        </w:rPr>
        <w:t xml:space="preserve"> жетектері 2 және </w:t>
      </w:r>
      <w:r w:rsidR="00774243" w:rsidRPr="000E2865">
        <w:rPr>
          <w:rFonts w:ascii="Times New Roman" w:hAnsi="Times New Roman" w:cs="Times New Roman"/>
          <w:color w:val="000000" w:themeColor="text1"/>
          <w:sz w:val="28"/>
          <w:szCs w:val="28"/>
          <w:lang w:val="kk-KZ"/>
        </w:rPr>
        <w:t>транспортердің</w:t>
      </w:r>
      <w:r w:rsidRPr="000E2865">
        <w:rPr>
          <w:rFonts w:ascii="Times New Roman" w:hAnsi="Times New Roman" w:cs="Times New Roman"/>
          <w:color w:val="000000" w:themeColor="text1"/>
          <w:sz w:val="28"/>
          <w:szCs w:val="28"/>
          <w:lang w:val="kk-KZ"/>
        </w:rPr>
        <w:t xml:space="preserve"> жетекші роликтерінің айналу жетегі іске қосылады. Жол төсемінің конфигурациясына байланысты </w:t>
      </w:r>
      <w:r w:rsidR="00D71D49" w:rsidRPr="000E2865">
        <w:rPr>
          <w:rFonts w:ascii="Times New Roman" w:hAnsi="Times New Roman" w:cs="Times New Roman"/>
          <w:color w:val="000000" w:themeColor="text1"/>
          <w:sz w:val="28"/>
          <w:szCs w:val="28"/>
          <w:lang w:val="kk-KZ"/>
        </w:rPr>
        <w:t xml:space="preserve">4 </w:t>
      </w:r>
      <w:r w:rsidRPr="000E2865">
        <w:rPr>
          <w:rFonts w:ascii="Times New Roman" w:hAnsi="Times New Roman" w:cs="Times New Roman"/>
          <w:color w:val="000000" w:themeColor="text1"/>
          <w:sz w:val="28"/>
          <w:szCs w:val="28"/>
          <w:lang w:val="kk-KZ"/>
        </w:rPr>
        <w:t xml:space="preserve">аралық </w:t>
      </w:r>
      <w:r w:rsidR="00903795" w:rsidRPr="000E2865">
        <w:rPr>
          <w:rFonts w:ascii="Times New Roman" w:hAnsi="Times New Roman" w:cs="Times New Roman"/>
          <w:color w:val="000000" w:themeColor="text1"/>
          <w:sz w:val="28"/>
          <w:szCs w:val="28"/>
          <w:lang w:val="kk-KZ"/>
        </w:rPr>
        <w:t>сыйымдылыққа</w:t>
      </w:r>
      <w:r w:rsidRPr="000E2865">
        <w:rPr>
          <w:rFonts w:ascii="Times New Roman" w:hAnsi="Times New Roman" w:cs="Times New Roman"/>
          <w:color w:val="000000" w:themeColor="text1"/>
          <w:sz w:val="28"/>
          <w:szCs w:val="28"/>
          <w:lang w:val="kk-KZ"/>
        </w:rPr>
        <w:t xml:space="preserve">   </w:t>
      </w:r>
      <w:r w:rsidR="000645CC" w:rsidRPr="000E2865">
        <w:rPr>
          <w:rFonts w:ascii="Times New Roman" w:hAnsi="Times New Roman" w:cs="Times New Roman"/>
          <w:color w:val="000000" w:themeColor="text1"/>
          <w:sz w:val="28"/>
          <w:szCs w:val="28"/>
          <w:lang w:val="kk-KZ"/>
        </w:rPr>
        <w:t xml:space="preserve">9 </w:t>
      </w:r>
      <w:r w:rsidRPr="000E2865">
        <w:rPr>
          <w:rFonts w:ascii="Times New Roman" w:hAnsi="Times New Roman" w:cs="Times New Roman"/>
          <w:color w:val="000000" w:themeColor="text1"/>
          <w:sz w:val="28"/>
          <w:szCs w:val="28"/>
          <w:lang w:val="kk-KZ"/>
        </w:rPr>
        <w:t>секциядан  ірі фракциялы қиыршық тас жүктелуі мүмкін (</w:t>
      </w:r>
      <w:r w:rsidR="00F55759">
        <w:rPr>
          <w:rFonts w:ascii="Times New Roman" w:hAnsi="Times New Roman" w:cs="Times New Roman"/>
          <w:color w:val="000000" w:themeColor="text1"/>
          <w:sz w:val="28"/>
          <w:szCs w:val="28"/>
          <w:lang w:val="kk-KZ"/>
        </w:rPr>
        <w:t>шанақ</w:t>
      </w:r>
      <w:r w:rsidRPr="000E2865">
        <w:rPr>
          <w:rFonts w:ascii="Times New Roman" w:hAnsi="Times New Roman" w:cs="Times New Roman"/>
          <w:color w:val="000000" w:themeColor="text1"/>
          <w:sz w:val="28"/>
          <w:szCs w:val="28"/>
          <w:lang w:val="kk-KZ"/>
        </w:rPr>
        <w:t>ты артқа еңкейту кезінде, 1.2</w:t>
      </w:r>
      <w:r w:rsidR="00D71D49" w:rsidRPr="000E2865">
        <w:rPr>
          <w:rFonts w:ascii="Times New Roman" w:hAnsi="Times New Roman" w:cs="Times New Roman"/>
          <w:color w:val="000000" w:themeColor="text1"/>
          <w:sz w:val="28"/>
          <w:szCs w:val="28"/>
          <w:lang w:val="kk-KZ"/>
        </w:rPr>
        <w:t>, а</w:t>
      </w:r>
      <w:r w:rsidRPr="000E2865">
        <w:rPr>
          <w:rFonts w:ascii="Times New Roman" w:hAnsi="Times New Roman" w:cs="Times New Roman"/>
          <w:color w:val="000000" w:themeColor="text1"/>
          <w:sz w:val="28"/>
          <w:szCs w:val="28"/>
          <w:lang w:val="kk-KZ"/>
        </w:rPr>
        <w:t xml:space="preserve"> сурет</w:t>
      </w:r>
      <w:r w:rsidR="000645CC" w:rsidRPr="000E2865">
        <w:rPr>
          <w:rFonts w:ascii="Times New Roman" w:hAnsi="Times New Roman" w:cs="Times New Roman"/>
          <w:color w:val="000000" w:themeColor="text1"/>
          <w:sz w:val="28"/>
          <w:szCs w:val="28"/>
          <w:lang w:val="kk-KZ"/>
        </w:rPr>
        <w:t>) немесе 10 секциядан</w:t>
      </w:r>
      <w:r w:rsidRPr="000E2865">
        <w:rPr>
          <w:rFonts w:ascii="Times New Roman" w:hAnsi="Times New Roman" w:cs="Times New Roman"/>
          <w:color w:val="000000" w:themeColor="text1"/>
          <w:sz w:val="28"/>
          <w:szCs w:val="28"/>
          <w:lang w:val="kk-KZ"/>
        </w:rPr>
        <w:t xml:space="preserve"> ұсақ</w:t>
      </w:r>
      <w:r w:rsidR="000645CC" w:rsidRPr="000E2865">
        <w:rPr>
          <w:rFonts w:ascii="Times New Roman" w:hAnsi="Times New Roman" w:cs="Times New Roman"/>
          <w:color w:val="000000" w:themeColor="text1"/>
          <w:sz w:val="28"/>
          <w:szCs w:val="28"/>
          <w:lang w:val="kk-KZ"/>
        </w:rPr>
        <w:t xml:space="preserve"> фракциялы қиыршық тас (</w:t>
      </w:r>
      <w:r w:rsidR="00F55759">
        <w:rPr>
          <w:rFonts w:ascii="Times New Roman" w:hAnsi="Times New Roman" w:cs="Times New Roman"/>
          <w:color w:val="000000" w:themeColor="text1"/>
          <w:sz w:val="28"/>
          <w:szCs w:val="28"/>
          <w:lang w:val="kk-KZ"/>
        </w:rPr>
        <w:t>шанақ</w:t>
      </w:r>
      <w:r w:rsidR="000645CC" w:rsidRPr="000E2865">
        <w:rPr>
          <w:rFonts w:ascii="Times New Roman" w:hAnsi="Times New Roman" w:cs="Times New Roman"/>
          <w:color w:val="000000" w:themeColor="text1"/>
          <w:sz w:val="28"/>
          <w:szCs w:val="28"/>
          <w:lang w:val="kk-KZ"/>
        </w:rPr>
        <w:t>ты алға еңкейту кезінде, 1.2</w:t>
      </w:r>
      <w:r w:rsidR="00D71D49" w:rsidRPr="000E2865">
        <w:rPr>
          <w:rFonts w:ascii="Times New Roman" w:hAnsi="Times New Roman" w:cs="Times New Roman"/>
          <w:color w:val="000000" w:themeColor="text1"/>
          <w:sz w:val="28"/>
          <w:szCs w:val="28"/>
          <w:lang w:val="kk-KZ"/>
        </w:rPr>
        <w:t>, б</w:t>
      </w:r>
      <w:r w:rsidR="000645CC" w:rsidRPr="000E2865">
        <w:rPr>
          <w:rFonts w:ascii="Times New Roman" w:hAnsi="Times New Roman" w:cs="Times New Roman"/>
          <w:color w:val="000000" w:themeColor="text1"/>
          <w:sz w:val="28"/>
          <w:szCs w:val="28"/>
          <w:lang w:val="kk-KZ"/>
        </w:rPr>
        <w:t xml:space="preserve"> сурет</w:t>
      </w:r>
      <w:r w:rsidRPr="000E2865">
        <w:rPr>
          <w:rFonts w:ascii="Times New Roman" w:hAnsi="Times New Roman" w:cs="Times New Roman"/>
          <w:color w:val="000000" w:themeColor="text1"/>
          <w:sz w:val="28"/>
          <w:szCs w:val="28"/>
          <w:lang w:val="kk-KZ"/>
        </w:rPr>
        <w:t>)</w:t>
      </w:r>
      <w:r w:rsidR="000645CC" w:rsidRPr="000E2865">
        <w:rPr>
          <w:rFonts w:ascii="Times New Roman" w:hAnsi="Times New Roman" w:cs="Times New Roman"/>
          <w:color w:val="000000" w:themeColor="text1"/>
          <w:sz w:val="28"/>
          <w:szCs w:val="28"/>
          <w:lang w:val="kk-KZ"/>
        </w:rPr>
        <w:t xml:space="preserve"> жүктелуі мүмкін. </w:t>
      </w:r>
      <w:r w:rsidR="00CA5D83" w:rsidRPr="000E2865">
        <w:rPr>
          <w:rFonts w:ascii="Times New Roman" w:hAnsi="Times New Roman" w:cs="Times New Roman"/>
          <w:color w:val="000000" w:themeColor="text1"/>
          <w:sz w:val="28"/>
          <w:szCs w:val="28"/>
          <w:lang w:val="kk-KZ"/>
        </w:rPr>
        <w:t>Сыйымдылықтағы</w:t>
      </w:r>
      <w:r w:rsidRPr="000E2865">
        <w:rPr>
          <w:rFonts w:ascii="Times New Roman" w:hAnsi="Times New Roman" w:cs="Times New Roman"/>
          <w:color w:val="000000" w:themeColor="text1"/>
          <w:sz w:val="28"/>
          <w:szCs w:val="28"/>
          <w:lang w:val="kk-KZ"/>
        </w:rPr>
        <w:t xml:space="preserve"> </w:t>
      </w:r>
      <w:r w:rsidR="00D71D49" w:rsidRPr="000E2865">
        <w:rPr>
          <w:rFonts w:ascii="Times New Roman" w:hAnsi="Times New Roman" w:cs="Times New Roman"/>
          <w:color w:val="000000" w:themeColor="text1"/>
          <w:sz w:val="28"/>
          <w:szCs w:val="28"/>
          <w:lang w:val="kk-KZ"/>
        </w:rPr>
        <w:t xml:space="preserve">4 </w:t>
      </w:r>
      <w:r w:rsidRPr="000E2865">
        <w:rPr>
          <w:rFonts w:ascii="Times New Roman" w:hAnsi="Times New Roman" w:cs="Times New Roman"/>
          <w:color w:val="000000" w:themeColor="text1"/>
          <w:sz w:val="28"/>
          <w:szCs w:val="28"/>
          <w:lang w:val="kk-KZ"/>
        </w:rPr>
        <w:t xml:space="preserve">қиыршық тас айналмалы </w:t>
      </w:r>
      <w:r w:rsidR="000645CC" w:rsidRPr="000E2865">
        <w:rPr>
          <w:rFonts w:ascii="Times New Roman" w:hAnsi="Times New Roman" w:cs="Times New Roman"/>
          <w:color w:val="000000" w:themeColor="text1"/>
          <w:sz w:val="28"/>
          <w:szCs w:val="28"/>
          <w:lang w:val="kk-KZ"/>
        </w:rPr>
        <w:t>роторлы</w:t>
      </w:r>
      <w:r w:rsidRPr="000E2865">
        <w:rPr>
          <w:rFonts w:ascii="Times New Roman" w:hAnsi="Times New Roman" w:cs="Times New Roman"/>
          <w:color w:val="000000" w:themeColor="text1"/>
          <w:sz w:val="28"/>
          <w:szCs w:val="28"/>
          <w:lang w:val="kk-KZ"/>
        </w:rPr>
        <w:t xml:space="preserve"> </w:t>
      </w:r>
      <w:r w:rsidR="00D71D49" w:rsidRPr="000E2865">
        <w:rPr>
          <w:rFonts w:ascii="Times New Roman" w:hAnsi="Times New Roman" w:cs="Times New Roman"/>
          <w:color w:val="000000" w:themeColor="text1"/>
          <w:sz w:val="28"/>
          <w:szCs w:val="28"/>
          <w:lang w:val="kk-KZ"/>
        </w:rPr>
        <w:t>тартқыш</w:t>
      </w:r>
      <w:r w:rsidRPr="000E2865">
        <w:rPr>
          <w:rFonts w:ascii="Times New Roman" w:hAnsi="Times New Roman" w:cs="Times New Roman"/>
          <w:color w:val="000000" w:themeColor="text1"/>
          <w:sz w:val="28"/>
          <w:szCs w:val="28"/>
          <w:lang w:val="kk-KZ"/>
        </w:rPr>
        <w:t xml:space="preserve"> роликтің </w:t>
      </w:r>
      <w:r w:rsidR="000645CC" w:rsidRPr="000E2865">
        <w:rPr>
          <w:rFonts w:ascii="Times New Roman" w:hAnsi="Times New Roman" w:cs="Times New Roman"/>
          <w:color w:val="000000" w:themeColor="text1"/>
          <w:sz w:val="28"/>
          <w:szCs w:val="28"/>
          <w:lang w:val="kk-KZ"/>
        </w:rPr>
        <w:t xml:space="preserve">8 </w:t>
      </w:r>
      <w:r w:rsidRPr="000E2865">
        <w:rPr>
          <w:rFonts w:ascii="Times New Roman" w:hAnsi="Times New Roman" w:cs="Times New Roman"/>
          <w:color w:val="000000" w:themeColor="text1"/>
          <w:sz w:val="28"/>
          <w:szCs w:val="28"/>
          <w:lang w:val="kk-KZ"/>
        </w:rPr>
        <w:t xml:space="preserve">көмегімен </w:t>
      </w:r>
      <w:r w:rsidR="000645CC" w:rsidRPr="000E2865">
        <w:rPr>
          <w:rFonts w:ascii="Times New Roman" w:hAnsi="Times New Roman" w:cs="Times New Roman"/>
          <w:color w:val="000000" w:themeColor="text1"/>
          <w:sz w:val="28"/>
          <w:szCs w:val="28"/>
          <w:lang w:val="kk-KZ"/>
        </w:rPr>
        <w:t xml:space="preserve"> саңылау</w:t>
      </w:r>
      <w:r w:rsidRPr="000E2865">
        <w:rPr>
          <w:rFonts w:ascii="Times New Roman" w:hAnsi="Times New Roman" w:cs="Times New Roman"/>
          <w:color w:val="000000" w:themeColor="text1"/>
          <w:sz w:val="28"/>
          <w:szCs w:val="28"/>
          <w:lang w:val="kk-KZ"/>
        </w:rPr>
        <w:t xml:space="preserve"> </w:t>
      </w:r>
      <w:r w:rsidR="000645CC" w:rsidRPr="000E2865">
        <w:rPr>
          <w:rFonts w:ascii="Times New Roman" w:hAnsi="Times New Roman" w:cs="Times New Roman"/>
          <w:color w:val="000000" w:themeColor="text1"/>
          <w:sz w:val="28"/>
          <w:szCs w:val="28"/>
          <w:lang w:val="kk-KZ"/>
        </w:rPr>
        <w:t xml:space="preserve">5 арқылы,  қондырғымен </w:t>
      </w:r>
      <w:r w:rsidR="00D71D49" w:rsidRPr="000E2865">
        <w:rPr>
          <w:rFonts w:ascii="Times New Roman" w:hAnsi="Times New Roman" w:cs="Times New Roman"/>
          <w:color w:val="000000" w:themeColor="text1"/>
          <w:sz w:val="28"/>
          <w:szCs w:val="28"/>
          <w:lang w:val="kk-KZ"/>
        </w:rPr>
        <w:t xml:space="preserve">20 </w:t>
      </w:r>
      <w:r w:rsidR="000645CC" w:rsidRPr="000E2865">
        <w:rPr>
          <w:rFonts w:ascii="Times New Roman" w:hAnsi="Times New Roman" w:cs="Times New Roman"/>
          <w:color w:val="000000" w:themeColor="text1"/>
          <w:sz w:val="28"/>
          <w:szCs w:val="28"/>
          <w:lang w:val="kk-KZ"/>
        </w:rPr>
        <w:t xml:space="preserve">жұқа қабатпен тұтқыр құйылған </w:t>
      </w:r>
      <w:r w:rsidRPr="000E2865">
        <w:rPr>
          <w:rFonts w:ascii="Times New Roman" w:hAnsi="Times New Roman" w:cs="Times New Roman"/>
          <w:color w:val="000000" w:themeColor="text1"/>
          <w:sz w:val="28"/>
          <w:szCs w:val="28"/>
          <w:lang w:val="kk-KZ"/>
        </w:rPr>
        <w:t xml:space="preserve">жол төсеміне </w:t>
      </w:r>
      <w:r w:rsidR="000645CC" w:rsidRPr="000E2865">
        <w:rPr>
          <w:rFonts w:ascii="Times New Roman" w:hAnsi="Times New Roman" w:cs="Times New Roman"/>
          <w:color w:val="000000" w:themeColor="text1"/>
          <w:sz w:val="28"/>
          <w:szCs w:val="28"/>
          <w:lang w:val="kk-KZ"/>
        </w:rPr>
        <w:t xml:space="preserve">7 түседі. </w:t>
      </w:r>
      <w:r w:rsidR="00D71D49" w:rsidRPr="000E2865">
        <w:rPr>
          <w:rFonts w:ascii="Times New Roman" w:hAnsi="Times New Roman" w:cs="Times New Roman"/>
          <w:color w:val="000000" w:themeColor="text1"/>
          <w:sz w:val="28"/>
          <w:szCs w:val="28"/>
          <w:lang w:val="kk-KZ"/>
        </w:rPr>
        <w:t>С</w:t>
      </w:r>
      <w:r w:rsidR="000645CC" w:rsidRPr="000E2865">
        <w:rPr>
          <w:rFonts w:ascii="Times New Roman" w:hAnsi="Times New Roman" w:cs="Times New Roman"/>
          <w:color w:val="000000" w:themeColor="text1"/>
          <w:sz w:val="28"/>
          <w:szCs w:val="28"/>
          <w:lang w:val="kk-KZ"/>
        </w:rPr>
        <w:t xml:space="preserve">аңылаудың </w:t>
      </w:r>
      <w:r w:rsidR="00D71D49" w:rsidRPr="000E2865">
        <w:rPr>
          <w:rFonts w:ascii="Times New Roman" w:hAnsi="Times New Roman" w:cs="Times New Roman"/>
          <w:color w:val="000000" w:themeColor="text1"/>
          <w:sz w:val="28"/>
          <w:szCs w:val="28"/>
          <w:lang w:val="kk-KZ"/>
        </w:rPr>
        <w:t xml:space="preserve">5 </w:t>
      </w:r>
      <w:r w:rsidR="000645CC" w:rsidRPr="000E2865">
        <w:rPr>
          <w:rFonts w:ascii="Times New Roman" w:hAnsi="Times New Roman" w:cs="Times New Roman"/>
          <w:color w:val="000000" w:themeColor="text1"/>
          <w:sz w:val="28"/>
          <w:szCs w:val="28"/>
          <w:lang w:val="kk-KZ"/>
        </w:rPr>
        <w:t xml:space="preserve">ұшында </w:t>
      </w:r>
      <w:r w:rsidR="007F3B8E" w:rsidRPr="000E2865">
        <w:rPr>
          <w:rFonts w:ascii="Times New Roman" w:hAnsi="Times New Roman" w:cs="Times New Roman"/>
          <w:color w:val="000000" w:themeColor="text1"/>
          <w:sz w:val="28"/>
          <w:szCs w:val="28"/>
          <w:lang w:val="kk-KZ"/>
        </w:rPr>
        <w:t xml:space="preserve">қиыршық тастың жол төсеміне 7 нөлдік бойлық жылдамдықпен құлауын қамтамасыз ететін, </w:t>
      </w:r>
      <w:r w:rsidRPr="000E2865">
        <w:rPr>
          <w:rFonts w:ascii="Times New Roman" w:hAnsi="Times New Roman" w:cs="Times New Roman"/>
          <w:color w:val="000000" w:themeColor="text1"/>
          <w:sz w:val="28"/>
          <w:szCs w:val="28"/>
          <w:lang w:val="kk-KZ"/>
        </w:rPr>
        <w:t>қиыршық</w:t>
      </w:r>
      <w:r w:rsidR="000645CC" w:rsidRPr="000E2865">
        <w:rPr>
          <w:rFonts w:ascii="Times New Roman" w:hAnsi="Times New Roman" w:cs="Times New Roman"/>
          <w:color w:val="000000" w:themeColor="text1"/>
          <w:sz w:val="28"/>
          <w:szCs w:val="28"/>
          <w:lang w:val="kk-KZ"/>
        </w:rPr>
        <w:t xml:space="preserve"> тастың түсуін</w:t>
      </w:r>
      <w:r w:rsidRPr="000E2865">
        <w:rPr>
          <w:rFonts w:ascii="Times New Roman" w:hAnsi="Times New Roman" w:cs="Times New Roman"/>
          <w:color w:val="000000" w:themeColor="text1"/>
          <w:sz w:val="28"/>
          <w:szCs w:val="28"/>
          <w:lang w:val="kk-KZ"/>
        </w:rPr>
        <w:t xml:space="preserve"> бағыттаушы элементтер және </w:t>
      </w:r>
      <w:r w:rsidR="007F3B8E" w:rsidRPr="000E2865">
        <w:rPr>
          <w:rFonts w:ascii="Times New Roman" w:hAnsi="Times New Roman" w:cs="Times New Roman"/>
          <w:color w:val="000000" w:themeColor="text1"/>
          <w:sz w:val="28"/>
          <w:szCs w:val="28"/>
          <w:lang w:val="kk-KZ"/>
        </w:rPr>
        <w:t>шағылыстыратын экрандар бар. Қажет болған жағдайда</w:t>
      </w:r>
      <w:r w:rsidRPr="000E2865">
        <w:rPr>
          <w:rFonts w:ascii="Times New Roman" w:hAnsi="Times New Roman" w:cs="Times New Roman"/>
          <w:color w:val="000000" w:themeColor="text1"/>
          <w:sz w:val="28"/>
          <w:szCs w:val="28"/>
          <w:lang w:val="kk-KZ"/>
        </w:rPr>
        <w:t xml:space="preserve">, </w:t>
      </w:r>
      <w:r w:rsidR="007F3B8E" w:rsidRPr="000E2865">
        <w:rPr>
          <w:rFonts w:ascii="Times New Roman" w:hAnsi="Times New Roman" w:cs="Times New Roman"/>
          <w:color w:val="000000" w:themeColor="text1"/>
          <w:sz w:val="28"/>
          <w:szCs w:val="28"/>
          <w:lang w:val="kk-KZ"/>
        </w:rPr>
        <w:t xml:space="preserve">микропроцессорлық басқару блогынан команда бойынша, </w:t>
      </w:r>
      <w:r w:rsidR="00903795" w:rsidRPr="000E2865">
        <w:rPr>
          <w:rFonts w:ascii="Times New Roman" w:hAnsi="Times New Roman" w:cs="Times New Roman"/>
          <w:color w:val="000000" w:themeColor="text1"/>
          <w:sz w:val="28"/>
          <w:szCs w:val="28"/>
          <w:lang w:val="kk-KZ"/>
        </w:rPr>
        <w:t>сыйымдылықтың</w:t>
      </w:r>
      <w:r w:rsidR="007F3B8E" w:rsidRPr="000E2865">
        <w:rPr>
          <w:rFonts w:ascii="Times New Roman" w:hAnsi="Times New Roman" w:cs="Times New Roman"/>
          <w:color w:val="000000" w:themeColor="text1"/>
          <w:sz w:val="28"/>
          <w:szCs w:val="28"/>
          <w:lang w:val="kk-KZ"/>
        </w:rPr>
        <w:t xml:space="preserve"> </w:t>
      </w:r>
      <w:r w:rsidR="00D71D49" w:rsidRPr="000E2865">
        <w:rPr>
          <w:rFonts w:ascii="Times New Roman" w:hAnsi="Times New Roman" w:cs="Times New Roman"/>
          <w:color w:val="000000" w:themeColor="text1"/>
          <w:sz w:val="28"/>
          <w:szCs w:val="28"/>
          <w:lang w:val="kk-KZ"/>
        </w:rPr>
        <w:t xml:space="preserve">4 </w:t>
      </w:r>
      <w:r w:rsidR="00903795" w:rsidRPr="000E2865">
        <w:rPr>
          <w:rFonts w:ascii="Times New Roman" w:hAnsi="Times New Roman" w:cs="Times New Roman"/>
          <w:color w:val="000000" w:themeColor="text1"/>
          <w:sz w:val="28"/>
          <w:szCs w:val="28"/>
          <w:lang w:val="kk-KZ"/>
        </w:rPr>
        <w:t xml:space="preserve">оны толығымен босату үшін, </w:t>
      </w:r>
      <w:r w:rsidR="007F3B8E" w:rsidRPr="000E2865">
        <w:rPr>
          <w:rFonts w:ascii="Times New Roman" w:hAnsi="Times New Roman" w:cs="Times New Roman"/>
          <w:color w:val="000000" w:themeColor="text1"/>
          <w:sz w:val="28"/>
          <w:szCs w:val="28"/>
          <w:lang w:val="kk-KZ"/>
        </w:rPr>
        <w:t xml:space="preserve">қосымша тербеліс қозғалысын қамтамасыз ететін </w:t>
      </w:r>
      <w:r w:rsidR="00D71D49" w:rsidRPr="000E2865">
        <w:rPr>
          <w:rFonts w:ascii="Times New Roman" w:hAnsi="Times New Roman" w:cs="Times New Roman"/>
          <w:color w:val="000000" w:themeColor="text1"/>
          <w:sz w:val="28"/>
          <w:szCs w:val="28"/>
          <w:lang w:val="kk-KZ"/>
        </w:rPr>
        <w:t>жете</w:t>
      </w:r>
      <w:r w:rsidR="00903795" w:rsidRPr="000E2865">
        <w:rPr>
          <w:rFonts w:ascii="Times New Roman" w:hAnsi="Times New Roman" w:cs="Times New Roman"/>
          <w:color w:val="000000" w:themeColor="text1"/>
          <w:sz w:val="28"/>
          <w:szCs w:val="28"/>
          <w:lang w:val="kk-KZ"/>
        </w:rPr>
        <w:t>гі</w:t>
      </w:r>
      <w:r w:rsidR="007F3B8E" w:rsidRPr="000E2865">
        <w:rPr>
          <w:rFonts w:ascii="Times New Roman" w:hAnsi="Times New Roman" w:cs="Times New Roman"/>
          <w:color w:val="000000" w:themeColor="text1"/>
          <w:sz w:val="28"/>
          <w:szCs w:val="28"/>
          <w:lang w:val="kk-KZ"/>
        </w:rPr>
        <w:t xml:space="preserve"> 3 іске қосылады</w:t>
      </w:r>
      <w:r w:rsidRPr="000E2865">
        <w:rPr>
          <w:rFonts w:ascii="Times New Roman" w:hAnsi="Times New Roman" w:cs="Times New Roman"/>
          <w:color w:val="000000" w:themeColor="text1"/>
          <w:sz w:val="28"/>
          <w:szCs w:val="28"/>
          <w:lang w:val="kk-KZ"/>
        </w:rPr>
        <w:t>.</w:t>
      </w:r>
    </w:p>
    <w:p w14:paraId="0DDA998F" w14:textId="50E0F72F" w:rsidR="007F3B8E" w:rsidRPr="000E2865" w:rsidRDefault="007F3B8E" w:rsidP="00284CAB">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Құрама</w:t>
      </w:r>
      <w:r w:rsidR="00901371" w:rsidRPr="000E2865">
        <w:rPr>
          <w:rFonts w:ascii="Times New Roman" w:hAnsi="Times New Roman" w:cs="Times New Roman"/>
          <w:color w:val="000000" w:themeColor="text1"/>
          <w:sz w:val="28"/>
          <w:szCs w:val="28"/>
          <w:lang w:val="kk-KZ"/>
        </w:rPr>
        <w:t xml:space="preserve"> тірек</w:t>
      </w:r>
      <w:r w:rsidR="00661EFB" w:rsidRPr="000E2865">
        <w:rPr>
          <w:rFonts w:ascii="Times New Roman" w:hAnsi="Times New Roman" w:cs="Times New Roman"/>
          <w:color w:val="000000" w:themeColor="text1"/>
          <w:sz w:val="28"/>
          <w:szCs w:val="28"/>
          <w:lang w:val="kk-KZ"/>
        </w:rPr>
        <w:t xml:space="preserve">тің болуы </w:t>
      </w:r>
      <w:r w:rsidRPr="000E2865">
        <w:rPr>
          <w:rFonts w:ascii="Times New Roman" w:hAnsi="Times New Roman" w:cs="Times New Roman"/>
          <w:color w:val="000000" w:themeColor="text1"/>
          <w:sz w:val="28"/>
          <w:szCs w:val="28"/>
          <w:lang w:val="kk-KZ"/>
        </w:rPr>
        <w:t>жетек 2 іске қосылған кезде жоғарғы тірек</w:t>
      </w:r>
      <w:r w:rsidR="00661EFB" w:rsidRPr="000E2865">
        <w:rPr>
          <w:rFonts w:ascii="Times New Roman" w:hAnsi="Times New Roman" w:cs="Times New Roman"/>
          <w:color w:val="000000" w:themeColor="text1"/>
          <w:sz w:val="28"/>
          <w:szCs w:val="28"/>
          <w:lang w:val="kk-KZ"/>
        </w:rPr>
        <w:t>тің</w:t>
      </w:r>
      <w:r w:rsidRPr="000E2865">
        <w:rPr>
          <w:rFonts w:ascii="Times New Roman" w:hAnsi="Times New Roman" w:cs="Times New Roman"/>
          <w:color w:val="000000" w:themeColor="text1"/>
          <w:sz w:val="28"/>
          <w:szCs w:val="28"/>
          <w:lang w:val="kk-KZ"/>
        </w:rPr>
        <w:t xml:space="preserve"> </w:t>
      </w:r>
      <w:r w:rsidR="00D71D49" w:rsidRPr="000E2865">
        <w:rPr>
          <w:rFonts w:ascii="Times New Roman" w:hAnsi="Times New Roman" w:cs="Times New Roman"/>
          <w:color w:val="000000" w:themeColor="text1"/>
          <w:sz w:val="28"/>
          <w:szCs w:val="28"/>
          <w:lang w:val="kk-KZ"/>
        </w:rPr>
        <w:t xml:space="preserve">14 </w:t>
      </w:r>
      <w:r w:rsidR="00F55759">
        <w:rPr>
          <w:rFonts w:ascii="Times New Roman" w:hAnsi="Times New Roman" w:cs="Times New Roman"/>
          <w:color w:val="000000" w:themeColor="text1"/>
          <w:sz w:val="28"/>
          <w:szCs w:val="28"/>
          <w:lang w:val="kk-KZ"/>
        </w:rPr>
        <w:t>шанақ</w:t>
      </w:r>
      <w:r w:rsidR="00661EFB" w:rsidRPr="000E2865">
        <w:rPr>
          <w:rFonts w:ascii="Times New Roman" w:hAnsi="Times New Roman" w:cs="Times New Roman"/>
          <w:color w:val="000000" w:themeColor="text1"/>
          <w:sz w:val="28"/>
          <w:szCs w:val="28"/>
          <w:lang w:val="kk-KZ"/>
        </w:rPr>
        <w:t xml:space="preserve">пен бірге </w:t>
      </w:r>
      <w:r w:rsidR="00901371" w:rsidRPr="000E2865">
        <w:rPr>
          <w:rFonts w:ascii="Times New Roman" w:hAnsi="Times New Roman" w:cs="Times New Roman"/>
          <w:color w:val="000000" w:themeColor="text1"/>
          <w:sz w:val="28"/>
          <w:szCs w:val="28"/>
          <w:lang w:val="kk-KZ"/>
        </w:rPr>
        <w:t xml:space="preserve">оңай </w:t>
      </w:r>
      <w:r w:rsidRPr="000E2865">
        <w:rPr>
          <w:rFonts w:ascii="Times New Roman" w:hAnsi="Times New Roman" w:cs="Times New Roman"/>
          <w:color w:val="000000" w:themeColor="text1"/>
          <w:sz w:val="28"/>
          <w:szCs w:val="28"/>
          <w:lang w:val="kk-KZ"/>
        </w:rPr>
        <w:t>басқарылатын бұрыл</w:t>
      </w:r>
      <w:r w:rsidR="00661EFB" w:rsidRPr="000E2865">
        <w:rPr>
          <w:rFonts w:ascii="Times New Roman" w:hAnsi="Times New Roman" w:cs="Times New Roman"/>
          <w:color w:val="000000" w:themeColor="text1"/>
          <w:sz w:val="28"/>
          <w:szCs w:val="28"/>
          <w:lang w:val="kk-KZ"/>
        </w:rPr>
        <w:t>ысын</w:t>
      </w:r>
      <w:r w:rsidRPr="000E2865">
        <w:rPr>
          <w:rFonts w:ascii="Times New Roman" w:hAnsi="Times New Roman" w:cs="Times New Roman"/>
          <w:color w:val="000000" w:themeColor="text1"/>
          <w:sz w:val="28"/>
          <w:szCs w:val="28"/>
          <w:lang w:val="kk-KZ"/>
        </w:rPr>
        <w:t xml:space="preserve"> қамтамасыз етеді. Мұндай тірек жұмыста тұрақты және сенімді. Бастапқы тепе-теңдік күйіне оралу қосымша серпімді деформациялы  элементімен 15 қамтамасыз етіледі (мысалы, қаттылығы жоғары табақша серіппелерінің жиынтығы).</w:t>
      </w:r>
    </w:p>
    <w:p w14:paraId="1641BF32" w14:textId="77777777" w:rsidR="000648CB" w:rsidRPr="000E2865" w:rsidRDefault="000648CB" w:rsidP="00284CAB">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Негізгі а</w:t>
      </w:r>
      <w:r w:rsidR="00901371" w:rsidRPr="000E2865">
        <w:rPr>
          <w:rFonts w:ascii="Times New Roman" w:hAnsi="Times New Roman" w:cs="Times New Roman"/>
          <w:color w:val="000000" w:themeColor="text1"/>
          <w:sz w:val="28"/>
          <w:szCs w:val="28"/>
          <w:lang w:val="kk-KZ"/>
        </w:rPr>
        <w:t xml:space="preserve">грегаттардың жеңіл басқарылатындығынан, </w:t>
      </w:r>
      <w:r w:rsidRPr="000E2865">
        <w:rPr>
          <w:rFonts w:ascii="Times New Roman" w:hAnsi="Times New Roman" w:cs="Times New Roman"/>
          <w:color w:val="000000" w:themeColor="text1"/>
          <w:sz w:val="28"/>
          <w:szCs w:val="28"/>
          <w:lang w:val="kk-KZ"/>
        </w:rPr>
        <w:t>әртүрлі фракциялы қиыршық тасты пайдалану есебінен БҚТ-тың функционалдық мүмкіндіктерін кеңейтуге қол жеткізілді. БҚТ жұмысында істен шығулар тіркелген жоқ.</w:t>
      </w:r>
    </w:p>
    <w:p w14:paraId="73509623" w14:textId="526D1300" w:rsidR="000648CB" w:rsidRPr="000E2865" w:rsidRDefault="000648CB" w:rsidP="00284CAB">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SECMAIR SA компаниясының белгілі техникалық шешімінде [</w:t>
      </w:r>
      <w:r w:rsidR="004524D0" w:rsidRPr="000E2865">
        <w:rPr>
          <w:rFonts w:ascii="Times New Roman" w:hAnsi="Times New Roman" w:cs="Times New Roman"/>
          <w:color w:val="000000" w:themeColor="text1"/>
          <w:sz w:val="28"/>
          <w:szCs w:val="28"/>
          <w:lang w:val="kk-KZ"/>
        </w:rPr>
        <w:t>9, с.4-</w:t>
      </w:r>
      <w:r w:rsidR="00C2687F" w:rsidRPr="000E2865">
        <w:rPr>
          <w:rFonts w:ascii="Times New Roman" w:hAnsi="Times New Roman" w:cs="Times New Roman"/>
          <w:color w:val="000000" w:themeColor="text1"/>
          <w:sz w:val="28"/>
          <w:szCs w:val="28"/>
          <w:lang w:val="kk-KZ"/>
        </w:rPr>
        <w:t>6</w:t>
      </w:r>
      <w:r w:rsidRPr="000E2865">
        <w:rPr>
          <w:rFonts w:ascii="Times New Roman" w:hAnsi="Times New Roman" w:cs="Times New Roman"/>
          <w:color w:val="000000" w:themeColor="text1"/>
          <w:sz w:val="28"/>
          <w:szCs w:val="28"/>
          <w:lang w:val="kk-KZ"/>
        </w:rPr>
        <w:t xml:space="preserve">] (екінші жинақтау </w:t>
      </w:r>
      <w:r w:rsidR="00850B70" w:rsidRPr="000E2865">
        <w:rPr>
          <w:rFonts w:ascii="Times New Roman" w:hAnsi="Times New Roman" w:cs="Times New Roman"/>
          <w:color w:val="000000" w:themeColor="text1"/>
          <w:sz w:val="28"/>
          <w:szCs w:val="28"/>
          <w:lang w:val="kk-KZ"/>
        </w:rPr>
        <w:t>сұлба</w:t>
      </w:r>
      <w:r w:rsidRPr="000E2865">
        <w:rPr>
          <w:rFonts w:ascii="Times New Roman" w:hAnsi="Times New Roman" w:cs="Times New Roman"/>
          <w:color w:val="000000" w:themeColor="text1"/>
          <w:sz w:val="28"/>
          <w:szCs w:val="28"/>
          <w:lang w:val="kk-KZ"/>
        </w:rPr>
        <w:t xml:space="preserve">сы) </w:t>
      </w:r>
      <w:r w:rsidR="00F55759">
        <w:rPr>
          <w:rFonts w:ascii="Times New Roman" w:hAnsi="Times New Roman" w:cs="Times New Roman"/>
          <w:color w:val="000000" w:themeColor="text1"/>
          <w:sz w:val="28"/>
          <w:szCs w:val="28"/>
          <w:lang w:val="kk-KZ"/>
        </w:rPr>
        <w:t>шанақ</w:t>
      </w:r>
      <w:r w:rsidRPr="000E2865">
        <w:rPr>
          <w:rFonts w:ascii="Times New Roman" w:hAnsi="Times New Roman" w:cs="Times New Roman"/>
          <w:color w:val="000000" w:themeColor="text1"/>
          <w:sz w:val="28"/>
          <w:szCs w:val="28"/>
          <w:lang w:val="kk-KZ"/>
        </w:rPr>
        <w:t xml:space="preserve">тың көтерілуі мен </w:t>
      </w:r>
      <w:r w:rsidR="00901371" w:rsidRPr="000E2865">
        <w:rPr>
          <w:rFonts w:ascii="Times New Roman" w:hAnsi="Times New Roman" w:cs="Times New Roman"/>
          <w:color w:val="000000" w:themeColor="text1"/>
          <w:sz w:val="28"/>
          <w:szCs w:val="28"/>
          <w:lang w:val="kk-KZ"/>
        </w:rPr>
        <w:t>бұрылуы</w:t>
      </w:r>
      <w:r w:rsidRPr="000E2865">
        <w:rPr>
          <w:rFonts w:ascii="Times New Roman" w:hAnsi="Times New Roman" w:cs="Times New Roman"/>
          <w:color w:val="000000" w:themeColor="text1"/>
          <w:sz w:val="28"/>
          <w:szCs w:val="28"/>
          <w:lang w:val="kk-KZ"/>
        </w:rPr>
        <w:t xml:space="preserve"> шассиге топсалы бекітілген бұрылыс жетегімен қамтамасыз етіледі,  яғни ұзартылатын ұзын штогы бар гидроцилиндр пайдаланылады. </w:t>
      </w:r>
      <w:r w:rsidR="00F55759">
        <w:rPr>
          <w:rFonts w:ascii="Times New Roman" w:hAnsi="Times New Roman" w:cs="Times New Roman"/>
          <w:color w:val="000000" w:themeColor="text1"/>
          <w:sz w:val="28"/>
          <w:szCs w:val="28"/>
          <w:lang w:val="kk-KZ"/>
        </w:rPr>
        <w:t>Шанақ</w:t>
      </w:r>
      <w:r w:rsidR="00197332" w:rsidRPr="000E2865">
        <w:rPr>
          <w:rFonts w:ascii="Times New Roman" w:hAnsi="Times New Roman" w:cs="Times New Roman"/>
          <w:color w:val="000000" w:themeColor="text1"/>
          <w:sz w:val="28"/>
          <w:szCs w:val="28"/>
          <w:lang w:val="kk-KZ"/>
        </w:rPr>
        <w:t>тың түбінде</w:t>
      </w:r>
      <w:r w:rsidRPr="000E2865">
        <w:rPr>
          <w:rFonts w:ascii="Times New Roman" w:hAnsi="Times New Roman" w:cs="Times New Roman"/>
          <w:color w:val="000000" w:themeColor="text1"/>
          <w:sz w:val="28"/>
          <w:szCs w:val="28"/>
          <w:lang w:val="kk-KZ"/>
        </w:rPr>
        <w:t xml:space="preserve"> көлбеу орналасқан гидроцилиндр қиыршық тас тиелген </w:t>
      </w:r>
      <w:r w:rsidR="00F55759">
        <w:rPr>
          <w:rFonts w:ascii="Times New Roman" w:hAnsi="Times New Roman" w:cs="Times New Roman"/>
          <w:color w:val="000000" w:themeColor="text1"/>
          <w:sz w:val="28"/>
          <w:szCs w:val="28"/>
          <w:lang w:val="kk-KZ"/>
        </w:rPr>
        <w:t>шанақ</w:t>
      </w:r>
      <w:r w:rsidRPr="000E2865">
        <w:rPr>
          <w:rFonts w:ascii="Times New Roman" w:hAnsi="Times New Roman" w:cs="Times New Roman"/>
          <w:color w:val="000000" w:themeColor="text1"/>
          <w:sz w:val="28"/>
          <w:szCs w:val="28"/>
          <w:lang w:val="kk-KZ"/>
        </w:rPr>
        <w:t xml:space="preserve"> салмағынан  гравитациялық жүктеме әсерінде болады. Мұндай жағдайлар гидроцилиндрдің жұмысының істен шығуына, соның ішінде ұзартылатын штоктың</w:t>
      </w:r>
      <w:r w:rsidR="000B5AB8" w:rsidRPr="000E2865">
        <w:rPr>
          <w:rFonts w:ascii="Times New Roman" w:hAnsi="Times New Roman" w:cs="Times New Roman"/>
          <w:color w:val="000000" w:themeColor="text1"/>
          <w:sz w:val="28"/>
          <w:szCs w:val="28"/>
          <w:lang w:val="kk-KZ"/>
        </w:rPr>
        <w:t xml:space="preserve"> кептелуіне алып келеді</w:t>
      </w:r>
      <w:r w:rsidRPr="000E2865">
        <w:rPr>
          <w:rFonts w:ascii="Times New Roman" w:hAnsi="Times New Roman" w:cs="Times New Roman"/>
          <w:color w:val="000000" w:themeColor="text1"/>
          <w:sz w:val="28"/>
          <w:szCs w:val="28"/>
          <w:lang w:val="kk-KZ"/>
        </w:rPr>
        <w:t>.</w:t>
      </w:r>
    </w:p>
    <w:p w14:paraId="759CA6A9" w14:textId="41F55292" w:rsidR="000B5AB8" w:rsidRPr="000E2865" w:rsidRDefault="000B5AB8" w:rsidP="00284CAB">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 xml:space="preserve">Аралық </w:t>
      </w:r>
      <w:r w:rsidR="00CA5D83" w:rsidRPr="000E2865">
        <w:rPr>
          <w:rFonts w:ascii="Times New Roman" w:hAnsi="Times New Roman" w:cs="Times New Roman"/>
          <w:color w:val="000000" w:themeColor="text1"/>
          <w:sz w:val="28"/>
          <w:szCs w:val="28"/>
          <w:lang w:val="kk-KZ"/>
        </w:rPr>
        <w:t>сыйымдылықтың</w:t>
      </w:r>
      <w:r w:rsidRPr="000E2865">
        <w:rPr>
          <w:rFonts w:ascii="Times New Roman" w:hAnsi="Times New Roman" w:cs="Times New Roman"/>
          <w:color w:val="000000" w:themeColor="text1"/>
          <w:sz w:val="28"/>
          <w:szCs w:val="28"/>
          <w:lang w:val="kk-KZ"/>
        </w:rPr>
        <w:t xml:space="preserve"> бұрылуы және оның </w:t>
      </w:r>
      <w:r w:rsidR="00F55759">
        <w:rPr>
          <w:rFonts w:ascii="Times New Roman" w:hAnsi="Times New Roman" w:cs="Times New Roman"/>
          <w:color w:val="000000" w:themeColor="text1"/>
          <w:sz w:val="28"/>
          <w:szCs w:val="28"/>
          <w:lang w:val="kk-KZ"/>
        </w:rPr>
        <w:t>шанақ</w:t>
      </w:r>
      <w:r w:rsidRPr="000E2865">
        <w:rPr>
          <w:rFonts w:ascii="Times New Roman" w:hAnsi="Times New Roman" w:cs="Times New Roman"/>
          <w:color w:val="000000" w:themeColor="text1"/>
          <w:sz w:val="28"/>
          <w:szCs w:val="28"/>
          <w:lang w:val="kk-KZ"/>
        </w:rPr>
        <w:t xml:space="preserve">тың бұрылысымен өзара байланысты қозғалыстары шассиге бекітілген БҚТ құрамына қосымша енгізілген гидроцилиндрмен жүзеге асырылады. </w:t>
      </w:r>
      <w:r w:rsidR="00D667C5" w:rsidRPr="000E2865">
        <w:rPr>
          <w:rFonts w:ascii="Times New Roman" w:hAnsi="Times New Roman" w:cs="Times New Roman"/>
          <w:color w:val="000000" w:themeColor="text1"/>
          <w:sz w:val="28"/>
          <w:szCs w:val="28"/>
          <w:lang w:val="kk-KZ"/>
        </w:rPr>
        <w:t>Бұл</w:t>
      </w:r>
      <w:r w:rsidR="002F7B04" w:rsidRPr="000E2865">
        <w:rPr>
          <w:rFonts w:ascii="Times New Roman" w:hAnsi="Times New Roman" w:cs="Times New Roman"/>
          <w:color w:val="000000" w:themeColor="text1"/>
          <w:sz w:val="28"/>
          <w:szCs w:val="28"/>
          <w:lang w:val="kk-KZ"/>
        </w:rPr>
        <w:t xml:space="preserve"> берілген</w:t>
      </w:r>
      <w:r w:rsidRPr="000E2865">
        <w:rPr>
          <w:rFonts w:ascii="Times New Roman" w:hAnsi="Times New Roman" w:cs="Times New Roman"/>
          <w:color w:val="000000" w:themeColor="text1"/>
          <w:sz w:val="28"/>
          <w:szCs w:val="28"/>
          <w:lang w:val="kk-KZ"/>
        </w:rPr>
        <w:t xml:space="preserve"> гидроцилиндрлердің жұмысы</w:t>
      </w:r>
      <w:r w:rsidR="00D667C5" w:rsidRPr="000E2865">
        <w:rPr>
          <w:rFonts w:ascii="Times New Roman" w:hAnsi="Times New Roman" w:cs="Times New Roman"/>
          <w:color w:val="000000" w:themeColor="text1"/>
          <w:sz w:val="28"/>
          <w:szCs w:val="28"/>
          <w:lang w:val="kk-KZ"/>
        </w:rPr>
        <w:t>н</w:t>
      </w:r>
      <w:r w:rsidRPr="000E2865">
        <w:rPr>
          <w:rFonts w:ascii="Times New Roman" w:hAnsi="Times New Roman" w:cs="Times New Roman"/>
          <w:color w:val="000000" w:themeColor="text1"/>
          <w:sz w:val="28"/>
          <w:szCs w:val="28"/>
          <w:lang w:val="kk-KZ"/>
        </w:rPr>
        <w:t xml:space="preserve"> бір-бірімен және басқа БҚТ</w:t>
      </w:r>
      <w:r w:rsidR="002F7B04" w:rsidRPr="000E2865">
        <w:rPr>
          <w:rFonts w:ascii="Times New Roman" w:hAnsi="Times New Roman" w:cs="Times New Roman"/>
          <w:color w:val="000000" w:themeColor="text1"/>
          <w:sz w:val="28"/>
          <w:szCs w:val="28"/>
          <w:lang w:val="kk-KZ"/>
        </w:rPr>
        <w:t xml:space="preserve"> тораптардың</w:t>
      </w:r>
      <w:r w:rsidRPr="000E2865">
        <w:rPr>
          <w:rFonts w:ascii="Times New Roman" w:hAnsi="Times New Roman" w:cs="Times New Roman"/>
          <w:color w:val="000000" w:themeColor="text1"/>
          <w:sz w:val="28"/>
          <w:szCs w:val="28"/>
          <w:lang w:val="kk-KZ"/>
        </w:rPr>
        <w:t xml:space="preserve"> жұ</w:t>
      </w:r>
      <w:r w:rsidR="002F7B04" w:rsidRPr="000E2865">
        <w:rPr>
          <w:rFonts w:ascii="Times New Roman" w:hAnsi="Times New Roman" w:cs="Times New Roman"/>
          <w:color w:val="000000" w:themeColor="text1"/>
          <w:sz w:val="28"/>
          <w:szCs w:val="28"/>
          <w:lang w:val="kk-KZ"/>
        </w:rPr>
        <w:t>мысымен синхрондау қиын, бұл БҚТ-тың</w:t>
      </w:r>
      <w:r w:rsidRPr="000E2865">
        <w:rPr>
          <w:rFonts w:ascii="Times New Roman" w:hAnsi="Times New Roman" w:cs="Times New Roman"/>
          <w:color w:val="000000" w:themeColor="text1"/>
          <w:sz w:val="28"/>
          <w:szCs w:val="28"/>
          <w:lang w:val="kk-KZ"/>
        </w:rPr>
        <w:t xml:space="preserve"> негізгі функционалдық тораптарының циклдік жұмысының бұзылуына және тұтастай алғанда жұмыс істеу се</w:t>
      </w:r>
      <w:r w:rsidR="002F7B04" w:rsidRPr="000E2865">
        <w:rPr>
          <w:rFonts w:ascii="Times New Roman" w:hAnsi="Times New Roman" w:cs="Times New Roman"/>
          <w:color w:val="000000" w:themeColor="text1"/>
          <w:sz w:val="28"/>
          <w:szCs w:val="28"/>
          <w:lang w:val="kk-KZ"/>
        </w:rPr>
        <w:t>німділігінің төмендеуіне алып келеді</w:t>
      </w:r>
      <w:r w:rsidRPr="000E2865">
        <w:rPr>
          <w:rFonts w:ascii="Times New Roman" w:hAnsi="Times New Roman" w:cs="Times New Roman"/>
          <w:color w:val="000000" w:themeColor="text1"/>
          <w:sz w:val="28"/>
          <w:szCs w:val="28"/>
          <w:lang w:val="kk-KZ"/>
        </w:rPr>
        <w:t>.</w:t>
      </w:r>
      <w:r w:rsidR="00901371" w:rsidRPr="000E2865">
        <w:rPr>
          <w:rFonts w:ascii="Times New Roman" w:hAnsi="Times New Roman" w:cs="Times New Roman"/>
          <w:color w:val="000000" w:themeColor="text1"/>
          <w:sz w:val="28"/>
          <w:szCs w:val="28"/>
          <w:lang w:val="kk-KZ"/>
        </w:rPr>
        <w:t xml:space="preserve">  </w:t>
      </w:r>
    </w:p>
    <w:p w14:paraId="15B29B9B" w14:textId="77777777" w:rsidR="002F7B04" w:rsidRPr="000E2865" w:rsidRDefault="002F7B04" w:rsidP="002F7B04">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Белгілі БҚТ</w:t>
      </w:r>
      <w:r w:rsidR="00901371" w:rsidRPr="000E2865">
        <w:rPr>
          <w:rFonts w:ascii="Times New Roman" w:hAnsi="Times New Roman" w:cs="Times New Roman"/>
          <w:color w:val="000000" w:themeColor="text1"/>
          <w:sz w:val="28"/>
          <w:szCs w:val="28"/>
          <w:lang w:val="kk-KZ"/>
        </w:rPr>
        <w:t>-дың</w:t>
      </w:r>
      <w:r w:rsidRPr="000E2865">
        <w:rPr>
          <w:rFonts w:ascii="Times New Roman" w:hAnsi="Times New Roman" w:cs="Times New Roman"/>
          <w:color w:val="000000" w:themeColor="text1"/>
          <w:sz w:val="28"/>
          <w:szCs w:val="28"/>
          <w:lang w:val="kk-KZ"/>
        </w:rPr>
        <w:t xml:space="preserve"> жұмысында қиыршық тастың жол төсеміне түсу жылдамд</w:t>
      </w:r>
      <w:r w:rsidR="00D47416" w:rsidRPr="000E2865">
        <w:rPr>
          <w:rFonts w:ascii="Times New Roman" w:hAnsi="Times New Roman" w:cs="Times New Roman"/>
          <w:color w:val="000000" w:themeColor="text1"/>
          <w:sz w:val="28"/>
          <w:szCs w:val="28"/>
          <w:lang w:val="kk-KZ"/>
        </w:rPr>
        <w:t>ығы векторының бойлық құраушысының</w:t>
      </w:r>
      <w:r w:rsidRPr="000E2865">
        <w:rPr>
          <w:rFonts w:ascii="Times New Roman" w:hAnsi="Times New Roman" w:cs="Times New Roman"/>
          <w:color w:val="000000" w:themeColor="text1"/>
          <w:sz w:val="28"/>
          <w:szCs w:val="28"/>
          <w:lang w:val="kk-KZ"/>
        </w:rPr>
        <w:t xml:space="preserve"> минималды немесе нөлдік</w:t>
      </w:r>
      <w:r w:rsidR="00D47416" w:rsidRPr="000E2865">
        <w:rPr>
          <w:rFonts w:ascii="Times New Roman" w:hAnsi="Times New Roman" w:cs="Times New Roman"/>
          <w:color w:val="000000" w:themeColor="text1"/>
          <w:sz w:val="28"/>
          <w:szCs w:val="28"/>
          <w:lang w:val="kk-KZ"/>
        </w:rPr>
        <w:t xml:space="preserve"> мәндері </w:t>
      </w:r>
      <w:r w:rsidRPr="000E2865">
        <w:rPr>
          <w:rFonts w:ascii="Times New Roman" w:hAnsi="Times New Roman" w:cs="Times New Roman"/>
          <w:color w:val="000000" w:themeColor="text1"/>
          <w:sz w:val="28"/>
          <w:szCs w:val="28"/>
          <w:lang w:val="kk-KZ"/>
        </w:rPr>
        <w:t>қамтамасыз</w:t>
      </w:r>
      <w:r w:rsidR="00D47416" w:rsidRPr="000E2865">
        <w:rPr>
          <w:rFonts w:ascii="Times New Roman" w:hAnsi="Times New Roman" w:cs="Times New Roman"/>
          <w:color w:val="000000" w:themeColor="text1"/>
          <w:sz w:val="28"/>
          <w:szCs w:val="28"/>
          <w:lang w:val="kk-KZ"/>
        </w:rPr>
        <w:t xml:space="preserve"> етілме</w:t>
      </w:r>
      <w:r w:rsidR="00901371" w:rsidRPr="000E2865">
        <w:rPr>
          <w:rFonts w:ascii="Times New Roman" w:hAnsi="Times New Roman" w:cs="Times New Roman"/>
          <w:color w:val="000000" w:themeColor="text1"/>
          <w:sz w:val="28"/>
          <w:szCs w:val="28"/>
          <w:lang w:val="kk-KZ"/>
        </w:rPr>
        <w:t>й</w:t>
      </w:r>
      <w:r w:rsidRPr="000E2865">
        <w:rPr>
          <w:rFonts w:ascii="Times New Roman" w:hAnsi="Times New Roman" w:cs="Times New Roman"/>
          <w:color w:val="000000" w:themeColor="text1"/>
          <w:sz w:val="28"/>
          <w:szCs w:val="28"/>
          <w:lang w:val="kk-KZ"/>
        </w:rPr>
        <w:t>ді, бұл шар</w:t>
      </w:r>
      <w:r w:rsidR="00D47416" w:rsidRPr="000E2865">
        <w:rPr>
          <w:rFonts w:ascii="Times New Roman" w:hAnsi="Times New Roman" w:cs="Times New Roman"/>
          <w:color w:val="000000" w:themeColor="text1"/>
          <w:sz w:val="28"/>
          <w:szCs w:val="28"/>
          <w:lang w:val="kk-KZ"/>
        </w:rPr>
        <w:t xml:space="preserve">ттарды сақтамау </w:t>
      </w:r>
      <w:r w:rsidRPr="000E2865">
        <w:rPr>
          <w:rFonts w:ascii="Times New Roman" w:hAnsi="Times New Roman" w:cs="Times New Roman"/>
          <w:color w:val="000000" w:themeColor="text1"/>
          <w:sz w:val="28"/>
          <w:szCs w:val="28"/>
          <w:lang w:val="kk-KZ"/>
        </w:rPr>
        <w:t xml:space="preserve">қиыршық тас дәндерінің </w:t>
      </w:r>
      <w:r w:rsidR="00D47416" w:rsidRPr="000E2865">
        <w:rPr>
          <w:rFonts w:ascii="Times New Roman" w:hAnsi="Times New Roman" w:cs="Times New Roman"/>
          <w:color w:val="000000" w:themeColor="text1"/>
          <w:sz w:val="28"/>
          <w:szCs w:val="28"/>
          <w:lang w:val="kk-KZ"/>
        </w:rPr>
        <w:t>тұтқыр қабатқа жабыспауына алып келеді</w:t>
      </w:r>
      <w:r w:rsidRPr="000E2865">
        <w:rPr>
          <w:rFonts w:ascii="Times New Roman" w:hAnsi="Times New Roman" w:cs="Times New Roman"/>
          <w:color w:val="000000" w:themeColor="text1"/>
          <w:sz w:val="28"/>
          <w:szCs w:val="28"/>
          <w:lang w:val="kk-KZ"/>
        </w:rPr>
        <w:t>.</w:t>
      </w:r>
    </w:p>
    <w:p w14:paraId="000846AE" w14:textId="77777777" w:rsidR="002F7B04" w:rsidRPr="000E2865" w:rsidRDefault="00197332" w:rsidP="002F7B04">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 xml:space="preserve">Белгіленген кемшіліктер </w:t>
      </w:r>
      <w:r w:rsidR="002F7B04" w:rsidRPr="000E2865">
        <w:rPr>
          <w:rFonts w:ascii="Times New Roman" w:hAnsi="Times New Roman" w:cs="Times New Roman"/>
          <w:color w:val="000000" w:themeColor="text1"/>
          <w:sz w:val="28"/>
          <w:szCs w:val="28"/>
          <w:lang w:val="kk-KZ"/>
        </w:rPr>
        <w:t xml:space="preserve"> </w:t>
      </w:r>
      <w:r w:rsidR="00D47416" w:rsidRPr="000E2865">
        <w:rPr>
          <w:rFonts w:ascii="Times New Roman" w:hAnsi="Times New Roman" w:cs="Times New Roman"/>
          <w:color w:val="000000" w:themeColor="text1"/>
          <w:sz w:val="28"/>
          <w:szCs w:val="28"/>
          <w:lang w:val="kk-KZ"/>
        </w:rPr>
        <w:t xml:space="preserve">БҚТ-тың </w:t>
      </w:r>
      <w:r w:rsidR="002F7B04" w:rsidRPr="000E2865">
        <w:rPr>
          <w:rFonts w:ascii="Times New Roman" w:hAnsi="Times New Roman" w:cs="Times New Roman"/>
          <w:color w:val="000000" w:themeColor="text1"/>
          <w:sz w:val="28"/>
          <w:szCs w:val="28"/>
          <w:lang w:val="kk-KZ"/>
        </w:rPr>
        <w:t>функционалдық және техникалық сипаттамаларын төмендетеді.</w:t>
      </w:r>
      <w:r w:rsidR="00D47416" w:rsidRPr="000E2865">
        <w:rPr>
          <w:rFonts w:ascii="Times New Roman" w:hAnsi="Times New Roman" w:cs="Times New Roman"/>
          <w:color w:val="000000" w:themeColor="text1"/>
          <w:sz w:val="28"/>
          <w:szCs w:val="28"/>
          <w:lang w:val="kk-KZ"/>
        </w:rPr>
        <w:t xml:space="preserve"> </w:t>
      </w:r>
    </w:p>
    <w:p w14:paraId="588C2B9F" w14:textId="4F4A9A69" w:rsidR="00D47416" w:rsidRPr="000E2865" w:rsidRDefault="00D47416" w:rsidP="002F7B04">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0E2865">
        <w:rPr>
          <w:rFonts w:ascii="Times New Roman" w:hAnsi="Times New Roman" w:cs="Times New Roman"/>
          <w:color w:val="000000" w:themeColor="text1"/>
          <w:sz w:val="28"/>
          <w:szCs w:val="28"/>
          <w:lang w:val="kk-KZ"/>
        </w:rPr>
        <w:t xml:space="preserve">БҚТ-тың функционалдық-техникалық сипаттамаларын кеңейту үшін, </w:t>
      </w:r>
      <w:r w:rsidR="0030289B" w:rsidRPr="000E2865">
        <w:rPr>
          <w:rFonts w:ascii="Times New Roman" w:hAnsi="Times New Roman" w:cs="Times New Roman"/>
          <w:color w:val="000000" w:themeColor="text1"/>
          <w:sz w:val="28"/>
          <w:szCs w:val="28"/>
          <w:lang w:val="kk-KZ"/>
        </w:rPr>
        <w:t>с</w:t>
      </w:r>
      <w:r w:rsidRPr="000E2865">
        <w:rPr>
          <w:rFonts w:ascii="Times New Roman" w:hAnsi="Times New Roman" w:cs="Times New Roman"/>
          <w:color w:val="000000" w:themeColor="text1"/>
          <w:sz w:val="28"/>
          <w:szCs w:val="28"/>
          <w:lang w:val="kk-KZ"/>
        </w:rPr>
        <w:t xml:space="preserve">оның ішінде </w:t>
      </w:r>
      <w:r w:rsidR="00F55759">
        <w:rPr>
          <w:rFonts w:ascii="Times New Roman" w:hAnsi="Times New Roman" w:cs="Times New Roman"/>
          <w:color w:val="000000" w:themeColor="text1"/>
          <w:sz w:val="28"/>
          <w:szCs w:val="28"/>
          <w:lang w:val="kk-KZ"/>
        </w:rPr>
        <w:t>шанақ</w:t>
      </w:r>
      <w:r w:rsidR="0030289B" w:rsidRPr="000E2865">
        <w:rPr>
          <w:rFonts w:ascii="Times New Roman" w:hAnsi="Times New Roman" w:cs="Times New Roman"/>
          <w:color w:val="000000" w:themeColor="text1"/>
          <w:sz w:val="28"/>
          <w:szCs w:val="28"/>
          <w:lang w:val="kk-KZ"/>
        </w:rPr>
        <w:t>ты</w:t>
      </w:r>
      <w:r w:rsidRPr="000E2865">
        <w:rPr>
          <w:rFonts w:ascii="Times New Roman" w:hAnsi="Times New Roman" w:cs="Times New Roman"/>
          <w:color w:val="000000" w:themeColor="text1"/>
          <w:sz w:val="28"/>
          <w:szCs w:val="28"/>
          <w:lang w:val="kk-KZ"/>
        </w:rPr>
        <w:t xml:space="preserve"> көтеру және бұру жетегінің жұмысын жақсарту, сондай-ақ олардың жұмысын аралық </w:t>
      </w:r>
      <w:r w:rsidR="00CA5D83" w:rsidRPr="000E2865">
        <w:rPr>
          <w:rFonts w:ascii="Times New Roman" w:hAnsi="Times New Roman" w:cs="Times New Roman"/>
          <w:color w:val="000000" w:themeColor="text1"/>
          <w:sz w:val="28"/>
          <w:szCs w:val="28"/>
          <w:lang w:val="kk-KZ"/>
        </w:rPr>
        <w:t xml:space="preserve">сыйымдылықтың </w:t>
      </w:r>
      <w:r w:rsidRPr="000E2865">
        <w:rPr>
          <w:rFonts w:ascii="Times New Roman" w:hAnsi="Times New Roman" w:cs="Times New Roman"/>
          <w:color w:val="000000" w:themeColor="text1"/>
          <w:sz w:val="28"/>
          <w:szCs w:val="28"/>
          <w:lang w:val="kk-KZ"/>
        </w:rPr>
        <w:t>қоз</w:t>
      </w:r>
      <w:r w:rsidR="0030289B" w:rsidRPr="000E2865">
        <w:rPr>
          <w:rFonts w:ascii="Times New Roman" w:hAnsi="Times New Roman" w:cs="Times New Roman"/>
          <w:color w:val="000000" w:themeColor="text1"/>
          <w:sz w:val="28"/>
          <w:szCs w:val="28"/>
          <w:lang w:val="kk-KZ"/>
        </w:rPr>
        <w:t>ғалысы</w:t>
      </w:r>
      <w:r w:rsidRPr="000E2865">
        <w:rPr>
          <w:rFonts w:ascii="Times New Roman" w:hAnsi="Times New Roman" w:cs="Times New Roman"/>
          <w:color w:val="000000" w:themeColor="text1"/>
          <w:sz w:val="28"/>
          <w:szCs w:val="28"/>
          <w:lang w:val="kk-KZ"/>
        </w:rPr>
        <w:t xml:space="preserve">мен синхрондау үшін </w:t>
      </w:r>
      <w:r w:rsidR="0030289B" w:rsidRPr="000E2865">
        <w:rPr>
          <w:rFonts w:ascii="Times New Roman" w:hAnsi="Times New Roman" w:cs="Times New Roman"/>
          <w:color w:val="000000" w:themeColor="text1"/>
          <w:sz w:val="28"/>
          <w:szCs w:val="28"/>
          <w:lang w:val="kk-KZ"/>
        </w:rPr>
        <w:t xml:space="preserve">БҚТ-ты жинақтаудың </w:t>
      </w:r>
      <w:r w:rsidRPr="000E2865">
        <w:rPr>
          <w:rFonts w:ascii="Times New Roman" w:hAnsi="Times New Roman" w:cs="Times New Roman"/>
          <w:color w:val="000000" w:themeColor="text1"/>
          <w:sz w:val="28"/>
          <w:szCs w:val="28"/>
          <w:lang w:val="kk-KZ"/>
        </w:rPr>
        <w:t xml:space="preserve">жетілдірілген екінші </w:t>
      </w:r>
      <w:r w:rsidR="00850B70" w:rsidRPr="000E2865">
        <w:rPr>
          <w:rFonts w:ascii="Times New Roman" w:hAnsi="Times New Roman" w:cs="Times New Roman"/>
          <w:color w:val="000000" w:themeColor="text1"/>
          <w:sz w:val="28"/>
          <w:szCs w:val="28"/>
          <w:lang w:val="kk-KZ"/>
        </w:rPr>
        <w:t>сұлба</w:t>
      </w:r>
      <w:r w:rsidRPr="000E2865">
        <w:rPr>
          <w:rFonts w:ascii="Times New Roman" w:hAnsi="Times New Roman" w:cs="Times New Roman"/>
          <w:color w:val="000000" w:themeColor="text1"/>
          <w:sz w:val="28"/>
          <w:szCs w:val="28"/>
          <w:lang w:val="kk-KZ"/>
        </w:rPr>
        <w:t>сы [</w:t>
      </w:r>
      <w:r w:rsidR="004524D0" w:rsidRPr="000E2865">
        <w:rPr>
          <w:rFonts w:ascii="Times New Roman" w:hAnsi="Times New Roman" w:cs="Times New Roman"/>
          <w:color w:val="000000" w:themeColor="text1"/>
          <w:sz w:val="28"/>
          <w:szCs w:val="28"/>
          <w:lang w:val="kk-KZ"/>
        </w:rPr>
        <w:t>11</w:t>
      </w:r>
      <w:r w:rsidRPr="000E2865">
        <w:rPr>
          <w:rFonts w:ascii="Times New Roman" w:hAnsi="Times New Roman" w:cs="Times New Roman"/>
          <w:color w:val="000000" w:themeColor="text1"/>
          <w:sz w:val="28"/>
          <w:szCs w:val="28"/>
          <w:lang w:val="kk-KZ"/>
        </w:rPr>
        <w:t>]</w:t>
      </w:r>
      <w:r w:rsidR="0030289B" w:rsidRPr="000E2865">
        <w:rPr>
          <w:rFonts w:ascii="Times New Roman" w:hAnsi="Times New Roman" w:cs="Times New Roman"/>
          <w:color w:val="000000" w:themeColor="text1"/>
          <w:sz w:val="28"/>
          <w:szCs w:val="28"/>
          <w:lang w:val="kk-KZ"/>
        </w:rPr>
        <w:t xml:space="preserve"> ұсынылды, 1.3 сурет, мұнда 1.3</w:t>
      </w:r>
      <w:r w:rsidR="00B31C16" w:rsidRPr="000E2865">
        <w:rPr>
          <w:rFonts w:ascii="Times New Roman" w:hAnsi="Times New Roman" w:cs="Times New Roman"/>
          <w:color w:val="000000" w:themeColor="text1"/>
          <w:sz w:val="28"/>
          <w:szCs w:val="28"/>
          <w:lang w:val="kk-KZ"/>
        </w:rPr>
        <w:t xml:space="preserve">, </w:t>
      </w:r>
      <w:r w:rsidR="0030289B" w:rsidRPr="000E2865">
        <w:rPr>
          <w:rFonts w:ascii="Times New Roman" w:hAnsi="Times New Roman" w:cs="Times New Roman"/>
          <w:color w:val="000000" w:themeColor="text1"/>
          <w:sz w:val="28"/>
          <w:szCs w:val="28"/>
          <w:lang w:val="kk-KZ"/>
        </w:rPr>
        <w:t xml:space="preserve">а </w:t>
      </w:r>
      <w:r w:rsidR="00066988" w:rsidRPr="000E2865">
        <w:rPr>
          <w:rFonts w:ascii="Times New Roman" w:hAnsi="Times New Roman" w:cs="Times New Roman"/>
          <w:color w:val="000000" w:themeColor="text1"/>
          <w:sz w:val="28"/>
          <w:szCs w:val="28"/>
          <w:lang w:val="kk-KZ"/>
        </w:rPr>
        <w:t>с</w:t>
      </w:r>
      <w:r w:rsidR="0030289B" w:rsidRPr="000E2865">
        <w:rPr>
          <w:rFonts w:ascii="Times New Roman" w:hAnsi="Times New Roman" w:cs="Times New Roman"/>
          <w:color w:val="000000" w:themeColor="text1"/>
          <w:sz w:val="28"/>
          <w:szCs w:val="28"/>
          <w:lang w:val="kk-KZ"/>
        </w:rPr>
        <w:t xml:space="preserve">уретте БҚТ-тың </w:t>
      </w:r>
      <w:r w:rsidR="00850B70" w:rsidRPr="000E2865">
        <w:rPr>
          <w:rFonts w:ascii="Times New Roman" w:hAnsi="Times New Roman" w:cs="Times New Roman"/>
          <w:color w:val="000000" w:themeColor="text1"/>
          <w:sz w:val="28"/>
          <w:szCs w:val="28"/>
          <w:lang w:val="kk-KZ"/>
        </w:rPr>
        <w:t>сұлба</w:t>
      </w:r>
      <w:r w:rsidRPr="000E2865">
        <w:rPr>
          <w:rFonts w:ascii="Times New Roman" w:hAnsi="Times New Roman" w:cs="Times New Roman"/>
          <w:color w:val="000000" w:themeColor="text1"/>
          <w:sz w:val="28"/>
          <w:szCs w:val="28"/>
          <w:lang w:val="kk-KZ"/>
        </w:rPr>
        <w:t>лық бейнесі</w:t>
      </w:r>
      <w:r w:rsidR="0030289B" w:rsidRPr="000E2865">
        <w:rPr>
          <w:rFonts w:ascii="Times New Roman" w:hAnsi="Times New Roman" w:cs="Times New Roman"/>
          <w:color w:val="000000" w:themeColor="text1"/>
          <w:sz w:val="28"/>
          <w:szCs w:val="28"/>
          <w:lang w:val="kk-KZ"/>
        </w:rPr>
        <w:t>; 1.3</w:t>
      </w:r>
      <w:r w:rsidR="00B31C16" w:rsidRPr="000E2865">
        <w:rPr>
          <w:rFonts w:ascii="Times New Roman" w:hAnsi="Times New Roman" w:cs="Times New Roman"/>
          <w:color w:val="000000" w:themeColor="text1"/>
          <w:sz w:val="28"/>
          <w:szCs w:val="28"/>
          <w:lang w:val="kk-KZ"/>
        </w:rPr>
        <w:t xml:space="preserve">, </w:t>
      </w:r>
      <w:r w:rsidRPr="000E2865">
        <w:rPr>
          <w:rFonts w:ascii="Times New Roman" w:hAnsi="Times New Roman" w:cs="Times New Roman"/>
          <w:color w:val="000000" w:themeColor="text1"/>
          <w:sz w:val="28"/>
          <w:szCs w:val="28"/>
          <w:lang w:val="kk-KZ"/>
        </w:rPr>
        <w:t>б</w:t>
      </w:r>
      <w:r w:rsidR="0030289B" w:rsidRPr="000E2865">
        <w:rPr>
          <w:rFonts w:ascii="Times New Roman" w:hAnsi="Times New Roman" w:cs="Times New Roman"/>
          <w:color w:val="000000" w:themeColor="text1"/>
          <w:sz w:val="28"/>
          <w:szCs w:val="28"/>
          <w:lang w:val="kk-KZ"/>
        </w:rPr>
        <w:t xml:space="preserve"> </w:t>
      </w:r>
      <w:r w:rsidR="00B31C16" w:rsidRPr="000E2865">
        <w:rPr>
          <w:rFonts w:ascii="Times New Roman" w:hAnsi="Times New Roman" w:cs="Times New Roman"/>
          <w:color w:val="000000" w:themeColor="text1"/>
          <w:sz w:val="28"/>
          <w:szCs w:val="28"/>
          <w:lang w:val="kk-KZ"/>
        </w:rPr>
        <w:t xml:space="preserve">суретте </w:t>
      </w:r>
      <w:r w:rsidR="0030289B" w:rsidRPr="000E2865">
        <w:rPr>
          <w:rFonts w:ascii="Times New Roman" w:hAnsi="Times New Roman" w:cs="Times New Roman"/>
          <w:color w:val="000000" w:themeColor="text1"/>
          <w:sz w:val="28"/>
          <w:szCs w:val="28"/>
          <w:lang w:val="kk-KZ"/>
        </w:rPr>
        <w:t xml:space="preserve">– </w:t>
      </w:r>
      <w:r w:rsidRPr="000E2865">
        <w:rPr>
          <w:rFonts w:ascii="Times New Roman" w:hAnsi="Times New Roman" w:cs="Times New Roman"/>
          <w:color w:val="000000" w:themeColor="text1"/>
          <w:sz w:val="28"/>
          <w:szCs w:val="28"/>
          <w:lang w:val="kk-KZ"/>
        </w:rPr>
        <w:t>тік</w:t>
      </w:r>
      <w:r w:rsidR="0030289B" w:rsidRPr="000E2865">
        <w:rPr>
          <w:rFonts w:ascii="Times New Roman" w:hAnsi="Times New Roman" w:cs="Times New Roman"/>
          <w:color w:val="000000" w:themeColor="text1"/>
          <w:sz w:val="28"/>
          <w:szCs w:val="28"/>
          <w:lang w:val="kk-KZ"/>
        </w:rPr>
        <w:t xml:space="preserve"> </w:t>
      </w:r>
      <w:r w:rsidRPr="000E2865">
        <w:rPr>
          <w:rFonts w:ascii="Times New Roman" w:hAnsi="Times New Roman" w:cs="Times New Roman"/>
          <w:color w:val="000000" w:themeColor="text1"/>
          <w:sz w:val="28"/>
          <w:szCs w:val="28"/>
          <w:lang w:val="kk-KZ"/>
        </w:rPr>
        <w:t xml:space="preserve"> ті</w:t>
      </w:r>
      <w:r w:rsidR="00B31C16" w:rsidRPr="000E2865">
        <w:rPr>
          <w:rFonts w:ascii="Times New Roman" w:hAnsi="Times New Roman" w:cs="Times New Roman"/>
          <w:color w:val="000000" w:themeColor="text1"/>
          <w:sz w:val="28"/>
          <w:szCs w:val="28"/>
          <w:lang w:val="kk-KZ"/>
        </w:rPr>
        <w:t xml:space="preserve">ректің үлкейтілген бейнесі; 1.3, </w:t>
      </w:r>
      <w:r w:rsidRPr="000E2865">
        <w:rPr>
          <w:rFonts w:ascii="Times New Roman" w:hAnsi="Times New Roman" w:cs="Times New Roman"/>
          <w:color w:val="000000" w:themeColor="text1"/>
          <w:sz w:val="28"/>
          <w:szCs w:val="28"/>
          <w:lang w:val="kk-KZ"/>
        </w:rPr>
        <w:t>в</w:t>
      </w:r>
      <w:r w:rsidR="00B31C16" w:rsidRPr="000E2865">
        <w:rPr>
          <w:rFonts w:ascii="Times New Roman" w:hAnsi="Times New Roman" w:cs="Times New Roman"/>
          <w:color w:val="000000" w:themeColor="text1"/>
          <w:sz w:val="28"/>
          <w:szCs w:val="28"/>
          <w:lang w:val="kk-KZ"/>
        </w:rPr>
        <w:t xml:space="preserve"> суретте</w:t>
      </w:r>
      <w:r w:rsidR="0030289B" w:rsidRPr="000E2865">
        <w:rPr>
          <w:rFonts w:ascii="Times New Roman" w:hAnsi="Times New Roman" w:cs="Times New Roman"/>
          <w:color w:val="000000" w:themeColor="text1"/>
          <w:sz w:val="28"/>
          <w:szCs w:val="28"/>
          <w:lang w:val="kk-KZ"/>
        </w:rPr>
        <w:t xml:space="preserve"> – </w:t>
      </w:r>
      <w:r w:rsidRPr="000E2865">
        <w:rPr>
          <w:rFonts w:ascii="Times New Roman" w:hAnsi="Times New Roman" w:cs="Times New Roman"/>
          <w:color w:val="000000" w:themeColor="text1"/>
          <w:sz w:val="28"/>
          <w:szCs w:val="28"/>
          <w:lang w:val="kk-KZ"/>
        </w:rPr>
        <w:t xml:space="preserve">аралық </w:t>
      </w:r>
      <w:r w:rsidR="00CA5D83" w:rsidRPr="000E2865">
        <w:rPr>
          <w:rFonts w:ascii="Times New Roman" w:hAnsi="Times New Roman" w:cs="Times New Roman"/>
          <w:color w:val="000000" w:themeColor="text1"/>
          <w:sz w:val="28"/>
          <w:szCs w:val="28"/>
          <w:lang w:val="kk-KZ"/>
        </w:rPr>
        <w:t>сыйымдылықтың</w:t>
      </w:r>
      <w:r w:rsidRPr="000E2865">
        <w:rPr>
          <w:rFonts w:ascii="Times New Roman" w:hAnsi="Times New Roman" w:cs="Times New Roman"/>
          <w:color w:val="000000" w:themeColor="text1"/>
          <w:sz w:val="28"/>
          <w:szCs w:val="28"/>
          <w:lang w:val="kk-KZ"/>
        </w:rPr>
        <w:t xml:space="preserve"> </w:t>
      </w:r>
      <w:r w:rsidR="0030289B" w:rsidRPr="000E2865">
        <w:rPr>
          <w:rFonts w:ascii="Times New Roman" w:hAnsi="Times New Roman" w:cs="Times New Roman"/>
          <w:color w:val="000000" w:themeColor="text1"/>
          <w:sz w:val="28"/>
          <w:szCs w:val="28"/>
          <w:lang w:val="kk-KZ"/>
        </w:rPr>
        <w:t xml:space="preserve">5 </w:t>
      </w:r>
      <w:r w:rsidRPr="000E2865">
        <w:rPr>
          <w:rFonts w:ascii="Times New Roman" w:hAnsi="Times New Roman" w:cs="Times New Roman"/>
          <w:color w:val="000000" w:themeColor="text1"/>
          <w:sz w:val="28"/>
          <w:szCs w:val="28"/>
          <w:lang w:val="kk-KZ"/>
        </w:rPr>
        <w:t xml:space="preserve">екі </w:t>
      </w:r>
      <w:r w:rsidR="0030289B" w:rsidRPr="000E2865">
        <w:rPr>
          <w:rFonts w:ascii="Times New Roman" w:hAnsi="Times New Roman" w:cs="Times New Roman"/>
          <w:color w:val="000000" w:themeColor="text1"/>
          <w:sz w:val="28"/>
          <w:szCs w:val="28"/>
          <w:lang w:val="kk-KZ"/>
        </w:rPr>
        <w:t>шекті</w:t>
      </w:r>
      <w:r w:rsidRPr="000E2865">
        <w:rPr>
          <w:rFonts w:ascii="Times New Roman" w:hAnsi="Times New Roman" w:cs="Times New Roman"/>
          <w:color w:val="000000" w:themeColor="text1"/>
          <w:sz w:val="28"/>
          <w:szCs w:val="28"/>
          <w:lang w:val="kk-KZ"/>
        </w:rPr>
        <w:t xml:space="preserve"> позициясы</w:t>
      </w:r>
      <w:r w:rsidR="0030289B" w:rsidRPr="000E2865">
        <w:rPr>
          <w:rFonts w:ascii="Times New Roman" w:hAnsi="Times New Roman" w:cs="Times New Roman"/>
          <w:color w:val="000000" w:themeColor="text1"/>
          <w:sz w:val="28"/>
          <w:szCs w:val="28"/>
          <w:lang w:val="kk-KZ"/>
        </w:rPr>
        <w:t>; 1.3</w:t>
      </w:r>
      <w:r w:rsidR="00B31C16" w:rsidRPr="000E2865">
        <w:rPr>
          <w:rFonts w:ascii="Times New Roman" w:hAnsi="Times New Roman" w:cs="Times New Roman"/>
          <w:color w:val="000000" w:themeColor="text1"/>
          <w:sz w:val="28"/>
          <w:szCs w:val="28"/>
          <w:lang w:val="kk-KZ"/>
        </w:rPr>
        <w:t xml:space="preserve">, </w:t>
      </w:r>
      <w:r w:rsidR="00066988" w:rsidRPr="000E2865">
        <w:rPr>
          <w:rFonts w:ascii="Times New Roman" w:hAnsi="Times New Roman" w:cs="Times New Roman"/>
          <w:color w:val="000000" w:themeColor="text1"/>
          <w:sz w:val="28"/>
          <w:szCs w:val="28"/>
          <w:lang w:val="kk-KZ"/>
        </w:rPr>
        <w:t xml:space="preserve">г </w:t>
      </w:r>
      <w:r w:rsidR="00B31C16" w:rsidRPr="000E2865">
        <w:rPr>
          <w:rFonts w:ascii="Times New Roman" w:hAnsi="Times New Roman" w:cs="Times New Roman"/>
          <w:color w:val="000000" w:themeColor="text1"/>
          <w:sz w:val="28"/>
          <w:szCs w:val="28"/>
          <w:lang w:val="kk-KZ"/>
        </w:rPr>
        <w:t xml:space="preserve">суретте </w:t>
      </w:r>
      <w:r w:rsidR="00066988" w:rsidRPr="000E2865">
        <w:rPr>
          <w:rFonts w:ascii="Times New Roman" w:hAnsi="Times New Roman" w:cs="Times New Roman"/>
          <w:color w:val="000000" w:themeColor="text1"/>
          <w:sz w:val="28"/>
          <w:szCs w:val="28"/>
          <w:lang w:val="kk-KZ"/>
        </w:rPr>
        <w:t xml:space="preserve">– </w:t>
      </w:r>
      <w:r w:rsidR="00CA5D83" w:rsidRPr="000E2865">
        <w:rPr>
          <w:rFonts w:ascii="Times New Roman" w:hAnsi="Times New Roman" w:cs="Times New Roman"/>
          <w:color w:val="000000" w:themeColor="text1"/>
          <w:sz w:val="28"/>
          <w:szCs w:val="28"/>
          <w:lang w:val="kk-KZ"/>
        </w:rPr>
        <w:t>сыйымдылықтың</w:t>
      </w:r>
      <w:r w:rsidR="00B31C16" w:rsidRPr="000E2865">
        <w:rPr>
          <w:rFonts w:ascii="Times New Roman" w:hAnsi="Times New Roman" w:cs="Times New Roman"/>
          <w:color w:val="000000" w:themeColor="text1"/>
          <w:sz w:val="28"/>
          <w:szCs w:val="28"/>
          <w:lang w:val="kk-KZ"/>
        </w:rPr>
        <w:t xml:space="preserve"> </w:t>
      </w:r>
      <w:r w:rsidR="00066988" w:rsidRPr="000E2865">
        <w:rPr>
          <w:rFonts w:ascii="Times New Roman" w:hAnsi="Times New Roman" w:cs="Times New Roman"/>
          <w:color w:val="000000" w:themeColor="text1"/>
          <w:sz w:val="28"/>
          <w:szCs w:val="28"/>
          <w:lang w:val="kk-KZ"/>
        </w:rPr>
        <w:t>Б</w:t>
      </w:r>
      <w:r w:rsidRPr="000E2865">
        <w:rPr>
          <w:rFonts w:ascii="Times New Roman" w:hAnsi="Times New Roman" w:cs="Times New Roman"/>
          <w:color w:val="000000" w:themeColor="text1"/>
          <w:sz w:val="28"/>
          <w:szCs w:val="28"/>
          <w:lang w:val="kk-KZ"/>
        </w:rPr>
        <w:t xml:space="preserve"> </w:t>
      </w:r>
      <w:r w:rsidR="00B31C16" w:rsidRPr="000E2865">
        <w:rPr>
          <w:rFonts w:ascii="Times New Roman" w:hAnsi="Times New Roman" w:cs="Times New Roman"/>
          <w:color w:val="000000" w:themeColor="text1"/>
          <w:sz w:val="28"/>
          <w:szCs w:val="28"/>
          <w:lang w:val="kk-KZ"/>
        </w:rPr>
        <w:t xml:space="preserve">көрінісі; 1.3, </w:t>
      </w:r>
      <w:r w:rsidR="00066988" w:rsidRPr="000E2865">
        <w:rPr>
          <w:rFonts w:ascii="Times New Roman" w:hAnsi="Times New Roman" w:cs="Times New Roman"/>
          <w:color w:val="000000" w:themeColor="text1"/>
          <w:sz w:val="28"/>
          <w:szCs w:val="28"/>
          <w:lang w:val="kk-KZ"/>
        </w:rPr>
        <w:t xml:space="preserve">д </w:t>
      </w:r>
      <w:r w:rsidR="00B31C16" w:rsidRPr="000E2865">
        <w:rPr>
          <w:rFonts w:ascii="Times New Roman" w:hAnsi="Times New Roman" w:cs="Times New Roman"/>
          <w:color w:val="000000" w:themeColor="text1"/>
          <w:sz w:val="28"/>
          <w:szCs w:val="28"/>
          <w:lang w:val="kk-KZ"/>
        </w:rPr>
        <w:t xml:space="preserve">суретте </w:t>
      </w:r>
      <w:r w:rsidR="00066988" w:rsidRPr="000E2865">
        <w:rPr>
          <w:rFonts w:ascii="Times New Roman" w:hAnsi="Times New Roman" w:cs="Times New Roman"/>
          <w:color w:val="000000" w:themeColor="text1"/>
          <w:sz w:val="28"/>
          <w:szCs w:val="28"/>
          <w:lang w:val="kk-KZ"/>
        </w:rPr>
        <w:t xml:space="preserve">– </w:t>
      </w:r>
      <w:r w:rsidR="00CA5D83" w:rsidRPr="000E2865">
        <w:rPr>
          <w:rFonts w:ascii="Times New Roman" w:hAnsi="Times New Roman" w:cs="Times New Roman"/>
          <w:color w:val="000000" w:themeColor="text1"/>
          <w:sz w:val="28"/>
          <w:szCs w:val="28"/>
          <w:lang w:val="kk-KZ"/>
        </w:rPr>
        <w:t>сыйымдылықты</w:t>
      </w:r>
      <w:r w:rsidR="00B31C16" w:rsidRPr="000E2865">
        <w:rPr>
          <w:rFonts w:ascii="Times New Roman" w:hAnsi="Times New Roman" w:cs="Times New Roman"/>
          <w:color w:val="000000" w:themeColor="text1"/>
          <w:sz w:val="28"/>
          <w:szCs w:val="28"/>
          <w:lang w:val="kk-KZ"/>
        </w:rPr>
        <w:t xml:space="preserve">ң </w:t>
      </w:r>
      <w:r w:rsidR="00066988" w:rsidRPr="000E2865">
        <w:rPr>
          <w:rFonts w:ascii="Times New Roman" w:hAnsi="Times New Roman" w:cs="Times New Roman"/>
          <w:color w:val="000000" w:themeColor="text1"/>
          <w:sz w:val="28"/>
          <w:szCs w:val="28"/>
          <w:lang w:val="kk-KZ"/>
        </w:rPr>
        <w:t>В</w:t>
      </w:r>
      <w:r w:rsidR="00B31C16" w:rsidRPr="000E2865">
        <w:rPr>
          <w:rFonts w:ascii="Times New Roman" w:hAnsi="Times New Roman" w:cs="Times New Roman"/>
          <w:color w:val="000000" w:themeColor="text1"/>
          <w:sz w:val="28"/>
          <w:szCs w:val="28"/>
          <w:lang w:val="kk-KZ"/>
        </w:rPr>
        <w:t xml:space="preserve"> көрінісі; 1.3, </w:t>
      </w:r>
      <w:r w:rsidRPr="000E2865">
        <w:rPr>
          <w:rFonts w:ascii="Times New Roman" w:hAnsi="Times New Roman" w:cs="Times New Roman"/>
          <w:color w:val="000000" w:themeColor="text1"/>
          <w:sz w:val="28"/>
          <w:szCs w:val="28"/>
          <w:lang w:val="kk-KZ"/>
        </w:rPr>
        <w:t>е</w:t>
      </w:r>
      <w:r w:rsidR="00066988" w:rsidRPr="000E2865">
        <w:rPr>
          <w:rFonts w:ascii="Times New Roman" w:hAnsi="Times New Roman" w:cs="Times New Roman"/>
          <w:color w:val="000000" w:themeColor="text1"/>
          <w:sz w:val="28"/>
          <w:szCs w:val="28"/>
          <w:lang w:val="kk-KZ"/>
        </w:rPr>
        <w:t xml:space="preserve"> </w:t>
      </w:r>
      <w:r w:rsidR="00B31C16" w:rsidRPr="000E2865">
        <w:rPr>
          <w:rFonts w:ascii="Times New Roman" w:hAnsi="Times New Roman" w:cs="Times New Roman"/>
          <w:color w:val="000000" w:themeColor="text1"/>
          <w:sz w:val="28"/>
          <w:szCs w:val="28"/>
          <w:lang w:val="kk-KZ"/>
        </w:rPr>
        <w:t xml:space="preserve">суретте </w:t>
      </w:r>
      <w:r w:rsidR="00066988" w:rsidRPr="000E2865">
        <w:rPr>
          <w:rFonts w:ascii="Times New Roman" w:hAnsi="Times New Roman" w:cs="Times New Roman"/>
          <w:color w:val="000000" w:themeColor="text1"/>
          <w:sz w:val="28"/>
          <w:szCs w:val="28"/>
          <w:lang w:val="kk-KZ"/>
        </w:rPr>
        <w:t xml:space="preserve">– </w:t>
      </w:r>
      <w:r w:rsidRPr="000E2865">
        <w:rPr>
          <w:rFonts w:ascii="Times New Roman" w:hAnsi="Times New Roman" w:cs="Times New Roman"/>
          <w:color w:val="000000" w:themeColor="text1"/>
          <w:sz w:val="28"/>
          <w:szCs w:val="28"/>
          <w:lang w:val="kk-KZ"/>
        </w:rPr>
        <w:t>Г</w:t>
      </w:r>
      <w:r w:rsidR="00B31C16" w:rsidRPr="000E2865">
        <w:rPr>
          <w:rFonts w:ascii="Times New Roman" w:hAnsi="Times New Roman" w:cs="Times New Roman"/>
          <w:color w:val="000000" w:themeColor="text1"/>
          <w:sz w:val="28"/>
          <w:szCs w:val="28"/>
          <w:lang w:val="kk-KZ"/>
        </w:rPr>
        <w:t xml:space="preserve"> көрінісі; 1.3, </w:t>
      </w:r>
      <w:r w:rsidR="00066988" w:rsidRPr="000E2865">
        <w:rPr>
          <w:rFonts w:ascii="Times New Roman" w:hAnsi="Times New Roman" w:cs="Times New Roman"/>
          <w:color w:val="000000" w:themeColor="text1"/>
          <w:sz w:val="28"/>
          <w:szCs w:val="28"/>
          <w:lang w:val="kk-KZ"/>
        </w:rPr>
        <w:t xml:space="preserve">ж </w:t>
      </w:r>
      <w:r w:rsidR="00B31C16" w:rsidRPr="000E2865">
        <w:rPr>
          <w:rFonts w:ascii="Times New Roman" w:hAnsi="Times New Roman" w:cs="Times New Roman"/>
          <w:color w:val="000000" w:themeColor="text1"/>
          <w:sz w:val="28"/>
          <w:szCs w:val="28"/>
          <w:lang w:val="kk-KZ"/>
        </w:rPr>
        <w:t xml:space="preserve">суретте </w:t>
      </w:r>
      <w:r w:rsidR="00066988" w:rsidRPr="000E2865">
        <w:rPr>
          <w:rFonts w:ascii="Times New Roman" w:hAnsi="Times New Roman" w:cs="Times New Roman"/>
          <w:color w:val="000000" w:themeColor="text1"/>
          <w:sz w:val="28"/>
          <w:szCs w:val="28"/>
          <w:lang w:val="kk-KZ"/>
        </w:rPr>
        <w:t xml:space="preserve">– </w:t>
      </w:r>
      <w:r w:rsidR="00850B70" w:rsidRPr="000E2865">
        <w:rPr>
          <w:rFonts w:ascii="Times New Roman" w:hAnsi="Times New Roman" w:cs="Times New Roman"/>
          <w:color w:val="000000" w:themeColor="text1"/>
          <w:sz w:val="28"/>
          <w:szCs w:val="28"/>
          <w:lang w:val="kk-KZ"/>
        </w:rPr>
        <w:t>сұлба</w:t>
      </w:r>
      <w:r w:rsidRPr="000E2865">
        <w:rPr>
          <w:rFonts w:ascii="Times New Roman" w:hAnsi="Times New Roman" w:cs="Times New Roman"/>
          <w:color w:val="000000" w:themeColor="text1"/>
          <w:sz w:val="28"/>
          <w:szCs w:val="28"/>
          <w:lang w:val="kk-KZ"/>
        </w:rPr>
        <w:t xml:space="preserve">лық түрде </w:t>
      </w:r>
      <w:r w:rsidR="00F55759">
        <w:rPr>
          <w:rFonts w:ascii="Times New Roman" w:hAnsi="Times New Roman" w:cs="Times New Roman"/>
          <w:color w:val="000000" w:themeColor="text1"/>
          <w:sz w:val="28"/>
          <w:szCs w:val="28"/>
          <w:lang w:val="kk-KZ"/>
        </w:rPr>
        <w:t>шанақ</w:t>
      </w:r>
      <w:r w:rsidRPr="000E2865">
        <w:rPr>
          <w:rFonts w:ascii="Times New Roman" w:hAnsi="Times New Roman" w:cs="Times New Roman"/>
          <w:color w:val="000000" w:themeColor="text1"/>
          <w:sz w:val="28"/>
          <w:szCs w:val="28"/>
          <w:lang w:val="kk-KZ"/>
        </w:rPr>
        <w:t xml:space="preserve"> (қимада)</w:t>
      </w:r>
      <w:r w:rsidR="00B31C16" w:rsidRPr="000E2865">
        <w:rPr>
          <w:rFonts w:ascii="Times New Roman" w:hAnsi="Times New Roman" w:cs="Times New Roman"/>
          <w:color w:val="000000" w:themeColor="text1"/>
          <w:sz w:val="28"/>
          <w:szCs w:val="28"/>
          <w:lang w:val="kk-KZ"/>
        </w:rPr>
        <w:t xml:space="preserve"> бейнеленген; ал 1.3, </w:t>
      </w:r>
      <w:r w:rsidR="00066988" w:rsidRPr="000E2865">
        <w:rPr>
          <w:rFonts w:ascii="Times New Roman" w:hAnsi="Times New Roman" w:cs="Times New Roman"/>
          <w:color w:val="000000" w:themeColor="text1"/>
          <w:sz w:val="28"/>
          <w:szCs w:val="28"/>
          <w:lang w:val="kk-KZ"/>
        </w:rPr>
        <w:t xml:space="preserve">з </w:t>
      </w:r>
      <w:r w:rsidR="00B31C16" w:rsidRPr="000E2865">
        <w:rPr>
          <w:rFonts w:ascii="Times New Roman" w:hAnsi="Times New Roman" w:cs="Times New Roman"/>
          <w:color w:val="000000" w:themeColor="text1"/>
          <w:sz w:val="28"/>
          <w:szCs w:val="28"/>
          <w:lang w:val="kk-KZ"/>
        </w:rPr>
        <w:t xml:space="preserve">суретте </w:t>
      </w:r>
      <w:r w:rsidR="00066988" w:rsidRPr="000E2865">
        <w:rPr>
          <w:rFonts w:ascii="Times New Roman" w:hAnsi="Times New Roman" w:cs="Times New Roman"/>
          <w:color w:val="000000" w:themeColor="text1"/>
          <w:sz w:val="28"/>
          <w:szCs w:val="28"/>
          <w:lang w:val="kk-KZ"/>
        </w:rPr>
        <w:t xml:space="preserve">– қалқалағыштың </w:t>
      </w:r>
      <w:r w:rsidRPr="000E2865">
        <w:rPr>
          <w:rFonts w:ascii="Times New Roman" w:hAnsi="Times New Roman" w:cs="Times New Roman"/>
          <w:color w:val="000000" w:themeColor="text1"/>
          <w:sz w:val="28"/>
          <w:szCs w:val="28"/>
          <w:lang w:val="kk-KZ"/>
        </w:rPr>
        <w:t>үлкейтілген кеңістіктік бейнесі</w:t>
      </w:r>
      <w:r w:rsidR="00B31C16" w:rsidRPr="000E2865">
        <w:rPr>
          <w:rFonts w:ascii="Times New Roman" w:hAnsi="Times New Roman" w:cs="Times New Roman"/>
          <w:color w:val="000000" w:themeColor="text1"/>
          <w:sz w:val="28"/>
          <w:szCs w:val="28"/>
          <w:lang w:val="kk-KZ"/>
        </w:rPr>
        <w:t xml:space="preserve"> көрсетілген</w:t>
      </w:r>
      <w:r w:rsidRPr="000E2865">
        <w:rPr>
          <w:rFonts w:ascii="Times New Roman" w:hAnsi="Times New Roman" w:cs="Times New Roman"/>
          <w:color w:val="000000" w:themeColor="text1"/>
          <w:sz w:val="28"/>
          <w:szCs w:val="28"/>
          <w:lang w:val="kk-KZ"/>
        </w:rPr>
        <w:t>.</w:t>
      </w:r>
    </w:p>
    <w:p w14:paraId="14724543" w14:textId="77777777" w:rsidR="00066988" w:rsidRPr="000E2865" w:rsidRDefault="00066988" w:rsidP="002F7B04">
      <w:pPr>
        <w:tabs>
          <w:tab w:val="left" w:pos="3857"/>
        </w:tabs>
        <w:spacing w:after="0" w:line="240" w:lineRule="auto"/>
        <w:ind w:firstLine="709"/>
        <w:jc w:val="both"/>
        <w:rPr>
          <w:rFonts w:ascii="Times New Roman" w:hAnsi="Times New Roman" w:cs="Times New Roman"/>
          <w:color w:val="000000" w:themeColor="text1"/>
          <w:sz w:val="28"/>
          <w:szCs w:val="28"/>
          <w:lang w:val="kk-KZ"/>
        </w:rPr>
      </w:pPr>
    </w:p>
    <w:p w14:paraId="7ED7DBED" w14:textId="77777777" w:rsidR="00066988" w:rsidRPr="00F176FF" w:rsidRDefault="00066988" w:rsidP="00066988">
      <w:pPr>
        <w:spacing w:line="240" w:lineRule="auto"/>
        <w:rPr>
          <w:color w:val="000000" w:themeColor="text1"/>
          <w:sz w:val="28"/>
          <w:szCs w:val="28"/>
          <w:lang w:val="kk-KZ"/>
        </w:rPr>
      </w:pPr>
    </w:p>
    <w:p w14:paraId="3A1D02F7" w14:textId="77777777" w:rsidR="00066988" w:rsidRPr="00F176FF" w:rsidRDefault="00066988" w:rsidP="00066988">
      <w:pPr>
        <w:spacing w:line="240" w:lineRule="auto"/>
        <w:rPr>
          <w:color w:val="000000" w:themeColor="text1"/>
          <w:sz w:val="28"/>
          <w:szCs w:val="28"/>
          <w:lang w:val="kk-KZ"/>
        </w:rPr>
      </w:pPr>
    </w:p>
    <w:p w14:paraId="06079EEB" w14:textId="77777777" w:rsidR="00066988" w:rsidRPr="00F176FF" w:rsidRDefault="00732CEB" w:rsidP="00732CEB">
      <w:pPr>
        <w:spacing w:line="240" w:lineRule="auto"/>
        <w:jc w:val="center"/>
        <w:rPr>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663360" behindDoc="0" locked="0" layoutInCell="1" allowOverlap="1" wp14:anchorId="2C9E8FFA" wp14:editId="5A06441C">
            <wp:simplePos x="0" y="0"/>
            <wp:positionH relativeFrom="margin">
              <wp:posOffset>838835</wp:posOffset>
            </wp:positionH>
            <wp:positionV relativeFrom="paragraph">
              <wp:posOffset>1905</wp:posOffset>
            </wp:positionV>
            <wp:extent cx="4074795" cy="2702560"/>
            <wp:effectExtent l="0" t="0" r="1905" b="254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11">
                      <a:extLst>
                        <a:ext uri="{28A0092B-C50C-407E-A947-70E740481C1C}">
                          <a14:useLocalDpi xmlns:a14="http://schemas.microsoft.com/office/drawing/2010/main" val="0"/>
                        </a:ext>
                      </a:extLst>
                    </a:blip>
                    <a:stretch>
                      <a:fillRect/>
                    </a:stretch>
                  </pic:blipFill>
                  <pic:spPr>
                    <a:xfrm>
                      <a:off x="0" y="0"/>
                      <a:ext cx="4074795" cy="2702560"/>
                    </a:xfrm>
                    <a:prstGeom prst="rect">
                      <a:avLst/>
                    </a:prstGeom>
                  </pic:spPr>
                </pic:pic>
              </a:graphicData>
            </a:graphic>
            <wp14:sizeRelH relativeFrom="page">
              <wp14:pctWidth>0</wp14:pctWidth>
            </wp14:sizeRelH>
            <wp14:sizeRelV relativeFrom="page">
              <wp14:pctHeight>0</wp14:pctHeight>
            </wp14:sizeRelV>
          </wp:anchor>
        </w:drawing>
      </w:r>
      <w:r w:rsidRPr="00F176FF">
        <w:rPr>
          <w:noProof/>
          <w:color w:val="000000" w:themeColor="text1"/>
          <w:sz w:val="28"/>
          <w:szCs w:val="28"/>
          <w:lang w:eastAsia="ru-RU"/>
        </w:rPr>
        <w:drawing>
          <wp:inline distT="0" distB="0" distL="0" distR="0" wp14:anchorId="3D6FBB4A" wp14:editId="0270ECEA">
            <wp:extent cx="6120130" cy="3537439"/>
            <wp:effectExtent l="0" t="3810" r="0" b="0"/>
            <wp:docPr id="48" name="Рисунок 48" descr="C:\Users\9734~1\AppData\Local\Temp\Rar$DIa524.15901\Рис.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9734~1\AppData\Local\Temp\Rar$DIa524.15901\Рис.1.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6120130" cy="3537439"/>
                    </a:xfrm>
                    <a:prstGeom prst="rect">
                      <a:avLst/>
                    </a:prstGeom>
                    <a:noFill/>
                    <a:ln>
                      <a:noFill/>
                    </a:ln>
                  </pic:spPr>
                </pic:pic>
              </a:graphicData>
            </a:graphic>
          </wp:inline>
        </w:drawing>
      </w:r>
    </w:p>
    <w:p w14:paraId="6D684109" w14:textId="27592CAC" w:rsidR="00066988" w:rsidRPr="00F176FF" w:rsidRDefault="00066988" w:rsidP="00066988">
      <w:pPr>
        <w:spacing w:line="240" w:lineRule="auto"/>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FD59E4" w:rsidRPr="00F176FF">
        <w:rPr>
          <w:rFonts w:ascii="Times New Roman" w:hAnsi="Times New Roman" w:cs="Times New Roman"/>
          <w:color w:val="000000" w:themeColor="text1"/>
          <w:sz w:val="28"/>
          <w:szCs w:val="28"/>
          <w:lang w:val="kk-KZ"/>
        </w:rPr>
        <w:t xml:space="preserve">1.3 </w:t>
      </w:r>
      <w:r w:rsidRPr="00F176FF">
        <w:rPr>
          <w:rFonts w:ascii="Times New Roman" w:hAnsi="Times New Roman" w:cs="Times New Roman"/>
          <w:color w:val="000000" w:themeColor="text1"/>
          <w:sz w:val="28"/>
          <w:szCs w:val="28"/>
          <w:lang w:val="kk-KZ"/>
        </w:rPr>
        <w:t xml:space="preserve">– БҚТ-тың жетілдірілген екінші жинақтау </w:t>
      </w:r>
      <w:r w:rsidR="00850B70">
        <w:rPr>
          <w:rFonts w:ascii="Times New Roman" w:hAnsi="Times New Roman" w:cs="Times New Roman"/>
          <w:color w:val="000000" w:themeColor="text1"/>
          <w:sz w:val="28"/>
          <w:szCs w:val="28"/>
          <w:lang w:val="kk-KZ"/>
        </w:rPr>
        <w:t>сұлба</w:t>
      </w:r>
      <w:r w:rsidRPr="00F176FF">
        <w:rPr>
          <w:rFonts w:ascii="Times New Roman" w:hAnsi="Times New Roman" w:cs="Times New Roman"/>
          <w:color w:val="000000" w:themeColor="text1"/>
          <w:sz w:val="28"/>
          <w:szCs w:val="28"/>
          <w:lang w:val="kk-KZ"/>
        </w:rPr>
        <w:t>сы</w:t>
      </w:r>
    </w:p>
    <w:p w14:paraId="5393E1CA" w14:textId="3A9CD567" w:rsidR="00D66FDE" w:rsidRPr="00F176FF" w:rsidRDefault="00841F48" w:rsidP="00D66FDE">
      <w:pPr>
        <w:tabs>
          <w:tab w:val="left" w:pos="3857"/>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val="kk-KZ" w:eastAsia="ru-RU"/>
        </w:rPr>
        <w:t>Битумқиыршықтастаратқыш</w:t>
      </w:r>
      <w:r>
        <w:rPr>
          <w:rFonts w:ascii="Times New Roman" w:hAnsi="Times New Roman" w:cs="Times New Roman"/>
          <w:color w:val="000000" w:themeColor="text1"/>
          <w:sz w:val="28"/>
          <w:szCs w:val="28"/>
          <w:lang w:val="kk-KZ"/>
        </w:rPr>
        <w:t xml:space="preserve"> –</w:t>
      </w:r>
      <w:r w:rsidR="001A6D33" w:rsidRPr="00F176FF">
        <w:rPr>
          <w:rFonts w:ascii="Times New Roman" w:hAnsi="Times New Roman" w:cs="Times New Roman"/>
          <w:color w:val="000000" w:themeColor="text1"/>
          <w:sz w:val="28"/>
          <w:szCs w:val="28"/>
          <w:lang w:val="kk-KZ"/>
        </w:rPr>
        <w:t xml:space="preserve"> </w:t>
      </w:r>
      <w:r w:rsidR="00066988" w:rsidRPr="00F176FF">
        <w:rPr>
          <w:rFonts w:ascii="Times New Roman" w:hAnsi="Times New Roman" w:cs="Times New Roman"/>
          <w:color w:val="000000" w:themeColor="text1"/>
          <w:sz w:val="28"/>
          <w:szCs w:val="28"/>
          <w:lang w:val="kk-KZ"/>
        </w:rPr>
        <w:t>дөңгелектеріне</w:t>
      </w:r>
      <w:r w:rsidR="00091CEF" w:rsidRPr="00F176FF">
        <w:rPr>
          <w:rFonts w:ascii="Times New Roman" w:hAnsi="Times New Roman" w:cs="Times New Roman"/>
          <w:color w:val="000000" w:themeColor="text1"/>
          <w:sz w:val="28"/>
          <w:szCs w:val="28"/>
          <w:lang w:val="kk-KZ"/>
        </w:rPr>
        <w:t xml:space="preserve"> 1</w:t>
      </w:r>
      <w:r w:rsidR="00066988" w:rsidRPr="00F176FF">
        <w:rPr>
          <w:rFonts w:ascii="Times New Roman" w:hAnsi="Times New Roman" w:cs="Times New Roman"/>
          <w:color w:val="000000" w:themeColor="text1"/>
          <w:sz w:val="28"/>
          <w:szCs w:val="28"/>
          <w:lang w:val="kk-KZ"/>
        </w:rPr>
        <w:t xml:space="preserve"> негізделген</w:t>
      </w:r>
      <w:r w:rsidR="00091CEF" w:rsidRPr="00F176FF">
        <w:rPr>
          <w:rFonts w:ascii="Times New Roman" w:hAnsi="Times New Roman" w:cs="Times New Roman"/>
          <w:color w:val="000000" w:themeColor="text1"/>
          <w:sz w:val="28"/>
          <w:szCs w:val="28"/>
          <w:lang w:val="kk-KZ"/>
        </w:rPr>
        <w:t xml:space="preserve"> шассиден 2</w:t>
      </w:r>
      <w:r w:rsidR="00066988" w:rsidRPr="00F176FF">
        <w:rPr>
          <w:rFonts w:ascii="Times New Roman" w:hAnsi="Times New Roman" w:cs="Times New Roman"/>
          <w:color w:val="000000" w:themeColor="text1"/>
          <w:sz w:val="28"/>
          <w:szCs w:val="28"/>
          <w:lang w:val="kk-KZ"/>
        </w:rPr>
        <w:t>, шассиге қаты</w:t>
      </w:r>
      <w:r w:rsidR="00091CEF" w:rsidRPr="00F176FF">
        <w:rPr>
          <w:rFonts w:ascii="Times New Roman" w:hAnsi="Times New Roman" w:cs="Times New Roman"/>
          <w:color w:val="000000" w:themeColor="text1"/>
          <w:sz w:val="28"/>
          <w:szCs w:val="28"/>
          <w:lang w:val="kk-KZ"/>
        </w:rPr>
        <w:t xml:space="preserve">сты бойлық жазықтықтағы бұрылмалы құрама көп секциялы </w:t>
      </w:r>
      <w:r w:rsidR="00F55759">
        <w:rPr>
          <w:rFonts w:ascii="Times New Roman" w:hAnsi="Times New Roman" w:cs="Times New Roman"/>
          <w:color w:val="000000" w:themeColor="text1"/>
          <w:sz w:val="28"/>
          <w:szCs w:val="28"/>
          <w:lang w:val="kk-KZ"/>
        </w:rPr>
        <w:t>шанақ</w:t>
      </w:r>
      <w:r w:rsidR="00091CEF" w:rsidRPr="00F176FF">
        <w:rPr>
          <w:rFonts w:ascii="Times New Roman" w:hAnsi="Times New Roman" w:cs="Times New Roman"/>
          <w:color w:val="000000" w:themeColor="text1"/>
          <w:sz w:val="28"/>
          <w:szCs w:val="28"/>
          <w:lang w:val="kk-KZ"/>
        </w:rPr>
        <w:t>тан 3 оның түпкі жағында</w:t>
      </w:r>
      <w:r w:rsidR="00066988" w:rsidRPr="00F176FF">
        <w:rPr>
          <w:rFonts w:ascii="Times New Roman" w:hAnsi="Times New Roman" w:cs="Times New Roman"/>
          <w:color w:val="000000" w:themeColor="text1"/>
          <w:sz w:val="28"/>
          <w:szCs w:val="28"/>
          <w:lang w:val="kk-KZ"/>
        </w:rPr>
        <w:t xml:space="preserve"> орналасқан</w:t>
      </w:r>
      <w:r w:rsidR="00091CEF" w:rsidRPr="00F176FF">
        <w:rPr>
          <w:rFonts w:ascii="Times New Roman" w:hAnsi="Times New Roman" w:cs="Times New Roman"/>
          <w:color w:val="000000" w:themeColor="text1"/>
          <w:sz w:val="28"/>
          <w:szCs w:val="28"/>
          <w:lang w:val="kk-KZ"/>
        </w:rPr>
        <w:t>,</w:t>
      </w:r>
      <w:r w:rsidR="00066988" w:rsidRPr="00F176FF">
        <w:rPr>
          <w:rFonts w:ascii="Times New Roman" w:hAnsi="Times New Roman" w:cs="Times New Roman"/>
          <w:color w:val="000000" w:themeColor="text1"/>
          <w:sz w:val="28"/>
          <w:szCs w:val="28"/>
          <w:lang w:val="kk-KZ"/>
        </w:rPr>
        <w:t xml:space="preserve"> қиыршық</w:t>
      </w:r>
      <w:r w:rsidR="00091CEF" w:rsidRPr="00F176FF">
        <w:rPr>
          <w:rFonts w:ascii="Times New Roman" w:hAnsi="Times New Roman" w:cs="Times New Roman"/>
          <w:color w:val="000000" w:themeColor="text1"/>
          <w:sz w:val="28"/>
          <w:szCs w:val="28"/>
          <w:lang w:val="kk-KZ"/>
        </w:rPr>
        <w:t xml:space="preserve"> тас беретін транспортерден 4 және </w:t>
      </w:r>
      <w:r w:rsidR="00F55759">
        <w:rPr>
          <w:rFonts w:ascii="Times New Roman" w:hAnsi="Times New Roman" w:cs="Times New Roman"/>
          <w:color w:val="000000" w:themeColor="text1"/>
          <w:sz w:val="28"/>
          <w:szCs w:val="28"/>
          <w:lang w:val="kk-KZ"/>
        </w:rPr>
        <w:t>шанақ</w:t>
      </w:r>
      <w:r w:rsidR="00091CEF" w:rsidRPr="00F176FF">
        <w:rPr>
          <w:rFonts w:ascii="Times New Roman" w:hAnsi="Times New Roman" w:cs="Times New Roman"/>
          <w:color w:val="000000" w:themeColor="text1"/>
          <w:sz w:val="28"/>
          <w:szCs w:val="28"/>
          <w:lang w:val="kk-KZ"/>
        </w:rPr>
        <w:t>ты бұру жетегінен</w:t>
      </w:r>
      <w:r w:rsidR="00D66FDE" w:rsidRPr="00F176FF">
        <w:rPr>
          <w:rFonts w:ascii="Times New Roman" w:hAnsi="Times New Roman" w:cs="Times New Roman"/>
          <w:color w:val="000000" w:themeColor="text1"/>
          <w:sz w:val="28"/>
          <w:szCs w:val="28"/>
          <w:lang w:val="kk-KZ"/>
        </w:rPr>
        <w:t>, сондай-ақ бір жағы</w:t>
      </w:r>
      <w:r w:rsidR="00066988" w:rsidRPr="00F176FF">
        <w:rPr>
          <w:rFonts w:ascii="Times New Roman" w:hAnsi="Times New Roman" w:cs="Times New Roman"/>
          <w:color w:val="000000" w:themeColor="text1"/>
          <w:sz w:val="28"/>
          <w:szCs w:val="28"/>
          <w:lang w:val="kk-KZ"/>
        </w:rPr>
        <w:t xml:space="preserve"> ашық көлемді-көп қырлы бойлық қимадағы </w:t>
      </w:r>
      <w:r w:rsidR="00091CEF" w:rsidRPr="00F176FF">
        <w:rPr>
          <w:rFonts w:ascii="Times New Roman" w:hAnsi="Times New Roman" w:cs="Times New Roman"/>
          <w:color w:val="000000" w:themeColor="text1"/>
          <w:sz w:val="28"/>
          <w:szCs w:val="28"/>
          <w:lang w:val="kk-KZ"/>
        </w:rPr>
        <w:t xml:space="preserve">үшбұрышты, қиыршық тасты 7 жол төсеміне 8 </w:t>
      </w:r>
      <w:r w:rsidR="001A6D33" w:rsidRPr="00F176FF">
        <w:rPr>
          <w:rFonts w:ascii="Times New Roman" w:hAnsi="Times New Roman" w:cs="Times New Roman"/>
          <w:color w:val="000000" w:themeColor="text1"/>
          <w:sz w:val="28"/>
          <w:szCs w:val="28"/>
          <w:lang w:val="kk-KZ"/>
        </w:rPr>
        <w:t>беруге</w:t>
      </w:r>
      <w:r w:rsidR="00091CEF" w:rsidRPr="00F176FF">
        <w:rPr>
          <w:rFonts w:ascii="Times New Roman" w:hAnsi="Times New Roman" w:cs="Times New Roman"/>
          <w:color w:val="000000" w:themeColor="text1"/>
          <w:sz w:val="28"/>
          <w:szCs w:val="28"/>
          <w:lang w:val="kk-KZ"/>
        </w:rPr>
        <w:t xml:space="preserve"> арналған </w:t>
      </w:r>
      <w:r w:rsidR="00D66FDE" w:rsidRPr="00F176FF">
        <w:rPr>
          <w:rFonts w:ascii="Times New Roman" w:hAnsi="Times New Roman" w:cs="Times New Roman"/>
          <w:color w:val="000000" w:themeColor="text1"/>
          <w:sz w:val="28"/>
          <w:szCs w:val="28"/>
          <w:lang w:val="kk-KZ"/>
        </w:rPr>
        <w:t>саңылауы</w:t>
      </w:r>
      <w:r w:rsidR="00091CEF" w:rsidRPr="00F176FF">
        <w:rPr>
          <w:rFonts w:ascii="Times New Roman" w:hAnsi="Times New Roman" w:cs="Times New Roman"/>
          <w:color w:val="000000" w:themeColor="text1"/>
          <w:sz w:val="28"/>
          <w:szCs w:val="28"/>
          <w:lang w:val="kk-KZ"/>
        </w:rPr>
        <w:t xml:space="preserve"> 6 бар </w:t>
      </w:r>
      <w:r w:rsidR="00066988" w:rsidRPr="00F176FF">
        <w:rPr>
          <w:rFonts w:ascii="Times New Roman" w:hAnsi="Times New Roman" w:cs="Times New Roman"/>
          <w:color w:val="000000" w:themeColor="text1"/>
          <w:sz w:val="28"/>
          <w:szCs w:val="28"/>
          <w:lang w:val="kk-KZ"/>
        </w:rPr>
        <w:t xml:space="preserve">аралық </w:t>
      </w:r>
      <w:r w:rsidR="00CA5D83" w:rsidRPr="00F176FF">
        <w:rPr>
          <w:rFonts w:ascii="Times New Roman" w:hAnsi="Times New Roman" w:cs="Times New Roman"/>
          <w:color w:val="000000" w:themeColor="text1"/>
          <w:sz w:val="28"/>
          <w:szCs w:val="28"/>
          <w:lang w:val="kk-KZ"/>
        </w:rPr>
        <w:t>сыйымдылықтан</w:t>
      </w:r>
      <w:r w:rsidR="00091CEF" w:rsidRPr="00F176FF">
        <w:rPr>
          <w:rFonts w:ascii="Times New Roman" w:hAnsi="Times New Roman" w:cs="Times New Roman"/>
          <w:color w:val="000000" w:themeColor="text1"/>
          <w:sz w:val="28"/>
          <w:szCs w:val="28"/>
          <w:lang w:val="kk-KZ"/>
        </w:rPr>
        <w:t xml:space="preserve"> 5</w:t>
      </w:r>
      <w:r w:rsidR="00066988" w:rsidRPr="00F176FF">
        <w:rPr>
          <w:rFonts w:ascii="Times New Roman" w:hAnsi="Times New Roman" w:cs="Times New Roman"/>
          <w:color w:val="000000" w:themeColor="text1"/>
          <w:sz w:val="28"/>
          <w:szCs w:val="28"/>
          <w:lang w:val="kk-KZ"/>
        </w:rPr>
        <w:t xml:space="preserve"> </w:t>
      </w:r>
      <w:r w:rsidR="00091CEF" w:rsidRPr="00F176FF">
        <w:rPr>
          <w:rFonts w:ascii="Times New Roman" w:hAnsi="Times New Roman" w:cs="Times New Roman"/>
          <w:color w:val="000000" w:themeColor="text1"/>
          <w:sz w:val="28"/>
          <w:szCs w:val="28"/>
          <w:lang w:val="kk-KZ"/>
        </w:rPr>
        <w:t>тұрады</w:t>
      </w:r>
      <w:r w:rsidR="00066988" w:rsidRPr="00F176FF">
        <w:rPr>
          <w:rFonts w:ascii="Times New Roman" w:hAnsi="Times New Roman" w:cs="Times New Roman"/>
          <w:color w:val="000000" w:themeColor="text1"/>
          <w:sz w:val="28"/>
          <w:szCs w:val="28"/>
          <w:lang w:val="kk-KZ"/>
        </w:rPr>
        <w:t>.</w:t>
      </w:r>
    </w:p>
    <w:p w14:paraId="6B49F565" w14:textId="61B73199" w:rsidR="00D953E5" w:rsidRPr="00F176FF" w:rsidRDefault="00D66FDE" w:rsidP="00D66FDE">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Ұсынылып отырған техника</w:t>
      </w:r>
      <w:r w:rsidR="001A6D33" w:rsidRPr="00F176FF">
        <w:rPr>
          <w:rFonts w:ascii="Times New Roman" w:hAnsi="Times New Roman" w:cs="Times New Roman"/>
          <w:color w:val="000000" w:themeColor="text1"/>
          <w:sz w:val="28"/>
          <w:szCs w:val="28"/>
          <w:lang w:val="kk-KZ"/>
        </w:rPr>
        <w:t xml:space="preserve">лық шешімге сәйкес БҚТ  </w:t>
      </w:r>
      <w:r w:rsidR="00F55759">
        <w:rPr>
          <w:rFonts w:ascii="Times New Roman" w:hAnsi="Times New Roman" w:cs="Times New Roman"/>
          <w:color w:val="000000" w:themeColor="text1"/>
          <w:sz w:val="28"/>
          <w:szCs w:val="28"/>
          <w:lang w:val="kk-KZ"/>
        </w:rPr>
        <w:t>шанағы</w:t>
      </w:r>
      <w:r w:rsidR="001A6D33" w:rsidRPr="00F176FF">
        <w:rPr>
          <w:rFonts w:ascii="Times New Roman" w:hAnsi="Times New Roman" w:cs="Times New Roman"/>
          <w:color w:val="000000" w:themeColor="text1"/>
          <w:sz w:val="28"/>
          <w:szCs w:val="28"/>
          <w:lang w:val="kk-KZ"/>
        </w:rPr>
        <w:t>ның</w:t>
      </w:r>
      <w:r w:rsidRPr="00F176FF">
        <w:rPr>
          <w:rFonts w:ascii="Times New Roman" w:hAnsi="Times New Roman" w:cs="Times New Roman"/>
          <w:color w:val="000000" w:themeColor="text1"/>
          <w:sz w:val="28"/>
          <w:szCs w:val="28"/>
          <w:lang w:val="kk-KZ"/>
        </w:rPr>
        <w:t xml:space="preserve"> 3 екі бүйір бетінің бас жағында (кабинаға қарай) және құйрық бөліктерінде жұптық-оппозициялық орналасқан тіректермен қосымша жарақтандырылды. Тіректер тігінен бағытталған және шассиге 2 қатты бекітілген </w:t>
      </w:r>
      <w:r w:rsidR="00F922A9">
        <w:rPr>
          <w:rFonts w:ascii="Times New Roman" w:hAnsi="Times New Roman" w:cs="Times New Roman"/>
          <w:color w:val="000000" w:themeColor="text1"/>
          <w:sz w:val="28"/>
          <w:szCs w:val="28"/>
          <w:lang w:val="kk-KZ"/>
        </w:rPr>
        <w:t>құрылымы</w:t>
      </w:r>
      <w:r w:rsidRPr="00F176FF">
        <w:rPr>
          <w:rFonts w:ascii="Times New Roman" w:hAnsi="Times New Roman" w:cs="Times New Roman"/>
          <w:color w:val="000000" w:themeColor="text1"/>
          <w:sz w:val="28"/>
          <w:szCs w:val="28"/>
          <w:lang w:val="kk-KZ"/>
        </w:rPr>
        <w:t xml:space="preserve"> құрастырмалы түрде жасалған. Әрбір тірек  корпустың</w:t>
      </w:r>
      <w:r w:rsidR="00D1358B" w:rsidRPr="00F176FF">
        <w:rPr>
          <w:rFonts w:ascii="Times New Roman" w:hAnsi="Times New Roman" w:cs="Times New Roman"/>
          <w:color w:val="000000" w:themeColor="text1"/>
          <w:sz w:val="28"/>
          <w:szCs w:val="28"/>
          <w:lang w:val="kk-KZ"/>
        </w:rPr>
        <w:t xml:space="preserve"> </w:t>
      </w:r>
      <w:r w:rsidR="001A6D33" w:rsidRPr="00F176FF">
        <w:rPr>
          <w:rFonts w:ascii="Times New Roman" w:hAnsi="Times New Roman" w:cs="Times New Roman"/>
          <w:color w:val="000000" w:themeColor="text1"/>
          <w:sz w:val="28"/>
          <w:szCs w:val="28"/>
          <w:lang w:val="kk-KZ"/>
        </w:rPr>
        <w:t xml:space="preserve">9 </w:t>
      </w:r>
      <w:r w:rsidR="00D1358B" w:rsidRPr="00F176FF">
        <w:rPr>
          <w:rFonts w:ascii="Times New Roman" w:hAnsi="Times New Roman" w:cs="Times New Roman"/>
          <w:color w:val="000000" w:themeColor="text1"/>
          <w:sz w:val="28"/>
          <w:szCs w:val="28"/>
          <w:lang w:val="kk-KZ"/>
        </w:rPr>
        <w:t>көлденең қимасында</w:t>
      </w:r>
      <w:r w:rsidR="008D4809" w:rsidRPr="00F176FF">
        <w:rPr>
          <w:rFonts w:ascii="Times New Roman" w:hAnsi="Times New Roman" w:cs="Times New Roman"/>
          <w:color w:val="000000" w:themeColor="text1"/>
          <w:sz w:val="28"/>
          <w:szCs w:val="28"/>
          <w:lang w:val="kk-KZ"/>
        </w:rPr>
        <w:t xml:space="preserve"> орналасқан</w:t>
      </w:r>
      <w:r w:rsidR="00D1358B" w:rsidRPr="00F176FF">
        <w:rPr>
          <w:rFonts w:ascii="Times New Roman" w:hAnsi="Times New Roman" w:cs="Times New Roman"/>
          <w:color w:val="000000" w:themeColor="text1"/>
          <w:sz w:val="28"/>
          <w:szCs w:val="28"/>
          <w:lang w:val="kk-KZ"/>
        </w:rPr>
        <w:t xml:space="preserve">  тікбұрыш</w:t>
      </w:r>
      <w:r w:rsidRPr="00F176FF">
        <w:rPr>
          <w:rFonts w:ascii="Times New Roman" w:hAnsi="Times New Roman" w:cs="Times New Roman"/>
          <w:color w:val="000000" w:themeColor="text1"/>
          <w:sz w:val="28"/>
          <w:szCs w:val="28"/>
          <w:lang w:val="kk-KZ"/>
        </w:rPr>
        <w:t xml:space="preserve"> түрінде жасалған</w:t>
      </w:r>
      <w:r w:rsidR="001A6D33" w:rsidRPr="00F176FF">
        <w:rPr>
          <w:rFonts w:ascii="Times New Roman" w:hAnsi="Times New Roman" w:cs="Times New Roman"/>
          <w:color w:val="000000" w:themeColor="text1"/>
          <w:sz w:val="28"/>
          <w:szCs w:val="28"/>
          <w:lang w:val="kk-KZ"/>
        </w:rPr>
        <w:t xml:space="preserve"> және</w:t>
      </w:r>
      <w:r w:rsidRPr="00F176FF">
        <w:rPr>
          <w:rFonts w:ascii="Times New Roman" w:hAnsi="Times New Roman" w:cs="Times New Roman"/>
          <w:color w:val="000000" w:themeColor="text1"/>
          <w:sz w:val="28"/>
          <w:szCs w:val="28"/>
          <w:lang w:val="kk-KZ"/>
        </w:rPr>
        <w:t xml:space="preserve"> онда</w:t>
      </w:r>
      <w:r w:rsidR="007A4F75" w:rsidRPr="00F176FF">
        <w:rPr>
          <w:rFonts w:ascii="Times New Roman" w:hAnsi="Times New Roman" w:cs="Times New Roman"/>
          <w:color w:val="000000" w:themeColor="text1"/>
          <w:sz w:val="28"/>
          <w:szCs w:val="28"/>
          <w:lang w:val="kk-KZ"/>
        </w:rPr>
        <w:t xml:space="preserve"> басқарылатын гидроцилиндр 10 түрінде жасалған,  сызықтық жетегі бар. Ол тартылатын ұзын штоктан</w:t>
      </w:r>
      <w:r w:rsidR="00D1358B" w:rsidRPr="00F176FF">
        <w:rPr>
          <w:rFonts w:ascii="Times New Roman" w:hAnsi="Times New Roman" w:cs="Times New Roman"/>
          <w:color w:val="000000" w:themeColor="text1"/>
          <w:sz w:val="28"/>
          <w:szCs w:val="28"/>
          <w:lang w:val="kk-KZ"/>
        </w:rPr>
        <w:t xml:space="preserve"> 11</w:t>
      </w:r>
      <w:r w:rsidR="007A4F75" w:rsidRPr="00F176FF">
        <w:rPr>
          <w:rFonts w:ascii="Times New Roman" w:hAnsi="Times New Roman" w:cs="Times New Roman"/>
          <w:color w:val="000000" w:themeColor="text1"/>
          <w:sz w:val="28"/>
          <w:szCs w:val="28"/>
          <w:lang w:val="kk-KZ"/>
        </w:rPr>
        <w:t xml:space="preserve"> тұрады</w:t>
      </w:r>
      <w:r w:rsidR="001A6D33" w:rsidRPr="00F176FF">
        <w:rPr>
          <w:rFonts w:ascii="Times New Roman" w:hAnsi="Times New Roman" w:cs="Times New Roman"/>
          <w:color w:val="000000" w:themeColor="text1"/>
          <w:sz w:val="28"/>
          <w:szCs w:val="28"/>
          <w:lang w:val="kk-KZ"/>
        </w:rPr>
        <w:t>,  штоктың</w:t>
      </w:r>
      <w:r w:rsidR="008D4809"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 ұшына  көлденең бағытталған айналмалы </w:t>
      </w:r>
      <w:r w:rsidR="00AF7B98">
        <w:rPr>
          <w:rFonts w:ascii="Times New Roman" w:hAnsi="Times New Roman" w:cs="Times New Roman"/>
          <w:color w:val="000000" w:themeColor="text1"/>
          <w:sz w:val="28"/>
          <w:szCs w:val="28"/>
          <w:lang w:val="kk-KZ"/>
        </w:rPr>
        <w:t>өс</w:t>
      </w:r>
      <w:r w:rsidRPr="00F176FF">
        <w:rPr>
          <w:rFonts w:ascii="Times New Roman" w:hAnsi="Times New Roman" w:cs="Times New Roman"/>
          <w:color w:val="000000" w:themeColor="text1"/>
          <w:sz w:val="28"/>
          <w:szCs w:val="28"/>
          <w:lang w:val="kk-KZ"/>
        </w:rPr>
        <w:t xml:space="preserve">тер </w:t>
      </w:r>
      <w:r w:rsidR="008D4809" w:rsidRPr="00F176FF">
        <w:rPr>
          <w:rFonts w:ascii="Times New Roman" w:hAnsi="Times New Roman" w:cs="Times New Roman"/>
          <w:color w:val="000000" w:themeColor="text1"/>
          <w:sz w:val="28"/>
          <w:szCs w:val="28"/>
          <w:lang w:val="kk-KZ"/>
        </w:rPr>
        <w:t xml:space="preserve">12 бекітілген, </w:t>
      </w:r>
      <w:r w:rsidR="00AF7B98">
        <w:rPr>
          <w:rFonts w:ascii="Times New Roman" w:hAnsi="Times New Roman" w:cs="Times New Roman"/>
          <w:color w:val="000000" w:themeColor="text1"/>
          <w:sz w:val="28"/>
          <w:szCs w:val="28"/>
          <w:lang w:val="kk-KZ"/>
        </w:rPr>
        <w:t>өс</w:t>
      </w:r>
      <w:r w:rsidR="007A4F75" w:rsidRPr="00F176FF">
        <w:rPr>
          <w:rFonts w:ascii="Times New Roman" w:hAnsi="Times New Roman" w:cs="Times New Roman"/>
          <w:color w:val="000000" w:themeColor="text1"/>
          <w:sz w:val="28"/>
          <w:szCs w:val="28"/>
          <w:lang w:val="kk-KZ"/>
        </w:rPr>
        <w:t xml:space="preserve">тер </w:t>
      </w:r>
      <w:r w:rsidR="00F55759">
        <w:rPr>
          <w:rFonts w:ascii="Times New Roman" w:hAnsi="Times New Roman" w:cs="Times New Roman"/>
          <w:color w:val="000000" w:themeColor="text1"/>
          <w:sz w:val="28"/>
          <w:szCs w:val="28"/>
          <w:lang w:val="kk-KZ"/>
        </w:rPr>
        <w:t>шанақ</w:t>
      </w:r>
      <w:r w:rsidR="008D4809" w:rsidRPr="00F176FF">
        <w:rPr>
          <w:rFonts w:ascii="Times New Roman" w:hAnsi="Times New Roman" w:cs="Times New Roman"/>
          <w:color w:val="000000" w:themeColor="text1"/>
          <w:sz w:val="28"/>
          <w:szCs w:val="28"/>
          <w:lang w:val="kk-KZ"/>
        </w:rPr>
        <w:t>тың 3 бүйір жақтарымен</w:t>
      </w:r>
      <w:r w:rsidR="00370A0C" w:rsidRPr="00F176FF">
        <w:rPr>
          <w:rFonts w:ascii="Times New Roman" w:hAnsi="Times New Roman" w:cs="Times New Roman"/>
          <w:color w:val="000000" w:themeColor="text1"/>
          <w:sz w:val="28"/>
          <w:szCs w:val="28"/>
          <w:lang w:val="kk-KZ"/>
        </w:rPr>
        <w:t xml:space="preserve"> топсалы өзара әрекеттеседі және тіректердегі гидроцилиндрлермен </w:t>
      </w:r>
      <w:r w:rsidR="00F55759">
        <w:rPr>
          <w:rFonts w:ascii="Times New Roman" w:hAnsi="Times New Roman" w:cs="Times New Roman"/>
          <w:color w:val="000000" w:themeColor="text1"/>
          <w:sz w:val="28"/>
          <w:szCs w:val="28"/>
          <w:lang w:val="kk-KZ"/>
        </w:rPr>
        <w:t>шанақ</w:t>
      </w:r>
      <w:r w:rsidR="00370A0C" w:rsidRPr="00F176FF">
        <w:rPr>
          <w:rFonts w:ascii="Times New Roman" w:hAnsi="Times New Roman" w:cs="Times New Roman"/>
          <w:color w:val="000000" w:themeColor="text1"/>
          <w:sz w:val="28"/>
          <w:szCs w:val="28"/>
          <w:lang w:val="kk-KZ"/>
        </w:rPr>
        <w:t>ты синхронды   түрде көтергенде</w:t>
      </w:r>
      <w:r w:rsidRPr="00F176FF">
        <w:rPr>
          <w:rFonts w:ascii="Times New Roman" w:hAnsi="Times New Roman" w:cs="Times New Roman"/>
          <w:color w:val="000000" w:themeColor="text1"/>
          <w:sz w:val="28"/>
          <w:szCs w:val="28"/>
          <w:lang w:val="kk-KZ"/>
        </w:rPr>
        <w:t xml:space="preserve">  </w:t>
      </w:r>
      <w:r w:rsidR="00AF7B98">
        <w:rPr>
          <w:rFonts w:ascii="Times New Roman" w:hAnsi="Times New Roman" w:cs="Times New Roman"/>
          <w:color w:val="000000" w:themeColor="text1"/>
          <w:sz w:val="28"/>
          <w:szCs w:val="28"/>
          <w:lang w:val="kk-KZ"/>
        </w:rPr>
        <w:t>өс</w:t>
      </w:r>
      <w:r w:rsidRPr="00F176FF">
        <w:rPr>
          <w:rFonts w:ascii="Times New Roman" w:hAnsi="Times New Roman" w:cs="Times New Roman"/>
          <w:color w:val="000000" w:themeColor="text1"/>
          <w:sz w:val="28"/>
          <w:szCs w:val="28"/>
          <w:lang w:val="kk-KZ"/>
        </w:rPr>
        <w:t xml:space="preserve">ке </w:t>
      </w:r>
      <w:r w:rsidR="008D4809" w:rsidRPr="00F176FF">
        <w:rPr>
          <w:rFonts w:ascii="Times New Roman" w:hAnsi="Times New Roman" w:cs="Times New Roman"/>
          <w:color w:val="000000" w:themeColor="text1"/>
          <w:sz w:val="28"/>
          <w:szCs w:val="28"/>
          <w:lang w:val="kk-KZ"/>
        </w:rPr>
        <w:t xml:space="preserve">12 </w:t>
      </w:r>
      <w:r w:rsidRPr="00F176FF">
        <w:rPr>
          <w:rFonts w:ascii="Times New Roman" w:hAnsi="Times New Roman" w:cs="Times New Roman"/>
          <w:color w:val="000000" w:themeColor="text1"/>
          <w:sz w:val="28"/>
          <w:szCs w:val="28"/>
          <w:lang w:val="kk-KZ"/>
        </w:rPr>
        <w:t xml:space="preserve">қатысты </w:t>
      </w:r>
      <w:r w:rsidR="00F55759">
        <w:rPr>
          <w:rFonts w:ascii="Times New Roman" w:hAnsi="Times New Roman" w:cs="Times New Roman"/>
          <w:color w:val="000000" w:themeColor="text1"/>
          <w:sz w:val="28"/>
          <w:szCs w:val="28"/>
          <w:lang w:val="kk-KZ"/>
        </w:rPr>
        <w:t>шанақ</w:t>
      </w:r>
      <w:r w:rsidR="008D4809" w:rsidRPr="00F176FF">
        <w:rPr>
          <w:rFonts w:ascii="Times New Roman" w:hAnsi="Times New Roman" w:cs="Times New Roman"/>
          <w:color w:val="000000" w:themeColor="text1"/>
          <w:sz w:val="28"/>
          <w:szCs w:val="28"/>
          <w:lang w:val="kk-KZ"/>
        </w:rPr>
        <w:t>ты</w:t>
      </w:r>
      <w:r w:rsidR="00370A0C" w:rsidRPr="00F176FF">
        <w:rPr>
          <w:rFonts w:ascii="Times New Roman" w:hAnsi="Times New Roman" w:cs="Times New Roman"/>
          <w:color w:val="000000" w:themeColor="text1"/>
          <w:sz w:val="28"/>
          <w:szCs w:val="28"/>
          <w:lang w:val="kk-KZ"/>
        </w:rPr>
        <w:t xml:space="preserve"> бұру мүмкіндігі болады.</w:t>
      </w:r>
      <w:r w:rsidRPr="00F176FF">
        <w:rPr>
          <w:rFonts w:ascii="Times New Roman" w:hAnsi="Times New Roman" w:cs="Times New Roman"/>
          <w:color w:val="000000" w:themeColor="text1"/>
          <w:sz w:val="28"/>
          <w:szCs w:val="28"/>
          <w:lang w:val="kk-KZ"/>
        </w:rPr>
        <w:t xml:space="preserve"> </w:t>
      </w:r>
    </w:p>
    <w:p w14:paraId="0F581CEE" w14:textId="64523F7A" w:rsidR="00370A0C" w:rsidRPr="00F176FF" w:rsidRDefault="00AF7B98" w:rsidP="00D66FDE">
      <w:pPr>
        <w:tabs>
          <w:tab w:val="left" w:pos="3857"/>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Өс</w:t>
      </w:r>
      <w:r w:rsidR="00370A0C" w:rsidRPr="00F176FF">
        <w:rPr>
          <w:rFonts w:ascii="Times New Roman" w:hAnsi="Times New Roman" w:cs="Times New Roman"/>
          <w:color w:val="000000" w:themeColor="text1"/>
          <w:sz w:val="28"/>
          <w:szCs w:val="28"/>
          <w:lang w:val="kk-KZ"/>
        </w:rPr>
        <w:t xml:space="preserve">тердің 12 өздері  гидроцилиндрлерден </w:t>
      </w:r>
      <w:r w:rsidR="001A6D33" w:rsidRPr="00F176FF">
        <w:rPr>
          <w:rFonts w:ascii="Times New Roman" w:hAnsi="Times New Roman" w:cs="Times New Roman"/>
          <w:color w:val="000000" w:themeColor="text1"/>
          <w:sz w:val="28"/>
          <w:szCs w:val="28"/>
          <w:lang w:val="kk-KZ"/>
        </w:rPr>
        <w:t xml:space="preserve">10 </w:t>
      </w:r>
      <w:r w:rsidR="00370A0C" w:rsidRPr="00F176FF">
        <w:rPr>
          <w:rFonts w:ascii="Times New Roman" w:hAnsi="Times New Roman" w:cs="Times New Roman"/>
          <w:color w:val="000000" w:themeColor="text1"/>
          <w:sz w:val="28"/>
          <w:szCs w:val="28"/>
          <w:lang w:val="kk-KZ"/>
        </w:rPr>
        <w:t>оның қарама-қарсы жақтарындағы ойықтар 13 бойынша  жылжу  мүмкіндігімен жасалған.</w:t>
      </w:r>
    </w:p>
    <w:p w14:paraId="425A860A" w14:textId="5951E1CF" w:rsidR="00185353" w:rsidRPr="00F176FF" w:rsidRDefault="006F51D1" w:rsidP="00D66FDE">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Аралық </w:t>
      </w:r>
      <w:r w:rsidR="00CA5D83" w:rsidRPr="00F176FF">
        <w:rPr>
          <w:rFonts w:ascii="Times New Roman" w:hAnsi="Times New Roman" w:cs="Times New Roman"/>
          <w:color w:val="000000" w:themeColor="text1"/>
          <w:sz w:val="28"/>
          <w:szCs w:val="28"/>
          <w:lang w:val="kk-KZ"/>
        </w:rPr>
        <w:t>сыйымдылық</w:t>
      </w:r>
      <w:r w:rsidRPr="00F176FF">
        <w:rPr>
          <w:rFonts w:ascii="Times New Roman" w:hAnsi="Times New Roman" w:cs="Times New Roman"/>
          <w:color w:val="000000" w:themeColor="text1"/>
          <w:sz w:val="28"/>
          <w:szCs w:val="28"/>
          <w:lang w:val="kk-KZ"/>
        </w:rPr>
        <w:t xml:space="preserve"> 5 шассиге 2 бекітілген  топсаға 14 қатысты топсалы-</w:t>
      </w:r>
      <w:r w:rsidR="001A6D33" w:rsidRPr="00F176FF">
        <w:rPr>
          <w:rFonts w:ascii="Times New Roman" w:hAnsi="Times New Roman" w:cs="Times New Roman"/>
          <w:color w:val="000000" w:themeColor="text1"/>
          <w:sz w:val="28"/>
          <w:szCs w:val="28"/>
          <w:lang w:val="kk-KZ"/>
        </w:rPr>
        <w:t>бұрылмалы</w:t>
      </w:r>
      <w:r w:rsidRPr="00F176FF">
        <w:rPr>
          <w:rFonts w:ascii="Times New Roman" w:hAnsi="Times New Roman" w:cs="Times New Roman"/>
          <w:color w:val="000000" w:themeColor="text1"/>
          <w:sz w:val="28"/>
          <w:szCs w:val="28"/>
          <w:lang w:val="kk-KZ"/>
        </w:rPr>
        <w:t xml:space="preserve"> түрінде жасалған. Аралық </w:t>
      </w:r>
      <w:r w:rsidR="00CA5D83" w:rsidRPr="00F176FF">
        <w:rPr>
          <w:rFonts w:ascii="Times New Roman" w:hAnsi="Times New Roman" w:cs="Times New Roman"/>
          <w:color w:val="000000" w:themeColor="text1"/>
          <w:sz w:val="28"/>
          <w:szCs w:val="28"/>
          <w:lang w:val="kk-KZ"/>
        </w:rPr>
        <w:t>сыйымдылықтың</w:t>
      </w:r>
      <w:r w:rsidRPr="00F176FF">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қа жақын жағы</w:t>
      </w:r>
      <w:r w:rsidR="001A6D33" w:rsidRPr="00F176FF">
        <w:rPr>
          <w:rFonts w:ascii="Times New Roman" w:hAnsi="Times New Roman" w:cs="Times New Roman"/>
          <w:color w:val="000000" w:themeColor="text1"/>
          <w:sz w:val="28"/>
          <w:szCs w:val="28"/>
          <w:lang w:val="kk-KZ"/>
        </w:rPr>
        <w:t>на</w:t>
      </w:r>
      <w:r w:rsidRPr="00F176FF">
        <w:rPr>
          <w:rFonts w:ascii="Times New Roman" w:hAnsi="Times New Roman" w:cs="Times New Roman"/>
          <w:color w:val="000000" w:themeColor="text1"/>
          <w:sz w:val="28"/>
          <w:szCs w:val="28"/>
          <w:lang w:val="kk-KZ"/>
        </w:rPr>
        <w:t xml:space="preserve">  қосымша рычагтардың 16 көмегімен қиыршық тас </w:t>
      </w:r>
      <w:r w:rsidR="001A6D33" w:rsidRPr="00F176FF">
        <w:rPr>
          <w:rFonts w:ascii="Times New Roman" w:hAnsi="Times New Roman" w:cs="Times New Roman"/>
          <w:color w:val="000000" w:themeColor="text1"/>
          <w:sz w:val="28"/>
          <w:szCs w:val="28"/>
          <w:lang w:val="kk-KZ"/>
        </w:rPr>
        <w:t>беретін транспортердің</w:t>
      </w:r>
      <w:r w:rsidRPr="00F176FF">
        <w:rPr>
          <w:rFonts w:ascii="Times New Roman" w:hAnsi="Times New Roman" w:cs="Times New Roman"/>
          <w:color w:val="000000" w:themeColor="text1"/>
          <w:sz w:val="28"/>
          <w:szCs w:val="28"/>
          <w:lang w:val="kk-KZ"/>
        </w:rPr>
        <w:t xml:space="preserve"> 4 жетекші осінің 17 төлкесімен байланысқан, көлденең бағдарланған айналмалы </w:t>
      </w:r>
      <w:r w:rsidR="00AF7B98">
        <w:rPr>
          <w:rFonts w:ascii="Times New Roman" w:hAnsi="Times New Roman" w:cs="Times New Roman"/>
          <w:color w:val="000000" w:themeColor="text1"/>
          <w:sz w:val="28"/>
          <w:szCs w:val="28"/>
          <w:lang w:val="kk-KZ"/>
        </w:rPr>
        <w:t>өс</w:t>
      </w:r>
      <w:r w:rsidRPr="00F176FF">
        <w:rPr>
          <w:rFonts w:ascii="Times New Roman" w:hAnsi="Times New Roman" w:cs="Times New Roman"/>
          <w:color w:val="000000" w:themeColor="text1"/>
          <w:sz w:val="28"/>
          <w:szCs w:val="28"/>
          <w:lang w:val="kk-KZ"/>
        </w:rPr>
        <w:t xml:space="preserve"> 15 </w:t>
      </w:r>
      <w:r w:rsidR="00F80ECC" w:rsidRPr="00F176FF">
        <w:rPr>
          <w:rFonts w:ascii="Times New Roman" w:hAnsi="Times New Roman" w:cs="Times New Roman"/>
          <w:color w:val="000000" w:themeColor="text1"/>
          <w:sz w:val="28"/>
          <w:szCs w:val="28"/>
          <w:lang w:val="kk-KZ"/>
        </w:rPr>
        <w:t>бекітілген.</w:t>
      </w:r>
      <w:r w:rsidR="001A6D33" w:rsidRPr="00F176FF">
        <w:rPr>
          <w:rFonts w:ascii="Times New Roman" w:hAnsi="Times New Roman" w:cs="Times New Roman"/>
          <w:color w:val="000000" w:themeColor="text1"/>
          <w:sz w:val="28"/>
          <w:szCs w:val="28"/>
          <w:lang w:val="kk-KZ"/>
        </w:rPr>
        <w:t xml:space="preserve"> Бұл кинематикалық тораптың</w:t>
      </w:r>
      <w:r w:rsidR="00F80ECC" w:rsidRPr="00F176FF">
        <w:rPr>
          <w:rFonts w:ascii="Times New Roman" w:hAnsi="Times New Roman" w:cs="Times New Roman"/>
          <w:color w:val="000000" w:themeColor="text1"/>
          <w:sz w:val="28"/>
          <w:szCs w:val="28"/>
          <w:lang w:val="kk-KZ"/>
        </w:rPr>
        <w:t xml:space="preserve"> мұндай құрылымы  </w:t>
      </w:r>
      <w:r w:rsidR="00AF7B98">
        <w:rPr>
          <w:rFonts w:ascii="Times New Roman" w:hAnsi="Times New Roman" w:cs="Times New Roman"/>
          <w:color w:val="000000" w:themeColor="text1"/>
          <w:sz w:val="28"/>
          <w:szCs w:val="28"/>
          <w:lang w:val="kk-KZ"/>
        </w:rPr>
        <w:t>өс</w:t>
      </w:r>
      <w:r w:rsidR="00F80ECC" w:rsidRPr="00F176FF">
        <w:rPr>
          <w:rFonts w:ascii="Times New Roman" w:hAnsi="Times New Roman" w:cs="Times New Roman"/>
          <w:color w:val="000000" w:themeColor="text1"/>
          <w:sz w:val="28"/>
          <w:szCs w:val="28"/>
          <w:lang w:val="kk-KZ"/>
        </w:rPr>
        <w:t xml:space="preserve">тер </w:t>
      </w:r>
      <w:r w:rsidR="00D67C05" w:rsidRPr="00F176FF">
        <w:rPr>
          <w:rFonts w:ascii="Times New Roman" w:hAnsi="Times New Roman" w:cs="Times New Roman"/>
          <w:color w:val="000000" w:themeColor="text1"/>
          <w:sz w:val="28"/>
          <w:szCs w:val="28"/>
          <w:lang w:val="kk-KZ"/>
        </w:rPr>
        <w:t xml:space="preserve">12 </w:t>
      </w:r>
      <w:r w:rsidRPr="00F176FF">
        <w:rPr>
          <w:rFonts w:ascii="Times New Roman" w:hAnsi="Times New Roman" w:cs="Times New Roman"/>
          <w:color w:val="000000" w:themeColor="text1"/>
          <w:sz w:val="28"/>
          <w:szCs w:val="28"/>
          <w:lang w:val="kk-KZ"/>
        </w:rPr>
        <w:t>тік тіректің о</w:t>
      </w:r>
      <w:r w:rsidR="00D67C05" w:rsidRPr="00F176FF">
        <w:rPr>
          <w:rFonts w:ascii="Times New Roman" w:hAnsi="Times New Roman" w:cs="Times New Roman"/>
          <w:color w:val="000000" w:themeColor="text1"/>
          <w:sz w:val="28"/>
          <w:szCs w:val="28"/>
          <w:lang w:val="kk-KZ"/>
        </w:rPr>
        <w:t>йығы 13 бойымен жылжыған</w:t>
      </w:r>
      <w:r w:rsidR="00F20F49" w:rsidRPr="00F176FF">
        <w:rPr>
          <w:rFonts w:ascii="Times New Roman" w:hAnsi="Times New Roman" w:cs="Times New Roman"/>
          <w:color w:val="000000" w:themeColor="text1"/>
          <w:sz w:val="28"/>
          <w:szCs w:val="28"/>
          <w:lang w:val="kk-KZ"/>
        </w:rPr>
        <w:t xml:space="preserve">да </w:t>
      </w:r>
      <w:r w:rsidR="00F55759">
        <w:rPr>
          <w:rFonts w:ascii="Times New Roman" w:hAnsi="Times New Roman" w:cs="Times New Roman"/>
          <w:color w:val="000000" w:themeColor="text1"/>
          <w:sz w:val="28"/>
          <w:szCs w:val="28"/>
          <w:lang w:val="kk-KZ"/>
        </w:rPr>
        <w:t>шанақ</w:t>
      </w:r>
      <w:r w:rsidR="00F20F49" w:rsidRPr="00F176FF">
        <w:rPr>
          <w:rFonts w:ascii="Times New Roman" w:hAnsi="Times New Roman" w:cs="Times New Roman"/>
          <w:color w:val="000000" w:themeColor="text1"/>
          <w:sz w:val="28"/>
          <w:szCs w:val="28"/>
          <w:lang w:val="kk-KZ"/>
        </w:rPr>
        <w:t>тың</w:t>
      </w:r>
      <w:r w:rsidRPr="00F176FF">
        <w:rPr>
          <w:rFonts w:ascii="Times New Roman" w:hAnsi="Times New Roman" w:cs="Times New Roman"/>
          <w:color w:val="000000" w:themeColor="text1"/>
          <w:sz w:val="28"/>
          <w:szCs w:val="28"/>
          <w:lang w:val="kk-KZ"/>
        </w:rPr>
        <w:t xml:space="preserve"> артқы бөлігінің</w:t>
      </w:r>
      <w:r w:rsidR="00F20F49" w:rsidRPr="00F176FF">
        <w:rPr>
          <w:rFonts w:ascii="Times New Roman" w:hAnsi="Times New Roman" w:cs="Times New Roman"/>
          <w:color w:val="000000" w:themeColor="text1"/>
          <w:sz w:val="28"/>
          <w:szCs w:val="28"/>
          <w:lang w:val="kk-KZ"/>
        </w:rPr>
        <w:t xml:space="preserve"> тігінен бұрыштық ығысуына</w:t>
      </w:r>
      <w:r w:rsidRPr="00F176FF">
        <w:rPr>
          <w:rFonts w:ascii="Times New Roman" w:hAnsi="Times New Roman" w:cs="Times New Roman"/>
          <w:color w:val="000000" w:themeColor="text1"/>
          <w:sz w:val="28"/>
          <w:szCs w:val="28"/>
          <w:lang w:val="kk-KZ"/>
        </w:rPr>
        <w:t xml:space="preserve"> </w:t>
      </w:r>
      <w:r w:rsidR="001A6D33" w:rsidRPr="00F176FF">
        <w:rPr>
          <w:rFonts w:ascii="Times New Roman" w:hAnsi="Times New Roman" w:cs="Times New Roman"/>
          <w:color w:val="000000" w:themeColor="text1"/>
          <w:sz w:val="28"/>
          <w:szCs w:val="28"/>
          <w:lang w:val="kk-KZ"/>
        </w:rPr>
        <w:t>мүмкіндік береді</w:t>
      </w:r>
      <w:r w:rsidR="00D67C05" w:rsidRPr="00F176FF">
        <w:rPr>
          <w:rFonts w:ascii="Times New Roman" w:hAnsi="Times New Roman" w:cs="Times New Roman"/>
          <w:color w:val="000000" w:themeColor="text1"/>
          <w:sz w:val="28"/>
          <w:szCs w:val="28"/>
          <w:lang w:val="kk-KZ"/>
        </w:rPr>
        <w:t>.</w:t>
      </w:r>
    </w:p>
    <w:p w14:paraId="25D51496" w14:textId="273F655A" w:rsidR="00F80ECC" w:rsidRPr="00F176FF" w:rsidRDefault="00F80ECC" w:rsidP="00D66FDE">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Аралық </w:t>
      </w:r>
      <w:r w:rsidR="00CA5D83" w:rsidRPr="00F176FF">
        <w:rPr>
          <w:rFonts w:ascii="Times New Roman" w:hAnsi="Times New Roman" w:cs="Times New Roman"/>
          <w:color w:val="000000" w:themeColor="text1"/>
          <w:sz w:val="28"/>
          <w:szCs w:val="28"/>
          <w:lang w:val="kk-KZ"/>
        </w:rPr>
        <w:t>сыйымдылықтың</w:t>
      </w:r>
      <w:r w:rsidR="00DB3863" w:rsidRPr="00F176FF">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 xml:space="preserve">қа жақын жағында тікбұрышты терезе </w:t>
      </w:r>
      <w:r w:rsidR="006F232F" w:rsidRPr="00F176FF">
        <w:rPr>
          <w:rFonts w:ascii="Times New Roman" w:hAnsi="Times New Roman" w:cs="Times New Roman"/>
          <w:color w:val="000000" w:themeColor="text1"/>
          <w:sz w:val="28"/>
          <w:szCs w:val="28"/>
          <w:lang w:val="kk-KZ"/>
        </w:rPr>
        <w:t>6 жасалған</w:t>
      </w:r>
      <w:r w:rsidRPr="00F176FF">
        <w:rPr>
          <w:rFonts w:ascii="Times New Roman" w:hAnsi="Times New Roman" w:cs="Times New Roman"/>
          <w:color w:val="000000" w:themeColor="text1"/>
          <w:sz w:val="28"/>
          <w:szCs w:val="28"/>
          <w:lang w:val="kk-KZ"/>
        </w:rPr>
        <w:t xml:space="preserve">, оның жоғарғы бетіне </w:t>
      </w:r>
      <w:r w:rsidR="00AF7B98">
        <w:rPr>
          <w:rFonts w:ascii="Times New Roman" w:hAnsi="Times New Roman" w:cs="Times New Roman"/>
          <w:color w:val="000000" w:themeColor="text1"/>
          <w:sz w:val="28"/>
          <w:szCs w:val="28"/>
          <w:lang w:val="kk-KZ"/>
        </w:rPr>
        <w:t>өс</w:t>
      </w:r>
      <w:r w:rsidRPr="00F176FF">
        <w:rPr>
          <w:rFonts w:ascii="Times New Roman" w:hAnsi="Times New Roman" w:cs="Times New Roman"/>
          <w:color w:val="000000" w:themeColor="text1"/>
          <w:sz w:val="28"/>
          <w:szCs w:val="28"/>
          <w:lang w:val="kk-KZ"/>
        </w:rPr>
        <w:t xml:space="preserve">тің көмегімен айналмалы </w:t>
      </w:r>
      <w:r w:rsidR="00DB3863" w:rsidRPr="00F176FF">
        <w:rPr>
          <w:rFonts w:ascii="Times New Roman" w:hAnsi="Times New Roman" w:cs="Times New Roman"/>
          <w:color w:val="000000" w:themeColor="text1"/>
          <w:sz w:val="28"/>
          <w:szCs w:val="28"/>
          <w:lang w:val="kk-KZ"/>
        </w:rPr>
        <w:t>қалқан</w:t>
      </w:r>
      <w:r w:rsidRPr="00F176FF">
        <w:rPr>
          <w:rFonts w:ascii="Times New Roman" w:hAnsi="Times New Roman" w:cs="Times New Roman"/>
          <w:color w:val="000000" w:themeColor="text1"/>
          <w:sz w:val="28"/>
          <w:szCs w:val="28"/>
          <w:lang w:val="kk-KZ"/>
        </w:rPr>
        <w:t xml:space="preserve"> </w:t>
      </w:r>
      <w:r w:rsidR="006F232F" w:rsidRPr="00F176FF">
        <w:rPr>
          <w:rFonts w:ascii="Times New Roman" w:hAnsi="Times New Roman" w:cs="Times New Roman"/>
          <w:color w:val="000000" w:themeColor="text1"/>
          <w:sz w:val="28"/>
          <w:szCs w:val="28"/>
          <w:lang w:val="kk-KZ"/>
        </w:rPr>
        <w:t>бекітілген</w:t>
      </w:r>
      <w:r w:rsidRPr="00F176FF">
        <w:rPr>
          <w:rFonts w:ascii="Times New Roman" w:hAnsi="Times New Roman" w:cs="Times New Roman"/>
          <w:color w:val="000000" w:themeColor="text1"/>
          <w:sz w:val="28"/>
          <w:szCs w:val="28"/>
          <w:lang w:val="kk-KZ"/>
        </w:rPr>
        <w:t xml:space="preserve">. </w:t>
      </w:r>
      <w:r w:rsidR="001A6D33" w:rsidRPr="00F176FF">
        <w:rPr>
          <w:rFonts w:ascii="Times New Roman" w:hAnsi="Times New Roman" w:cs="Times New Roman"/>
          <w:color w:val="000000" w:themeColor="text1"/>
          <w:sz w:val="28"/>
          <w:szCs w:val="28"/>
          <w:lang w:val="kk-KZ"/>
        </w:rPr>
        <w:t>Қалқан</w:t>
      </w:r>
      <w:r w:rsidRPr="00F176FF">
        <w:rPr>
          <w:rFonts w:ascii="Times New Roman" w:hAnsi="Times New Roman" w:cs="Times New Roman"/>
          <w:color w:val="000000" w:themeColor="text1"/>
          <w:sz w:val="28"/>
          <w:szCs w:val="28"/>
          <w:lang w:val="kk-KZ"/>
        </w:rPr>
        <w:t xml:space="preserve"> екі іргелес қабырғадан тұрады – тігінен</w:t>
      </w:r>
      <w:r w:rsidR="006F232F" w:rsidRPr="00F176FF">
        <w:rPr>
          <w:rFonts w:ascii="Times New Roman" w:hAnsi="Times New Roman" w:cs="Times New Roman"/>
          <w:color w:val="000000" w:themeColor="text1"/>
          <w:sz w:val="28"/>
          <w:szCs w:val="28"/>
          <w:lang w:val="kk-KZ"/>
        </w:rPr>
        <w:t xml:space="preserve"> бағытталған 18 және қисық-иілген</w:t>
      </w:r>
      <w:r w:rsidRPr="00F176FF">
        <w:rPr>
          <w:rFonts w:ascii="Times New Roman" w:hAnsi="Times New Roman" w:cs="Times New Roman"/>
          <w:color w:val="000000" w:themeColor="text1"/>
          <w:sz w:val="28"/>
          <w:szCs w:val="28"/>
          <w:lang w:val="kk-KZ"/>
        </w:rPr>
        <w:t xml:space="preserve"> 19. Бұл ретте, егер тігінен бағытталған 18 шеті өзінің жоғарғы бөлігімен аралық </w:t>
      </w:r>
      <w:r w:rsidR="00CA5D83" w:rsidRPr="00F176FF">
        <w:rPr>
          <w:rFonts w:ascii="Times New Roman" w:hAnsi="Times New Roman" w:cs="Times New Roman"/>
          <w:color w:val="000000" w:themeColor="text1"/>
          <w:sz w:val="28"/>
          <w:szCs w:val="28"/>
          <w:lang w:val="kk-KZ"/>
        </w:rPr>
        <w:t>сыйымдылық</w:t>
      </w:r>
      <w:r w:rsidR="006F232F"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6 терезесінің жоғарғы көлденең бетім</w:t>
      </w:r>
      <w:r w:rsidR="001A6D33" w:rsidRPr="00F176FF">
        <w:rPr>
          <w:rFonts w:ascii="Times New Roman" w:hAnsi="Times New Roman" w:cs="Times New Roman"/>
          <w:color w:val="000000" w:themeColor="text1"/>
          <w:sz w:val="28"/>
          <w:szCs w:val="28"/>
          <w:lang w:val="kk-KZ"/>
        </w:rPr>
        <w:t xml:space="preserve">ен </w:t>
      </w:r>
      <w:r w:rsidR="00AF7B98">
        <w:rPr>
          <w:rFonts w:ascii="Times New Roman" w:hAnsi="Times New Roman" w:cs="Times New Roman"/>
          <w:color w:val="000000" w:themeColor="text1"/>
          <w:sz w:val="28"/>
          <w:szCs w:val="28"/>
          <w:lang w:val="kk-KZ"/>
        </w:rPr>
        <w:t>өс</w:t>
      </w:r>
      <w:r w:rsidR="001A6D33" w:rsidRPr="00F176FF">
        <w:rPr>
          <w:rFonts w:ascii="Times New Roman" w:hAnsi="Times New Roman" w:cs="Times New Roman"/>
          <w:color w:val="000000" w:themeColor="text1"/>
          <w:sz w:val="28"/>
          <w:szCs w:val="28"/>
          <w:lang w:val="kk-KZ"/>
        </w:rPr>
        <w:t xml:space="preserve">пен байланысты болса, </w:t>
      </w:r>
      <w:r w:rsidRPr="00F176FF">
        <w:rPr>
          <w:rFonts w:ascii="Times New Roman" w:hAnsi="Times New Roman" w:cs="Times New Roman"/>
          <w:color w:val="000000" w:themeColor="text1"/>
          <w:sz w:val="28"/>
          <w:szCs w:val="28"/>
          <w:lang w:val="kk-KZ"/>
        </w:rPr>
        <w:t xml:space="preserve"> оның қисық-</w:t>
      </w:r>
      <w:r w:rsidR="006F232F" w:rsidRPr="00F176FF">
        <w:rPr>
          <w:rFonts w:ascii="Times New Roman" w:hAnsi="Times New Roman" w:cs="Times New Roman"/>
          <w:color w:val="000000" w:themeColor="text1"/>
          <w:sz w:val="28"/>
          <w:szCs w:val="28"/>
          <w:lang w:val="kk-KZ"/>
        </w:rPr>
        <w:t>иілген жиегін</w:t>
      </w:r>
      <w:r w:rsidRPr="00F176FF">
        <w:rPr>
          <w:rFonts w:ascii="Times New Roman" w:hAnsi="Times New Roman" w:cs="Times New Roman"/>
          <w:color w:val="000000" w:themeColor="text1"/>
          <w:sz w:val="28"/>
          <w:szCs w:val="28"/>
          <w:lang w:val="kk-KZ"/>
        </w:rPr>
        <w:t xml:space="preserve">е 19 бір-бірінен тең қашықтықта орналасқан </w:t>
      </w:r>
      <w:r w:rsidR="006F232F" w:rsidRPr="00F176FF">
        <w:rPr>
          <w:rFonts w:ascii="Times New Roman" w:hAnsi="Times New Roman" w:cs="Times New Roman"/>
          <w:color w:val="000000" w:themeColor="text1"/>
          <w:sz w:val="28"/>
          <w:szCs w:val="28"/>
          <w:lang w:val="kk-KZ"/>
        </w:rPr>
        <w:t>саңылаулар 20 жасалған</w:t>
      </w:r>
      <w:r w:rsidRPr="00F176FF">
        <w:rPr>
          <w:rFonts w:ascii="Times New Roman" w:hAnsi="Times New Roman" w:cs="Times New Roman"/>
          <w:color w:val="000000" w:themeColor="text1"/>
          <w:sz w:val="28"/>
          <w:szCs w:val="28"/>
          <w:lang w:val="kk-KZ"/>
        </w:rPr>
        <w:t xml:space="preserve">. Қабырғаның өзі </w:t>
      </w:r>
      <w:r w:rsidR="00F55759">
        <w:rPr>
          <w:rFonts w:ascii="Times New Roman" w:hAnsi="Times New Roman" w:cs="Times New Roman"/>
          <w:color w:val="000000" w:themeColor="text1"/>
          <w:sz w:val="28"/>
          <w:szCs w:val="28"/>
          <w:lang w:val="kk-KZ"/>
        </w:rPr>
        <w:t>шанақ</w:t>
      </w:r>
      <w:r w:rsidR="008E6C9D" w:rsidRPr="00F176FF">
        <w:rPr>
          <w:rFonts w:ascii="Times New Roman" w:hAnsi="Times New Roman" w:cs="Times New Roman"/>
          <w:color w:val="000000" w:themeColor="text1"/>
          <w:sz w:val="28"/>
          <w:szCs w:val="28"/>
          <w:lang w:val="kk-KZ"/>
        </w:rPr>
        <w:t xml:space="preserve">тың құйрық бөлігі көтерілгенде </w:t>
      </w:r>
      <w:r w:rsidR="006F232F" w:rsidRPr="00F176FF">
        <w:rPr>
          <w:rFonts w:ascii="Times New Roman" w:hAnsi="Times New Roman" w:cs="Times New Roman"/>
          <w:color w:val="000000" w:themeColor="text1"/>
          <w:sz w:val="28"/>
          <w:szCs w:val="28"/>
          <w:lang w:val="kk-KZ"/>
        </w:rPr>
        <w:t xml:space="preserve">терезе 6 арқылы аралық </w:t>
      </w:r>
      <w:r w:rsidR="00CA5D83" w:rsidRPr="00F176FF">
        <w:rPr>
          <w:rFonts w:ascii="Times New Roman" w:hAnsi="Times New Roman" w:cs="Times New Roman"/>
          <w:color w:val="000000" w:themeColor="text1"/>
          <w:sz w:val="28"/>
          <w:szCs w:val="28"/>
          <w:lang w:val="kk-KZ"/>
        </w:rPr>
        <w:t>сыйымдылыққа</w:t>
      </w:r>
      <w:r w:rsidR="006F232F" w:rsidRPr="00F176FF">
        <w:rPr>
          <w:rFonts w:ascii="Times New Roman" w:hAnsi="Times New Roman" w:cs="Times New Roman"/>
          <w:color w:val="000000" w:themeColor="text1"/>
          <w:sz w:val="28"/>
          <w:szCs w:val="28"/>
          <w:lang w:val="kk-KZ"/>
        </w:rPr>
        <w:t xml:space="preserve"> 5 </w:t>
      </w:r>
      <w:r w:rsidRPr="00F176FF">
        <w:rPr>
          <w:rFonts w:ascii="Times New Roman" w:hAnsi="Times New Roman" w:cs="Times New Roman"/>
          <w:color w:val="000000" w:themeColor="text1"/>
          <w:sz w:val="28"/>
          <w:szCs w:val="28"/>
          <w:lang w:val="kk-KZ"/>
        </w:rPr>
        <w:t xml:space="preserve">еркін-гравитациялық (яғни тігінен бағытталған ауырлық күшінің әсерінен) </w:t>
      </w:r>
      <w:r w:rsidR="006F232F" w:rsidRPr="00F176FF">
        <w:rPr>
          <w:rFonts w:ascii="Times New Roman" w:hAnsi="Times New Roman" w:cs="Times New Roman"/>
          <w:color w:val="000000" w:themeColor="text1"/>
          <w:sz w:val="28"/>
          <w:szCs w:val="28"/>
          <w:lang w:val="kk-KZ"/>
        </w:rPr>
        <w:t xml:space="preserve">ену мүмкіндігімен </w:t>
      </w:r>
      <w:r w:rsidR="005E475E" w:rsidRPr="00F176FF">
        <w:rPr>
          <w:rFonts w:ascii="Times New Roman" w:hAnsi="Times New Roman" w:cs="Times New Roman"/>
          <w:color w:val="000000" w:themeColor="text1"/>
          <w:sz w:val="28"/>
          <w:szCs w:val="28"/>
          <w:lang w:val="kk-KZ"/>
        </w:rPr>
        <w:t xml:space="preserve">және керісінше, құйрық жағы төмендегенде және </w:t>
      </w:r>
      <w:r w:rsidR="00F55759">
        <w:rPr>
          <w:rFonts w:ascii="Times New Roman" w:hAnsi="Times New Roman" w:cs="Times New Roman"/>
          <w:color w:val="000000" w:themeColor="text1"/>
          <w:sz w:val="28"/>
          <w:szCs w:val="28"/>
          <w:lang w:val="kk-KZ"/>
        </w:rPr>
        <w:t>шанақ</w:t>
      </w:r>
      <w:r w:rsidR="005E475E" w:rsidRPr="00F176FF">
        <w:rPr>
          <w:rFonts w:ascii="Times New Roman" w:hAnsi="Times New Roman" w:cs="Times New Roman"/>
          <w:color w:val="000000" w:themeColor="text1"/>
          <w:sz w:val="28"/>
          <w:szCs w:val="28"/>
          <w:lang w:val="kk-KZ"/>
        </w:rPr>
        <w:t xml:space="preserve">тың бас жағы бір уақытта көтерілгенде </w:t>
      </w:r>
      <w:r w:rsidR="00CA5D83" w:rsidRPr="00F176FF">
        <w:rPr>
          <w:rFonts w:ascii="Times New Roman" w:hAnsi="Times New Roman" w:cs="Times New Roman"/>
          <w:color w:val="000000" w:themeColor="text1"/>
          <w:sz w:val="28"/>
          <w:szCs w:val="28"/>
          <w:lang w:val="kk-KZ"/>
        </w:rPr>
        <w:t>сыйымдылықтан</w:t>
      </w:r>
      <w:r w:rsidR="005E475E" w:rsidRPr="00F176FF">
        <w:rPr>
          <w:rFonts w:ascii="Times New Roman" w:hAnsi="Times New Roman" w:cs="Times New Roman"/>
          <w:color w:val="000000" w:themeColor="text1"/>
          <w:sz w:val="28"/>
          <w:szCs w:val="28"/>
          <w:lang w:val="kk-KZ"/>
        </w:rPr>
        <w:t xml:space="preserve"> 5 шығарылу мүмкіндігімен </w:t>
      </w:r>
      <w:r w:rsidR="006F232F" w:rsidRPr="00F176FF">
        <w:rPr>
          <w:rFonts w:ascii="Times New Roman" w:hAnsi="Times New Roman" w:cs="Times New Roman"/>
          <w:color w:val="000000" w:themeColor="text1"/>
          <w:sz w:val="28"/>
          <w:szCs w:val="28"/>
          <w:lang w:val="kk-KZ"/>
        </w:rPr>
        <w:t>орындалған</w:t>
      </w:r>
      <w:r w:rsidRPr="00F176FF">
        <w:rPr>
          <w:rFonts w:ascii="Times New Roman" w:hAnsi="Times New Roman" w:cs="Times New Roman"/>
          <w:color w:val="000000" w:themeColor="text1"/>
          <w:sz w:val="28"/>
          <w:szCs w:val="28"/>
          <w:lang w:val="kk-KZ"/>
        </w:rPr>
        <w:t>.</w:t>
      </w:r>
      <w:r w:rsidR="005E475E" w:rsidRPr="00F176FF">
        <w:rPr>
          <w:rFonts w:ascii="Times New Roman" w:hAnsi="Times New Roman" w:cs="Times New Roman"/>
          <w:color w:val="000000" w:themeColor="text1"/>
          <w:sz w:val="28"/>
          <w:szCs w:val="28"/>
          <w:lang w:val="kk-KZ"/>
        </w:rPr>
        <w:t xml:space="preserve"> </w:t>
      </w:r>
    </w:p>
    <w:p w14:paraId="7A8387FE" w14:textId="521C2EFD" w:rsidR="008E6C9D" w:rsidRPr="00F176FF" w:rsidRDefault="008E6C9D" w:rsidP="00D66FDE">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БҚТ құрамына микропроцессорлық басқару құрылғысы 21,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 xml:space="preserve">тың 3 бұрыштық жағдайы және  аралық </w:t>
      </w:r>
      <w:r w:rsidR="00CA5D83" w:rsidRPr="00F176FF">
        <w:rPr>
          <w:rFonts w:ascii="Times New Roman" w:hAnsi="Times New Roman" w:cs="Times New Roman"/>
          <w:color w:val="000000" w:themeColor="text1"/>
          <w:sz w:val="28"/>
          <w:szCs w:val="28"/>
          <w:lang w:val="kk-KZ"/>
        </w:rPr>
        <w:t>сыйымдылықтың</w:t>
      </w:r>
      <w:r w:rsidRPr="00F176FF">
        <w:rPr>
          <w:rFonts w:ascii="Times New Roman" w:hAnsi="Times New Roman" w:cs="Times New Roman"/>
          <w:color w:val="000000" w:themeColor="text1"/>
          <w:sz w:val="28"/>
          <w:szCs w:val="28"/>
          <w:lang w:val="kk-KZ"/>
        </w:rPr>
        <w:t xml:space="preserve"> 5 тиісінше 22 және 23 датчиктері қосымша енгізілген, бұл ретте 22 және 23 датчиктердің шығысы 21 құрылғының кірісіне қосылған, оның шығысы 10 тік тіректердің басқарылатын гидроцилиндрлерінің кірістерімен байланысты.</w:t>
      </w:r>
    </w:p>
    <w:p w14:paraId="230522BF" w14:textId="2B3D8E9F" w:rsidR="00135400" w:rsidRPr="00F176FF" w:rsidRDefault="00F55759" w:rsidP="00D66FDE">
      <w:pPr>
        <w:tabs>
          <w:tab w:val="left" w:pos="3857"/>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8E6C9D" w:rsidRPr="00F176FF">
        <w:rPr>
          <w:rFonts w:ascii="Times New Roman" w:hAnsi="Times New Roman" w:cs="Times New Roman"/>
          <w:color w:val="000000" w:themeColor="text1"/>
          <w:sz w:val="28"/>
          <w:szCs w:val="28"/>
          <w:lang w:val="kk-KZ"/>
        </w:rPr>
        <w:t xml:space="preserve"> 4 жоғарғы 24 және төменгі 25 секциялардан тұратын екі секциялы етіп ж</w:t>
      </w:r>
      <w:r w:rsidR="0085647D" w:rsidRPr="00F176FF">
        <w:rPr>
          <w:rFonts w:ascii="Times New Roman" w:hAnsi="Times New Roman" w:cs="Times New Roman"/>
          <w:color w:val="000000" w:themeColor="text1"/>
          <w:sz w:val="28"/>
          <w:szCs w:val="28"/>
          <w:lang w:val="kk-KZ"/>
        </w:rPr>
        <w:t>а</w:t>
      </w:r>
      <w:r w:rsidR="008E6C9D" w:rsidRPr="00F176FF">
        <w:rPr>
          <w:rFonts w:ascii="Times New Roman" w:hAnsi="Times New Roman" w:cs="Times New Roman"/>
          <w:color w:val="000000" w:themeColor="text1"/>
          <w:sz w:val="28"/>
          <w:szCs w:val="28"/>
          <w:lang w:val="kk-KZ"/>
        </w:rPr>
        <w:t xml:space="preserve">салған. </w:t>
      </w:r>
      <w:r w:rsidR="00C016A6" w:rsidRPr="00F176FF">
        <w:rPr>
          <w:rFonts w:ascii="Times New Roman" w:hAnsi="Times New Roman" w:cs="Times New Roman"/>
          <w:color w:val="000000" w:themeColor="text1"/>
          <w:sz w:val="28"/>
          <w:szCs w:val="28"/>
          <w:lang w:val="kk-KZ"/>
        </w:rPr>
        <w:t>Бұл секциялардан</w:t>
      </w:r>
      <w:r w:rsidR="008E6C9D" w:rsidRPr="00F176FF">
        <w:rPr>
          <w:rFonts w:ascii="Times New Roman" w:hAnsi="Times New Roman" w:cs="Times New Roman"/>
          <w:color w:val="000000" w:themeColor="text1"/>
          <w:sz w:val="28"/>
          <w:szCs w:val="28"/>
          <w:lang w:val="kk-KZ"/>
        </w:rPr>
        <w:t xml:space="preserve"> әртү</w:t>
      </w:r>
      <w:r w:rsidR="00C016A6" w:rsidRPr="00F176FF">
        <w:rPr>
          <w:rFonts w:ascii="Times New Roman" w:hAnsi="Times New Roman" w:cs="Times New Roman"/>
          <w:color w:val="000000" w:themeColor="text1"/>
          <w:sz w:val="28"/>
          <w:szCs w:val="28"/>
          <w:lang w:val="kk-KZ"/>
        </w:rPr>
        <w:t xml:space="preserve">рлі фракциялы қиыршық тастар </w:t>
      </w:r>
      <w:r>
        <w:rPr>
          <w:rFonts w:ascii="Times New Roman" w:hAnsi="Times New Roman" w:cs="Times New Roman"/>
          <w:color w:val="000000" w:themeColor="text1"/>
          <w:sz w:val="28"/>
          <w:szCs w:val="28"/>
          <w:lang w:val="kk-KZ"/>
        </w:rPr>
        <w:t>шанақ</w:t>
      </w:r>
      <w:r w:rsidR="00C016A6" w:rsidRPr="00F176FF">
        <w:rPr>
          <w:rFonts w:ascii="Times New Roman" w:hAnsi="Times New Roman" w:cs="Times New Roman"/>
          <w:color w:val="000000" w:themeColor="text1"/>
          <w:sz w:val="28"/>
          <w:szCs w:val="28"/>
          <w:lang w:val="kk-KZ"/>
        </w:rPr>
        <w:t>тың</w:t>
      </w:r>
      <w:r w:rsidR="008E6C9D" w:rsidRPr="00F176FF">
        <w:rPr>
          <w:rFonts w:ascii="Times New Roman" w:hAnsi="Times New Roman" w:cs="Times New Roman"/>
          <w:color w:val="000000" w:themeColor="text1"/>
          <w:sz w:val="28"/>
          <w:szCs w:val="28"/>
          <w:lang w:val="kk-KZ"/>
        </w:rPr>
        <w:t xml:space="preserve"> құйрық бөлігін түсіру кезінде </w:t>
      </w:r>
      <w:r w:rsidR="00C016A6" w:rsidRPr="00F176FF">
        <w:rPr>
          <w:rFonts w:ascii="Times New Roman" w:hAnsi="Times New Roman" w:cs="Times New Roman"/>
          <w:color w:val="000000" w:themeColor="text1"/>
          <w:sz w:val="28"/>
          <w:szCs w:val="28"/>
          <w:lang w:val="kk-KZ"/>
        </w:rPr>
        <w:t>төгіледі (24 секциядан</w:t>
      </w:r>
      <w:r w:rsidR="008E6C9D" w:rsidRPr="00F176FF">
        <w:rPr>
          <w:rFonts w:ascii="Times New Roman" w:hAnsi="Times New Roman" w:cs="Times New Roman"/>
          <w:color w:val="000000" w:themeColor="text1"/>
          <w:sz w:val="28"/>
          <w:szCs w:val="28"/>
          <w:lang w:val="kk-KZ"/>
        </w:rPr>
        <w:t xml:space="preserve"> немесе</w:t>
      </w:r>
      <w:r w:rsidR="00C016A6" w:rsidRPr="00F176FF">
        <w:rPr>
          <w:rFonts w:ascii="Times New Roman" w:hAnsi="Times New Roman" w:cs="Times New Roman"/>
          <w:color w:val="000000" w:themeColor="text1"/>
          <w:sz w:val="28"/>
          <w:szCs w:val="28"/>
          <w:lang w:val="kk-KZ"/>
        </w:rPr>
        <w:t xml:space="preserve"> керісінше, оны көтеру кезінде 25 секциядан</w:t>
      </w:r>
      <w:r w:rsidR="00135400" w:rsidRPr="00F176FF">
        <w:rPr>
          <w:rFonts w:ascii="Times New Roman" w:hAnsi="Times New Roman" w:cs="Times New Roman"/>
          <w:color w:val="000000" w:themeColor="text1"/>
          <w:sz w:val="28"/>
          <w:szCs w:val="28"/>
          <w:lang w:val="kk-KZ"/>
        </w:rPr>
        <w:t>). Қиыршық таст</w:t>
      </w:r>
      <w:r w:rsidR="00C016A6" w:rsidRPr="00F176FF">
        <w:rPr>
          <w:rFonts w:ascii="Times New Roman" w:hAnsi="Times New Roman" w:cs="Times New Roman"/>
          <w:color w:val="000000" w:themeColor="text1"/>
          <w:sz w:val="28"/>
          <w:szCs w:val="28"/>
          <w:lang w:val="kk-KZ"/>
        </w:rPr>
        <w:t>ы</w:t>
      </w:r>
      <w:r w:rsidR="008E6C9D" w:rsidRPr="00F176FF">
        <w:rPr>
          <w:rFonts w:ascii="Times New Roman" w:hAnsi="Times New Roman" w:cs="Times New Roman"/>
          <w:color w:val="000000" w:themeColor="text1"/>
          <w:sz w:val="28"/>
          <w:szCs w:val="28"/>
          <w:lang w:val="kk-KZ"/>
        </w:rPr>
        <w:t xml:space="preserve"> секцияға тиеу </w:t>
      </w:r>
      <w:r w:rsidR="00135400" w:rsidRPr="00F176FF">
        <w:rPr>
          <w:rFonts w:ascii="Times New Roman" w:hAnsi="Times New Roman" w:cs="Times New Roman"/>
          <w:color w:val="000000" w:themeColor="text1"/>
          <w:sz w:val="28"/>
          <w:szCs w:val="28"/>
          <w:lang w:val="kk-KZ"/>
        </w:rPr>
        <w:t xml:space="preserve">26 </w:t>
      </w:r>
      <w:r w:rsidR="008E6C9D" w:rsidRPr="00F176FF">
        <w:rPr>
          <w:rFonts w:ascii="Times New Roman" w:hAnsi="Times New Roman" w:cs="Times New Roman"/>
          <w:color w:val="000000" w:themeColor="text1"/>
          <w:sz w:val="28"/>
          <w:szCs w:val="28"/>
          <w:lang w:val="kk-KZ"/>
        </w:rPr>
        <w:t xml:space="preserve">люктер </w:t>
      </w:r>
      <w:r w:rsidR="00C016A6" w:rsidRPr="00F176FF">
        <w:rPr>
          <w:rFonts w:ascii="Times New Roman" w:hAnsi="Times New Roman" w:cs="Times New Roman"/>
          <w:color w:val="000000" w:themeColor="text1"/>
          <w:sz w:val="28"/>
          <w:szCs w:val="28"/>
          <w:lang w:val="kk-KZ"/>
        </w:rPr>
        <w:t xml:space="preserve"> арқылы жүзеге асырылады</w:t>
      </w:r>
      <w:r w:rsidR="008E6C9D" w:rsidRPr="00F176FF">
        <w:rPr>
          <w:rFonts w:ascii="Times New Roman" w:hAnsi="Times New Roman" w:cs="Times New Roman"/>
          <w:color w:val="000000" w:themeColor="text1"/>
          <w:sz w:val="28"/>
          <w:szCs w:val="28"/>
          <w:lang w:val="kk-KZ"/>
        </w:rPr>
        <w:t xml:space="preserve">. Әр </w:t>
      </w:r>
      <w:r w:rsidR="00135400" w:rsidRPr="00F176FF">
        <w:rPr>
          <w:rFonts w:ascii="Times New Roman" w:hAnsi="Times New Roman" w:cs="Times New Roman"/>
          <w:color w:val="000000" w:themeColor="text1"/>
          <w:sz w:val="28"/>
          <w:szCs w:val="28"/>
          <w:lang w:val="kk-KZ"/>
        </w:rPr>
        <w:t>секция</w:t>
      </w:r>
      <w:r w:rsidR="008E6C9D" w:rsidRPr="00F176FF">
        <w:rPr>
          <w:rFonts w:ascii="Times New Roman" w:hAnsi="Times New Roman" w:cs="Times New Roman"/>
          <w:color w:val="000000" w:themeColor="text1"/>
          <w:sz w:val="28"/>
          <w:szCs w:val="28"/>
          <w:lang w:val="kk-KZ"/>
        </w:rPr>
        <w:t xml:space="preserve"> </w:t>
      </w:r>
      <w:r w:rsidR="00135400" w:rsidRPr="00F176FF">
        <w:rPr>
          <w:rFonts w:ascii="Times New Roman" w:hAnsi="Times New Roman" w:cs="Times New Roman"/>
          <w:color w:val="000000" w:themeColor="text1"/>
          <w:sz w:val="28"/>
          <w:szCs w:val="28"/>
          <w:lang w:val="kk-KZ"/>
        </w:rPr>
        <w:t>олардан қиыршық тастың мөлшерлеп төгілуін қамтамасыз ететін</w:t>
      </w:r>
      <w:r w:rsidR="008E6C9D" w:rsidRPr="00F176FF">
        <w:rPr>
          <w:rFonts w:ascii="Times New Roman" w:hAnsi="Times New Roman" w:cs="Times New Roman"/>
          <w:color w:val="000000" w:themeColor="text1"/>
          <w:sz w:val="28"/>
          <w:szCs w:val="28"/>
          <w:lang w:val="kk-KZ"/>
        </w:rPr>
        <w:t xml:space="preserve"> әрі реттелетін </w:t>
      </w:r>
      <w:r w:rsidR="00135400" w:rsidRPr="00F176FF">
        <w:rPr>
          <w:rFonts w:ascii="Times New Roman" w:hAnsi="Times New Roman" w:cs="Times New Roman"/>
          <w:color w:val="000000" w:themeColor="text1"/>
          <w:sz w:val="28"/>
          <w:szCs w:val="28"/>
          <w:lang w:val="kk-KZ"/>
        </w:rPr>
        <w:t>қалқанмен</w:t>
      </w:r>
      <w:r w:rsidR="008E6C9D" w:rsidRPr="00F176FF">
        <w:rPr>
          <w:rFonts w:ascii="Times New Roman" w:hAnsi="Times New Roman" w:cs="Times New Roman"/>
          <w:color w:val="000000" w:themeColor="text1"/>
          <w:sz w:val="28"/>
          <w:szCs w:val="28"/>
          <w:lang w:val="kk-KZ"/>
        </w:rPr>
        <w:t xml:space="preserve"> </w:t>
      </w:r>
      <w:r w:rsidR="00135400" w:rsidRPr="00F176FF">
        <w:rPr>
          <w:rFonts w:ascii="Times New Roman" w:hAnsi="Times New Roman" w:cs="Times New Roman"/>
          <w:color w:val="000000" w:themeColor="text1"/>
          <w:sz w:val="28"/>
          <w:szCs w:val="28"/>
          <w:lang w:val="kk-KZ"/>
        </w:rPr>
        <w:t>27 жабдықталған.</w:t>
      </w:r>
    </w:p>
    <w:p w14:paraId="1712BC73" w14:textId="472D3EC1" w:rsidR="008E6C9D" w:rsidRPr="00F176FF" w:rsidRDefault="00135400" w:rsidP="00D66FDE">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28</w:t>
      </w:r>
      <w:r w:rsidR="005023CA" w:rsidRPr="00F176FF">
        <w:rPr>
          <w:rFonts w:ascii="Times New Roman" w:hAnsi="Times New Roman" w:cs="Times New Roman"/>
          <w:color w:val="000000" w:themeColor="text1"/>
          <w:sz w:val="28"/>
          <w:szCs w:val="28"/>
          <w:lang w:val="kk-KZ"/>
        </w:rPr>
        <w:t xml:space="preserve"> позицияда</w:t>
      </w:r>
      <w:r w:rsidRPr="00F176FF">
        <w:rPr>
          <w:rFonts w:ascii="Times New Roman" w:hAnsi="Times New Roman" w:cs="Times New Roman"/>
          <w:color w:val="000000" w:themeColor="text1"/>
          <w:sz w:val="28"/>
          <w:szCs w:val="28"/>
          <w:lang w:val="kk-KZ"/>
        </w:rPr>
        <w:t xml:space="preserve"> шарнирлі </w:t>
      </w:r>
      <w:r w:rsidR="00AF7B98">
        <w:rPr>
          <w:rFonts w:ascii="Times New Roman" w:hAnsi="Times New Roman" w:cs="Times New Roman"/>
          <w:color w:val="000000" w:themeColor="text1"/>
          <w:sz w:val="28"/>
          <w:szCs w:val="28"/>
          <w:lang w:val="kk-KZ"/>
        </w:rPr>
        <w:t>ө</w:t>
      </w:r>
      <w:r w:rsidRPr="00F176FF">
        <w:rPr>
          <w:rFonts w:ascii="Times New Roman" w:hAnsi="Times New Roman" w:cs="Times New Roman"/>
          <w:color w:val="000000" w:themeColor="text1"/>
          <w:sz w:val="28"/>
          <w:szCs w:val="28"/>
          <w:lang w:val="kk-KZ"/>
        </w:rPr>
        <w:t>сі белгіленген, оның көмегімен қалқанның  шеті 18  терезенің 6 жоғарғы бетіне б</w:t>
      </w:r>
      <w:r w:rsidR="005023CA" w:rsidRPr="00F176FF">
        <w:rPr>
          <w:rFonts w:ascii="Times New Roman" w:hAnsi="Times New Roman" w:cs="Times New Roman"/>
          <w:color w:val="000000" w:themeColor="text1"/>
          <w:sz w:val="28"/>
          <w:szCs w:val="28"/>
          <w:lang w:val="kk-KZ"/>
        </w:rPr>
        <w:t>екітіледі; 29 позицияда</w:t>
      </w:r>
      <w:r w:rsidRPr="00F176FF">
        <w:rPr>
          <w:rFonts w:ascii="Times New Roman" w:hAnsi="Times New Roman" w:cs="Times New Roman"/>
          <w:color w:val="000000" w:themeColor="text1"/>
          <w:sz w:val="28"/>
          <w:szCs w:val="28"/>
          <w:lang w:val="kk-KZ"/>
        </w:rPr>
        <w:t xml:space="preserve"> – тұтқырлы (битум) </w:t>
      </w:r>
      <w:r w:rsidR="008F04AB" w:rsidRPr="00F176FF">
        <w:rPr>
          <w:rFonts w:ascii="Times New Roman" w:hAnsi="Times New Roman" w:cs="Times New Roman"/>
          <w:color w:val="000000" w:themeColor="text1"/>
          <w:sz w:val="28"/>
          <w:szCs w:val="28"/>
          <w:lang w:val="kk-KZ"/>
        </w:rPr>
        <w:t>цистерна</w:t>
      </w:r>
      <w:r w:rsidRPr="00F176FF">
        <w:rPr>
          <w:rFonts w:ascii="Times New Roman" w:hAnsi="Times New Roman" w:cs="Times New Roman"/>
          <w:color w:val="000000" w:themeColor="text1"/>
          <w:sz w:val="28"/>
          <w:szCs w:val="28"/>
          <w:lang w:val="kk-KZ"/>
        </w:rPr>
        <w:t xml:space="preserve">; 30 </w:t>
      </w:r>
      <w:r w:rsidR="005023CA" w:rsidRPr="00F176FF">
        <w:rPr>
          <w:rFonts w:ascii="Times New Roman" w:hAnsi="Times New Roman" w:cs="Times New Roman"/>
          <w:color w:val="000000" w:themeColor="text1"/>
          <w:sz w:val="28"/>
          <w:szCs w:val="28"/>
          <w:lang w:val="kk-KZ"/>
        </w:rPr>
        <w:t>позицияда</w:t>
      </w:r>
      <w:r w:rsidRPr="00F176FF">
        <w:rPr>
          <w:rFonts w:ascii="Times New Roman" w:hAnsi="Times New Roman" w:cs="Times New Roman"/>
          <w:color w:val="000000" w:themeColor="text1"/>
          <w:sz w:val="28"/>
          <w:szCs w:val="28"/>
          <w:lang w:val="kk-KZ"/>
        </w:rPr>
        <w:t xml:space="preserve"> –</w:t>
      </w:r>
      <w:r w:rsidR="00DB3863"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жол төсеміне </w:t>
      </w:r>
      <w:r w:rsidR="00DB3863" w:rsidRPr="00F176FF">
        <w:rPr>
          <w:rFonts w:ascii="Times New Roman" w:hAnsi="Times New Roman" w:cs="Times New Roman"/>
          <w:color w:val="000000" w:themeColor="text1"/>
          <w:sz w:val="28"/>
          <w:szCs w:val="28"/>
          <w:lang w:val="kk-KZ"/>
        </w:rPr>
        <w:t>битумды төсеуге</w:t>
      </w:r>
      <w:r w:rsidRPr="00F176FF">
        <w:rPr>
          <w:rFonts w:ascii="Times New Roman" w:hAnsi="Times New Roman" w:cs="Times New Roman"/>
          <w:color w:val="000000" w:themeColor="text1"/>
          <w:sz w:val="28"/>
          <w:szCs w:val="28"/>
          <w:lang w:val="kk-KZ"/>
        </w:rPr>
        <w:t xml:space="preserve"> арналған</w:t>
      </w:r>
      <w:r w:rsidR="005023CA" w:rsidRPr="00F176FF">
        <w:rPr>
          <w:rFonts w:ascii="Times New Roman" w:hAnsi="Times New Roman" w:cs="Times New Roman"/>
          <w:color w:val="000000" w:themeColor="text1"/>
          <w:sz w:val="28"/>
          <w:szCs w:val="28"/>
          <w:lang w:val="kk-KZ"/>
        </w:rPr>
        <w:t xml:space="preserve"> форсункалары</w:t>
      </w:r>
      <w:r w:rsidR="00DB3863" w:rsidRPr="00F176FF">
        <w:rPr>
          <w:rFonts w:ascii="Times New Roman" w:hAnsi="Times New Roman" w:cs="Times New Roman"/>
          <w:color w:val="000000" w:themeColor="text1"/>
          <w:sz w:val="28"/>
          <w:szCs w:val="28"/>
          <w:lang w:val="kk-KZ"/>
        </w:rPr>
        <w:t xml:space="preserve"> қатар орналасқан</w:t>
      </w:r>
      <w:r w:rsidRPr="00F176FF">
        <w:rPr>
          <w:rFonts w:ascii="Times New Roman" w:hAnsi="Times New Roman" w:cs="Times New Roman"/>
          <w:color w:val="000000" w:themeColor="text1"/>
          <w:sz w:val="28"/>
          <w:szCs w:val="28"/>
          <w:lang w:val="kk-KZ"/>
        </w:rPr>
        <w:t xml:space="preserve"> тарату жолағы; </w:t>
      </w:r>
      <w:r w:rsidR="00DB3863" w:rsidRPr="00F176FF">
        <w:rPr>
          <w:rFonts w:ascii="Times New Roman" w:hAnsi="Times New Roman" w:cs="Times New Roman"/>
          <w:color w:val="000000" w:themeColor="text1"/>
          <w:sz w:val="28"/>
          <w:szCs w:val="28"/>
          <w:lang w:val="kk-KZ"/>
        </w:rPr>
        <w:t>А стрелкасы – БҚТ-тың</w:t>
      </w:r>
      <w:r w:rsidRPr="00F176FF">
        <w:rPr>
          <w:rFonts w:ascii="Times New Roman" w:hAnsi="Times New Roman" w:cs="Times New Roman"/>
          <w:color w:val="000000" w:themeColor="text1"/>
          <w:sz w:val="28"/>
          <w:szCs w:val="28"/>
          <w:lang w:val="kk-KZ"/>
        </w:rPr>
        <w:t xml:space="preserve"> қозғалыс бағыты, Д </w:t>
      </w:r>
      <w:r w:rsidR="00DB3863" w:rsidRPr="00F176FF">
        <w:rPr>
          <w:rFonts w:ascii="Times New Roman" w:hAnsi="Times New Roman" w:cs="Times New Roman"/>
          <w:color w:val="000000" w:themeColor="text1"/>
          <w:sz w:val="28"/>
          <w:szCs w:val="28"/>
          <w:lang w:val="kk-KZ"/>
        </w:rPr>
        <w:t>стрелкасы</w:t>
      </w:r>
      <w:r w:rsidRPr="00F176FF">
        <w:rPr>
          <w:rFonts w:ascii="Times New Roman" w:hAnsi="Times New Roman" w:cs="Times New Roman"/>
          <w:color w:val="000000" w:themeColor="text1"/>
          <w:sz w:val="28"/>
          <w:szCs w:val="28"/>
          <w:lang w:val="kk-KZ"/>
        </w:rPr>
        <w:t xml:space="preserve"> аралық </w:t>
      </w:r>
      <w:r w:rsidR="00CA5D83" w:rsidRPr="00F176FF">
        <w:rPr>
          <w:rFonts w:ascii="Times New Roman" w:hAnsi="Times New Roman" w:cs="Times New Roman"/>
          <w:color w:val="000000" w:themeColor="text1"/>
          <w:sz w:val="28"/>
          <w:szCs w:val="28"/>
          <w:lang w:val="kk-KZ"/>
        </w:rPr>
        <w:t>сыйымдылықтың</w:t>
      </w:r>
      <w:r w:rsidRPr="00F176FF">
        <w:rPr>
          <w:rFonts w:ascii="Times New Roman" w:hAnsi="Times New Roman" w:cs="Times New Roman"/>
          <w:color w:val="000000" w:themeColor="text1"/>
          <w:sz w:val="28"/>
          <w:szCs w:val="28"/>
          <w:lang w:val="kk-KZ"/>
        </w:rPr>
        <w:t xml:space="preserve"> қозғалысын көрсетеді.</w:t>
      </w:r>
      <w:r w:rsidR="008E6C9D" w:rsidRPr="00F176FF">
        <w:rPr>
          <w:rFonts w:ascii="Times New Roman" w:hAnsi="Times New Roman" w:cs="Times New Roman"/>
          <w:color w:val="000000" w:themeColor="text1"/>
          <w:sz w:val="28"/>
          <w:szCs w:val="28"/>
          <w:lang w:val="kk-KZ"/>
        </w:rPr>
        <w:t xml:space="preserve"> </w:t>
      </w:r>
    </w:p>
    <w:p w14:paraId="44D4510F" w14:textId="284B6660" w:rsidR="00DB3863" w:rsidRPr="00F176FF" w:rsidRDefault="00DB3863" w:rsidP="00DB3863">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Битумқиыршықта</w:t>
      </w:r>
      <w:r w:rsidR="005E6C8F">
        <w:rPr>
          <w:rFonts w:ascii="Times New Roman" w:hAnsi="Times New Roman" w:cs="Times New Roman"/>
          <w:color w:val="000000" w:themeColor="text1"/>
          <w:sz w:val="28"/>
          <w:szCs w:val="28"/>
          <w:lang w:val="kk-KZ"/>
        </w:rPr>
        <w:t>с</w:t>
      </w:r>
      <w:r w:rsidRPr="00F176FF">
        <w:rPr>
          <w:rFonts w:ascii="Times New Roman" w:hAnsi="Times New Roman" w:cs="Times New Roman"/>
          <w:color w:val="000000" w:themeColor="text1"/>
          <w:sz w:val="28"/>
          <w:szCs w:val="28"/>
          <w:lang w:val="kk-KZ"/>
        </w:rPr>
        <w:t>таратқыш келесідей жұмыс істейді.</w:t>
      </w:r>
    </w:p>
    <w:p w14:paraId="203678A7" w14:textId="55677208" w:rsidR="00DB3863" w:rsidRPr="00F176FF" w:rsidRDefault="00F55759" w:rsidP="00DB3863">
      <w:pPr>
        <w:tabs>
          <w:tab w:val="left" w:pos="3857"/>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DB3863" w:rsidRPr="00F176FF">
        <w:rPr>
          <w:rFonts w:ascii="Times New Roman" w:hAnsi="Times New Roman" w:cs="Times New Roman"/>
          <w:color w:val="000000" w:themeColor="text1"/>
          <w:sz w:val="28"/>
          <w:szCs w:val="28"/>
          <w:lang w:val="kk-KZ"/>
        </w:rPr>
        <w:t xml:space="preserve">тың 24 және 25 секцияларына әртүрлі фракциялы қиыршық тастарды, ал  </w:t>
      </w:r>
      <w:r w:rsidR="00F70D42" w:rsidRPr="00F176FF">
        <w:rPr>
          <w:rFonts w:ascii="Times New Roman" w:hAnsi="Times New Roman" w:cs="Times New Roman"/>
          <w:color w:val="000000" w:themeColor="text1"/>
          <w:sz w:val="28"/>
          <w:szCs w:val="28"/>
          <w:lang w:val="kk-KZ"/>
        </w:rPr>
        <w:t xml:space="preserve"> </w:t>
      </w:r>
      <w:r w:rsidR="008F04AB" w:rsidRPr="00F176FF">
        <w:rPr>
          <w:rFonts w:ascii="Times New Roman" w:hAnsi="Times New Roman" w:cs="Times New Roman"/>
          <w:color w:val="000000" w:themeColor="text1"/>
          <w:sz w:val="28"/>
          <w:szCs w:val="28"/>
          <w:lang w:val="kk-KZ"/>
        </w:rPr>
        <w:t>цистернаға</w:t>
      </w:r>
      <w:r w:rsidR="00F70D42" w:rsidRPr="00F176FF">
        <w:rPr>
          <w:rFonts w:ascii="Times New Roman" w:hAnsi="Times New Roman" w:cs="Times New Roman"/>
          <w:color w:val="000000" w:themeColor="text1"/>
          <w:sz w:val="28"/>
          <w:szCs w:val="28"/>
          <w:lang w:val="kk-KZ"/>
        </w:rPr>
        <w:t xml:space="preserve"> </w:t>
      </w:r>
      <w:r w:rsidR="008F04AB" w:rsidRPr="00F176FF">
        <w:rPr>
          <w:rFonts w:ascii="Times New Roman" w:hAnsi="Times New Roman" w:cs="Times New Roman"/>
          <w:color w:val="000000" w:themeColor="text1"/>
          <w:sz w:val="28"/>
          <w:szCs w:val="28"/>
          <w:lang w:val="kk-KZ"/>
        </w:rPr>
        <w:t xml:space="preserve">29 </w:t>
      </w:r>
      <w:r w:rsidR="00F70D42" w:rsidRPr="00F176FF">
        <w:rPr>
          <w:rFonts w:ascii="Times New Roman" w:hAnsi="Times New Roman" w:cs="Times New Roman"/>
          <w:color w:val="000000" w:themeColor="text1"/>
          <w:sz w:val="28"/>
          <w:szCs w:val="28"/>
          <w:lang w:val="kk-KZ"/>
        </w:rPr>
        <w:t xml:space="preserve">(жылыту жүйесі бар) </w:t>
      </w:r>
      <w:r w:rsidR="00DB3863" w:rsidRPr="00F176FF">
        <w:rPr>
          <w:rFonts w:ascii="Times New Roman" w:hAnsi="Times New Roman" w:cs="Times New Roman"/>
          <w:color w:val="000000" w:themeColor="text1"/>
          <w:sz w:val="28"/>
          <w:szCs w:val="28"/>
          <w:lang w:val="kk-KZ"/>
        </w:rPr>
        <w:t xml:space="preserve">тұтқыр  толтырады. БҚТ-тың А стрелкасы бойынша қозғалуы кезінде микропроцессорлық басқару құрылғысынан 21  </w:t>
      </w:r>
      <w:r w:rsidR="00E02454" w:rsidRPr="00F176FF">
        <w:rPr>
          <w:rFonts w:ascii="Times New Roman" w:hAnsi="Times New Roman" w:cs="Times New Roman"/>
          <w:color w:val="000000" w:themeColor="text1"/>
          <w:sz w:val="28"/>
          <w:szCs w:val="28"/>
          <w:lang w:val="kk-KZ"/>
        </w:rPr>
        <w:t>гидро</w:t>
      </w:r>
      <w:r w:rsidR="00DB3863" w:rsidRPr="00F176FF">
        <w:rPr>
          <w:rFonts w:ascii="Times New Roman" w:hAnsi="Times New Roman" w:cs="Times New Roman"/>
          <w:color w:val="000000" w:themeColor="text1"/>
          <w:sz w:val="28"/>
          <w:szCs w:val="28"/>
          <w:lang w:val="kk-KZ"/>
        </w:rPr>
        <w:t xml:space="preserve">цилиндрлер </w:t>
      </w:r>
      <w:r w:rsidR="00E02454" w:rsidRPr="00F176FF">
        <w:rPr>
          <w:rFonts w:ascii="Times New Roman" w:hAnsi="Times New Roman" w:cs="Times New Roman"/>
          <w:color w:val="000000" w:themeColor="text1"/>
          <w:sz w:val="28"/>
          <w:szCs w:val="28"/>
          <w:lang w:val="kk-KZ"/>
        </w:rPr>
        <w:t xml:space="preserve">10 орналасқан </w:t>
      </w:r>
      <w:r>
        <w:rPr>
          <w:rFonts w:ascii="Times New Roman" w:hAnsi="Times New Roman" w:cs="Times New Roman"/>
          <w:color w:val="000000" w:themeColor="text1"/>
          <w:sz w:val="28"/>
          <w:szCs w:val="28"/>
          <w:lang w:val="kk-KZ"/>
        </w:rPr>
        <w:t>шанақ</w:t>
      </w:r>
      <w:r w:rsidR="00E02454" w:rsidRPr="00F176FF">
        <w:rPr>
          <w:rFonts w:ascii="Times New Roman" w:hAnsi="Times New Roman" w:cs="Times New Roman"/>
          <w:color w:val="000000" w:themeColor="text1"/>
          <w:sz w:val="28"/>
          <w:szCs w:val="28"/>
          <w:lang w:val="kk-KZ"/>
        </w:rPr>
        <w:t xml:space="preserve">тың екі жағынан </w:t>
      </w:r>
      <w:r w:rsidR="00DB3863" w:rsidRPr="00F176FF">
        <w:rPr>
          <w:rFonts w:ascii="Times New Roman" w:hAnsi="Times New Roman" w:cs="Times New Roman"/>
          <w:color w:val="000000" w:themeColor="text1"/>
          <w:sz w:val="28"/>
          <w:szCs w:val="28"/>
          <w:lang w:val="kk-KZ"/>
        </w:rPr>
        <w:t>е</w:t>
      </w:r>
      <w:r w:rsidR="00E02454" w:rsidRPr="00F176FF">
        <w:rPr>
          <w:rFonts w:ascii="Times New Roman" w:hAnsi="Times New Roman" w:cs="Times New Roman"/>
          <w:color w:val="000000" w:themeColor="text1"/>
          <w:sz w:val="28"/>
          <w:szCs w:val="28"/>
          <w:lang w:val="kk-KZ"/>
        </w:rPr>
        <w:t>кі жұптық-оппозициялық штоктарды 11</w:t>
      </w:r>
      <w:r w:rsidR="00DB3863" w:rsidRPr="00F176FF">
        <w:rPr>
          <w:rFonts w:ascii="Times New Roman" w:hAnsi="Times New Roman" w:cs="Times New Roman"/>
          <w:color w:val="000000" w:themeColor="text1"/>
          <w:sz w:val="28"/>
          <w:szCs w:val="28"/>
          <w:lang w:val="kk-KZ"/>
        </w:rPr>
        <w:t xml:space="preserve"> ұзартуға команда беріледі.</w:t>
      </w:r>
      <w:r w:rsidR="00E02454" w:rsidRPr="00F176FF">
        <w:rPr>
          <w:rFonts w:ascii="Times New Roman" w:hAnsi="Times New Roman" w:cs="Times New Roman"/>
          <w:color w:val="000000" w:themeColor="text1"/>
          <w:sz w:val="28"/>
          <w:szCs w:val="28"/>
          <w:lang w:val="kk-KZ"/>
        </w:rPr>
        <w:t xml:space="preserve"> </w:t>
      </w:r>
    </w:p>
    <w:p w14:paraId="64BF6E17" w14:textId="6E723DC5" w:rsidR="00E02454" w:rsidRPr="00F176FF" w:rsidRDefault="00F55759" w:rsidP="00DB3863">
      <w:pPr>
        <w:tabs>
          <w:tab w:val="left" w:pos="3857"/>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E02454" w:rsidRPr="00F176FF">
        <w:rPr>
          <w:rFonts w:ascii="Times New Roman" w:hAnsi="Times New Roman" w:cs="Times New Roman"/>
          <w:color w:val="000000" w:themeColor="text1"/>
          <w:sz w:val="28"/>
          <w:szCs w:val="28"/>
          <w:lang w:val="kk-KZ"/>
        </w:rPr>
        <w:t xml:space="preserve">ты алға немесе артқа еңкейту кезінде (бойлық бағытта) аралық </w:t>
      </w:r>
      <w:r w:rsidR="00CA5D83" w:rsidRPr="00F176FF">
        <w:rPr>
          <w:rFonts w:ascii="Times New Roman" w:hAnsi="Times New Roman" w:cs="Times New Roman"/>
          <w:color w:val="000000" w:themeColor="text1"/>
          <w:sz w:val="28"/>
          <w:szCs w:val="28"/>
          <w:lang w:val="kk-KZ"/>
        </w:rPr>
        <w:t>сыйымдылық</w:t>
      </w:r>
      <w:r w:rsidR="00E02454" w:rsidRPr="00F176FF">
        <w:rPr>
          <w:rFonts w:ascii="Times New Roman" w:hAnsi="Times New Roman" w:cs="Times New Roman"/>
          <w:color w:val="000000" w:themeColor="text1"/>
          <w:sz w:val="28"/>
          <w:szCs w:val="28"/>
          <w:lang w:val="kk-KZ"/>
        </w:rPr>
        <w:t xml:space="preserve"> 5 синхронды түрде ашылады және оның бұрыштық орналасуына байланысты </w:t>
      </w:r>
      <w:r w:rsidR="00DB4939" w:rsidRPr="00F176FF">
        <w:rPr>
          <w:rFonts w:ascii="Times New Roman" w:hAnsi="Times New Roman" w:cs="Times New Roman"/>
          <w:color w:val="000000" w:themeColor="text1"/>
          <w:sz w:val="28"/>
          <w:szCs w:val="28"/>
          <w:lang w:val="kk-KZ"/>
        </w:rPr>
        <w:t>оның ішіне</w:t>
      </w:r>
      <w:r w:rsidR="00E02454" w:rsidRPr="00F176FF">
        <w:rPr>
          <w:rFonts w:ascii="Times New Roman" w:hAnsi="Times New Roman" w:cs="Times New Roman"/>
          <w:color w:val="000000" w:themeColor="text1"/>
          <w:sz w:val="28"/>
          <w:szCs w:val="28"/>
          <w:lang w:val="kk-KZ"/>
        </w:rPr>
        <w:t xml:space="preserve"> қисық-иілген қабырға 19 </w:t>
      </w:r>
      <w:r w:rsidR="00DB4939" w:rsidRPr="00F176FF">
        <w:rPr>
          <w:rFonts w:ascii="Times New Roman" w:hAnsi="Times New Roman" w:cs="Times New Roman"/>
          <w:color w:val="000000" w:themeColor="text1"/>
          <w:sz w:val="28"/>
          <w:szCs w:val="28"/>
          <w:lang w:val="kk-KZ"/>
        </w:rPr>
        <w:t xml:space="preserve">енеді </w:t>
      </w:r>
      <w:r w:rsidR="00E02454" w:rsidRPr="00F176FF">
        <w:rPr>
          <w:rFonts w:ascii="Times New Roman" w:hAnsi="Times New Roman" w:cs="Times New Roman"/>
          <w:color w:val="000000" w:themeColor="text1"/>
          <w:sz w:val="28"/>
          <w:szCs w:val="28"/>
          <w:lang w:val="kk-KZ"/>
        </w:rPr>
        <w:t>немесе</w:t>
      </w:r>
      <w:r w:rsidR="00DB4939" w:rsidRPr="00F176FF">
        <w:rPr>
          <w:rFonts w:ascii="Times New Roman" w:hAnsi="Times New Roman" w:cs="Times New Roman"/>
          <w:color w:val="000000" w:themeColor="text1"/>
          <w:sz w:val="28"/>
          <w:szCs w:val="28"/>
          <w:lang w:val="kk-KZ"/>
        </w:rPr>
        <w:t xml:space="preserve"> шығарылады</w:t>
      </w:r>
      <w:r w:rsidR="00E02454" w:rsidRPr="00F176FF">
        <w:rPr>
          <w:rFonts w:ascii="Times New Roman" w:hAnsi="Times New Roman" w:cs="Times New Roman"/>
          <w:color w:val="000000" w:themeColor="text1"/>
          <w:sz w:val="28"/>
          <w:szCs w:val="28"/>
          <w:lang w:val="kk-KZ"/>
        </w:rPr>
        <w:t xml:space="preserve">. Қабырғаның 19 бұрыштық орналасуына байланысты  </w:t>
      </w:r>
      <w:r w:rsidR="00812C71" w:rsidRPr="00F176FF">
        <w:rPr>
          <w:rFonts w:ascii="Times New Roman" w:hAnsi="Times New Roman" w:cs="Times New Roman"/>
          <w:color w:val="000000" w:themeColor="text1"/>
          <w:sz w:val="28"/>
          <w:szCs w:val="28"/>
          <w:lang w:val="kk-KZ"/>
        </w:rPr>
        <w:t>битум қабатты жол төсеміне 8 қиыршық тасты 7 төгетін саңылаулар 20 саны  өзгереді</w:t>
      </w:r>
      <w:r w:rsidR="00E02454" w:rsidRPr="00F176F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Шанақ</w:t>
      </w:r>
      <w:r w:rsidR="00812C71" w:rsidRPr="00F176FF">
        <w:rPr>
          <w:rFonts w:ascii="Times New Roman" w:hAnsi="Times New Roman" w:cs="Times New Roman"/>
          <w:color w:val="000000" w:themeColor="text1"/>
          <w:sz w:val="28"/>
          <w:szCs w:val="28"/>
          <w:lang w:val="kk-KZ"/>
        </w:rPr>
        <w:t>тың 3</w:t>
      </w:r>
      <w:r w:rsidR="00E02454" w:rsidRPr="00F176FF">
        <w:rPr>
          <w:rFonts w:ascii="Times New Roman" w:hAnsi="Times New Roman" w:cs="Times New Roman"/>
          <w:color w:val="000000" w:themeColor="text1"/>
          <w:sz w:val="28"/>
          <w:szCs w:val="28"/>
          <w:lang w:val="kk-KZ"/>
        </w:rPr>
        <w:t xml:space="preserve"> және  </w:t>
      </w:r>
      <w:r w:rsidR="00CA5D83" w:rsidRPr="00F176FF">
        <w:rPr>
          <w:rFonts w:ascii="Times New Roman" w:hAnsi="Times New Roman" w:cs="Times New Roman"/>
          <w:color w:val="000000" w:themeColor="text1"/>
          <w:sz w:val="28"/>
          <w:szCs w:val="28"/>
          <w:lang w:val="kk-KZ"/>
        </w:rPr>
        <w:t>сыйымдылықтың</w:t>
      </w:r>
      <w:r w:rsidR="00E02454" w:rsidRPr="00F176FF">
        <w:rPr>
          <w:rFonts w:ascii="Times New Roman" w:hAnsi="Times New Roman" w:cs="Times New Roman"/>
          <w:color w:val="000000" w:themeColor="text1"/>
          <w:sz w:val="28"/>
          <w:szCs w:val="28"/>
          <w:lang w:val="kk-KZ"/>
        </w:rPr>
        <w:t xml:space="preserve"> </w:t>
      </w:r>
      <w:r w:rsidR="0072732A" w:rsidRPr="00F176FF">
        <w:rPr>
          <w:rFonts w:ascii="Times New Roman" w:hAnsi="Times New Roman" w:cs="Times New Roman"/>
          <w:color w:val="000000" w:themeColor="text1"/>
          <w:sz w:val="28"/>
          <w:szCs w:val="28"/>
          <w:lang w:val="kk-KZ"/>
        </w:rPr>
        <w:t xml:space="preserve">5 </w:t>
      </w:r>
      <w:r w:rsidR="00E02454" w:rsidRPr="00F176FF">
        <w:rPr>
          <w:rFonts w:ascii="Times New Roman" w:hAnsi="Times New Roman" w:cs="Times New Roman"/>
          <w:color w:val="000000" w:themeColor="text1"/>
          <w:sz w:val="28"/>
          <w:szCs w:val="28"/>
          <w:lang w:val="kk-KZ"/>
        </w:rPr>
        <w:t>бұрыштық жағдайын бақылау 22 және 23 датчи</w:t>
      </w:r>
      <w:r w:rsidR="00812C71" w:rsidRPr="00F176FF">
        <w:rPr>
          <w:rFonts w:ascii="Times New Roman" w:hAnsi="Times New Roman" w:cs="Times New Roman"/>
          <w:color w:val="000000" w:themeColor="text1"/>
          <w:sz w:val="28"/>
          <w:szCs w:val="28"/>
          <w:lang w:val="kk-KZ"/>
        </w:rPr>
        <w:t>ктер арқылы</w:t>
      </w:r>
      <w:r w:rsidR="00E02454" w:rsidRPr="00F176FF">
        <w:rPr>
          <w:rFonts w:ascii="Times New Roman" w:hAnsi="Times New Roman" w:cs="Times New Roman"/>
          <w:color w:val="000000" w:themeColor="text1"/>
          <w:sz w:val="28"/>
          <w:szCs w:val="28"/>
          <w:lang w:val="kk-KZ"/>
        </w:rPr>
        <w:t xml:space="preserve"> жүзеге асырылады, олардан сигнал түрлендіруден (күшейтуден және цифрлық түрге ауыстырудан) кейін 21 құрылғыға түседі. Жол төсемінің конфигу</w:t>
      </w:r>
      <w:r w:rsidR="0072732A" w:rsidRPr="00F176FF">
        <w:rPr>
          <w:rFonts w:ascii="Times New Roman" w:hAnsi="Times New Roman" w:cs="Times New Roman"/>
          <w:color w:val="000000" w:themeColor="text1"/>
          <w:sz w:val="28"/>
          <w:szCs w:val="28"/>
          <w:lang w:val="kk-KZ"/>
        </w:rPr>
        <w:t>рациясына байланысты (тегіс, ви</w:t>
      </w:r>
      <w:r w:rsidR="00E02454" w:rsidRPr="00F176FF">
        <w:rPr>
          <w:rFonts w:ascii="Times New Roman" w:hAnsi="Times New Roman" w:cs="Times New Roman"/>
          <w:color w:val="000000" w:themeColor="text1"/>
          <w:sz w:val="28"/>
          <w:szCs w:val="28"/>
          <w:lang w:val="kk-KZ"/>
        </w:rPr>
        <w:t>раждармен</w:t>
      </w:r>
      <w:r w:rsidR="0072732A" w:rsidRPr="00F176FF">
        <w:rPr>
          <w:rFonts w:ascii="Times New Roman" w:hAnsi="Times New Roman" w:cs="Times New Roman"/>
          <w:color w:val="000000" w:themeColor="text1"/>
          <w:sz w:val="28"/>
          <w:szCs w:val="28"/>
          <w:lang w:val="kk-KZ"/>
        </w:rPr>
        <w:t>, көлбеу) әр түрлі фракциялы қиыршық тастар төгіліп-төселеді</w:t>
      </w:r>
      <w:r w:rsidR="00E02454" w:rsidRPr="00F176FF">
        <w:rPr>
          <w:rFonts w:ascii="Times New Roman" w:hAnsi="Times New Roman" w:cs="Times New Roman"/>
          <w:color w:val="000000" w:themeColor="text1"/>
          <w:sz w:val="28"/>
          <w:szCs w:val="28"/>
          <w:lang w:val="kk-KZ"/>
        </w:rPr>
        <w:t>.</w:t>
      </w:r>
    </w:p>
    <w:p w14:paraId="1EEF56E1" w14:textId="5B888824" w:rsidR="0072732A" w:rsidRPr="00F176FF" w:rsidRDefault="0072732A" w:rsidP="00DB3863">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Тікелей жұмыс істейтін жетектердің (гидр</w:t>
      </w:r>
      <w:r w:rsidR="005E6C8F">
        <w:rPr>
          <w:rFonts w:ascii="Times New Roman" w:hAnsi="Times New Roman" w:cs="Times New Roman"/>
          <w:color w:val="000000" w:themeColor="text1"/>
          <w:sz w:val="28"/>
          <w:szCs w:val="28"/>
          <w:lang w:val="kk-KZ"/>
        </w:rPr>
        <w:t>о</w:t>
      </w:r>
      <w:r w:rsidRPr="00F176FF">
        <w:rPr>
          <w:rFonts w:ascii="Times New Roman" w:hAnsi="Times New Roman" w:cs="Times New Roman"/>
          <w:color w:val="000000" w:themeColor="text1"/>
          <w:sz w:val="28"/>
          <w:szCs w:val="28"/>
          <w:lang w:val="kk-KZ"/>
        </w:rPr>
        <w:t>цилиндрлердің тік тіректеріне орналастыр</w:t>
      </w:r>
      <w:r w:rsidR="00CC5425" w:rsidRPr="00F176FF">
        <w:rPr>
          <w:rFonts w:ascii="Times New Roman" w:hAnsi="Times New Roman" w:cs="Times New Roman"/>
          <w:color w:val="000000" w:themeColor="text1"/>
          <w:sz w:val="28"/>
          <w:szCs w:val="28"/>
          <w:lang w:val="kk-KZ"/>
        </w:rPr>
        <w:t>ылған) болуы оларды басқаруды, оның ішінде БҚТ-тың</w:t>
      </w:r>
      <w:r w:rsidRPr="00F176FF">
        <w:rPr>
          <w:rFonts w:ascii="Times New Roman" w:hAnsi="Times New Roman" w:cs="Times New Roman"/>
          <w:color w:val="000000" w:themeColor="text1"/>
          <w:sz w:val="28"/>
          <w:szCs w:val="28"/>
          <w:lang w:val="kk-KZ"/>
        </w:rPr>
        <w:t xml:space="preserve"> басқа функционалдық тораптарымен синхрондауды жеңілдетеді. </w:t>
      </w:r>
      <w:r w:rsidR="00F55759">
        <w:rPr>
          <w:rFonts w:ascii="Times New Roman" w:hAnsi="Times New Roman" w:cs="Times New Roman"/>
          <w:color w:val="000000" w:themeColor="text1"/>
          <w:sz w:val="28"/>
          <w:szCs w:val="28"/>
          <w:lang w:val="kk-KZ"/>
        </w:rPr>
        <w:t>Шанақ</w:t>
      </w:r>
      <w:r w:rsidR="00CC5425" w:rsidRPr="00F176FF">
        <w:rPr>
          <w:rFonts w:ascii="Times New Roman" w:hAnsi="Times New Roman" w:cs="Times New Roman"/>
          <w:color w:val="000000" w:themeColor="text1"/>
          <w:sz w:val="28"/>
          <w:szCs w:val="28"/>
          <w:lang w:val="kk-KZ"/>
        </w:rPr>
        <w:t xml:space="preserve">тың еңкеюінің қарапайым манипуляциясының және </w:t>
      </w:r>
      <w:r w:rsidRPr="00F176FF">
        <w:rPr>
          <w:rFonts w:ascii="Times New Roman" w:hAnsi="Times New Roman" w:cs="Times New Roman"/>
          <w:color w:val="000000" w:themeColor="text1"/>
          <w:sz w:val="28"/>
          <w:szCs w:val="28"/>
          <w:lang w:val="kk-KZ"/>
        </w:rPr>
        <w:t>төрт тіректің болуы</w:t>
      </w:r>
      <w:r w:rsidR="00CC5425" w:rsidRPr="00F176FF">
        <w:rPr>
          <w:rFonts w:ascii="Times New Roman" w:hAnsi="Times New Roman" w:cs="Times New Roman"/>
          <w:color w:val="000000" w:themeColor="text1"/>
          <w:sz w:val="28"/>
          <w:szCs w:val="28"/>
          <w:lang w:val="kk-KZ"/>
        </w:rPr>
        <w:t xml:space="preserve"> – БҚТ-тың</w:t>
      </w:r>
      <w:r w:rsidRPr="00F176FF">
        <w:rPr>
          <w:rFonts w:ascii="Times New Roman" w:hAnsi="Times New Roman" w:cs="Times New Roman"/>
          <w:color w:val="000000" w:themeColor="text1"/>
          <w:sz w:val="28"/>
          <w:szCs w:val="28"/>
          <w:lang w:val="kk-KZ"/>
        </w:rPr>
        <w:t xml:space="preserve"> конфигурациясы мен </w:t>
      </w:r>
      <w:r w:rsidR="00F922A9">
        <w:rPr>
          <w:rFonts w:ascii="Times New Roman" w:hAnsi="Times New Roman" w:cs="Times New Roman"/>
          <w:color w:val="000000" w:themeColor="text1"/>
          <w:sz w:val="28"/>
          <w:szCs w:val="28"/>
          <w:lang w:val="kk-KZ"/>
        </w:rPr>
        <w:t>құрылымы</w:t>
      </w:r>
      <w:r w:rsidR="00CC5425" w:rsidRPr="00F176FF">
        <w:rPr>
          <w:rFonts w:ascii="Times New Roman" w:hAnsi="Times New Roman" w:cs="Times New Roman"/>
          <w:color w:val="000000" w:themeColor="text1"/>
          <w:sz w:val="28"/>
          <w:szCs w:val="28"/>
          <w:lang w:val="kk-KZ"/>
        </w:rPr>
        <w:t xml:space="preserve">н </w:t>
      </w:r>
      <w:r w:rsidRPr="00F176FF">
        <w:rPr>
          <w:rFonts w:ascii="Times New Roman" w:hAnsi="Times New Roman" w:cs="Times New Roman"/>
          <w:color w:val="000000" w:themeColor="text1"/>
          <w:sz w:val="28"/>
          <w:szCs w:val="28"/>
          <w:lang w:val="kk-KZ"/>
        </w:rPr>
        <w:t xml:space="preserve">тұтастай жеңілдетеді, жұмыстағы </w:t>
      </w:r>
      <w:r w:rsidR="00CC5425" w:rsidRPr="00F176FF">
        <w:rPr>
          <w:rFonts w:ascii="Times New Roman" w:hAnsi="Times New Roman" w:cs="Times New Roman"/>
          <w:color w:val="000000" w:themeColor="text1"/>
          <w:sz w:val="28"/>
          <w:szCs w:val="28"/>
          <w:lang w:val="kk-KZ"/>
        </w:rPr>
        <w:t>істен шығулар жойыл</w:t>
      </w:r>
      <w:r w:rsidR="00DB4939" w:rsidRPr="00F176FF">
        <w:rPr>
          <w:rFonts w:ascii="Times New Roman" w:hAnsi="Times New Roman" w:cs="Times New Roman"/>
          <w:color w:val="000000" w:themeColor="text1"/>
          <w:sz w:val="28"/>
          <w:szCs w:val="28"/>
          <w:lang w:val="kk-KZ"/>
        </w:rPr>
        <w:t>а</w:t>
      </w:r>
      <w:r w:rsidRPr="00F176FF">
        <w:rPr>
          <w:rFonts w:ascii="Times New Roman" w:hAnsi="Times New Roman" w:cs="Times New Roman"/>
          <w:color w:val="000000" w:themeColor="text1"/>
          <w:sz w:val="28"/>
          <w:szCs w:val="28"/>
          <w:lang w:val="kk-KZ"/>
        </w:rPr>
        <w:t>ды.</w:t>
      </w:r>
    </w:p>
    <w:p w14:paraId="5EE4A624" w14:textId="3EF3FEB8" w:rsidR="00CC5425" w:rsidRPr="00F176FF" w:rsidRDefault="00CC5425" w:rsidP="00CC5425">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Ұсынылған </w:t>
      </w:r>
      <w:r w:rsidR="005E6C8F">
        <w:rPr>
          <w:rFonts w:ascii="Times New Roman" w:hAnsi="Times New Roman" w:cs="Times New Roman"/>
          <w:color w:val="000000" w:themeColor="text1"/>
          <w:sz w:val="28"/>
          <w:szCs w:val="28"/>
          <w:lang w:val="kk-KZ"/>
        </w:rPr>
        <w:t>жинақ (</w:t>
      </w:r>
      <w:r w:rsidR="00047FA9" w:rsidRPr="00F176FF">
        <w:rPr>
          <w:rFonts w:ascii="Times New Roman" w:hAnsi="Times New Roman" w:cs="Times New Roman"/>
          <w:color w:val="000000" w:themeColor="text1"/>
          <w:sz w:val="28"/>
          <w:szCs w:val="28"/>
          <w:lang w:val="kk-KZ"/>
        </w:rPr>
        <w:t>компоновка</w:t>
      </w:r>
      <w:r w:rsidR="005E6C8F">
        <w:rPr>
          <w:rFonts w:ascii="Times New Roman" w:hAnsi="Times New Roman" w:cs="Times New Roman"/>
          <w:color w:val="000000" w:themeColor="text1"/>
          <w:sz w:val="28"/>
          <w:szCs w:val="28"/>
          <w:lang w:val="kk-KZ"/>
        </w:rPr>
        <w:t>)</w:t>
      </w:r>
      <w:r w:rsidR="00047FA9" w:rsidRPr="00F176FF">
        <w:rPr>
          <w:rFonts w:ascii="Times New Roman" w:hAnsi="Times New Roman" w:cs="Times New Roman"/>
          <w:color w:val="000000" w:themeColor="text1"/>
          <w:sz w:val="28"/>
          <w:szCs w:val="28"/>
          <w:lang w:val="kk-KZ"/>
        </w:rPr>
        <w:t xml:space="preserve"> БҚТ</w:t>
      </w:r>
      <w:r w:rsidRPr="00F176FF">
        <w:rPr>
          <w:rFonts w:ascii="Times New Roman" w:hAnsi="Times New Roman" w:cs="Times New Roman"/>
          <w:color w:val="000000" w:themeColor="text1"/>
          <w:sz w:val="28"/>
          <w:szCs w:val="28"/>
          <w:lang w:val="kk-KZ"/>
        </w:rPr>
        <w:t xml:space="preserve"> құрылымының қаттылығын арттыр</w:t>
      </w:r>
      <w:r w:rsidR="00DB4939" w:rsidRPr="00F176FF">
        <w:rPr>
          <w:rFonts w:ascii="Times New Roman" w:hAnsi="Times New Roman" w:cs="Times New Roman"/>
          <w:color w:val="000000" w:themeColor="text1"/>
          <w:sz w:val="28"/>
          <w:szCs w:val="28"/>
          <w:lang w:val="kk-KZ"/>
        </w:rPr>
        <w:t>ады, металл сыйымдылығын азайтады және</w:t>
      </w:r>
      <w:r w:rsidRPr="00F176FF">
        <w:rPr>
          <w:rFonts w:ascii="Times New Roman" w:hAnsi="Times New Roman" w:cs="Times New Roman"/>
          <w:color w:val="000000" w:themeColor="text1"/>
          <w:sz w:val="28"/>
          <w:szCs w:val="28"/>
          <w:lang w:val="kk-KZ"/>
        </w:rPr>
        <w:t xml:space="preserve"> </w:t>
      </w:r>
      <w:r w:rsidR="00047FA9" w:rsidRPr="00F176FF">
        <w:rPr>
          <w:rFonts w:ascii="Times New Roman" w:hAnsi="Times New Roman" w:cs="Times New Roman"/>
          <w:color w:val="000000" w:themeColor="text1"/>
          <w:sz w:val="28"/>
          <w:szCs w:val="28"/>
          <w:lang w:val="kk-KZ"/>
        </w:rPr>
        <w:t>құрылымын</w:t>
      </w:r>
      <w:r w:rsidR="00DB4939" w:rsidRPr="00F176FF">
        <w:rPr>
          <w:rFonts w:ascii="Times New Roman" w:hAnsi="Times New Roman" w:cs="Times New Roman"/>
          <w:color w:val="000000" w:themeColor="text1"/>
          <w:sz w:val="28"/>
          <w:szCs w:val="28"/>
          <w:lang w:val="kk-KZ"/>
        </w:rPr>
        <w:t xml:space="preserve"> жеңілдетеді</w:t>
      </w:r>
      <w:r w:rsidRPr="00F176FF">
        <w:rPr>
          <w:rFonts w:ascii="Times New Roman" w:hAnsi="Times New Roman" w:cs="Times New Roman"/>
          <w:color w:val="000000" w:themeColor="text1"/>
          <w:sz w:val="28"/>
          <w:szCs w:val="28"/>
          <w:lang w:val="kk-KZ"/>
        </w:rPr>
        <w:t>.</w:t>
      </w:r>
    </w:p>
    <w:p w14:paraId="20F61616" w14:textId="47E47F73" w:rsidR="005E6C8F" w:rsidRDefault="00F55759" w:rsidP="00CC5425">
      <w:pPr>
        <w:tabs>
          <w:tab w:val="left" w:pos="3857"/>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5E6C8F" w:rsidRPr="005E6C8F">
        <w:rPr>
          <w:rFonts w:ascii="Times New Roman" w:hAnsi="Times New Roman" w:cs="Times New Roman"/>
          <w:color w:val="000000" w:themeColor="text1"/>
          <w:sz w:val="28"/>
          <w:szCs w:val="28"/>
          <w:lang w:val="kk-KZ"/>
        </w:rPr>
        <w:t xml:space="preserve">тың екі жаққа бұрылу мүмкіндігі жүктемені </w:t>
      </w:r>
      <w:r w:rsidR="005E6C8F">
        <w:rPr>
          <w:rFonts w:ascii="Times New Roman" w:hAnsi="Times New Roman" w:cs="Times New Roman"/>
          <w:color w:val="000000" w:themeColor="text1"/>
          <w:sz w:val="28"/>
          <w:szCs w:val="28"/>
          <w:lang w:val="kk-KZ"/>
        </w:rPr>
        <w:t>өс</w:t>
      </w:r>
      <w:r w:rsidR="005E6C8F" w:rsidRPr="005E6C8F">
        <w:rPr>
          <w:rFonts w:ascii="Times New Roman" w:hAnsi="Times New Roman" w:cs="Times New Roman"/>
          <w:color w:val="000000" w:themeColor="text1"/>
          <w:sz w:val="28"/>
          <w:szCs w:val="28"/>
          <w:lang w:val="kk-KZ"/>
        </w:rPr>
        <w:t>терге біркелкі бөлуге мүмкіндік берді, бұл жалпы Б</w:t>
      </w:r>
      <w:r w:rsidR="005E6C8F">
        <w:rPr>
          <w:rFonts w:ascii="Times New Roman" w:hAnsi="Times New Roman" w:cs="Times New Roman"/>
          <w:color w:val="000000" w:themeColor="text1"/>
          <w:sz w:val="28"/>
          <w:szCs w:val="28"/>
          <w:lang w:val="kk-KZ"/>
        </w:rPr>
        <w:t>ҚТ-тың</w:t>
      </w:r>
      <w:r w:rsidR="005E6C8F" w:rsidRPr="005E6C8F">
        <w:rPr>
          <w:rFonts w:ascii="Times New Roman" w:hAnsi="Times New Roman" w:cs="Times New Roman"/>
          <w:color w:val="000000" w:themeColor="text1"/>
          <w:sz w:val="28"/>
          <w:szCs w:val="28"/>
          <w:lang w:val="kk-KZ"/>
        </w:rPr>
        <w:t xml:space="preserve"> жұмысына оң әсер етеді, атап айтқанда, артқы дөңгелектердің </w:t>
      </w:r>
      <w:r w:rsidR="005E6C8F" w:rsidRPr="00F176FF">
        <w:rPr>
          <w:rFonts w:ascii="Times New Roman" w:hAnsi="Times New Roman" w:cs="Times New Roman"/>
          <w:color w:val="000000" w:themeColor="text1"/>
          <w:sz w:val="28"/>
          <w:szCs w:val="28"/>
          <w:lang w:val="kk-KZ"/>
        </w:rPr>
        <w:t>қысылуын (мыжылуын)</w:t>
      </w:r>
      <w:r w:rsidR="005E6C8F" w:rsidRPr="005E6C8F">
        <w:rPr>
          <w:rFonts w:ascii="Times New Roman" w:hAnsi="Times New Roman" w:cs="Times New Roman"/>
          <w:color w:val="000000" w:themeColor="text1"/>
          <w:sz w:val="28"/>
          <w:szCs w:val="28"/>
          <w:lang w:val="kk-KZ"/>
        </w:rPr>
        <w:t xml:space="preserve"> азайтады, бұл </w:t>
      </w:r>
      <w:r w:rsidR="005E6C8F">
        <w:rPr>
          <w:rFonts w:ascii="Times New Roman" w:hAnsi="Times New Roman" w:cs="Times New Roman"/>
          <w:color w:val="000000" w:themeColor="text1"/>
          <w:sz w:val="28"/>
          <w:szCs w:val="28"/>
          <w:lang w:val="kk-KZ"/>
        </w:rPr>
        <w:t>тұтқыр</w:t>
      </w:r>
      <w:r w:rsidR="005E6C8F" w:rsidRPr="005E6C8F">
        <w:rPr>
          <w:rFonts w:ascii="Times New Roman" w:hAnsi="Times New Roman" w:cs="Times New Roman"/>
          <w:color w:val="000000" w:themeColor="text1"/>
          <w:sz w:val="28"/>
          <w:szCs w:val="28"/>
          <w:lang w:val="kk-KZ"/>
        </w:rPr>
        <w:t xml:space="preserve"> форсункалардың кеңістіктегі орнын және олардың жол жамылғысына дейінгі қашықтығын өзгертуге алып келеді.</w:t>
      </w:r>
    </w:p>
    <w:p w14:paraId="520D0E8A" w14:textId="0F80FCC9" w:rsidR="00771F36" w:rsidRPr="00F176FF" w:rsidRDefault="00771F36" w:rsidP="00CC5425">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MAUGUIN </w:t>
      </w:r>
      <w:r w:rsidR="0017219B" w:rsidRPr="00F176FF">
        <w:rPr>
          <w:rFonts w:ascii="Times New Roman" w:hAnsi="Times New Roman" w:cs="Times New Roman"/>
          <w:color w:val="000000" w:themeColor="text1"/>
          <w:sz w:val="28"/>
          <w:szCs w:val="28"/>
          <w:lang w:val="kk-KZ"/>
        </w:rPr>
        <w:t xml:space="preserve">SA (FR) </w:t>
      </w:r>
      <w:r w:rsidR="00B516D6" w:rsidRPr="00F176FF">
        <w:rPr>
          <w:rFonts w:ascii="Times New Roman" w:hAnsi="Times New Roman" w:cs="Times New Roman"/>
          <w:color w:val="000000" w:themeColor="text1"/>
          <w:sz w:val="28"/>
          <w:szCs w:val="28"/>
          <w:lang w:val="kk-KZ"/>
        </w:rPr>
        <w:t>[</w:t>
      </w:r>
      <w:r w:rsidR="00407AE8" w:rsidRPr="00407AE8">
        <w:rPr>
          <w:rFonts w:ascii="Times New Roman" w:hAnsi="Times New Roman" w:cs="Times New Roman"/>
          <w:color w:val="000000" w:themeColor="text1"/>
          <w:sz w:val="28"/>
          <w:szCs w:val="28"/>
          <w:lang w:val="kk-KZ"/>
        </w:rPr>
        <w:t>12</w:t>
      </w:r>
      <w:r w:rsidR="00B516D6" w:rsidRPr="00F176FF">
        <w:rPr>
          <w:rFonts w:ascii="Times New Roman" w:hAnsi="Times New Roman" w:cs="Times New Roman"/>
          <w:color w:val="000000" w:themeColor="text1"/>
          <w:sz w:val="28"/>
          <w:szCs w:val="28"/>
          <w:lang w:val="kk-KZ"/>
        </w:rPr>
        <w:t xml:space="preserve">] </w:t>
      </w:r>
      <w:r w:rsidR="0017219B" w:rsidRPr="00F176FF">
        <w:rPr>
          <w:rFonts w:ascii="Times New Roman" w:hAnsi="Times New Roman" w:cs="Times New Roman"/>
          <w:color w:val="000000" w:themeColor="text1"/>
          <w:sz w:val="28"/>
          <w:szCs w:val="28"/>
          <w:lang w:val="kk-KZ"/>
        </w:rPr>
        <w:t>компаниясы</w:t>
      </w:r>
      <w:r w:rsidR="005E6C8F">
        <w:rPr>
          <w:rFonts w:ascii="Times New Roman" w:hAnsi="Times New Roman" w:cs="Times New Roman"/>
          <w:color w:val="000000" w:themeColor="text1"/>
          <w:sz w:val="28"/>
          <w:szCs w:val="28"/>
          <w:lang w:val="kk-KZ"/>
        </w:rPr>
        <w:t xml:space="preserve">ның жинақтау </w:t>
      </w:r>
      <w:r w:rsidRPr="00F176FF">
        <w:rPr>
          <w:rFonts w:ascii="Times New Roman" w:hAnsi="Times New Roman" w:cs="Times New Roman"/>
          <w:color w:val="000000" w:themeColor="text1"/>
          <w:sz w:val="28"/>
          <w:szCs w:val="28"/>
          <w:lang w:val="kk-KZ"/>
        </w:rPr>
        <w:t xml:space="preserve">шешімі (үшінші </w:t>
      </w:r>
      <w:r w:rsidR="005E6C8F">
        <w:rPr>
          <w:rFonts w:ascii="Times New Roman" w:hAnsi="Times New Roman" w:cs="Times New Roman"/>
          <w:color w:val="000000" w:themeColor="text1"/>
          <w:sz w:val="28"/>
          <w:szCs w:val="28"/>
          <w:lang w:val="kk-KZ"/>
        </w:rPr>
        <w:t xml:space="preserve">жинақтау </w:t>
      </w:r>
      <w:r w:rsidRPr="00F176FF">
        <w:rPr>
          <w:rFonts w:ascii="Times New Roman" w:hAnsi="Times New Roman" w:cs="Times New Roman"/>
          <w:color w:val="000000" w:themeColor="text1"/>
          <w:sz w:val="28"/>
          <w:szCs w:val="28"/>
          <w:lang w:val="kk-KZ"/>
        </w:rPr>
        <w:t>шешімі) тұтқыр</w:t>
      </w:r>
      <w:r w:rsidR="00777443" w:rsidRPr="00F176FF">
        <w:rPr>
          <w:rFonts w:ascii="Times New Roman" w:hAnsi="Times New Roman" w:cs="Times New Roman"/>
          <w:color w:val="000000" w:themeColor="text1"/>
          <w:sz w:val="28"/>
          <w:szCs w:val="28"/>
          <w:lang w:val="kk-KZ"/>
        </w:rPr>
        <w:t>ды</w:t>
      </w:r>
      <w:r w:rsidRPr="00F176FF">
        <w:rPr>
          <w:rFonts w:ascii="Times New Roman" w:hAnsi="Times New Roman" w:cs="Times New Roman"/>
          <w:color w:val="000000" w:themeColor="text1"/>
          <w:sz w:val="28"/>
          <w:szCs w:val="28"/>
          <w:lang w:val="kk-KZ"/>
        </w:rPr>
        <w:t xml:space="preserve"> </w:t>
      </w:r>
      <w:r w:rsidR="0017219B" w:rsidRPr="00F176FF">
        <w:rPr>
          <w:rFonts w:ascii="Times New Roman" w:hAnsi="Times New Roman" w:cs="Times New Roman"/>
          <w:color w:val="000000" w:themeColor="text1"/>
          <w:sz w:val="28"/>
          <w:szCs w:val="28"/>
          <w:lang w:val="kk-KZ"/>
        </w:rPr>
        <w:t>төгу</w:t>
      </w:r>
      <w:r w:rsidRPr="00F176FF">
        <w:rPr>
          <w:rFonts w:ascii="Times New Roman" w:hAnsi="Times New Roman" w:cs="Times New Roman"/>
          <w:color w:val="000000" w:themeColor="text1"/>
          <w:sz w:val="28"/>
          <w:szCs w:val="28"/>
          <w:lang w:val="kk-KZ"/>
        </w:rPr>
        <w:t xml:space="preserve"> қондырғысын</w:t>
      </w:r>
      <w:r w:rsidR="00B516D6" w:rsidRPr="00F176FF">
        <w:rPr>
          <w:rFonts w:ascii="Times New Roman" w:hAnsi="Times New Roman" w:cs="Times New Roman"/>
          <w:color w:val="000000" w:themeColor="text1"/>
          <w:sz w:val="28"/>
          <w:szCs w:val="28"/>
          <w:lang w:val="kk-KZ"/>
        </w:rPr>
        <w:t>ан</w:t>
      </w:r>
      <w:r w:rsidRPr="00F176FF">
        <w:rPr>
          <w:rFonts w:ascii="Times New Roman" w:hAnsi="Times New Roman" w:cs="Times New Roman"/>
          <w:color w:val="000000" w:themeColor="text1"/>
          <w:sz w:val="28"/>
          <w:szCs w:val="28"/>
          <w:lang w:val="kk-KZ"/>
        </w:rPr>
        <w:t xml:space="preserve"> және тігінен бағытталған, реттелетін </w:t>
      </w:r>
      <w:r w:rsidR="00B516D6" w:rsidRPr="00F176FF">
        <w:rPr>
          <w:rFonts w:ascii="Times New Roman" w:hAnsi="Times New Roman" w:cs="Times New Roman"/>
          <w:color w:val="000000" w:themeColor="text1"/>
          <w:sz w:val="28"/>
          <w:szCs w:val="28"/>
          <w:lang w:val="kk-KZ"/>
        </w:rPr>
        <w:t xml:space="preserve">босату саңылауы бар </w:t>
      </w:r>
      <w:r w:rsidRPr="00F176FF">
        <w:rPr>
          <w:rFonts w:ascii="Times New Roman" w:hAnsi="Times New Roman" w:cs="Times New Roman"/>
          <w:color w:val="000000" w:themeColor="text1"/>
          <w:sz w:val="28"/>
          <w:szCs w:val="28"/>
          <w:lang w:val="kk-KZ"/>
        </w:rPr>
        <w:t xml:space="preserve">құлыпталатын </w:t>
      </w:r>
      <w:r w:rsidR="0017219B" w:rsidRPr="00F176FF">
        <w:rPr>
          <w:rFonts w:ascii="Times New Roman" w:hAnsi="Times New Roman" w:cs="Times New Roman"/>
          <w:color w:val="000000" w:themeColor="text1"/>
          <w:sz w:val="28"/>
          <w:szCs w:val="28"/>
          <w:lang w:val="kk-KZ"/>
        </w:rPr>
        <w:t>қалқаннан</w:t>
      </w:r>
      <w:r w:rsidRPr="00F176FF">
        <w:rPr>
          <w:rFonts w:ascii="Times New Roman" w:hAnsi="Times New Roman" w:cs="Times New Roman"/>
          <w:color w:val="000000" w:themeColor="text1"/>
          <w:sz w:val="28"/>
          <w:szCs w:val="28"/>
          <w:lang w:val="kk-KZ"/>
        </w:rPr>
        <w:t xml:space="preserve"> іске қосылатын, қозғалу</w:t>
      </w:r>
      <w:r w:rsidR="00777443" w:rsidRPr="00F176FF">
        <w:rPr>
          <w:rFonts w:ascii="Times New Roman" w:hAnsi="Times New Roman" w:cs="Times New Roman"/>
          <w:color w:val="000000" w:themeColor="text1"/>
          <w:sz w:val="28"/>
          <w:szCs w:val="28"/>
          <w:lang w:val="kk-KZ"/>
        </w:rPr>
        <w:t xml:space="preserve"> бағыты</w:t>
      </w:r>
      <w:r w:rsidRPr="00F176FF">
        <w:rPr>
          <w:rFonts w:ascii="Times New Roman" w:hAnsi="Times New Roman" w:cs="Times New Roman"/>
          <w:color w:val="000000" w:themeColor="text1"/>
          <w:sz w:val="28"/>
          <w:szCs w:val="28"/>
          <w:lang w:val="kk-KZ"/>
        </w:rPr>
        <w:t xml:space="preserve"> реттелетін</w:t>
      </w:r>
      <w:r w:rsidR="00777443" w:rsidRPr="00F176FF">
        <w:rPr>
          <w:rFonts w:ascii="Times New Roman" w:hAnsi="Times New Roman" w:cs="Times New Roman"/>
          <w:color w:val="000000" w:themeColor="text1"/>
          <w:sz w:val="28"/>
          <w:szCs w:val="28"/>
          <w:lang w:val="kk-KZ"/>
        </w:rPr>
        <w:t xml:space="preserve"> конвейері</w:t>
      </w:r>
      <w:r w:rsidR="0017219B" w:rsidRPr="00F176FF">
        <w:rPr>
          <w:rFonts w:ascii="Times New Roman" w:hAnsi="Times New Roman" w:cs="Times New Roman"/>
          <w:color w:val="000000" w:themeColor="text1"/>
          <w:sz w:val="28"/>
          <w:szCs w:val="28"/>
          <w:lang w:val="kk-KZ"/>
        </w:rPr>
        <w:t>, шағылысты</w:t>
      </w:r>
      <w:r w:rsidR="00777443" w:rsidRPr="00F176FF">
        <w:rPr>
          <w:rFonts w:ascii="Times New Roman" w:hAnsi="Times New Roman" w:cs="Times New Roman"/>
          <w:color w:val="000000" w:themeColor="text1"/>
          <w:sz w:val="28"/>
          <w:szCs w:val="28"/>
          <w:lang w:val="kk-KZ"/>
        </w:rPr>
        <w:t>ратын экрандары бар</w:t>
      </w:r>
      <w:r w:rsidR="0017219B" w:rsidRPr="00F176FF">
        <w:rPr>
          <w:rFonts w:ascii="Times New Roman" w:hAnsi="Times New Roman" w:cs="Times New Roman"/>
          <w:color w:val="000000" w:themeColor="text1"/>
          <w:sz w:val="28"/>
          <w:szCs w:val="28"/>
          <w:lang w:val="kk-KZ"/>
        </w:rPr>
        <w:t xml:space="preserve"> б</w:t>
      </w:r>
      <w:r w:rsidRPr="00F176FF">
        <w:rPr>
          <w:rFonts w:ascii="Times New Roman" w:hAnsi="Times New Roman" w:cs="Times New Roman"/>
          <w:color w:val="000000" w:themeColor="text1"/>
          <w:sz w:val="28"/>
          <w:szCs w:val="28"/>
          <w:lang w:val="kk-KZ"/>
        </w:rPr>
        <w:t>ағыттаушы науалар</w:t>
      </w:r>
      <w:r w:rsidR="00777443" w:rsidRPr="00F176FF">
        <w:rPr>
          <w:rFonts w:ascii="Times New Roman" w:hAnsi="Times New Roman" w:cs="Times New Roman"/>
          <w:color w:val="000000" w:themeColor="text1"/>
          <w:sz w:val="28"/>
          <w:szCs w:val="28"/>
          <w:lang w:val="kk-KZ"/>
        </w:rPr>
        <w:t>ы</w:t>
      </w:r>
      <w:r w:rsidRPr="00F176FF">
        <w:rPr>
          <w:rFonts w:ascii="Times New Roman" w:hAnsi="Times New Roman" w:cs="Times New Roman"/>
          <w:color w:val="000000" w:themeColor="text1"/>
          <w:sz w:val="28"/>
          <w:szCs w:val="28"/>
          <w:lang w:val="kk-KZ"/>
        </w:rPr>
        <w:t xml:space="preserve"> және </w:t>
      </w:r>
      <w:r w:rsidR="00B516D6" w:rsidRPr="00F176FF">
        <w:rPr>
          <w:rFonts w:ascii="Times New Roman" w:hAnsi="Times New Roman" w:cs="Times New Roman"/>
          <w:color w:val="000000" w:themeColor="text1"/>
          <w:sz w:val="28"/>
          <w:szCs w:val="28"/>
          <w:lang w:val="kk-KZ"/>
        </w:rPr>
        <w:t>мөлшерлеп</w:t>
      </w:r>
      <w:r w:rsidRPr="00F176FF">
        <w:rPr>
          <w:rFonts w:ascii="Times New Roman" w:hAnsi="Times New Roman" w:cs="Times New Roman"/>
          <w:color w:val="000000" w:themeColor="text1"/>
          <w:sz w:val="28"/>
          <w:szCs w:val="28"/>
          <w:lang w:val="kk-KZ"/>
        </w:rPr>
        <w:t xml:space="preserve"> қиыршық тасты беру қондырғысы бар бункер түріндегі қиыршық тасты тарату қондырғысын қамтиды.</w:t>
      </w:r>
    </w:p>
    <w:p w14:paraId="2808961E" w14:textId="584E1762" w:rsidR="00FA243A" w:rsidRPr="00FA243A" w:rsidRDefault="00FA243A" w:rsidP="00FA243A">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A243A">
        <w:rPr>
          <w:rFonts w:ascii="Times New Roman" w:hAnsi="Times New Roman" w:cs="Times New Roman"/>
          <w:color w:val="000000" w:themeColor="text1"/>
          <w:sz w:val="28"/>
          <w:szCs w:val="28"/>
          <w:lang w:val="kk-KZ"/>
        </w:rPr>
        <w:t>Б</w:t>
      </w:r>
      <w:r>
        <w:rPr>
          <w:rFonts w:ascii="Times New Roman" w:hAnsi="Times New Roman" w:cs="Times New Roman"/>
          <w:color w:val="000000" w:themeColor="text1"/>
          <w:sz w:val="28"/>
          <w:szCs w:val="28"/>
          <w:lang w:val="kk-KZ"/>
        </w:rPr>
        <w:t>ҚТ</w:t>
      </w:r>
      <w:r w:rsidRPr="00FA243A">
        <w:rPr>
          <w:rFonts w:ascii="Times New Roman" w:hAnsi="Times New Roman" w:cs="Times New Roman"/>
          <w:color w:val="000000" w:themeColor="text1"/>
          <w:sz w:val="28"/>
          <w:szCs w:val="28"/>
          <w:lang w:val="kk-KZ"/>
        </w:rPr>
        <w:t xml:space="preserve"> жұмысының талдауы көрсеткендей, </w:t>
      </w:r>
      <w:r>
        <w:rPr>
          <w:rFonts w:ascii="Times New Roman" w:hAnsi="Times New Roman" w:cs="Times New Roman"/>
          <w:color w:val="000000" w:themeColor="text1"/>
          <w:sz w:val="28"/>
          <w:szCs w:val="28"/>
          <w:lang w:val="kk-KZ"/>
        </w:rPr>
        <w:t>қиыршық</w:t>
      </w:r>
      <w:r w:rsidRPr="00FA243A">
        <w:rPr>
          <w:rFonts w:ascii="Times New Roman" w:hAnsi="Times New Roman" w:cs="Times New Roman"/>
          <w:color w:val="000000" w:themeColor="text1"/>
          <w:sz w:val="28"/>
          <w:szCs w:val="28"/>
          <w:lang w:val="kk-KZ"/>
        </w:rPr>
        <w:t xml:space="preserve"> тасты тарату агрегатының реттел</w:t>
      </w:r>
      <w:r>
        <w:rPr>
          <w:rFonts w:ascii="Times New Roman" w:hAnsi="Times New Roman" w:cs="Times New Roman"/>
          <w:color w:val="000000" w:themeColor="text1"/>
          <w:sz w:val="28"/>
          <w:szCs w:val="28"/>
          <w:lang w:val="kk-KZ"/>
        </w:rPr>
        <w:t>іп</w:t>
      </w:r>
      <w:r w:rsidRPr="00FA243A">
        <w:rPr>
          <w:rFonts w:ascii="Times New Roman" w:hAnsi="Times New Roman" w:cs="Times New Roman"/>
          <w:color w:val="000000" w:themeColor="text1"/>
          <w:sz w:val="28"/>
          <w:szCs w:val="28"/>
          <w:lang w:val="kk-KZ"/>
        </w:rPr>
        <w:t xml:space="preserve">-жабылатын </w:t>
      </w:r>
      <w:r>
        <w:rPr>
          <w:rFonts w:ascii="Times New Roman" w:hAnsi="Times New Roman" w:cs="Times New Roman"/>
          <w:color w:val="000000" w:themeColor="text1"/>
          <w:sz w:val="28"/>
          <w:szCs w:val="28"/>
          <w:lang w:val="kk-KZ"/>
        </w:rPr>
        <w:t>ысырмасы</w:t>
      </w:r>
      <w:r w:rsidRPr="00FA243A">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қиыршық</w:t>
      </w:r>
      <w:r w:rsidRPr="00FA243A">
        <w:rPr>
          <w:rFonts w:ascii="Times New Roman" w:hAnsi="Times New Roman" w:cs="Times New Roman"/>
          <w:color w:val="000000" w:themeColor="text1"/>
          <w:sz w:val="28"/>
          <w:szCs w:val="28"/>
          <w:lang w:val="kk-KZ"/>
        </w:rPr>
        <w:t xml:space="preserve"> тасты мөлшерлеп беруді қамтамасыз етпейді, өйткені Г-тәрізді ысырма ашылған кезде </w:t>
      </w:r>
      <w:r>
        <w:rPr>
          <w:rFonts w:ascii="Times New Roman" w:hAnsi="Times New Roman" w:cs="Times New Roman"/>
          <w:color w:val="000000" w:themeColor="text1"/>
          <w:sz w:val="28"/>
          <w:szCs w:val="28"/>
          <w:lang w:val="kk-KZ"/>
        </w:rPr>
        <w:t>қиыршық</w:t>
      </w:r>
      <w:r w:rsidRPr="00FA243A">
        <w:rPr>
          <w:rFonts w:ascii="Times New Roman" w:hAnsi="Times New Roman" w:cs="Times New Roman"/>
          <w:color w:val="000000" w:themeColor="text1"/>
          <w:sz w:val="28"/>
          <w:szCs w:val="28"/>
          <w:lang w:val="kk-KZ"/>
        </w:rPr>
        <w:t xml:space="preserve"> тастың рет</w:t>
      </w:r>
      <w:r>
        <w:rPr>
          <w:rFonts w:ascii="Times New Roman" w:hAnsi="Times New Roman" w:cs="Times New Roman"/>
          <w:color w:val="000000" w:themeColor="text1"/>
          <w:sz w:val="28"/>
          <w:szCs w:val="28"/>
          <w:lang w:val="kk-KZ"/>
        </w:rPr>
        <w:t>сіз</w:t>
      </w:r>
      <w:r w:rsidRPr="00FA243A">
        <w:rPr>
          <w:rFonts w:ascii="Times New Roman" w:hAnsi="Times New Roman" w:cs="Times New Roman"/>
          <w:color w:val="000000" w:themeColor="text1"/>
          <w:sz w:val="28"/>
          <w:szCs w:val="28"/>
          <w:lang w:val="kk-KZ"/>
        </w:rPr>
        <w:t xml:space="preserve"> түсуі орын алады, ал кейіннен мұндай ағынды жабу мүмкін болмайды. </w:t>
      </w:r>
      <w:r>
        <w:rPr>
          <w:rFonts w:ascii="Times New Roman" w:hAnsi="Times New Roman" w:cs="Times New Roman"/>
          <w:color w:val="000000" w:themeColor="text1"/>
          <w:sz w:val="28"/>
          <w:szCs w:val="28"/>
          <w:lang w:val="kk-KZ"/>
        </w:rPr>
        <w:t xml:space="preserve">Қиыршық </w:t>
      </w:r>
      <w:r w:rsidRPr="00FA243A">
        <w:rPr>
          <w:rFonts w:ascii="Times New Roman" w:hAnsi="Times New Roman" w:cs="Times New Roman"/>
          <w:color w:val="000000" w:themeColor="text1"/>
          <w:sz w:val="28"/>
          <w:szCs w:val="28"/>
          <w:lang w:val="kk-KZ"/>
        </w:rPr>
        <w:t xml:space="preserve">тасты мөлшерлеп беруге арналған айналмалы толық емес дөңгелек конус тәрізді секторлар түріндегі құрылғы таспа бойымен қозғалатын </w:t>
      </w:r>
      <w:r w:rsidR="008B24AB">
        <w:rPr>
          <w:rFonts w:ascii="Times New Roman" w:hAnsi="Times New Roman" w:cs="Times New Roman"/>
          <w:color w:val="000000" w:themeColor="text1"/>
          <w:sz w:val="28"/>
          <w:szCs w:val="28"/>
          <w:lang w:val="kk-KZ"/>
        </w:rPr>
        <w:t>қиыршық</w:t>
      </w:r>
      <w:r w:rsidRPr="00FA243A">
        <w:rPr>
          <w:rFonts w:ascii="Times New Roman" w:hAnsi="Times New Roman" w:cs="Times New Roman"/>
          <w:color w:val="000000" w:themeColor="text1"/>
          <w:sz w:val="28"/>
          <w:szCs w:val="28"/>
          <w:lang w:val="kk-KZ"/>
        </w:rPr>
        <w:t xml:space="preserve"> тастың көп қатарлы (бірінің үстінде бірі) ағындарын реттеуге және қалыптастыруға мүмкіндік бермейді.</w:t>
      </w:r>
    </w:p>
    <w:p w14:paraId="5BB619C6" w14:textId="61D9300F" w:rsidR="00FA243A" w:rsidRPr="00F176FF" w:rsidRDefault="00FA243A" w:rsidP="00FA243A">
      <w:pPr>
        <w:tabs>
          <w:tab w:val="left" w:pos="3857"/>
        </w:tabs>
        <w:spacing w:after="0" w:line="240" w:lineRule="auto"/>
        <w:ind w:firstLine="709"/>
        <w:jc w:val="both"/>
        <w:rPr>
          <w:rFonts w:ascii="Times New Roman" w:hAnsi="Times New Roman" w:cs="Times New Roman"/>
          <w:color w:val="000000" w:themeColor="text1"/>
          <w:sz w:val="28"/>
          <w:szCs w:val="28"/>
          <w:lang w:val="kk-KZ"/>
        </w:rPr>
      </w:pPr>
      <w:r w:rsidRPr="00FA243A">
        <w:rPr>
          <w:rFonts w:ascii="Times New Roman" w:hAnsi="Times New Roman" w:cs="Times New Roman"/>
          <w:color w:val="000000" w:themeColor="text1"/>
          <w:sz w:val="28"/>
          <w:szCs w:val="28"/>
          <w:lang w:val="kk-KZ"/>
        </w:rPr>
        <w:t xml:space="preserve">Кеңейтілген функционалдық мүмкіндіктерге, атап айтқанда, бункерден таспаға </w:t>
      </w:r>
      <w:r>
        <w:rPr>
          <w:rFonts w:ascii="Times New Roman" w:hAnsi="Times New Roman" w:cs="Times New Roman"/>
          <w:color w:val="000000" w:themeColor="text1"/>
          <w:sz w:val="28"/>
          <w:szCs w:val="28"/>
          <w:lang w:val="kk-KZ"/>
        </w:rPr>
        <w:t>қиыршық</w:t>
      </w:r>
      <w:r w:rsidRPr="00FA243A">
        <w:rPr>
          <w:rFonts w:ascii="Times New Roman" w:hAnsi="Times New Roman" w:cs="Times New Roman"/>
          <w:color w:val="000000" w:themeColor="text1"/>
          <w:sz w:val="28"/>
          <w:szCs w:val="28"/>
          <w:lang w:val="kk-KZ"/>
        </w:rPr>
        <w:t xml:space="preserve"> тасты мөлшерлеп беруді қамтамасыз етуге, сондай-ақ тасымалдау таспасының әртүрлі бағытта қозғалуын, оның үстімен </w:t>
      </w:r>
      <w:r>
        <w:rPr>
          <w:rFonts w:ascii="Times New Roman" w:hAnsi="Times New Roman" w:cs="Times New Roman"/>
          <w:color w:val="000000" w:themeColor="text1"/>
          <w:sz w:val="28"/>
          <w:szCs w:val="28"/>
          <w:lang w:val="kk-KZ"/>
        </w:rPr>
        <w:t>қиыршық</w:t>
      </w:r>
      <w:r w:rsidRPr="00FA243A">
        <w:rPr>
          <w:rFonts w:ascii="Times New Roman" w:hAnsi="Times New Roman" w:cs="Times New Roman"/>
          <w:color w:val="000000" w:themeColor="text1"/>
          <w:sz w:val="28"/>
          <w:szCs w:val="28"/>
          <w:lang w:val="kk-KZ"/>
        </w:rPr>
        <w:t xml:space="preserve"> тастың бір және көп қатарлы жылжуын қамтамасыз етуге, </w:t>
      </w:r>
      <w:r w:rsidRPr="00F176FF">
        <w:rPr>
          <w:rFonts w:ascii="Times New Roman" w:hAnsi="Times New Roman" w:cs="Times New Roman"/>
          <w:color w:val="000000" w:themeColor="text1"/>
          <w:sz w:val="28"/>
          <w:szCs w:val="28"/>
          <w:lang w:val="kk-KZ"/>
        </w:rPr>
        <w:t xml:space="preserve">1.4 суреттегі </w:t>
      </w:r>
      <w:r>
        <w:rPr>
          <w:rFonts w:ascii="Times New Roman" w:hAnsi="Times New Roman" w:cs="Times New Roman"/>
          <w:color w:val="000000" w:themeColor="text1"/>
          <w:sz w:val="28"/>
          <w:szCs w:val="28"/>
          <w:lang w:val="kk-KZ"/>
        </w:rPr>
        <w:t>БҚТ</w:t>
      </w:r>
      <w:r w:rsidRPr="00F176FF">
        <w:rPr>
          <w:rFonts w:ascii="Times New Roman" w:hAnsi="Times New Roman" w:cs="Times New Roman"/>
          <w:color w:val="000000" w:themeColor="text1"/>
          <w:sz w:val="28"/>
          <w:szCs w:val="28"/>
          <w:lang w:val="kk-KZ"/>
        </w:rPr>
        <w:t xml:space="preserve"> ие (БҚТ-тың үшінші жинақтау </w:t>
      </w:r>
      <w:r>
        <w:rPr>
          <w:rFonts w:ascii="Times New Roman" w:hAnsi="Times New Roman" w:cs="Times New Roman"/>
          <w:color w:val="000000" w:themeColor="text1"/>
          <w:sz w:val="28"/>
          <w:szCs w:val="28"/>
          <w:lang w:val="kk-KZ"/>
        </w:rPr>
        <w:t>сұлба</w:t>
      </w:r>
      <w:r w:rsidRPr="00F176FF">
        <w:rPr>
          <w:rFonts w:ascii="Times New Roman" w:hAnsi="Times New Roman" w:cs="Times New Roman"/>
          <w:color w:val="000000" w:themeColor="text1"/>
          <w:sz w:val="28"/>
          <w:szCs w:val="28"/>
          <w:lang w:val="kk-KZ"/>
        </w:rPr>
        <w:t>сы [</w:t>
      </w:r>
      <w:r w:rsidR="005D5F30" w:rsidRPr="005D5F30">
        <w:rPr>
          <w:rFonts w:ascii="Times New Roman" w:hAnsi="Times New Roman" w:cs="Times New Roman"/>
          <w:color w:val="000000" w:themeColor="text1"/>
          <w:sz w:val="28"/>
          <w:szCs w:val="28"/>
          <w:lang w:val="kk-KZ"/>
        </w:rPr>
        <w:t>13</w:t>
      </w:r>
      <w:r w:rsidRPr="00F176FF">
        <w:rPr>
          <w:rFonts w:ascii="Times New Roman" w:hAnsi="Times New Roman" w:cs="Times New Roman"/>
          <w:color w:val="000000" w:themeColor="text1"/>
          <w:sz w:val="28"/>
          <w:szCs w:val="28"/>
          <w:lang w:val="kk-KZ"/>
        </w:rPr>
        <w:t>]).</w:t>
      </w:r>
    </w:p>
    <w:p w14:paraId="055249C3" w14:textId="77777777" w:rsidR="004064A4" w:rsidRPr="00F176FF" w:rsidRDefault="004064A4" w:rsidP="00CC5425">
      <w:pPr>
        <w:tabs>
          <w:tab w:val="left" w:pos="3857"/>
        </w:tabs>
        <w:spacing w:after="0" w:line="240" w:lineRule="auto"/>
        <w:ind w:firstLine="709"/>
        <w:jc w:val="both"/>
        <w:rPr>
          <w:rFonts w:ascii="Times New Roman" w:hAnsi="Times New Roman" w:cs="Times New Roman"/>
          <w:color w:val="000000" w:themeColor="text1"/>
          <w:sz w:val="28"/>
          <w:szCs w:val="28"/>
          <w:lang w:val="kk-KZ"/>
        </w:rPr>
      </w:pPr>
    </w:p>
    <w:p w14:paraId="40E4785C" w14:textId="77777777" w:rsidR="004064A4" w:rsidRPr="00F176FF" w:rsidRDefault="004064A4" w:rsidP="00732CEB">
      <w:pPr>
        <w:spacing w:after="0" w:line="240" w:lineRule="auto"/>
        <w:jc w:val="center"/>
        <w:rPr>
          <w:rFonts w:ascii="Times New Roman" w:hAnsi="Times New Roman" w:cs="Times New Roman"/>
          <w:noProof/>
          <w:color w:val="000000" w:themeColor="text1"/>
          <w:sz w:val="28"/>
          <w:szCs w:val="28"/>
          <w:lang w:val="kk-KZ" w:eastAsia="ru-RU"/>
        </w:rPr>
      </w:pPr>
      <w:r w:rsidRPr="00F176FF">
        <w:rPr>
          <w:rFonts w:ascii="Times New Roman" w:hAnsi="Times New Roman" w:cs="Times New Roman"/>
          <w:noProof/>
          <w:color w:val="000000" w:themeColor="text1"/>
          <w:sz w:val="28"/>
          <w:szCs w:val="28"/>
          <w:lang w:eastAsia="ru-RU"/>
        </w:rPr>
        <w:drawing>
          <wp:anchor distT="0" distB="0" distL="114300" distR="114300" simplePos="0" relativeHeight="251669504" behindDoc="0" locked="0" layoutInCell="1" allowOverlap="1" wp14:anchorId="413D771E" wp14:editId="6E0F96E2">
            <wp:simplePos x="0" y="0"/>
            <wp:positionH relativeFrom="column">
              <wp:posOffset>3263265</wp:posOffset>
            </wp:positionH>
            <wp:positionV relativeFrom="paragraph">
              <wp:posOffset>3810</wp:posOffset>
            </wp:positionV>
            <wp:extent cx="2481580" cy="5181600"/>
            <wp:effectExtent l="0" t="0" r="0" b="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5б.PNG"/>
                    <pic:cNvPicPr/>
                  </pic:nvPicPr>
                  <pic:blipFill>
                    <a:blip r:embed="rId13">
                      <a:extLst>
                        <a:ext uri="{28A0092B-C50C-407E-A947-70E740481C1C}">
                          <a14:useLocalDpi xmlns:a14="http://schemas.microsoft.com/office/drawing/2010/main" val="0"/>
                        </a:ext>
                      </a:extLst>
                    </a:blip>
                    <a:stretch>
                      <a:fillRect/>
                    </a:stretch>
                  </pic:blipFill>
                  <pic:spPr>
                    <a:xfrm>
                      <a:off x="0" y="0"/>
                      <a:ext cx="2481580" cy="5181600"/>
                    </a:xfrm>
                    <a:prstGeom prst="rect">
                      <a:avLst/>
                    </a:prstGeom>
                  </pic:spPr>
                </pic:pic>
              </a:graphicData>
            </a:graphic>
            <wp14:sizeRelH relativeFrom="page">
              <wp14:pctWidth>0</wp14:pctWidth>
            </wp14:sizeRelH>
            <wp14:sizeRelV relativeFrom="page">
              <wp14:pctHeight>0</wp14:pctHeight>
            </wp14:sizeRelV>
          </wp:anchor>
        </w:drawing>
      </w:r>
      <w:r w:rsidRPr="00F176FF">
        <w:rPr>
          <w:rFonts w:ascii="Times New Roman" w:hAnsi="Times New Roman" w:cs="Times New Roman"/>
          <w:noProof/>
          <w:color w:val="000000" w:themeColor="text1"/>
          <w:sz w:val="28"/>
          <w:szCs w:val="28"/>
          <w:lang w:eastAsia="ru-RU"/>
        </w:rPr>
        <w:drawing>
          <wp:anchor distT="0" distB="0" distL="114300" distR="114300" simplePos="0" relativeHeight="251668480" behindDoc="0" locked="0" layoutInCell="1" allowOverlap="1" wp14:anchorId="671C5CE7" wp14:editId="4624ED0C">
            <wp:simplePos x="0" y="0"/>
            <wp:positionH relativeFrom="column">
              <wp:posOffset>62865</wp:posOffset>
            </wp:positionH>
            <wp:positionV relativeFrom="paragraph">
              <wp:posOffset>3810</wp:posOffset>
            </wp:positionV>
            <wp:extent cx="3114675" cy="4032885"/>
            <wp:effectExtent l="0" t="0" r="9525" b="5715"/>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5а.PNG"/>
                    <pic:cNvPicPr/>
                  </pic:nvPicPr>
                  <pic:blipFill>
                    <a:blip r:embed="rId14">
                      <a:extLst>
                        <a:ext uri="{28A0092B-C50C-407E-A947-70E740481C1C}">
                          <a14:useLocalDpi xmlns:a14="http://schemas.microsoft.com/office/drawing/2010/main" val="0"/>
                        </a:ext>
                      </a:extLst>
                    </a:blip>
                    <a:stretch>
                      <a:fillRect/>
                    </a:stretch>
                  </pic:blipFill>
                  <pic:spPr>
                    <a:xfrm>
                      <a:off x="0" y="0"/>
                      <a:ext cx="3114675" cy="4032885"/>
                    </a:xfrm>
                    <a:prstGeom prst="rect">
                      <a:avLst/>
                    </a:prstGeom>
                  </pic:spPr>
                </pic:pic>
              </a:graphicData>
            </a:graphic>
            <wp14:sizeRelH relativeFrom="page">
              <wp14:pctWidth>0</wp14:pctWidth>
            </wp14:sizeRelH>
            <wp14:sizeRelV relativeFrom="page">
              <wp14:pctHeight>0</wp14:pctHeight>
            </wp14:sizeRelV>
          </wp:anchor>
        </w:drawing>
      </w:r>
    </w:p>
    <w:p w14:paraId="7AF32D3D" w14:textId="4136A1C5" w:rsidR="00732CEB" w:rsidRPr="00F176FF" w:rsidRDefault="00732CEB" w:rsidP="000407E1">
      <w:pPr>
        <w:spacing w:after="0" w:line="240" w:lineRule="auto"/>
        <w:jc w:val="center"/>
        <w:rPr>
          <w:rFonts w:ascii="Times New Roman" w:hAnsi="Times New Roman" w:cs="Times New Roman"/>
          <w:noProof/>
          <w:color w:val="000000" w:themeColor="text1"/>
          <w:sz w:val="28"/>
          <w:szCs w:val="28"/>
          <w:lang w:val="kk-KZ" w:eastAsia="ru-RU"/>
        </w:rPr>
      </w:pPr>
      <w:r w:rsidRPr="00F176FF">
        <w:rPr>
          <w:rFonts w:ascii="Times New Roman" w:hAnsi="Times New Roman" w:cs="Times New Roman"/>
          <w:noProof/>
          <w:color w:val="000000" w:themeColor="text1"/>
          <w:sz w:val="28"/>
          <w:szCs w:val="28"/>
          <w:lang w:val="kk-KZ" w:eastAsia="ru-RU"/>
        </w:rPr>
        <w:t xml:space="preserve">Сурет </w:t>
      </w:r>
      <w:r w:rsidR="00FD59E4" w:rsidRPr="00F176FF">
        <w:rPr>
          <w:rFonts w:ascii="Times New Roman" w:hAnsi="Times New Roman" w:cs="Times New Roman"/>
          <w:noProof/>
          <w:color w:val="000000" w:themeColor="text1"/>
          <w:sz w:val="28"/>
          <w:szCs w:val="28"/>
          <w:lang w:val="kk-KZ" w:eastAsia="ru-RU"/>
        </w:rPr>
        <w:t xml:space="preserve">1.4 </w:t>
      </w:r>
      <w:r w:rsidRPr="00F176FF">
        <w:rPr>
          <w:rFonts w:ascii="Times New Roman" w:hAnsi="Times New Roman" w:cs="Times New Roman"/>
          <w:noProof/>
          <w:color w:val="000000" w:themeColor="text1"/>
          <w:sz w:val="28"/>
          <w:szCs w:val="28"/>
          <w:lang w:val="kk-KZ" w:eastAsia="ru-RU"/>
        </w:rPr>
        <w:t xml:space="preserve">– </w:t>
      </w:r>
      <w:r w:rsidR="000407E1">
        <w:rPr>
          <w:rFonts w:ascii="Times New Roman" w:hAnsi="Times New Roman" w:cs="Times New Roman"/>
          <w:noProof/>
          <w:color w:val="000000" w:themeColor="text1"/>
          <w:sz w:val="28"/>
          <w:szCs w:val="28"/>
          <w:lang w:val="kk-KZ" w:eastAsia="ru-RU"/>
        </w:rPr>
        <w:t>БҚТ-тың</w:t>
      </w:r>
      <w:r w:rsidRPr="00F176FF">
        <w:rPr>
          <w:rFonts w:ascii="Times New Roman" w:hAnsi="Times New Roman" w:cs="Times New Roman"/>
          <w:noProof/>
          <w:color w:val="000000" w:themeColor="text1"/>
          <w:sz w:val="28"/>
          <w:szCs w:val="28"/>
          <w:lang w:val="kk-KZ" w:eastAsia="ru-RU"/>
        </w:rPr>
        <w:t xml:space="preserve"> үшінші </w:t>
      </w:r>
      <w:r w:rsidR="00661EFB" w:rsidRPr="00F176FF">
        <w:rPr>
          <w:rFonts w:ascii="Times New Roman" w:hAnsi="Times New Roman" w:cs="Times New Roman"/>
          <w:noProof/>
          <w:color w:val="000000" w:themeColor="text1"/>
          <w:sz w:val="28"/>
          <w:szCs w:val="28"/>
          <w:lang w:val="kk-KZ" w:eastAsia="ru-RU"/>
        </w:rPr>
        <w:t>жинақтау</w:t>
      </w:r>
      <w:r w:rsidRPr="00F176FF">
        <w:rPr>
          <w:rFonts w:ascii="Times New Roman" w:hAnsi="Times New Roman" w:cs="Times New Roman"/>
          <w:noProof/>
          <w:color w:val="000000" w:themeColor="text1"/>
          <w:sz w:val="28"/>
          <w:szCs w:val="28"/>
          <w:lang w:val="kk-KZ" w:eastAsia="ru-RU"/>
        </w:rPr>
        <w:t xml:space="preserve"> </w:t>
      </w:r>
      <w:r w:rsidR="00850B70">
        <w:rPr>
          <w:rFonts w:ascii="Times New Roman" w:hAnsi="Times New Roman" w:cs="Times New Roman"/>
          <w:noProof/>
          <w:color w:val="000000" w:themeColor="text1"/>
          <w:sz w:val="28"/>
          <w:szCs w:val="28"/>
          <w:lang w:val="kk-KZ" w:eastAsia="ru-RU"/>
        </w:rPr>
        <w:t>сұлба</w:t>
      </w:r>
      <w:r w:rsidRPr="00F176FF">
        <w:rPr>
          <w:rFonts w:ascii="Times New Roman" w:hAnsi="Times New Roman" w:cs="Times New Roman"/>
          <w:noProof/>
          <w:color w:val="000000" w:themeColor="text1"/>
          <w:sz w:val="28"/>
          <w:szCs w:val="28"/>
          <w:lang w:val="kk-KZ" w:eastAsia="ru-RU"/>
        </w:rPr>
        <w:t>сы</w:t>
      </w:r>
    </w:p>
    <w:p w14:paraId="5E1B7D83" w14:textId="77777777" w:rsidR="00ED3C22" w:rsidRPr="00F176FF" w:rsidRDefault="00ED3C22" w:rsidP="00ED3C22">
      <w:pPr>
        <w:spacing w:after="0" w:line="240" w:lineRule="auto"/>
        <w:jc w:val="center"/>
        <w:rPr>
          <w:rFonts w:ascii="Times New Roman" w:hAnsi="Times New Roman" w:cs="Times New Roman"/>
          <w:noProof/>
          <w:color w:val="000000" w:themeColor="text1"/>
          <w:sz w:val="28"/>
          <w:szCs w:val="28"/>
          <w:lang w:val="kk-KZ" w:eastAsia="ru-RU"/>
        </w:rPr>
      </w:pPr>
    </w:p>
    <w:p w14:paraId="3FC27C93" w14:textId="66E38E04" w:rsidR="008B24AB" w:rsidRPr="00AA1A2E" w:rsidRDefault="008B24AB" w:rsidP="008B24AB">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Битумқиыршықтастаратқыш – </w:t>
      </w:r>
      <w:r w:rsidRPr="00AA1A2E">
        <w:rPr>
          <w:rFonts w:ascii="Times New Roman" w:hAnsi="Times New Roman" w:cs="Times New Roman"/>
          <w:color w:val="000000" w:themeColor="text1"/>
          <w:sz w:val="28"/>
          <w:szCs w:val="28"/>
          <w:lang w:val="kk-KZ"/>
        </w:rPr>
        <w:t xml:space="preserve">тұтқыр және қиыршық тасты тарату агрегаттарынан тұрады. </w:t>
      </w:r>
      <w:r w:rsidRPr="00AA1A2E">
        <w:rPr>
          <w:rFonts w:ascii="Times New Roman" w:hAnsi="Times New Roman" w:cs="Times New Roman"/>
          <w:noProof/>
          <w:color w:val="000000" w:themeColor="text1"/>
          <w:sz w:val="28"/>
          <w:szCs w:val="28"/>
          <w:lang w:val="kk-KZ" w:eastAsia="ru-RU"/>
        </w:rPr>
        <w:t xml:space="preserve">Соңғысы </w:t>
      </w:r>
      <w:r w:rsidRPr="00AA1A2E">
        <w:rPr>
          <w:rFonts w:ascii="Times New Roman" w:hAnsi="Times New Roman" w:cs="Times New Roman"/>
          <w:color w:val="000000" w:themeColor="text1"/>
          <w:sz w:val="28"/>
          <w:szCs w:val="28"/>
          <w:lang w:val="kk-KZ"/>
        </w:rPr>
        <w:t>тігінен</w:t>
      </w:r>
      <w:r w:rsidRPr="00AA1A2E">
        <w:rPr>
          <w:rFonts w:ascii="Times New Roman" w:hAnsi="Times New Roman" w:cs="Times New Roman"/>
          <w:noProof/>
          <w:color w:val="000000" w:themeColor="text1"/>
          <w:sz w:val="28"/>
          <w:szCs w:val="28"/>
          <w:lang w:val="kk-KZ" w:eastAsia="ru-RU"/>
        </w:rPr>
        <w:t xml:space="preserve"> бағытталған және реттелетін жүктеу ысырмасы арқылы іске қосылатын босату саңылауы бар бункерді 1 қамтиды. Қиыршық тасты тарату агрегатының құрамына сондай-ақ қозғалыс бағыты бойынша реттелетін конвейер, қиыршық тасты бағыттайтын науалар 2 шағылыстыратын экрандармен 3, және қиыршық тасты мөлшерлеп беруге арналған құрылғы кіреді.</w:t>
      </w:r>
    </w:p>
    <w:p w14:paraId="06303A5B" w14:textId="7DC1C5B1" w:rsidR="008B24AB" w:rsidRPr="00AA1A2E" w:rsidRDefault="008B24AB" w:rsidP="008B24AB">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Осы техникалық шешімге сәйкес реттеліп-жабылатын ысырма құрастырмалы етіп жасалған және қозғалмайтын 4 және реттеліп-айналып тұратын дөңгелек қалқалардан </w:t>
      </w:r>
      <w:r w:rsidR="00A53A55" w:rsidRPr="00AA1A2E">
        <w:rPr>
          <w:rFonts w:ascii="Times New Roman" w:hAnsi="Times New Roman" w:cs="Times New Roman"/>
          <w:noProof/>
          <w:color w:val="000000" w:themeColor="text1"/>
          <w:sz w:val="28"/>
          <w:szCs w:val="28"/>
          <w:lang w:val="kk-KZ" w:eastAsia="ru-RU"/>
        </w:rPr>
        <w:t xml:space="preserve">5 </w:t>
      </w:r>
      <w:r w:rsidRPr="00AA1A2E">
        <w:rPr>
          <w:rFonts w:ascii="Times New Roman" w:hAnsi="Times New Roman" w:cs="Times New Roman"/>
          <w:noProof/>
          <w:color w:val="000000" w:themeColor="text1"/>
          <w:sz w:val="28"/>
          <w:szCs w:val="28"/>
          <w:lang w:val="kk-KZ" w:eastAsia="ru-RU"/>
        </w:rPr>
        <w:t>тұрады. 4 және 5-қалқалар бірінің үстінде бірі орналасқан, бұл ретте 5-қалқа жетектен басқарылады. 4 және 5-қалқалар тең бұрыштық секторларға бөлінген. Қозғалмайтын 4 қалқада бір сектор арқылы шеткі жағына қарай кеңейетін  эллипстік тесіктер 6 жасалған, ал реттеліп-айналып тұратын қалқада бір сектор арқылы тұтас бұрыштық секторлар 7 жасалған. 5 қалқа бірқалыпты бұрыштық бұрылу мүмкіндігіне ие және айналу кезінде эллипстік тесіктерді 6 кезең-кезеңімен ашады.</w:t>
      </w:r>
    </w:p>
    <w:p w14:paraId="62C115F1" w14:textId="4F68E791" w:rsidR="008B24AB" w:rsidRPr="00AA1A2E" w:rsidRDefault="008B24AB" w:rsidP="008B24AB">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Осындай реттеліп-жабылатын ысырма құрылымы қиыршық тасты мөлшерлеп беруді қамтамасыз етеді және ысырманың жиналып қалған қиыршық таспен кептеліп қалуын толығымен болдырмайды.</w:t>
      </w:r>
    </w:p>
    <w:p w14:paraId="4BF9A641" w14:textId="5E1BBFEA" w:rsidR="00A53A55" w:rsidRPr="00AA1A2E" w:rsidRDefault="00A53A55" w:rsidP="00A53A55">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Реттелетін конвейер құрастырмалы болып жасалған және қиыршық тасты әртүрлі бағытта жылжытатын тасымалдау таспасынан 8, сондай-ақ жетекші 9 және басқарылатын дискілерден 10 тұрады. Тасымалдау таспасымен бір деңгейде айқасқан шексіз таспа 11 орналасқан. 11 таспаның енгізілуі басқарылатын дискінің 10 тасымалдау таспасын кері бағытта қосымша айналдыру мүмкіндігін қамтамасыз етеді.</w:t>
      </w:r>
    </w:p>
    <w:p w14:paraId="1796F4DB" w14:textId="44608729" w:rsidR="00A53A55" w:rsidRPr="00AA1A2E" w:rsidRDefault="00A53A55" w:rsidP="00A53A55">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Жетекші 9 және басқарылатын дискілер 10 тасымалдау таспасының біліктерінде еркін отырғызылған және оларды кезекпен қосу мүмкіндігіне ие. Бұл қосу айқасқан лентаның 11 жетекші жетек дискі 12 арқылы жетек білігіне 13 (білік жетекші қозғалтқышпен 14 байланысқан) немесе осьтік штифттер 15 арқылы </w:t>
      </w:r>
      <w:r w:rsidR="0016721E" w:rsidRPr="00AA1A2E">
        <w:rPr>
          <w:rFonts w:ascii="Times New Roman" w:hAnsi="Times New Roman" w:cs="Times New Roman"/>
          <w:noProof/>
          <w:color w:val="000000" w:themeColor="text1"/>
          <w:sz w:val="28"/>
          <w:szCs w:val="28"/>
          <w:lang w:val="kk-KZ" w:eastAsia="ru-RU"/>
        </w:rPr>
        <w:t>жетек</w:t>
      </w:r>
      <w:r w:rsidRPr="00AA1A2E">
        <w:rPr>
          <w:rFonts w:ascii="Times New Roman" w:hAnsi="Times New Roman" w:cs="Times New Roman"/>
          <w:noProof/>
          <w:color w:val="000000" w:themeColor="text1"/>
          <w:sz w:val="28"/>
          <w:szCs w:val="28"/>
          <w:lang w:val="kk-KZ" w:eastAsia="ru-RU"/>
        </w:rPr>
        <w:t xml:space="preserve"> дискіге 16 қосылған, сол үшін таспалар арасындағы кеңістікте жылжымалы өстік бағыттағы жартылай муфта 17 орналасқан. жарты муфтаның 17 екі шетінде үшбұрышты профильді торцалық тістер 18 жасалған. Жартылай муфта 17 </w:t>
      </w:r>
      <w:r w:rsidR="0016721E" w:rsidRPr="00AA1A2E">
        <w:rPr>
          <w:rFonts w:ascii="Times New Roman" w:hAnsi="Times New Roman" w:cs="Times New Roman"/>
          <w:noProof/>
          <w:color w:val="000000" w:themeColor="text1"/>
          <w:sz w:val="28"/>
          <w:szCs w:val="28"/>
          <w:lang w:val="kk-KZ" w:eastAsia="ru-RU"/>
        </w:rPr>
        <w:t>таспалар</w:t>
      </w:r>
      <w:r w:rsidRPr="00AA1A2E">
        <w:rPr>
          <w:rFonts w:ascii="Times New Roman" w:hAnsi="Times New Roman" w:cs="Times New Roman"/>
          <w:noProof/>
          <w:color w:val="000000" w:themeColor="text1"/>
          <w:sz w:val="28"/>
          <w:szCs w:val="28"/>
          <w:lang w:val="kk-KZ" w:eastAsia="ru-RU"/>
        </w:rPr>
        <w:t xml:space="preserve"> арасындағы кеңістікте орын ауыстыру кезінде тасымалдау таспасының жетекші дискісінің </w:t>
      </w:r>
      <w:r w:rsidR="0016721E" w:rsidRPr="00AA1A2E">
        <w:rPr>
          <w:rFonts w:ascii="Times New Roman" w:hAnsi="Times New Roman" w:cs="Times New Roman"/>
          <w:noProof/>
          <w:color w:val="000000" w:themeColor="text1"/>
          <w:sz w:val="28"/>
          <w:szCs w:val="28"/>
          <w:lang w:val="kk-KZ" w:eastAsia="ru-RU"/>
        </w:rPr>
        <w:t xml:space="preserve">9 </w:t>
      </w:r>
      <w:r w:rsidRPr="00AA1A2E">
        <w:rPr>
          <w:rFonts w:ascii="Times New Roman" w:hAnsi="Times New Roman" w:cs="Times New Roman"/>
          <w:noProof/>
          <w:color w:val="000000" w:themeColor="text1"/>
          <w:sz w:val="28"/>
          <w:szCs w:val="28"/>
          <w:lang w:val="kk-KZ" w:eastAsia="ru-RU"/>
        </w:rPr>
        <w:t xml:space="preserve">немесе айқасқан шексіз </w:t>
      </w:r>
      <w:r w:rsidR="0016721E" w:rsidRPr="00AA1A2E">
        <w:rPr>
          <w:rFonts w:ascii="Times New Roman" w:hAnsi="Times New Roman" w:cs="Times New Roman"/>
          <w:noProof/>
          <w:color w:val="000000" w:themeColor="text1"/>
          <w:sz w:val="28"/>
          <w:szCs w:val="28"/>
          <w:lang w:val="kk-KZ" w:eastAsia="ru-RU"/>
        </w:rPr>
        <w:t>таспаның</w:t>
      </w:r>
      <w:r w:rsidRPr="00AA1A2E">
        <w:rPr>
          <w:rFonts w:ascii="Times New Roman" w:hAnsi="Times New Roman" w:cs="Times New Roman"/>
          <w:noProof/>
          <w:color w:val="000000" w:themeColor="text1"/>
          <w:sz w:val="28"/>
          <w:szCs w:val="28"/>
          <w:lang w:val="kk-KZ" w:eastAsia="ru-RU"/>
        </w:rPr>
        <w:t xml:space="preserve"> жетекші жетек дискісінің</w:t>
      </w:r>
      <w:r w:rsidR="0016721E" w:rsidRPr="00AA1A2E">
        <w:rPr>
          <w:rFonts w:ascii="Times New Roman" w:hAnsi="Times New Roman" w:cs="Times New Roman"/>
          <w:noProof/>
          <w:color w:val="000000" w:themeColor="text1"/>
          <w:sz w:val="28"/>
          <w:szCs w:val="28"/>
          <w:lang w:val="kk-KZ" w:eastAsia="ru-RU"/>
        </w:rPr>
        <w:t xml:space="preserve"> 12</w:t>
      </w:r>
      <w:r w:rsidRPr="00AA1A2E">
        <w:rPr>
          <w:rFonts w:ascii="Times New Roman" w:hAnsi="Times New Roman" w:cs="Times New Roman"/>
          <w:noProof/>
          <w:color w:val="000000" w:themeColor="text1"/>
          <w:sz w:val="28"/>
          <w:szCs w:val="28"/>
          <w:lang w:val="kk-KZ" w:eastAsia="ru-RU"/>
        </w:rPr>
        <w:t xml:space="preserve"> осындай тістерімен кезекпен байланысу мүмкіндігіне ие.</w:t>
      </w:r>
    </w:p>
    <w:p w14:paraId="1682AD49" w14:textId="54A5C99E" w:rsidR="00D03EFF" w:rsidRPr="00AA1A2E" w:rsidRDefault="00D03EFF" w:rsidP="00405709">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Реттелетін конвейердің құрамына  сонымен қатар </w:t>
      </w:r>
      <w:r w:rsidR="00AF7B98" w:rsidRPr="00AA1A2E">
        <w:rPr>
          <w:rFonts w:ascii="Times New Roman" w:hAnsi="Times New Roman" w:cs="Times New Roman"/>
          <w:noProof/>
          <w:color w:val="000000" w:themeColor="text1"/>
          <w:sz w:val="28"/>
          <w:szCs w:val="28"/>
          <w:lang w:val="kk-KZ" w:eastAsia="ru-RU"/>
        </w:rPr>
        <w:t>өс</w:t>
      </w:r>
      <w:r w:rsidRPr="00AA1A2E">
        <w:rPr>
          <w:rFonts w:ascii="Times New Roman" w:hAnsi="Times New Roman" w:cs="Times New Roman"/>
          <w:noProof/>
          <w:color w:val="000000" w:themeColor="text1"/>
          <w:sz w:val="28"/>
          <w:szCs w:val="28"/>
          <w:lang w:val="kk-KZ" w:eastAsia="ru-RU"/>
        </w:rPr>
        <w:t xml:space="preserve">тік бағыттағы 19 жылжымалы </w:t>
      </w:r>
      <w:r w:rsidR="00D257C4" w:rsidRPr="00AA1A2E">
        <w:rPr>
          <w:rFonts w:ascii="Times New Roman" w:hAnsi="Times New Roman" w:cs="Times New Roman"/>
          <w:noProof/>
          <w:color w:val="000000" w:themeColor="text1"/>
          <w:sz w:val="28"/>
          <w:szCs w:val="28"/>
          <w:lang w:val="kk-KZ" w:eastAsia="ru-RU"/>
        </w:rPr>
        <w:t>штифтерде</w:t>
      </w:r>
      <w:r w:rsidRPr="00AA1A2E">
        <w:rPr>
          <w:rFonts w:ascii="Times New Roman" w:hAnsi="Times New Roman" w:cs="Times New Roman"/>
          <w:noProof/>
          <w:color w:val="000000" w:themeColor="text1"/>
          <w:sz w:val="28"/>
          <w:szCs w:val="28"/>
          <w:lang w:val="kk-KZ" w:eastAsia="ru-RU"/>
        </w:rPr>
        <w:t xml:space="preserve"> 15 кіреді. </w:t>
      </w:r>
      <w:r w:rsidR="00D257C4" w:rsidRPr="00AA1A2E">
        <w:rPr>
          <w:rFonts w:ascii="Times New Roman" w:hAnsi="Times New Roman" w:cs="Times New Roman"/>
          <w:noProof/>
          <w:color w:val="000000" w:themeColor="text1"/>
          <w:sz w:val="28"/>
          <w:szCs w:val="28"/>
          <w:lang w:val="kk-KZ" w:eastAsia="ru-RU"/>
        </w:rPr>
        <w:t>Штифтер</w:t>
      </w:r>
      <w:r w:rsidRPr="00AA1A2E">
        <w:rPr>
          <w:rFonts w:ascii="Times New Roman" w:hAnsi="Times New Roman" w:cs="Times New Roman"/>
          <w:noProof/>
          <w:color w:val="000000" w:themeColor="text1"/>
          <w:sz w:val="28"/>
          <w:szCs w:val="28"/>
          <w:lang w:val="kk-KZ" w:eastAsia="ru-RU"/>
        </w:rPr>
        <w:t xml:space="preserve"> 15, бір жағынан, </w:t>
      </w:r>
      <w:r w:rsidR="00FA243A" w:rsidRPr="00AA1A2E">
        <w:rPr>
          <w:rFonts w:ascii="Times New Roman" w:hAnsi="Times New Roman" w:cs="Times New Roman"/>
          <w:noProof/>
          <w:color w:val="000000" w:themeColor="text1"/>
          <w:sz w:val="28"/>
          <w:szCs w:val="28"/>
          <w:lang w:val="kk-KZ" w:eastAsia="ru-RU"/>
        </w:rPr>
        <w:t>таспа</w:t>
      </w:r>
      <w:r w:rsidRPr="00AA1A2E">
        <w:rPr>
          <w:rFonts w:ascii="Times New Roman" w:hAnsi="Times New Roman" w:cs="Times New Roman"/>
          <w:noProof/>
          <w:color w:val="000000" w:themeColor="text1"/>
          <w:sz w:val="28"/>
          <w:szCs w:val="28"/>
          <w:lang w:val="kk-KZ" w:eastAsia="ru-RU"/>
        </w:rPr>
        <w:t xml:space="preserve">лар арасында еркін қозғала отырып, айнала біркелкі орналасқан тасымалдау </w:t>
      </w:r>
      <w:r w:rsidR="00FA243A" w:rsidRPr="00AA1A2E">
        <w:rPr>
          <w:rFonts w:ascii="Times New Roman" w:hAnsi="Times New Roman" w:cs="Times New Roman"/>
          <w:noProof/>
          <w:color w:val="000000" w:themeColor="text1"/>
          <w:sz w:val="28"/>
          <w:szCs w:val="28"/>
          <w:lang w:val="kk-KZ" w:eastAsia="ru-RU"/>
        </w:rPr>
        <w:t>таспа</w:t>
      </w:r>
      <w:r w:rsidRPr="00AA1A2E">
        <w:rPr>
          <w:rFonts w:ascii="Times New Roman" w:hAnsi="Times New Roman" w:cs="Times New Roman"/>
          <w:noProof/>
          <w:color w:val="000000" w:themeColor="text1"/>
          <w:sz w:val="28"/>
          <w:szCs w:val="28"/>
          <w:lang w:val="kk-KZ" w:eastAsia="ru-RU"/>
        </w:rPr>
        <w:t>сының жетекші диск 10 саңылауларына 20 енеді</w:t>
      </w:r>
      <w:r w:rsidR="00090956" w:rsidRPr="00AA1A2E">
        <w:rPr>
          <w:rFonts w:ascii="Times New Roman" w:hAnsi="Times New Roman" w:cs="Times New Roman"/>
          <w:noProof/>
          <w:color w:val="000000" w:themeColor="text1"/>
          <w:sz w:val="28"/>
          <w:szCs w:val="28"/>
          <w:lang w:val="kk-KZ" w:eastAsia="ru-RU"/>
        </w:rPr>
        <w:t>, ал екінші жағынан,</w:t>
      </w:r>
      <w:r w:rsidRPr="00AA1A2E">
        <w:rPr>
          <w:rFonts w:ascii="Times New Roman" w:hAnsi="Times New Roman" w:cs="Times New Roman"/>
          <w:noProof/>
          <w:color w:val="000000" w:themeColor="text1"/>
          <w:sz w:val="28"/>
          <w:szCs w:val="28"/>
          <w:lang w:val="kk-KZ" w:eastAsia="ru-RU"/>
        </w:rPr>
        <w:t xml:space="preserve"> диск саңылауларынан </w:t>
      </w:r>
      <w:r w:rsidR="00C15126" w:rsidRPr="00AA1A2E">
        <w:rPr>
          <w:rFonts w:ascii="Times New Roman" w:hAnsi="Times New Roman" w:cs="Times New Roman"/>
          <w:noProof/>
          <w:color w:val="000000" w:themeColor="text1"/>
          <w:sz w:val="28"/>
          <w:szCs w:val="28"/>
          <w:lang w:val="kk-KZ" w:eastAsia="ru-RU"/>
        </w:rPr>
        <w:t xml:space="preserve">10 </w:t>
      </w:r>
      <w:r w:rsidRPr="00AA1A2E">
        <w:rPr>
          <w:rFonts w:ascii="Times New Roman" w:hAnsi="Times New Roman" w:cs="Times New Roman"/>
          <w:noProof/>
          <w:color w:val="000000" w:themeColor="text1"/>
          <w:sz w:val="28"/>
          <w:szCs w:val="28"/>
          <w:lang w:val="kk-KZ" w:eastAsia="ru-RU"/>
        </w:rPr>
        <w:t xml:space="preserve">синхронды түрде жылжу кезінде, 21 </w:t>
      </w:r>
      <w:r w:rsidR="00C15126" w:rsidRPr="00AA1A2E">
        <w:rPr>
          <w:rFonts w:ascii="Times New Roman" w:hAnsi="Times New Roman" w:cs="Times New Roman"/>
          <w:noProof/>
          <w:color w:val="000000" w:themeColor="text1"/>
          <w:sz w:val="28"/>
          <w:szCs w:val="28"/>
          <w:lang w:val="kk-KZ" w:eastAsia="ru-RU"/>
        </w:rPr>
        <w:t xml:space="preserve">қиылысатын </w:t>
      </w:r>
      <w:r w:rsidR="00FA243A" w:rsidRPr="00AA1A2E">
        <w:rPr>
          <w:rFonts w:ascii="Times New Roman" w:hAnsi="Times New Roman" w:cs="Times New Roman"/>
          <w:noProof/>
          <w:color w:val="000000" w:themeColor="text1"/>
          <w:sz w:val="28"/>
          <w:szCs w:val="28"/>
          <w:lang w:val="kk-KZ" w:eastAsia="ru-RU"/>
        </w:rPr>
        <w:t>таспа</w:t>
      </w:r>
      <w:r w:rsidR="00C15126" w:rsidRPr="00AA1A2E">
        <w:rPr>
          <w:rFonts w:ascii="Times New Roman" w:hAnsi="Times New Roman" w:cs="Times New Roman"/>
          <w:noProof/>
          <w:color w:val="000000" w:themeColor="text1"/>
          <w:sz w:val="28"/>
          <w:szCs w:val="28"/>
          <w:lang w:val="kk-KZ" w:eastAsia="ru-RU"/>
        </w:rPr>
        <w:t xml:space="preserve">ның </w:t>
      </w:r>
      <w:r w:rsidRPr="00AA1A2E">
        <w:rPr>
          <w:rFonts w:ascii="Times New Roman" w:hAnsi="Times New Roman" w:cs="Times New Roman"/>
          <w:noProof/>
          <w:color w:val="000000" w:themeColor="text1"/>
          <w:sz w:val="28"/>
          <w:szCs w:val="28"/>
          <w:lang w:val="kk-KZ" w:eastAsia="ru-RU"/>
        </w:rPr>
        <w:t>жетекші диск</w:t>
      </w:r>
      <w:r w:rsidR="00C15126" w:rsidRPr="00AA1A2E">
        <w:rPr>
          <w:rFonts w:ascii="Times New Roman" w:hAnsi="Times New Roman" w:cs="Times New Roman"/>
          <w:noProof/>
          <w:color w:val="000000" w:themeColor="text1"/>
          <w:sz w:val="28"/>
          <w:szCs w:val="28"/>
          <w:lang w:val="kk-KZ" w:eastAsia="ru-RU"/>
        </w:rPr>
        <w:t>ісінің</w:t>
      </w:r>
      <w:r w:rsidRPr="00AA1A2E">
        <w:rPr>
          <w:rFonts w:ascii="Times New Roman" w:hAnsi="Times New Roman" w:cs="Times New Roman"/>
          <w:noProof/>
          <w:color w:val="000000" w:themeColor="text1"/>
          <w:sz w:val="28"/>
          <w:szCs w:val="28"/>
          <w:lang w:val="kk-KZ" w:eastAsia="ru-RU"/>
        </w:rPr>
        <w:t xml:space="preserve"> 16 </w:t>
      </w:r>
      <w:r w:rsidR="00C15126" w:rsidRPr="00AA1A2E">
        <w:rPr>
          <w:rFonts w:ascii="Times New Roman" w:hAnsi="Times New Roman" w:cs="Times New Roman"/>
          <w:noProof/>
          <w:color w:val="000000" w:themeColor="text1"/>
          <w:sz w:val="28"/>
          <w:szCs w:val="28"/>
          <w:lang w:val="kk-KZ" w:eastAsia="ru-RU"/>
        </w:rPr>
        <w:t>тұйық</w:t>
      </w:r>
      <w:r w:rsidRPr="00AA1A2E">
        <w:rPr>
          <w:rFonts w:ascii="Times New Roman" w:hAnsi="Times New Roman" w:cs="Times New Roman"/>
          <w:noProof/>
          <w:color w:val="000000" w:themeColor="text1"/>
          <w:sz w:val="28"/>
          <w:szCs w:val="28"/>
          <w:lang w:val="kk-KZ" w:eastAsia="ru-RU"/>
        </w:rPr>
        <w:t xml:space="preserve"> </w:t>
      </w:r>
      <w:r w:rsidR="00C15126" w:rsidRPr="00AA1A2E">
        <w:rPr>
          <w:rFonts w:ascii="Times New Roman" w:hAnsi="Times New Roman" w:cs="Times New Roman"/>
          <w:noProof/>
          <w:color w:val="000000" w:themeColor="text1"/>
          <w:sz w:val="28"/>
          <w:szCs w:val="28"/>
          <w:lang w:val="kk-KZ" w:eastAsia="ru-RU"/>
        </w:rPr>
        <w:t xml:space="preserve">торцты </w:t>
      </w:r>
      <w:r w:rsidRPr="00AA1A2E">
        <w:rPr>
          <w:rFonts w:ascii="Times New Roman" w:hAnsi="Times New Roman" w:cs="Times New Roman"/>
          <w:noProof/>
          <w:color w:val="000000" w:themeColor="text1"/>
          <w:sz w:val="28"/>
          <w:szCs w:val="28"/>
          <w:lang w:val="kk-KZ" w:eastAsia="ru-RU"/>
        </w:rPr>
        <w:t xml:space="preserve">саңылауларына енеді. </w:t>
      </w:r>
    </w:p>
    <w:p w14:paraId="2E3E998B" w14:textId="77777777" w:rsidR="00FD453C" w:rsidRPr="00AA1A2E" w:rsidRDefault="00FD453C" w:rsidP="00405709">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Жартылай муфтада 17 жетек білігінің 13 ұқсас шлицті бетімен 22 әрекеттесетін ішкі негізгі шлицті саңылау жасалған.</w:t>
      </w:r>
    </w:p>
    <w:p w14:paraId="32954309" w14:textId="17BA3D8A" w:rsidR="0085383B" w:rsidRPr="00AA1A2E" w:rsidRDefault="0085383B" w:rsidP="00405709">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Жартылай муфта 17 және цилиндрлік </w:t>
      </w:r>
      <w:r w:rsidR="00090956" w:rsidRPr="00AA1A2E">
        <w:rPr>
          <w:rFonts w:ascii="Times New Roman" w:hAnsi="Times New Roman" w:cs="Times New Roman"/>
          <w:noProof/>
          <w:color w:val="000000" w:themeColor="text1"/>
          <w:sz w:val="28"/>
          <w:szCs w:val="28"/>
          <w:lang w:val="kk-KZ" w:eastAsia="ru-RU"/>
        </w:rPr>
        <w:t>төлкеге</w:t>
      </w:r>
      <w:r w:rsidRPr="00AA1A2E">
        <w:rPr>
          <w:rFonts w:ascii="Times New Roman" w:hAnsi="Times New Roman" w:cs="Times New Roman"/>
          <w:noProof/>
          <w:color w:val="000000" w:themeColor="text1"/>
          <w:sz w:val="28"/>
          <w:szCs w:val="28"/>
          <w:lang w:val="kk-KZ" w:eastAsia="ru-RU"/>
        </w:rPr>
        <w:t xml:space="preserve"> </w:t>
      </w:r>
      <w:r w:rsidR="00A52E3D" w:rsidRPr="00AA1A2E">
        <w:rPr>
          <w:rFonts w:ascii="Times New Roman" w:hAnsi="Times New Roman" w:cs="Times New Roman"/>
          <w:noProof/>
          <w:color w:val="000000" w:themeColor="text1"/>
          <w:sz w:val="28"/>
          <w:szCs w:val="28"/>
          <w:lang w:val="kk-KZ" w:eastAsia="ru-RU"/>
        </w:rPr>
        <w:t xml:space="preserve">23 қосымша </w:t>
      </w:r>
      <w:r w:rsidRPr="00AA1A2E">
        <w:rPr>
          <w:rFonts w:ascii="Times New Roman" w:hAnsi="Times New Roman" w:cs="Times New Roman"/>
          <w:noProof/>
          <w:color w:val="000000" w:themeColor="text1"/>
          <w:sz w:val="28"/>
          <w:szCs w:val="28"/>
          <w:lang w:val="kk-KZ" w:eastAsia="ru-RU"/>
        </w:rPr>
        <w:t xml:space="preserve">орналастырылған   </w:t>
      </w:r>
      <w:r w:rsidR="00D257C4" w:rsidRPr="00AA1A2E">
        <w:rPr>
          <w:rFonts w:ascii="Times New Roman" w:hAnsi="Times New Roman" w:cs="Times New Roman"/>
          <w:noProof/>
          <w:color w:val="000000" w:themeColor="text1"/>
          <w:sz w:val="28"/>
          <w:szCs w:val="28"/>
          <w:lang w:val="kk-KZ" w:eastAsia="ru-RU"/>
        </w:rPr>
        <w:t>штиф</w:t>
      </w:r>
      <w:r w:rsidRPr="00AA1A2E">
        <w:rPr>
          <w:rFonts w:ascii="Times New Roman" w:hAnsi="Times New Roman" w:cs="Times New Roman"/>
          <w:noProof/>
          <w:color w:val="000000" w:themeColor="text1"/>
          <w:sz w:val="28"/>
          <w:szCs w:val="28"/>
          <w:lang w:val="kk-KZ" w:eastAsia="ru-RU"/>
        </w:rPr>
        <w:t xml:space="preserve">тер </w:t>
      </w:r>
      <w:r w:rsidR="00A52E3D" w:rsidRPr="00AA1A2E">
        <w:rPr>
          <w:rFonts w:ascii="Times New Roman" w:hAnsi="Times New Roman" w:cs="Times New Roman"/>
          <w:noProof/>
          <w:color w:val="000000" w:themeColor="text1"/>
          <w:sz w:val="28"/>
          <w:szCs w:val="28"/>
          <w:lang w:val="kk-KZ" w:eastAsia="ru-RU"/>
        </w:rPr>
        <w:t xml:space="preserve"> 19 </w:t>
      </w:r>
      <w:r w:rsidRPr="00AA1A2E">
        <w:rPr>
          <w:rFonts w:ascii="Times New Roman" w:hAnsi="Times New Roman" w:cs="Times New Roman"/>
          <w:noProof/>
          <w:color w:val="000000" w:themeColor="text1"/>
          <w:sz w:val="28"/>
          <w:szCs w:val="28"/>
          <w:lang w:val="kk-KZ" w:eastAsia="ru-RU"/>
        </w:rPr>
        <w:t>жетектен басқарылаты</w:t>
      </w:r>
      <w:r w:rsidR="00A52E3D" w:rsidRPr="00AA1A2E">
        <w:rPr>
          <w:rFonts w:ascii="Times New Roman" w:hAnsi="Times New Roman" w:cs="Times New Roman"/>
          <w:noProof/>
          <w:color w:val="000000" w:themeColor="text1"/>
          <w:sz w:val="28"/>
          <w:szCs w:val="28"/>
          <w:lang w:val="kk-KZ" w:eastAsia="ru-RU"/>
        </w:rPr>
        <w:t>н Г</w:t>
      </w:r>
      <w:r w:rsidRPr="00AA1A2E">
        <w:rPr>
          <w:rFonts w:ascii="Times New Roman" w:hAnsi="Times New Roman" w:cs="Times New Roman"/>
          <w:noProof/>
          <w:color w:val="000000" w:themeColor="text1"/>
          <w:sz w:val="28"/>
          <w:szCs w:val="28"/>
          <w:lang w:val="kk-KZ" w:eastAsia="ru-RU"/>
        </w:rPr>
        <w:t xml:space="preserve">-тәрізді реттелетін </w:t>
      </w:r>
      <w:r w:rsidR="00A52E3D" w:rsidRPr="00AA1A2E">
        <w:rPr>
          <w:rFonts w:ascii="Times New Roman" w:hAnsi="Times New Roman" w:cs="Times New Roman"/>
          <w:noProof/>
          <w:color w:val="000000" w:themeColor="text1"/>
          <w:sz w:val="28"/>
          <w:szCs w:val="28"/>
          <w:lang w:val="kk-KZ" w:eastAsia="ru-RU"/>
        </w:rPr>
        <w:t>вилканың</w:t>
      </w:r>
      <w:r w:rsidRPr="00AA1A2E">
        <w:rPr>
          <w:rFonts w:ascii="Times New Roman" w:hAnsi="Times New Roman" w:cs="Times New Roman"/>
          <w:noProof/>
          <w:color w:val="000000" w:themeColor="text1"/>
          <w:sz w:val="28"/>
          <w:szCs w:val="28"/>
          <w:lang w:val="kk-KZ" w:eastAsia="ru-RU"/>
        </w:rPr>
        <w:t xml:space="preserve"> </w:t>
      </w:r>
      <w:r w:rsidR="00A52E3D" w:rsidRPr="00AA1A2E">
        <w:rPr>
          <w:rFonts w:ascii="Times New Roman" w:hAnsi="Times New Roman" w:cs="Times New Roman"/>
          <w:noProof/>
          <w:color w:val="000000" w:themeColor="text1"/>
          <w:sz w:val="28"/>
          <w:szCs w:val="28"/>
          <w:lang w:val="kk-KZ" w:eastAsia="ru-RU"/>
        </w:rPr>
        <w:t xml:space="preserve">24 </w:t>
      </w:r>
      <w:r w:rsidRPr="00AA1A2E">
        <w:rPr>
          <w:rFonts w:ascii="Times New Roman" w:hAnsi="Times New Roman" w:cs="Times New Roman"/>
          <w:noProof/>
          <w:color w:val="000000" w:themeColor="text1"/>
          <w:sz w:val="28"/>
          <w:szCs w:val="28"/>
          <w:lang w:val="kk-KZ" w:eastAsia="ru-RU"/>
        </w:rPr>
        <w:t xml:space="preserve">көмегімен </w:t>
      </w:r>
      <w:r w:rsidR="00FA243A" w:rsidRPr="00AA1A2E">
        <w:rPr>
          <w:rFonts w:ascii="Times New Roman" w:hAnsi="Times New Roman" w:cs="Times New Roman"/>
          <w:noProof/>
          <w:color w:val="000000" w:themeColor="text1"/>
          <w:sz w:val="28"/>
          <w:szCs w:val="28"/>
          <w:lang w:val="kk-KZ" w:eastAsia="ru-RU"/>
        </w:rPr>
        <w:t>таспа</w:t>
      </w:r>
      <w:r w:rsidR="00A52E3D" w:rsidRPr="00AA1A2E">
        <w:rPr>
          <w:rFonts w:ascii="Times New Roman" w:hAnsi="Times New Roman" w:cs="Times New Roman"/>
          <w:noProof/>
          <w:color w:val="000000" w:themeColor="text1"/>
          <w:sz w:val="28"/>
          <w:szCs w:val="28"/>
          <w:lang w:val="kk-KZ" w:eastAsia="ru-RU"/>
        </w:rPr>
        <w:t>лар</w:t>
      </w:r>
      <w:r w:rsidRPr="00AA1A2E">
        <w:rPr>
          <w:rFonts w:ascii="Times New Roman" w:hAnsi="Times New Roman" w:cs="Times New Roman"/>
          <w:noProof/>
          <w:color w:val="000000" w:themeColor="text1"/>
          <w:sz w:val="28"/>
          <w:szCs w:val="28"/>
          <w:lang w:val="kk-KZ" w:eastAsia="ru-RU"/>
        </w:rPr>
        <w:t xml:space="preserve"> арасындағы кеңістікте синхронды түрде қозғалады</w:t>
      </w:r>
      <w:r w:rsidR="00A52E3D" w:rsidRPr="00AA1A2E">
        <w:rPr>
          <w:rFonts w:ascii="Times New Roman" w:hAnsi="Times New Roman" w:cs="Times New Roman"/>
          <w:noProof/>
          <w:color w:val="000000" w:themeColor="text1"/>
          <w:sz w:val="28"/>
          <w:szCs w:val="28"/>
          <w:lang w:val="kk-KZ" w:eastAsia="ru-RU"/>
        </w:rPr>
        <w:t>. Жартылай муфтаның 17 және</w:t>
      </w:r>
      <w:r w:rsidRPr="00AA1A2E">
        <w:rPr>
          <w:rFonts w:ascii="Times New Roman" w:hAnsi="Times New Roman" w:cs="Times New Roman"/>
          <w:noProof/>
          <w:color w:val="000000" w:themeColor="text1"/>
          <w:sz w:val="28"/>
          <w:szCs w:val="28"/>
          <w:lang w:val="kk-KZ" w:eastAsia="ru-RU"/>
        </w:rPr>
        <w:t xml:space="preserve">  </w:t>
      </w:r>
      <w:r w:rsidR="00D257C4" w:rsidRPr="00AA1A2E">
        <w:rPr>
          <w:rFonts w:ascii="Times New Roman" w:hAnsi="Times New Roman" w:cs="Times New Roman"/>
          <w:noProof/>
          <w:color w:val="000000" w:themeColor="text1"/>
          <w:sz w:val="28"/>
          <w:szCs w:val="28"/>
          <w:lang w:val="kk-KZ" w:eastAsia="ru-RU"/>
        </w:rPr>
        <w:t>штиф</w:t>
      </w:r>
      <w:r w:rsidRPr="00AA1A2E">
        <w:rPr>
          <w:rFonts w:ascii="Times New Roman" w:hAnsi="Times New Roman" w:cs="Times New Roman"/>
          <w:noProof/>
          <w:color w:val="000000" w:themeColor="text1"/>
          <w:sz w:val="28"/>
          <w:szCs w:val="28"/>
          <w:lang w:val="kk-KZ" w:eastAsia="ru-RU"/>
        </w:rPr>
        <w:t xml:space="preserve">тердің </w:t>
      </w:r>
      <w:r w:rsidR="00A52E3D" w:rsidRPr="00AA1A2E">
        <w:rPr>
          <w:rFonts w:ascii="Times New Roman" w:hAnsi="Times New Roman" w:cs="Times New Roman"/>
          <w:noProof/>
          <w:color w:val="000000" w:themeColor="text1"/>
          <w:sz w:val="28"/>
          <w:szCs w:val="28"/>
          <w:lang w:val="kk-KZ" w:eastAsia="ru-RU"/>
        </w:rPr>
        <w:t xml:space="preserve">19 төлкемен 23 бірге </w:t>
      </w:r>
      <w:r w:rsidR="008A42B0" w:rsidRPr="00AA1A2E">
        <w:rPr>
          <w:rFonts w:ascii="Times New Roman" w:hAnsi="Times New Roman" w:cs="Times New Roman"/>
          <w:noProof/>
          <w:color w:val="000000" w:themeColor="text1"/>
          <w:sz w:val="28"/>
          <w:szCs w:val="28"/>
          <w:lang w:val="kk-KZ" w:eastAsia="ru-RU"/>
        </w:rPr>
        <w:t>айналмалы қозғалысы сақталады. Г</w:t>
      </w:r>
      <w:r w:rsidRPr="00AA1A2E">
        <w:rPr>
          <w:rFonts w:ascii="Times New Roman" w:hAnsi="Times New Roman" w:cs="Times New Roman"/>
          <w:noProof/>
          <w:color w:val="000000" w:themeColor="text1"/>
          <w:sz w:val="28"/>
          <w:szCs w:val="28"/>
          <w:lang w:val="kk-KZ" w:eastAsia="ru-RU"/>
        </w:rPr>
        <w:t xml:space="preserve">-тәрізді </w:t>
      </w:r>
      <w:r w:rsidR="008A42B0" w:rsidRPr="00AA1A2E">
        <w:rPr>
          <w:rFonts w:ascii="Times New Roman" w:hAnsi="Times New Roman" w:cs="Times New Roman"/>
          <w:noProof/>
          <w:color w:val="000000" w:themeColor="text1"/>
          <w:sz w:val="28"/>
          <w:szCs w:val="28"/>
          <w:lang w:val="kk-KZ" w:eastAsia="ru-RU"/>
        </w:rPr>
        <w:t xml:space="preserve">вилканың 24 </w:t>
      </w:r>
      <w:r w:rsidRPr="00AA1A2E">
        <w:rPr>
          <w:rFonts w:ascii="Times New Roman" w:hAnsi="Times New Roman" w:cs="Times New Roman"/>
          <w:noProof/>
          <w:color w:val="000000" w:themeColor="text1"/>
          <w:sz w:val="28"/>
          <w:szCs w:val="28"/>
          <w:lang w:val="kk-KZ" w:eastAsia="ru-RU"/>
        </w:rPr>
        <w:t xml:space="preserve">жолақ аралық кеңістікте </w:t>
      </w:r>
      <w:r w:rsidR="008A42B0" w:rsidRPr="00AA1A2E">
        <w:rPr>
          <w:rFonts w:ascii="Times New Roman" w:hAnsi="Times New Roman" w:cs="Times New Roman"/>
          <w:noProof/>
          <w:color w:val="000000" w:themeColor="text1"/>
          <w:sz w:val="28"/>
          <w:szCs w:val="28"/>
          <w:lang w:val="kk-KZ" w:eastAsia="ru-RU"/>
        </w:rPr>
        <w:t>жылжу</w:t>
      </w:r>
      <w:r w:rsidRPr="00AA1A2E">
        <w:rPr>
          <w:rFonts w:ascii="Times New Roman" w:hAnsi="Times New Roman" w:cs="Times New Roman"/>
          <w:noProof/>
          <w:color w:val="000000" w:themeColor="text1"/>
          <w:sz w:val="28"/>
          <w:szCs w:val="28"/>
          <w:lang w:val="kk-KZ" w:eastAsia="ru-RU"/>
        </w:rPr>
        <w:t xml:space="preserve"> </w:t>
      </w:r>
      <w:r w:rsidR="008A42B0" w:rsidRPr="00AA1A2E">
        <w:rPr>
          <w:rFonts w:ascii="Times New Roman" w:hAnsi="Times New Roman" w:cs="Times New Roman"/>
          <w:noProof/>
          <w:color w:val="000000" w:themeColor="text1"/>
          <w:sz w:val="28"/>
          <w:szCs w:val="28"/>
          <w:lang w:val="kk-KZ" w:eastAsia="ru-RU"/>
        </w:rPr>
        <w:t xml:space="preserve">мүмкіндігі үшін </w:t>
      </w:r>
      <w:r w:rsidRPr="00AA1A2E">
        <w:rPr>
          <w:rFonts w:ascii="Times New Roman" w:hAnsi="Times New Roman" w:cs="Times New Roman"/>
          <w:noProof/>
          <w:color w:val="000000" w:themeColor="text1"/>
          <w:sz w:val="28"/>
          <w:szCs w:val="28"/>
          <w:lang w:val="kk-KZ" w:eastAsia="ru-RU"/>
        </w:rPr>
        <w:t xml:space="preserve">жартылай муфтаның </w:t>
      </w:r>
      <w:r w:rsidR="008A42B0" w:rsidRPr="00AA1A2E">
        <w:rPr>
          <w:rFonts w:ascii="Times New Roman" w:hAnsi="Times New Roman" w:cs="Times New Roman"/>
          <w:noProof/>
          <w:color w:val="000000" w:themeColor="text1"/>
          <w:sz w:val="28"/>
          <w:szCs w:val="28"/>
          <w:lang w:val="kk-KZ" w:eastAsia="ru-RU"/>
        </w:rPr>
        <w:t xml:space="preserve">17 </w:t>
      </w:r>
      <w:r w:rsidRPr="00AA1A2E">
        <w:rPr>
          <w:rFonts w:ascii="Times New Roman" w:hAnsi="Times New Roman" w:cs="Times New Roman"/>
          <w:noProof/>
          <w:color w:val="000000" w:themeColor="text1"/>
          <w:sz w:val="28"/>
          <w:szCs w:val="28"/>
          <w:lang w:val="kk-KZ" w:eastAsia="ru-RU"/>
        </w:rPr>
        <w:t xml:space="preserve">сыртқы цилиндрлік бетіндегі  тікбұрышты ашық ойықтармен </w:t>
      </w:r>
      <w:r w:rsidR="008A42B0" w:rsidRPr="00AA1A2E">
        <w:rPr>
          <w:rFonts w:ascii="Times New Roman" w:hAnsi="Times New Roman" w:cs="Times New Roman"/>
          <w:noProof/>
          <w:color w:val="000000" w:themeColor="text1"/>
          <w:sz w:val="28"/>
          <w:szCs w:val="28"/>
          <w:lang w:val="kk-KZ" w:eastAsia="ru-RU"/>
        </w:rPr>
        <w:t xml:space="preserve">26 және </w:t>
      </w:r>
      <w:r w:rsidRPr="00AA1A2E">
        <w:rPr>
          <w:rFonts w:ascii="Times New Roman" w:hAnsi="Times New Roman" w:cs="Times New Roman"/>
          <w:noProof/>
          <w:color w:val="000000" w:themeColor="text1"/>
          <w:sz w:val="28"/>
          <w:szCs w:val="28"/>
          <w:lang w:val="kk-KZ" w:eastAsia="ru-RU"/>
        </w:rPr>
        <w:t xml:space="preserve">цилиндрлік втулканың </w:t>
      </w:r>
      <w:r w:rsidR="008A42B0" w:rsidRPr="00AA1A2E">
        <w:rPr>
          <w:rFonts w:ascii="Times New Roman" w:hAnsi="Times New Roman" w:cs="Times New Roman"/>
          <w:noProof/>
          <w:color w:val="000000" w:themeColor="text1"/>
          <w:sz w:val="28"/>
          <w:szCs w:val="28"/>
          <w:lang w:val="kk-KZ" w:eastAsia="ru-RU"/>
        </w:rPr>
        <w:t xml:space="preserve">23 </w:t>
      </w:r>
      <w:r w:rsidRPr="00AA1A2E">
        <w:rPr>
          <w:rFonts w:ascii="Times New Roman" w:hAnsi="Times New Roman" w:cs="Times New Roman"/>
          <w:noProof/>
          <w:color w:val="000000" w:themeColor="text1"/>
          <w:sz w:val="28"/>
          <w:szCs w:val="28"/>
          <w:lang w:val="kk-KZ" w:eastAsia="ru-RU"/>
        </w:rPr>
        <w:t xml:space="preserve"> </w:t>
      </w:r>
      <w:r w:rsidR="00D257C4" w:rsidRPr="00AA1A2E">
        <w:rPr>
          <w:rFonts w:ascii="Times New Roman" w:hAnsi="Times New Roman" w:cs="Times New Roman"/>
          <w:noProof/>
          <w:color w:val="000000" w:themeColor="text1"/>
          <w:sz w:val="28"/>
          <w:szCs w:val="28"/>
          <w:lang w:val="kk-KZ" w:eastAsia="ru-RU"/>
        </w:rPr>
        <w:t>штиф</w:t>
      </w:r>
      <w:r w:rsidRPr="00AA1A2E">
        <w:rPr>
          <w:rFonts w:ascii="Times New Roman" w:hAnsi="Times New Roman" w:cs="Times New Roman"/>
          <w:noProof/>
          <w:color w:val="000000" w:themeColor="text1"/>
          <w:sz w:val="28"/>
          <w:szCs w:val="28"/>
          <w:lang w:val="kk-KZ" w:eastAsia="ru-RU"/>
        </w:rPr>
        <w:t xml:space="preserve">терін </w:t>
      </w:r>
      <w:r w:rsidR="008A42B0" w:rsidRPr="00AA1A2E">
        <w:rPr>
          <w:rFonts w:ascii="Times New Roman" w:hAnsi="Times New Roman" w:cs="Times New Roman"/>
          <w:noProof/>
          <w:color w:val="000000" w:themeColor="text1"/>
          <w:sz w:val="28"/>
          <w:szCs w:val="28"/>
          <w:lang w:val="kk-KZ" w:eastAsia="ru-RU"/>
        </w:rPr>
        <w:t xml:space="preserve">19 </w:t>
      </w:r>
      <w:r w:rsidRPr="00AA1A2E">
        <w:rPr>
          <w:rFonts w:ascii="Times New Roman" w:hAnsi="Times New Roman" w:cs="Times New Roman"/>
          <w:noProof/>
          <w:color w:val="000000" w:themeColor="text1"/>
          <w:sz w:val="28"/>
          <w:szCs w:val="28"/>
          <w:lang w:val="kk-KZ" w:eastAsia="ru-RU"/>
        </w:rPr>
        <w:t>ұстайтын сыртқы цилиндрлік бетімен өзара әрек</w:t>
      </w:r>
      <w:r w:rsidR="008A42B0" w:rsidRPr="00AA1A2E">
        <w:rPr>
          <w:rFonts w:ascii="Times New Roman" w:hAnsi="Times New Roman" w:cs="Times New Roman"/>
          <w:noProof/>
          <w:color w:val="000000" w:themeColor="text1"/>
          <w:sz w:val="28"/>
          <w:szCs w:val="28"/>
          <w:lang w:val="kk-KZ" w:eastAsia="ru-RU"/>
        </w:rPr>
        <w:t>еттесетін  толық емес мойыншалар</w:t>
      </w:r>
      <w:r w:rsidRPr="00AA1A2E">
        <w:rPr>
          <w:rFonts w:ascii="Times New Roman" w:hAnsi="Times New Roman" w:cs="Times New Roman"/>
          <w:noProof/>
          <w:color w:val="000000" w:themeColor="text1"/>
          <w:sz w:val="28"/>
          <w:szCs w:val="28"/>
          <w:lang w:val="kk-KZ" w:eastAsia="ru-RU"/>
        </w:rPr>
        <w:t xml:space="preserve"> </w:t>
      </w:r>
      <w:r w:rsidR="008A42B0" w:rsidRPr="00AA1A2E">
        <w:rPr>
          <w:rFonts w:ascii="Times New Roman" w:hAnsi="Times New Roman" w:cs="Times New Roman"/>
          <w:noProof/>
          <w:color w:val="000000" w:themeColor="text1"/>
          <w:sz w:val="28"/>
          <w:szCs w:val="28"/>
          <w:lang w:val="kk-KZ" w:eastAsia="ru-RU"/>
        </w:rPr>
        <w:t xml:space="preserve">25 </w:t>
      </w:r>
      <w:r w:rsidRPr="00AA1A2E">
        <w:rPr>
          <w:rFonts w:ascii="Times New Roman" w:hAnsi="Times New Roman" w:cs="Times New Roman"/>
          <w:noProof/>
          <w:color w:val="000000" w:themeColor="text1"/>
          <w:sz w:val="28"/>
          <w:szCs w:val="28"/>
          <w:lang w:val="kk-KZ" w:eastAsia="ru-RU"/>
        </w:rPr>
        <w:t>қосымша дайындалды.</w:t>
      </w:r>
    </w:p>
    <w:p w14:paraId="066CE268" w14:textId="078B1DCE" w:rsidR="0016721E" w:rsidRPr="00AA1A2E" w:rsidRDefault="0016721E" w:rsidP="0016721E">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Қиыршық тасты мөлшерлеп беру агрегаты жетекші 9 және жетектелген 10 дискілердің осьтерінде 27 бекітілген, тігінен бағытталған телескопиялық түрде жылжитын штифтер 28 түрінде жасалған. Штифтерге 28 жартылай дөңгелек пішінді серпімді деформацияланатын элементтер 29 арқылы бекітілген қисық сызықты иілген бағыттаушы пластиналар 30 орнатылған. Бұл пластиналардың ені тасымалдау таспасының «S» еніне сәйкес келеді. Штифтер 28 тік бағытта жылжи алады және жеткен биіктікте бекітілуі мүмкін (өстерде 27 штифтер бекітілуі олардың айналуын қамтамасыз етеді және олар тік күйде қалады).</w:t>
      </w:r>
    </w:p>
    <w:p w14:paraId="71CD41D5" w14:textId="77777777" w:rsidR="000E3696" w:rsidRPr="00AA1A2E" w:rsidRDefault="000E3696" w:rsidP="00405709">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1.4 суретте 31</w:t>
      </w:r>
      <w:r w:rsidR="00E22F05" w:rsidRPr="00AA1A2E">
        <w:rPr>
          <w:rFonts w:ascii="Times New Roman" w:hAnsi="Times New Roman" w:cs="Times New Roman"/>
          <w:noProof/>
          <w:color w:val="000000" w:themeColor="text1"/>
          <w:sz w:val="28"/>
          <w:szCs w:val="28"/>
          <w:lang w:val="kk-KZ" w:eastAsia="ru-RU"/>
        </w:rPr>
        <w:t xml:space="preserve"> позициямен</w:t>
      </w:r>
      <w:r w:rsidRPr="00AA1A2E">
        <w:rPr>
          <w:rFonts w:ascii="Times New Roman" w:hAnsi="Times New Roman" w:cs="Times New Roman"/>
          <w:noProof/>
          <w:color w:val="000000" w:themeColor="text1"/>
          <w:sz w:val="28"/>
          <w:szCs w:val="28"/>
          <w:lang w:val="kk-KZ" w:eastAsia="ru-RU"/>
        </w:rPr>
        <w:t xml:space="preserve"> қалқанның айналу жетегі 5</w:t>
      </w:r>
      <w:r w:rsidR="00E22F05" w:rsidRPr="00AA1A2E">
        <w:rPr>
          <w:rFonts w:ascii="Times New Roman" w:hAnsi="Times New Roman" w:cs="Times New Roman"/>
          <w:noProof/>
          <w:color w:val="000000" w:themeColor="text1"/>
          <w:sz w:val="28"/>
          <w:szCs w:val="28"/>
          <w:lang w:val="kk-KZ" w:eastAsia="ru-RU"/>
        </w:rPr>
        <w:t>; 32 позициямен</w:t>
      </w:r>
      <w:r w:rsidR="00E73CC5" w:rsidRPr="00AA1A2E">
        <w:rPr>
          <w:rFonts w:ascii="Times New Roman" w:hAnsi="Times New Roman" w:cs="Times New Roman"/>
          <w:color w:val="000000" w:themeColor="text1"/>
          <w:sz w:val="28"/>
          <w:szCs w:val="28"/>
          <w:lang w:val="kk-KZ"/>
        </w:rPr>
        <w:t xml:space="preserve"> –</w:t>
      </w:r>
      <w:r w:rsidR="00E73CC5" w:rsidRPr="00AA1A2E">
        <w:rPr>
          <w:rFonts w:ascii="Times New Roman" w:hAnsi="Times New Roman" w:cs="Times New Roman"/>
          <w:noProof/>
          <w:color w:val="000000" w:themeColor="text1"/>
          <w:sz w:val="28"/>
          <w:szCs w:val="28"/>
          <w:lang w:val="kk-KZ" w:eastAsia="ru-RU"/>
        </w:rPr>
        <w:t xml:space="preserve"> </w:t>
      </w:r>
      <w:r w:rsidRPr="00AA1A2E">
        <w:rPr>
          <w:rFonts w:ascii="Times New Roman" w:hAnsi="Times New Roman" w:cs="Times New Roman"/>
          <w:noProof/>
          <w:color w:val="000000" w:themeColor="text1"/>
          <w:sz w:val="28"/>
          <w:szCs w:val="28"/>
          <w:lang w:val="kk-KZ" w:eastAsia="ru-RU"/>
        </w:rPr>
        <w:t>қиыршық</w:t>
      </w:r>
      <w:r w:rsidR="00E73CC5" w:rsidRPr="00AA1A2E">
        <w:rPr>
          <w:rFonts w:ascii="Times New Roman" w:hAnsi="Times New Roman" w:cs="Times New Roman"/>
          <w:noProof/>
          <w:color w:val="000000" w:themeColor="text1"/>
          <w:sz w:val="28"/>
          <w:szCs w:val="28"/>
          <w:lang w:val="kk-KZ" w:eastAsia="ru-RU"/>
        </w:rPr>
        <w:t xml:space="preserve"> тас; </w:t>
      </w:r>
      <w:r w:rsidRPr="00AA1A2E">
        <w:rPr>
          <w:rFonts w:ascii="Times New Roman" w:hAnsi="Times New Roman" w:cs="Times New Roman"/>
          <w:noProof/>
          <w:color w:val="000000" w:themeColor="text1"/>
          <w:sz w:val="28"/>
          <w:szCs w:val="28"/>
          <w:lang w:val="kk-KZ" w:eastAsia="ru-RU"/>
        </w:rPr>
        <w:t>33</w:t>
      </w:r>
      <w:r w:rsidR="00E73CC5" w:rsidRPr="00AA1A2E">
        <w:rPr>
          <w:rFonts w:ascii="Times New Roman" w:hAnsi="Times New Roman" w:cs="Times New Roman"/>
          <w:noProof/>
          <w:color w:val="000000" w:themeColor="text1"/>
          <w:sz w:val="28"/>
          <w:szCs w:val="28"/>
          <w:lang w:val="kk-KZ" w:eastAsia="ru-RU"/>
        </w:rPr>
        <w:t xml:space="preserve"> поз</w:t>
      </w:r>
      <w:r w:rsidR="00E22F05" w:rsidRPr="00AA1A2E">
        <w:rPr>
          <w:rFonts w:ascii="Times New Roman" w:hAnsi="Times New Roman" w:cs="Times New Roman"/>
          <w:noProof/>
          <w:color w:val="000000" w:themeColor="text1"/>
          <w:sz w:val="28"/>
          <w:szCs w:val="28"/>
          <w:lang w:val="kk-KZ" w:eastAsia="ru-RU"/>
        </w:rPr>
        <w:t>ициямен</w:t>
      </w:r>
      <w:r w:rsidR="00E73CC5" w:rsidRPr="00AA1A2E">
        <w:rPr>
          <w:rFonts w:ascii="Times New Roman" w:hAnsi="Times New Roman" w:cs="Times New Roman"/>
          <w:color w:val="000000" w:themeColor="text1"/>
          <w:sz w:val="28"/>
          <w:szCs w:val="28"/>
          <w:lang w:val="kk-KZ"/>
        </w:rPr>
        <w:t xml:space="preserve"> – </w:t>
      </w:r>
      <w:r w:rsidRPr="00AA1A2E">
        <w:rPr>
          <w:rFonts w:ascii="Times New Roman" w:hAnsi="Times New Roman" w:cs="Times New Roman"/>
          <w:noProof/>
          <w:color w:val="000000" w:themeColor="text1"/>
          <w:sz w:val="28"/>
          <w:szCs w:val="28"/>
          <w:lang w:val="kk-KZ" w:eastAsia="ru-RU"/>
        </w:rPr>
        <w:t>тұтқы</w:t>
      </w:r>
      <w:r w:rsidR="00E22F05" w:rsidRPr="00AA1A2E">
        <w:rPr>
          <w:rFonts w:ascii="Times New Roman" w:hAnsi="Times New Roman" w:cs="Times New Roman"/>
          <w:noProof/>
          <w:color w:val="000000" w:themeColor="text1"/>
          <w:sz w:val="28"/>
          <w:szCs w:val="28"/>
          <w:lang w:val="kk-KZ" w:eastAsia="ru-RU"/>
        </w:rPr>
        <w:t xml:space="preserve">р тарату агрегаты; </w:t>
      </w:r>
      <w:r w:rsidR="00E73CC5" w:rsidRPr="00AA1A2E">
        <w:rPr>
          <w:rFonts w:ascii="Times New Roman" w:hAnsi="Times New Roman" w:cs="Times New Roman"/>
          <w:noProof/>
          <w:color w:val="000000" w:themeColor="text1"/>
          <w:sz w:val="28"/>
          <w:szCs w:val="28"/>
          <w:lang w:val="kk-KZ" w:eastAsia="ru-RU"/>
        </w:rPr>
        <w:t xml:space="preserve">34 </w:t>
      </w:r>
      <w:r w:rsidR="00E22F05" w:rsidRPr="00AA1A2E">
        <w:rPr>
          <w:rFonts w:ascii="Times New Roman" w:hAnsi="Times New Roman" w:cs="Times New Roman"/>
          <w:noProof/>
          <w:color w:val="000000" w:themeColor="text1"/>
          <w:sz w:val="28"/>
          <w:szCs w:val="28"/>
          <w:lang w:val="kk-KZ" w:eastAsia="ru-RU"/>
        </w:rPr>
        <w:t xml:space="preserve">позициямен </w:t>
      </w:r>
      <w:r w:rsidR="00E73CC5" w:rsidRPr="00AA1A2E">
        <w:rPr>
          <w:rFonts w:ascii="Times New Roman" w:hAnsi="Times New Roman" w:cs="Times New Roman"/>
          <w:color w:val="000000" w:themeColor="text1"/>
          <w:sz w:val="28"/>
          <w:szCs w:val="28"/>
          <w:lang w:val="kk-KZ"/>
        </w:rPr>
        <w:t xml:space="preserve">– </w:t>
      </w:r>
      <w:r w:rsidR="00E73CC5" w:rsidRPr="00AA1A2E">
        <w:rPr>
          <w:rFonts w:ascii="Times New Roman" w:hAnsi="Times New Roman" w:cs="Times New Roman"/>
          <w:noProof/>
          <w:color w:val="000000" w:themeColor="text1"/>
          <w:sz w:val="28"/>
          <w:szCs w:val="28"/>
          <w:lang w:val="kk-KZ" w:eastAsia="ru-RU"/>
        </w:rPr>
        <w:t xml:space="preserve">тұтқыр; </w:t>
      </w:r>
      <w:r w:rsidRPr="00AA1A2E">
        <w:rPr>
          <w:rFonts w:ascii="Times New Roman" w:hAnsi="Times New Roman" w:cs="Times New Roman"/>
          <w:noProof/>
          <w:color w:val="000000" w:themeColor="text1"/>
          <w:sz w:val="28"/>
          <w:szCs w:val="28"/>
          <w:lang w:val="kk-KZ" w:eastAsia="ru-RU"/>
        </w:rPr>
        <w:t>35</w:t>
      </w:r>
      <w:r w:rsidR="00E22F05" w:rsidRPr="00AA1A2E">
        <w:rPr>
          <w:rFonts w:ascii="Times New Roman" w:hAnsi="Times New Roman" w:cs="Times New Roman"/>
          <w:noProof/>
          <w:color w:val="000000" w:themeColor="text1"/>
          <w:sz w:val="28"/>
          <w:szCs w:val="28"/>
          <w:lang w:val="kk-KZ" w:eastAsia="ru-RU"/>
        </w:rPr>
        <w:t xml:space="preserve"> позициямен</w:t>
      </w:r>
      <w:r w:rsidR="00E73CC5" w:rsidRPr="00AA1A2E">
        <w:rPr>
          <w:rFonts w:ascii="Times New Roman" w:hAnsi="Times New Roman" w:cs="Times New Roman"/>
          <w:color w:val="000000" w:themeColor="text1"/>
          <w:sz w:val="28"/>
          <w:szCs w:val="28"/>
          <w:lang w:val="kk-KZ"/>
        </w:rPr>
        <w:t xml:space="preserve"> – </w:t>
      </w:r>
      <w:r w:rsidRPr="00AA1A2E">
        <w:rPr>
          <w:rFonts w:ascii="Times New Roman" w:hAnsi="Times New Roman" w:cs="Times New Roman"/>
          <w:noProof/>
          <w:color w:val="000000" w:themeColor="text1"/>
          <w:sz w:val="28"/>
          <w:szCs w:val="28"/>
          <w:lang w:val="kk-KZ" w:eastAsia="ru-RU"/>
        </w:rPr>
        <w:t>жол төсемі, 36</w:t>
      </w:r>
      <w:r w:rsidR="00E22F05" w:rsidRPr="00AA1A2E">
        <w:rPr>
          <w:rFonts w:ascii="Times New Roman" w:hAnsi="Times New Roman" w:cs="Times New Roman"/>
          <w:noProof/>
          <w:color w:val="000000" w:themeColor="text1"/>
          <w:sz w:val="28"/>
          <w:szCs w:val="28"/>
          <w:lang w:val="kk-KZ" w:eastAsia="ru-RU"/>
        </w:rPr>
        <w:t xml:space="preserve"> позициямен</w:t>
      </w:r>
      <w:r w:rsidR="00E73CC5" w:rsidRPr="00AA1A2E">
        <w:rPr>
          <w:rFonts w:ascii="Times New Roman" w:hAnsi="Times New Roman" w:cs="Times New Roman"/>
          <w:noProof/>
          <w:color w:val="000000" w:themeColor="text1"/>
          <w:sz w:val="28"/>
          <w:szCs w:val="28"/>
          <w:lang w:val="kk-KZ" w:eastAsia="ru-RU"/>
        </w:rPr>
        <w:t xml:space="preserve"> </w:t>
      </w:r>
      <w:r w:rsidR="00E73CC5" w:rsidRPr="00AA1A2E">
        <w:rPr>
          <w:rFonts w:ascii="Times New Roman" w:hAnsi="Times New Roman" w:cs="Times New Roman"/>
          <w:color w:val="000000" w:themeColor="text1"/>
          <w:sz w:val="28"/>
          <w:szCs w:val="28"/>
          <w:lang w:val="kk-KZ"/>
        </w:rPr>
        <w:t xml:space="preserve">– </w:t>
      </w:r>
      <w:r w:rsidRPr="00AA1A2E">
        <w:rPr>
          <w:rFonts w:ascii="Times New Roman" w:hAnsi="Times New Roman" w:cs="Times New Roman"/>
          <w:noProof/>
          <w:color w:val="000000" w:themeColor="text1"/>
          <w:sz w:val="28"/>
          <w:szCs w:val="28"/>
          <w:lang w:val="kk-KZ" w:eastAsia="ru-RU"/>
        </w:rPr>
        <w:t>босату тесігі</w:t>
      </w:r>
      <w:r w:rsidR="00E22F05" w:rsidRPr="00AA1A2E">
        <w:rPr>
          <w:rFonts w:ascii="Times New Roman" w:hAnsi="Times New Roman" w:cs="Times New Roman"/>
          <w:noProof/>
          <w:color w:val="000000" w:themeColor="text1"/>
          <w:sz w:val="28"/>
          <w:szCs w:val="28"/>
          <w:lang w:val="kk-KZ" w:eastAsia="ru-RU"/>
        </w:rPr>
        <w:t xml:space="preserve"> белгіленген</w:t>
      </w:r>
      <w:r w:rsidRPr="00AA1A2E">
        <w:rPr>
          <w:rFonts w:ascii="Times New Roman" w:hAnsi="Times New Roman" w:cs="Times New Roman"/>
          <w:noProof/>
          <w:color w:val="000000" w:themeColor="text1"/>
          <w:sz w:val="28"/>
          <w:szCs w:val="28"/>
          <w:lang w:val="kk-KZ" w:eastAsia="ru-RU"/>
        </w:rPr>
        <w:t>.</w:t>
      </w:r>
    </w:p>
    <w:p w14:paraId="6A637B77" w14:textId="5B30498F" w:rsidR="00E73CC5" w:rsidRPr="00AA1A2E" w:rsidRDefault="00841F48" w:rsidP="00E73CC5">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Битумқиыршықтастаратқыш</w:t>
      </w:r>
      <w:r w:rsidR="00E73CC5" w:rsidRPr="00AA1A2E">
        <w:rPr>
          <w:rFonts w:ascii="Times New Roman" w:hAnsi="Times New Roman" w:cs="Times New Roman"/>
          <w:noProof/>
          <w:color w:val="000000" w:themeColor="text1"/>
          <w:sz w:val="28"/>
          <w:szCs w:val="28"/>
          <w:lang w:val="kk-KZ" w:eastAsia="ru-RU"/>
        </w:rPr>
        <w:t xml:space="preserve"> келесідей жұмыс істейді.</w:t>
      </w:r>
    </w:p>
    <w:p w14:paraId="05848470" w14:textId="3E2DC571" w:rsidR="00E73CC5" w:rsidRPr="00AA1A2E" w:rsidRDefault="00841F48" w:rsidP="00E73CC5">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Битумқиыршықтастаратқыштың</w:t>
      </w:r>
      <w:r w:rsidR="00E73CC5" w:rsidRPr="00AA1A2E">
        <w:rPr>
          <w:rFonts w:ascii="Times New Roman" w:hAnsi="Times New Roman" w:cs="Times New Roman"/>
          <w:noProof/>
          <w:color w:val="000000" w:themeColor="text1"/>
          <w:sz w:val="28"/>
          <w:szCs w:val="28"/>
          <w:lang w:val="kk-KZ" w:eastAsia="ru-RU"/>
        </w:rPr>
        <w:t xml:space="preserve"> жұмысы жол төсеміне 35 тұтқыр (битум) 34 және қиыршық тасты 32 синхронды түрде төгіп-таратудан тұрады, бұл ретте БҚТ қозғалысы солға (В стрелкасы бойынша) – «тікелей жүріспен» немесе оңға (Г стрелкасы бойынша) – «кері жүріспен» жүзеге асырылады, бұл тұтқыр 34 төселген  қабатқа 35 қиыршық тастың біркелкі таралуын қамтамасыз етеді.</w:t>
      </w:r>
    </w:p>
    <w:p w14:paraId="47D967FF" w14:textId="77777777" w:rsidR="00E73CC5" w:rsidRPr="00AA1A2E" w:rsidRDefault="00BF2FDC" w:rsidP="00BF2FDC">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Б</w:t>
      </w:r>
      <w:r w:rsidR="00E73CC5" w:rsidRPr="00AA1A2E">
        <w:rPr>
          <w:rFonts w:ascii="Times New Roman" w:hAnsi="Times New Roman" w:cs="Times New Roman"/>
          <w:noProof/>
          <w:color w:val="000000" w:themeColor="text1"/>
          <w:sz w:val="28"/>
          <w:szCs w:val="28"/>
          <w:lang w:val="kk-KZ" w:eastAsia="ru-RU"/>
        </w:rPr>
        <w:t xml:space="preserve">ункерден </w:t>
      </w:r>
      <w:r w:rsidRPr="00AA1A2E">
        <w:rPr>
          <w:rFonts w:ascii="Times New Roman" w:hAnsi="Times New Roman" w:cs="Times New Roman"/>
          <w:noProof/>
          <w:color w:val="000000" w:themeColor="text1"/>
          <w:sz w:val="28"/>
          <w:szCs w:val="28"/>
          <w:lang w:val="kk-KZ" w:eastAsia="ru-RU"/>
        </w:rPr>
        <w:t xml:space="preserve">1 </w:t>
      </w:r>
      <w:r w:rsidR="00E73CC5" w:rsidRPr="00AA1A2E">
        <w:rPr>
          <w:rFonts w:ascii="Times New Roman" w:hAnsi="Times New Roman" w:cs="Times New Roman"/>
          <w:noProof/>
          <w:color w:val="000000" w:themeColor="text1"/>
          <w:sz w:val="28"/>
          <w:szCs w:val="28"/>
          <w:lang w:val="kk-KZ" w:eastAsia="ru-RU"/>
        </w:rPr>
        <w:t xml:space="preserve">бір немесе көп фракциялы қиыршық тас 32 босату тесігі </w:t>
      </w:r>
      <w:r w:rsidRPr="00AA1A2E">
        <w:rPr>
          <w:rFonts w:ascii="Times New Roman" w:hAnsi="Times New Roman" w:cs="Times New Roman"/>
          <w:noProof/>
          <w:color w:val="000000" w:themeColor="text1"/>
          <w:sz w:val="28"/>
          <w:szCs w:val="28"/>
          <w:lang w:val="kk-KZ" w:eastAsia="ru-RU"/>
        </w:rPr>
        <w:t xml:space="preserve">36 </w:t>
      </w:r>
      <w:r w:rsidR="00E73CC5" w:rsidRPr="00AA1A2E">
        <w:rPr>
          <w:rFonts w:ascii="Times New Roman" w:hAnsi="Times New Roman" w:cs="Times New Roman"/>
          <w:noProof/>
          <w:color w:val="000000" w:themeColor="text1"/>
          <w:sz w:val="28"/>
          <w:szCs w:val="28"/>
          <w:lang w:val="kk-KZ" w:eastAsia="ru-RU"/>
        </w:rPr>
        <w:t xml:space="preserve">арқылы </w:t>
      </w:r>
      <w:r w:rsidRPr="00AA1A2E">
        <w:rPr>
          <w:rFonts w:ascii="Times New Roman" w:hAnsi="Times New Roman" w:cs="Times New Roman"/>
          <w:noProof/>
          <w:color w:val="000000" w:themeColor="text1"/>
          <w:sz w:val="28"/>
          <w:szCs w:val="28"/>
          <w:lang w:val="kk-KZ" w:eastAsia="ru-RU"/>
        </w:rPr>
        <w:t xml:space="preserve"> реттеліп-жабылатын қақпаға келіп түседі, онда </w:t>
      </w:r>
      <w:r w:rsidR="00E73CC5" w:rsidRPr="00AA1A2E">
        <w:rPr>
          <w:rFonts w:ascii="Times New Roman" w:hAnsi="Times New Roman" w:cs="Times New Roman"/>
          <w:noProof/>
          <w:color w:val="000000" w:themeColor="text1"/>
          <w:sz w:val="28"/>
          <w:szCs w:val="28"/>
          <w:lang w:val="kk-KZ" w:eastAsia="ru-RU"/>
        </w:rPr>
        <w:t xml:space="preserve">жетектің </w:t>
      </w:r>
      <w:r w:rsidRPr="00AA1A2E">
        <w:rPr>
          <w:rFonts w:ascii="Times New Roman" w:hAnsi="Times New Roman" w:cs="Times New Roman"/>
          <w:noProof/>
          <w:color w:val="000000" w:themeColor="text1"/>
          <w:sz w:val="28"/>
          <w:szCs w:val="28"/>
          <w:lang w:val="kk-KZ" w:eastAsia="ru-RU"/>
        </w:rPr>
        <w:t xml:space="preserve">31 </w:t>
      </w:r>
      <w:r w:rsidR="00E73CC5" w:rsidRPr="00AA1A2E">
        <w:rPr>
          <w:rFonts w:ascii="Times New Roman" w:hAnsi="Times New Roman" w:cs="Times New Roman"/>
          <w:noProof/>
          <w:color w:val="000000" w:themeColor="text1"/>
          <w:sz w:val="28"/>
          <w:szCs w:val="28"/>
          <w:lang w:val="kk-KZ" w:eastAsia="ru-RU"/>
        </w:rPr>
        <w:t>әсерінен</w:t>
      </w:r>
      <w:r w:rsidRPr="00AA1A2E">
        <w:rPr>
          <w:rFonts w:ascii="Times New Roman" w:hAnsi="Times New Roman" w:cs="Times New Roman"/>
          <w:noProof/>
          <w:color w:val="000000" w:themeColor="text1"/>
          <w:sz w:val="28"/>
          <w:szCs w:val="28"/>
          <w:lang w:val="kk-KZ" w:eastAsia="ru-RU"/>
        </w:rPr>
        <w:t xml:space="preserve">  </w:t>
      </w:r>
      <w:r w:rsidR="00E73CC5" w:rsidRPr="00AA1A2E">
        <w:rPr>
          <w:rFonts w:ascii="Times New Roman" w:hAnsi="Times New Roman" w:cs="Times New Roman"/>
          <w:noProof/>
          <w:color w:val="000000" w:themeColor="text1"/>
          <w:sz w:val="28"/>
          <w:szCs w:val="28"/>
          <w:lang w:val="kk-KZ" w:eastAsia="ru-RU"/>
        </w:rPr>
        <w:t xml:space="preserve"> </w:t>
      </w:r>
      <w:r w:rsidR="00E22F05" w:rsidRPr="00AA1A2E">
        <w:rPr>
          <w:rFonts w:ascii="Times New Roman" w:hAnsi="Times New Roman" w:cs="Times New Roman"/>
          <w:noProof/>
          <w:color w:val="000000" w:themeColor="text1"/>
          <w:sz w:val="28"/>
          <w:szCs w:val="28"/>
          <w:lang w:val="kk-KZ" w:eastAsia="ru-RU"/>
        </w:rPr>
        <w:t>қалқа</w:t>
      </w:r>
      <w:r w:rsidR="00E73CC5" w:rsidRPr="00AA1A2E">
        <w:rPr>
          <w:rFonts w:ascii="Times New Roman" w:hAnsi="Times New Roman" w:cs="Times New Roman"/>
          <w:noProof/>
          <w:color w:val="000000" w:themeColor="text1"/>
          <w:sz w:val="28"/>
          <w:szCs w:val="28"/>
          <w:lang w:val="kk-KZ" w:eastAsia="ru-RU"/>
        </w:rPr>
        <w:t xml:space="preserve"> </w:t>
      </w:r>
      <w:r w:rsidRPr="00AA1A2E">
        <w:rPr>
          <w:rFonts w:ascii="Times New Roman" w:hAnsi="Times New Roman" w:cs="Times New Roman"/>
          <w:noProof/>
          <w:color w:val="000000" w:themeColor="text1"/>
          <w:sz w:val="28"/>
          <w:szCs w:val="28"/>
          <w:lang w:val="kk-KZ" w:eastAsia="ru-RU"/>
        </w:rPr>
        <w:t xml:space="preserve">5 </w:t>
      </w:r>
      <w:r w:rsidR="00E73CC5" w:rsidRPr="00AA1A2E">
        <w:rPr>
          <w:rFonts w:ascii="Times New Roman" w:hAnsi="Times New Roman" w:cs="Times New Roman"/>
          <w:noProof/>
          <w:color w:val="000000" w:themeColor="text1"/>
          <w:sz w:val="28"/>
          <w:szCs w:val="28"/>
          <w:lang w:val="kk-KZ" w:eastAsia="ru-RU"/>
        </w:rPr>
        <w:t>өзінің бұрыштық орнын өзгертеді</w:t>
      </w:r>
      <w:r w:rsidRPr="00AA1A2E">
        <w:rPr>
          <w:rFonts w:ascii="Times New Roman" w:hAnsi="Times New Roman" w:cs="Times New Roman"/>
          <w:noProof/>
          <w:color w:val="000000" w:themeColor="text1"/>
          <w:sz w:val="28"/>
          <w:szCs w:val="28"/>
          <w:lang w:val="kk-KZ" w:eastAsia="ru-RU"/>
        </w:rPr>
        <w:t xml:space="preserve">, тесіктерді 6 кішкене ашып және сол арқылы </w:t>
      </w:r>
      <w:r w:rsidR="00E73CC5" w:rsidRPr="00AA1A2E">
        <w:rPr>
          <w:rFonts w:ascii="Times New Roman" w:hAnsi="Times New Roman" w:cs="Times New Roman"/>
          <w:noProof/>
          <w:color w:val="000000" w:themeColor="text1"/>
          <w:sz w:val="28"/>
          <w:szCs w:val="28"/>
          <w:lang w:val="kk-KZ" w:eastAsia="ru-RU"/>
        </w:rPr>
        <w:t>ретте</w:t>
      </w:r>
      <w:r w:rsidRPr="00AA1A2E">
        <w:rPr>
          <w:rFonts w:ascii="Times New Roman" w:hAnsi="Times New Roman" w:cs="Times New Roman"/>
          <w:noProof/>
          <w:color w:val="000000" w:themeColor="text1"/>
          <w:sz w:val="28"/>
          <w:szCs w:val="28"/>
          <w:lang w:val="kk-KZ" w:eastAsia="ru-RU"/>
        </w:rPr>
        <w:t xml:space="preserve">летін конвейерге қиыршық тастың мөлшерлеп </w:t>
      </w:r>
      <w:r w:rsidR="00E73CC5" w:rsidRPr="00AA1A2E">
        <w:rPr>
          <w:rFonts w:ascii="Times New Roman" w:hAnsi="Times New Roman" w:cs="Times New Roman"/>
          <w:noProof/>
          <w:color w:val="000000" w:themeColor="text1"/>
          <w:sz w:val="28"/>
          <w:szCs w:val="28"/>
          <w:lang w:val="kk-KZ" w:eastAsia="ru-RU"/>
        </w:rPr>
        <w:t>берілуін қамтамасыз етеді.</w:t>
      </w:r>
    </w:p>
    <w:p w14:paraId="7A777B06" w14:textId="6477FC6D" w:rsidR="00BF2FDC" w:rsidRPr="00AA1A2E" w:rsidRDefault="00BF2FDC" w:rsidP="00BF2FDC">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БҚТ қозғалысының бағытына </w:t>
      </w:r>
      <w:r w:rsidR="001669DF" w:rsidRPr="00AA1A2E">
        <w:rPr>
          <w:rFonts w:ascii="Times New Roman" w:hAnsi="Times New Roman" w:cs="Times New Roman"/>
          <w:noProof/>
          <w:color w:val="000000" w:themeColor="text1"/>
          <w:sz w:val="28"/>
          <w:szCs w:val="28"/>
          <w:lang w:val="kk-KZ" w:eastAsia="ru-RU"/>
        </w:rPr>
        <w:t>қарай</w:t>
      </w:r>
      <w:r w:rsidRPr="00AA1A2E">
        <w:rPr>
          <w:rFonts w:ascii="Times New Roman" w:hAnsi="Times New Roman" w:cs="Times New Roman"/>
          <w:noProof/>
          <w:color w:val="000000" w:themeColor="text1"/>
          <w:sz w:val="28"/>
          <w:szCs w:val="28"/>
          <w:lang w:val="kk-KZ" w:eastAsia="ru-RU"/>
        </w:rPr>
        <w:t xml:space="preserve"> к</w:t>
      </w:r>
      <w:r w:rsidR="00C168EB" w:rsidRPr="00AA1A2E">
        <w:rPr>
          <w:rFonts w:ascii="Times New Roman" w:hAnsi="Times New Roman" w:cs="Times New Roman"/>
          <w:noProof/>
          <w:color w:val="000000" w:themeColor="text1"/>
          <w:sz w:val="28"/>
          <w:szCs w:val="28"/>
          <w:lang w:val="kk-KZ" w:eastAsia="ru-RU"/>
        </w:rPr>
        <w:t>онвейер іске қосылады. Мысалы, «тік жүріспен»</w:t>
      </w:r>
      <w:r w:rsidRPr="00AA1A2E">
        <w:rPr>
          <w:rFonts w:ascii="Times New Roman" w:hAnsi="Times New Roman" w:cs="Times New Roman"/>
          <w:noProof/>
          <w:color w:val="000000" w:themeColor="text1"/>
          <w:sz w:val="28"/>
          <w:szCs w:val="28"/>
          <w:lang w:val="kk-KZ" w:eastAsia="ru-RU"/>
        </w:rPr>
        <w:t xml:space="preserve"> (В </w:t>
      </w:r>
      <w:r w:rsidR="00817ACF" w:rsidRPr="00AA1A2E">
        <w:rPr>
          <w:rFonts w:ascii="Times New Roman" w:hAnsi="Times New Roman" w:cs="Times New Roman"/>
          <w:noProof/>
          <w:color w:val="000000" w:themeColor="text1"/>
          <w:sz w:val="28"/>
          <w:szCs w:val="28"/>
          <w:lang w:val="kk-KZ" w:eastAsia="ru-RU"/>
        </w:rPr>
        <w:t>стрелкасы</w:t>
      </w:r>
      <w:r w:rsidRPr="00AA1A2E">
        <w:rPr>
          <w:rFonts w:ascii="Times New Roman" w:hAnsi="Times New Roman" w:cs="Times New Roman"/>
          <w:noProof/>
          <w:color w:val="000000" w:themeColor="text1"/>
          <w:sz w:val="28"/>
          <w:szCs w:val="28"/>
          <w:lang w:val="kk-KZ" w:eastAsia="ru-RU"/>
        </w:rPr>
        <w:t xml:space="preserve"> бойынша) қозғалу кезін</w:t>
      </w:r>
      <w:r w:rsidR="00C168EB" w:rsidRPr="00AA1A2E">
        <w:rPr>
          <w:rFonts w:ascii="Times New Roman" w:hAnsi="Times New Roman" w:cs="Times New Roman"/>
          <w:noProof/>
          <w:color w:val="000000" w:themeColor="text1"/>
          <w:sz w:val="28"/>
          <w:szCs w:val="28"/>
          <w:lang w:val="kk-KZ" w:eastAsia="ru-RU"/>
        </w:rPr>
        <w:t>де Г-тәрізді тетік</w:t>
      </w:r>
      <w:r w:rsidRPr="00AA1A2E">
        <w:rPr>
          <w:rFonts w:ascii="Times New Roman" w:hAnsi="Times New Roman" w:cs="Times New Roman"/>
          <w:noProof/>
          <w:color w:val="000000" w:themeColor="text1"/>
          <w:sz w:val="28"/>
          <w:szCs w:val="28"/>
          <w:lang w:val="kk-KZ" w:eastAsia="ru-RU"/>
        </w:rPr>
        <w:t xml:space="preserve"> 24 </w:t>
      </w:r>
      <w:r w:rsidR="00AF7B98" w:rsidRPr="00AA1A2E">
        <w:rPr>
          <w:rFonts w:ascii="Times New Roman" w:hAnsi="Times New Roman" w:cs="Times New Roman"/>
          <w:noProof/>
          <w:color w:val="000000" w:themeColor="text1"/>
          <w:sz w:val="28"/>
          <w:szCs w:val="28"/>
          <w:lang w:val="kk-KZ" w:eastAsia="ru-RU"/>
        </w:rPr>
        <w:t>өс</w:t>
      </w:r>
      <w:r w:rsidRPr="00AA1A2E">
        <w:rPr>
          <w:rFonts w:ascii="Times New Roman" w:hAnsi="Times New Roman" w:cs="Times New Roman"/>
          <w:noProof/>
          <w:color w:val="000000" w:themeColor="text1"/>
          <w:sz w:val="28"/>
          <w:szCs w:val="28"/>
          <w:lang w:val="kk-KZ" w:eastAsia="ru-RU"/>
        </w:rPr>
        <w:t xml:space="preserve">тік (көлденең жазықтықта) </w:t>
      </w:r>
      <w:r w:rsidR="00817ACF" w:rsidRPr="00AA1A2E">
        <w:rPr>
          <w:rFonts w:ascii="Times New Roman" w:hAnsi="Times New Roman" w:cs="Times New Roman"/>
          <w:noProof/>
          <w:color w:val="000000" w:themeColor="text1"/>
          <w:sz w:val="28"/>
          <w:szCs w:val="28"/>
          <w:lang w:val="kk-KZ" w:eastAsia="ru-RU"/>
        </w:rPr>
        <w:t>жартылай муфтаның</w:t>
      </w:r>
      <w:r w:rsidRPr="00AA1A2E">
        <w:rPr>
          <w:rFonts w:ascii="Times New Roman" w:hAnsi="Times New Roman" w:cs="Times New Roman"/>
          <w:noProof/>
          <w:color w:val="000000" w:themeColor="text1"/>
          <w:sz w:val="28"/>
          <w:szCs w:val="28"/>
          <w:lang w:val="kk-KZ" w:eastAsia="ru-RU"/>
        </w:rPr>
        <w:t xml:space="preserve"> </w:t>
      </w:r>
      <w:r w:rsidR="00817ACF" w:rsidRPr="00AA1A2E">
        <w:rPr>
          <w:rFonts w:ascii="Times New Roman" w:hAnsi="Times New Roman" w:cs="Times New Roman"/>
          <w:noProof/>
          <w:color w:val="000000" w:themeColor="text1"/>
          <w:sz w:val="28"/>
          <w:szCs w:val="28"/>
          <w:lang w:val="kk-KZ" w:eastAsia="ru-RU"/>
        </w:rPr>
        <w:t xml:space="preserve">17 </w:t>
      </w:r>
      <w:r w:rsidRPr="00AA1A2E">
        <w:rPr>
          <w:rFonts w:ascii="Times New Roman" w:hAnsi="Times New Roman" w:cs="Times New Roman"/>
          <w:noProof/>
          <w:color w:val="000000" w:themeColor="text1"/>
          <w:sz w:val="28"/>
          <w:szCs w:val="28"/>
          <w:lang w:val="kk-KZ" w:eastAsia="ru-RU"/>
        </w:rPr>
        <w:t xml:space="preserve">және </w:t>
      </w:r>
      <w:r w:rsidR="00817ACF" w:rsidRPr="00AA1A2E">
        <w:rPr>
          <w:rFonts w:ascii="Times New Roman" w:hAnsi="Times New Roman" w:cs="Times New Roman"/>
          <w:noProof/>
          <w:color w:val="000000" w:themeColor="text1"/>
          <w:sz w:val="28"/>
          <w:szCs w:val="28"/>
          <w:lang w:val="kk-KZ" w:eastAsia="ru-RU"/>
        </w:rPr>
        <w:t xml:space="preserve">қадамен </w:t>
      </w:r>
      <w:r w:rsidRPr="00AA1A2E">
        <w:rPr>
          <w:rFonts w:ascii="Times New Roman" w:hAnsi="Times New Roman" w:cs="Times New Roman"/>
          <w:noProof/>
          <w:color w:val="000000" w:themeColor="text1"/>
          <w:sz w:val="28"/>
          <w:szCs w:val="28"/>
          <w:lang w:val="kk-KZ" w:eastAsia="ru-RU"/>
        </w:rPr>
        <w:t>15</w:t>
      </w:r>
      <w:r w:rsidR="001F622E" w:rsidRPr="00AA1A2E">
        <w:rPr>
          <w:rFonts w:ascii="Times New Roman" w:hAnsi="Times New Roman" w:cs="Times New Roman"/>
          <w:noProof/>
          <w:color w:val="000000" w:themeColor="text1"/>
          <w:sz w:val="28"/>
          <w:szCs w:val="28"/>
          <w:lang w:val="kk-KZ" w:eastAsia="ru-RU"/>
        </w:rPr>
        <w:t xml:space="preserve"> бірге </w:t>
      </w:r>
      <w:r w:rsidRPr="00AA1A2E">
        <w:rPr>
          <w:rFonts w:ascii="Times New Roman" w:hAnsi="Times New Roman" w:cs="Times New Roman"/>
          <w:noProof/>
          <w:color w:val="000000" w:themeColor="text1"/>
          <w:sz w:val="28"/>
          <w:szCs w:val="28"/>
          <w:lang w:val="kk-KZ" w:eastAsia="ru-RU"/>
        </w:rPr>
        <w:t xml:space="preserve"> </w:t>
      </w:r>
      <w:r w:rsidR="00817ACF" w:rsidRPr="00AA1A2E">
        <w:rPr>
          <w:rFonts w:ascii="Times New Roman" w:hAnsi="Times New Roman" w:cs="Times New Roman"/>
          <w:noProof/>
          <w:color w:val="000000" w:themeColor="text1"/>
          <w:sz w:val="28"/>
          <w:szCs w:val="28"/>
          <w:lang w:val="kk-KZ" w:eastAsia="ru-RU"/>
        </w:rPr>
        <w:t>төлкенің 23 синхронды қозғалысымен</w:t>
      </w:r>
      <w:r w:rsidRPr="00AA1A2E">
        <w:rPr>
          <w:rFonts w:ascii="Times New Roman" w:hAnsi="Times New Roman" w:cs="Times New Roman"/>
          <w:noProof/>
          <w:color w:val="000000" w:themeColor="text1"/>
          <w:sz w:val="28"/>
          <w:szCs w:val="28"/>
          <w:lang w:val="kk-KZ" w:eastAsia="ru-RU"/>
        </w:rPr>
        <w:t xml:space="preserve"> 8 </w:t>
      </w:r>
      <w:r w:rsidR="00817ACF" w:rsidRPr="00AA1A2E">
        <w:rPr>
          <w:rFonts w:ascii="Times New Roman" w:hAnsi="Times New Roman" w:cs="Times New Roman"/>
          <w:noProof/>
          <w:color w:val="000000" w:themeColor="text1"/>
          <w:sz w:val="28"/>
          <w:szCs w:val="28"/>
          <w:lang w:val="kk-KZ" w:eastAsia="ru-RU"/>
        </w:rPr>
        <w:t xml:space="preserve">тасымалдау </w:t>
      </w:r>
      <w:r w:rsidR="00FA243A" w:rsidRPr="00AA1A2E">
        <w:rPr>
          <w:rFonts w:ascii="Times New Roman" w:hAnsi="Times New Roman" w:cs="Times New Roman"/>
          <w:noProof/>
          <w:color w:val="000000" w:themeColor="text1"/>
          <w:sz w:val="28"/>
          <w:szCs w:val="28"/>
          <w:lang w:val="kk-KZ" w:eastAsia="ru-RU"/>
        </w:rPr>
        <w:t>таспа</w:t>
      </w:r>
      <w:r w:rsidR="00817ACF" w:rsidRPr="00AA1A2E">
        <w:rPr>
          <w:rFonts w:ascii="Times New Roman" w:hAnsi="Times New Roman" w:cs="Times New Roman"/>
          <w:noProof/>
          <w:color w:val="000000" w:themeColor="text1"/>
          <w:sz w:val="28"/>
          <w:szCs w:val="28"/>
          <w:lang w:val="kk-KZ" w:eastAsia="ru-RU"/>
        </w:rPr>
        <w:t>сының</w:t>
      </w:r>
      <w:r w:rsidRPr="00AA1A2E">
        <w:rPr>
          <w:rFonts w:ascii="Times New Roman" w:hAnsi="Times New Roman" w:cs="Times New Roman"/>
          <w:noProof/>
          <w:color w:val="000000" w:themeColor="text1"/>
          <w:sz w:val="28"/>
          <w:szCs w:val="28"/>
          <w:lang w:val="kk-KZ" w:eastAsia="ru-RU"/>
        </w:rPr>
        <w:t xml:space="preserve">  жетек дискісін </w:t>
      </w:r>
      <w:r w:rsidR="00817ACF" w:rsidRPr="00AA1A2E">
        <w:rPr>
          <w:rFonts w:ascii="Times New Roman" w:hAnsi="Times New Roman" w:cs="Times New Roman"/>
          <w:noProof/>
          <w:color w:val="000000" w:themeColor="text1"/>
          <w:sz w:val="28"/>
          <w:szCs w:val="28"/>
          <w:lang w:val="kk-KZ" w:eastAsia="ru-RU"/>
        </w:rPr>
        <w:t xml:space="preserve">9 </w:t>
      </w:r>
      <w:r w:rsidRPr="00AA1A2E">
        <w:rPr>
          <w:rFonts w:ascii="Times New Roman" w:hAnsi="Times New Roman" w:cs="Times New Roman"/>
          <w:noProof/>
          <w:color w:val="000000" w:themeColor="text1"/>
          <w:sz w:val="28"/>
          <w:szCs w:val="28"/>
          <w:lang w:val="kk-KZ" w:eastAsia="ru-RU"/>
        </w:rPr>
        <w:t xml:space="preserve">айналдырады және қиыршық тасты </w:t>
      </w:r>
      <w:r w:rsidR="00817ACF" w:rsidRPr="00AA1A2E">
        <w:rPr>
          <w:rFonts w:ascii="Times New Roman" w:hAnsi="Times New Roman" w:cs="Times New Roman"/>
          <w:noProof/>
          <w:color w:val="000000" w:themeColor="text1"/>
          <w:sz w:val="28"/>
          <w:szCs w:val="28"/>
          <w:lang w:val="kk-KZ" w:eastAsia="ru-RU"/>
        </w:rPr>
        <w:t>В</w:t>
      </w:r>
      <w:r w:rsidRPr="00AA1A2E">
        <w:rPr>
          <w:rFonts w:ascii="Times New Roman" w:hAnsi="Times New Roman" w:cs="Times New Roman"/>
          <w:noProof/>
          <w:color w:val="000000" w:themeColor="text1"/>
          <w:sz w:val="28"/>
          <w:szCs w:val="28"/>
          <w:lang w:val="kk-KZ" w:eastAsia="ru-RU"/>
        </w:rPr>
        <w:t xml:space="preserve"> </w:t>
      </w:r>
      <w:r w:rsidR="00817ACF" w:rsidRPr="00AA1A2E">
        <w:rPr>
          <w:rFonts w:ascii="Times New Roman" w:hAnsi="Times New Roman" w:cs="Times New Roman"/>
          <w:noProof/>
          <w:color w:val="000000" w:themeColor="text1"/>
          <w:sz w:val="28"/>
          <w:szCs w:val="28"/>
          <w:lang w:val="kk-KZ" w:eastAsia="ru-RU"/>
        </w:rPr>
        <w:t>стрелкасы</w:t>
      </w:r>
      <w:r w:rsidRPr="00AA1A2E">
        <w:rPr>
          <w:rFonts w:ascii="Times New Roman" w:hAnsi="Times New Roman" w:cs="Times New Roman"/>
          <w:noProof/>
          <w:color w:val="000000" w:themeColor="text1"/>
          <w:sz w:val="28"/>
          <w:szCs w:val="28"/>
          <w:lang w:val="kk-KZ" w:eastAsia="ru-RU"/>
        </w:rPr>
        <w:t xml:space="preserve"> бойынша жылжытады. </w:t>
      </w:r>
      <w:r w:rsidR="00E22F05" w:rsidRPr="00AA1A2E">
        <w:rPr>
          <w:rFonts w:ascii="Times New Roman" w:hAnsi="Times New Roman" w:cs="Times New Roman"/>
          <w:noProof/>
          <w:color w:val="000000" w:themeColor="text1"/>
          <w:sz w:val="28"/>
          <w:szCs w:val="28"/>
          <w:lang w:val="kk-KZ" w:eastAsia="ru-RU"/>
        </w:rPr>
        <w:t>Шығарылмалы</w:t>
      </w:r>
      <w:r w:rsidR="001669DF" w:rsidRPr="00AA1A2E">
        <w:rPr>
          <w:rFonts w:ascii="Times New Roman" w:hAnsi="Times New Roman" w:cs="Times New Roman"/>
          <w:noProof/>
          <w:color w:val="000000" w:themeColor="text1"/>
          <w:sz w:val="28"/>
          <w:szCs w:val="28"/>
          <w:lang w:val="kk-KZ" w:eastAsia="ru-RU"/>
        </w:rPr>
        <w:t xml:space="preserve"> қаданы 28 алдын ала баптау есебінен қиыршық тасты мөлшерлеп беру құрылғысы қиыршық тасты берудің қажетті мөлшерін қамтамасыз етеді </w:t>
      </w:r>
      <w:r w:rsidRPr="00AA1A2E">
        <w:rPr>
          <w:rFonts w:ascii="Times New Roman" w:hAnsi="Times New Roman" w:cs="Times New Roman"/>
          <w:noProof/>
          <w:color w:val="000000" w:themeColor="text1"/>
          <w:sz w:val="28"/>
          <w:szCs w:val="28"/>
          <w:lang w:val="kk-KZ" w:eastAsia="ru-RU"/>
        </w:rPr>
        <w:t>(мыса</w:t>
      </w:r>
      <w:r w:rsidR="001669DF" w:rsidRPr="00AA1A2E">
        <w:rPr>
          <w:rFonts w:ascii="Times New Roman" w:hAnsi="Times New Roman" w:cs="Times New Roman"/>
          <w:noProof/>
          <w:color w:val="000000" w:themeColor="text1"/>
          <w:sz w:val="28"/>
          <w:szCs w:val="28"/>
          <w:lang w:val="kk-KZ" w:eastAsia="ru-RU"/>
        </w:rPr>
        <w:t xml:space="preserve">лы, бір қатарға). Бұл ретте, </w:t>
      </w:r>
      <w:r w:rsidRPr="00AA1A2E">
        <w:rPr>
          <w:rFonts w:ascii="Times New Roman" w:hAnsi="Times New Roman" w:cs="Times New Roman"/>
          <w:noProof/>
          <w:color w:val="000000" w:themeColor="text1"/>
          <w:sz w:val="28"/>
          <w:szCs w:val="28"/>
          <w:lang w:val="kk-KZ" w:eastAsia="ru-RU"/>
        </w:rPr>
        <w:t xml:space="preserve">элементтің </w:t>
      </w:r>
      <w:r w:rsidR="001669DF" w:rsidRPr="00AA1A2E">
        <w:rPr>
          <w:rFonts w:ascii="Times New Roman" w:hAnsi="Times New Roman" w:cs="Times New Roman"/>
          <w:noProof/>
          <w:color w:val="000000" w:themeColor="text1"/>
          <w:sz w:val="28"/>
          <w:szCs w:val="28"/>
          <w:lang w:val="kk-KZ" w:eastAsia="ru-RU"/>
        </w:rPr>
        <w:t xml:space="preserve">29 </w:t>
      </w:r>
      <w:r w:rsidRPr="00AA1A2E">
        <w:rPr>
          <w:rFonts w:ascii="Times New Roman" w:hAnsi="Times New Roman" w:cs="Times New Roman"/>
          <w:noProof/>
          <w:color w:val="000000" w:themeColor="text1"/>
          <w:sz w:val="28"/>
          <w:szCs w:val="28"/>
          <w:lang w:val="kk-KZ" w:eastAsia="ru-RU"/>
        </w:rPr>
        <w:t>серп</w:t>
      </w:r>
      <w:r w:rsidR="001669DF" w:rsidRPr="00AA1A2E">
        <w:rPr>
          <w:rFonts w:ascii="Times New Roman" w:hAnsi="Times New Roman" w:cs="Times New Roman"/>
          <w:noProof/>
          <w:color w:val="000000" w:themeColor="text1"/>
          <w:sz w:val="28"/>
          <w:szCs w:val="28"/>
          <w:lang w:val="kk-KZ" w:eastAsia="ru-RU"/>
        </w:rPr>
        <w:t xml:space="preserve">імді деформациялары есебінен </w:t>
      </w:r>
      <w:r w:rsidRPr="00AA1A2E">
        <w:rPr>
          <w:rFonts w:ascii="Times New Roman" w:hAnsi="Times New Roman" w:cs="Times New Roman"/>
          <w:noProof/>
          <w:color w:val="000000" w:themeColor="text1"/>
          <w:sz w:val="28"/>
          <w:szCs w:val="28"/>
          <w:lang w:val="kk-KZ" w:eastAsia="ru-RU"/>
        </w:rPr>
        <w:t>пластиналарды</w:t>
      </w:r>
      <w:r w:rsidR="001669DF" w:rsidRPr="00AA1A2E">
        <w:rPr>
          <w:rFonts w:ascii="Times New Roman" w:hAnsi="Times New Roman" w:cs="Times New Roman"/>
          <w:noProof/>
          <w:color w:val="000000" w:themeColor="text1"/>
          <w:sz w:val="28"/>
          <w:szCs w:val="28"/>
          <w:lang w:val="kk-KZ" w:eastAsia="ru-RU"/>
        </w:rPr>
        <w:t>ң</w:t>
      </w:r>
      <w:r w:rsidRPr="00AA1A2E">
        <w:rPr>
          <w:rFonts w:ascii="Times New Roman" w:hAnsi="Times New Roman" w:cs="Times New Roman"/>
          <w:noProof/>
          <w:color w:val="000000" w:themeColor="text1"/>
          <w:sz w:val="28"/>
          <w:szCs w:val="28"/>
          <w:lang w:val="kk-KZ" w:eastAsia="ru-RU"/>
        </w:rPr>
        <w:t xml:space="preserve"> </w:t>
      </w:r>
      <w:r w:rsidR="001669DF" w:rsidRPr="00AA1A2E">
        <w:rPr>
          <w:rFonts w:ascii="Times New Roman" w:hAnsi="Times New Roman" w:cs="Times New Roman"/>
          <w:noProof/>
          <w:color w:val="000000" w:themeColor="text1"/>
          <w:sz w:val="28"/>
          <w:szCs w:val="28"/>
          <w:lang w:val="kk-KZ" w:eastAsia="ru-RU"/>
        </w:rPr>
        <w:t>30 қозғалыстағы</w:t>
      </w:r>
      <w:r w:rsidRPr="00AA1A2E">
        <w:rPr>
          <w:rFonts w:ascii="Times New Roman" w:hAnsi="Times New Roman" w:cs="Times New Roman"/>
          <w:noProof/>
          <w:color w:val="000000" w:themeColor="text1"/>
          <w:sz w:val="28"/>
          <w:szCs w:val="28"/>
          <w:lang w:val="kk-KZ" w:eastAsia="ru-RU"/>
        </w:rPr>
        <w:t xml:space="preserve"> қиыршық тасқа </w:t>
      </w:r>
      <w:r w:rsidR="00E22F05" w:rsidRPr="00AA1A2E">
        <w:rPr>
          <w:rFonts w:ascii="Times New Roman" w:hAnsi="Times New Roman" w:cs="Times New Roman"/>
          <w:noProof/>
          <w:color w:val="000000" w:themeColor="text1"/>
          <w:sz w:val="28"/>
          <w:szCs w:val="28"/>
          <w:lang w:val="kk-KZ" w:eastAsia="ru-RU"/>
        </w:rPr>
        <w:t>қысылуы</w:t>
      </w:r>
      <w:r w:rsidRPr="00AA1A2E">
        <w:rPr>
          <w:rFonts w:ascii="Times New Roman" w:hAnsi="Times New Roman" w:cs="Times New Roman"/>
          <w:noProof/>
          <w:color w:val="000000" w:themeColor="text1"/>
          <w:sz w:val="28"/>
          <w:szCs w:val="28"/>
          <w:lang w:val="kk-KZ" w:eastAsia="ru-RU"/>
        </w:rPr>
        <w:t xml:space="preserve"> қамтамасыз етіледі. Қиыршық тас </w:t>
      </w:r>
      <w:r w:rsidR="001669DF" w:rsidRPr="00AA1A2E">
        <w:rPr>
          <w:rFonts w:ascii="Times New Roman" w:hAnsi="Times New Roman" w:cs="Times New Roman"/>
          <w:noProof/>
          <w:color w:val="000000" w:themeColor="text1"/>
          <w:sz w:val="28"/>
          <w:szCs w:val="28"/>
          <w:lang w:val="kk-KZ" w:eastAsia="ru-RU"/>
        </w:rPr>
        <w:t xml:space="preserve">32 ары қарай </w:t>
      </w:r>
      <w:r w:rsidRPr="00AA1A2E">
        <w:rPr>
          <w:rFonts w:ascii="Times New Roman" w:hAnsi="Times New Roman" w:cs="Times New Roman"/>
          <w:noProof/>
          <w:color w:val="000000" w:themeColor="text1"/>
          <w:sz w:val="28"/>
          <w:szCs w:val="28"/>
          <w:lang w:val="kk-KZ" w:eastAsia="ru-RU"/>
        </w:rPr>
        <w:t xml:space="preserve"> бағыттаушы науа </w:t>
      </w:r>
      <w:r w:rsidR="001669DF" w:rsidRPr="00AA1A2E">
        <w:rPr>
          <w:rFonts w:ascii="Times New Roman" w:hAnsi="Times New Roman" w:cs="Times New Roman"/>
          <w:noProof/>
          <w:color w:val="000000" w:themeColor="text1"/>
          <w:sz w:val="28"/>
          <w:szCs w:val="28"/>
          <w:lang w:val="kk-KZ" w:eastAsia="ru-RU"/>
        </w:rPr>
        <w:t xml:space="preserve">2 </w:t>
      </w:r>
      <w:r w:rsidRPr="00AA1A2E">
        <w:rPr>
          <w:rFonts w:ascii="Times New Roman" w:hAnsi="Times New Roman" w:cs="Times New Roman"/>
          <w:noProof/>
          <w:color w:val="000000" w:themeColor="text1"/>
          <w:sz w:val="28"/>
          <w:szCs w:val="28"/>
          <w:lang w:val="kk-KZ" w:eastAsia="ru-RU"/>
        </w:rPr>
        <w:t>бойымен әрі қарай жылжып, 3 экран</w:t>
      </w:r>
      <w:r w:rsidR="00DC3DEF" w:rsidRPr="00AA1A2E">
        <w:rPr>
          <w:rFonts w:ascii="Times New Roman" w:hAnsi="Times New Roman" w:cs="Times New Roman"/>
          <w:noProof/>
          <w:color w:val="000000" w:themeColor="text1"/>
          <w:sz w:val="28"/>
          <w:szCs w:val="28"/>
          <w:lang w:val="kk-KZ" w:eastAsia="ru-RU"/>
        </w:rPr>
        <w:t>мен</w:t>
      </w:r>
      <w:r w:rsidRPr="00AA1A2E">
        <w:rPr>
          <w:rFonts w:ascii="Times New Roman" w:hAnsi="Times New Roman" w:cs="Times New Roman"/>
          <w:noProof/>
          <w:color w:val="000000" w:themeColor="text1"/>
          <w:sz w:val="28"/>
          <w:szCs w:val="28"/>
          <w:lang w:val="kk-KZ" w:eastAsia="ru-RU"/>
        </w:rPr>
        <w:t xml:space="preserve"> шағылысып, жол төсеміне </w:t>
      </w:r>
      <w:r w:rsidR="00B26A3F" w:rsidRPr="00AA1A2E">
        <w:rPr>
          <w:rFonts w:ascii="Times New Roman" w:hAnsi="Times New Roman" w:cs="Times New Roman"/>
          <w:noProof/>
          <w:color w:val="000000" w:themeColor="text1"/>
          <w:sz w:val="28"/>
          <w:szCs w:val="28"/>
          <w:lang w:val="kk-KZ" w:eastAsia="ru-RU"/>
        </w:rPr>
        <w:t xml:space="preserve">35 </w:t>
      </w:r>
      <w:r w:rsidRPr="00AA1A2E">
        <w:rPr>
          <w:rFonts w:ascii="Times New Roman" w:hAnsi="Times New Roman" w:cs="Times New Roman"/>
          <w:noProof/>
          <w:color w:val="000000" w:themeColor="text1"/>
          <w:sz w:val="28"/>
          <w:szCs w:val="28"/>
          <w:lang w:val="kk-KZ" w:eastAsia="ru-RU"/>
        </w:rPr>
        <w:t>түседі.</w:t>
      </w:r>
    </w:p>
    <w:p w14:paraId="54B789C4" w14:textId="512EDA6D" w:rsidR="00DC3DEF" w:rsidRPr="00AA1A2E" w:rsidRDefault="00DC3DEF" w:rsidP="00BF2FDC">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БҚТ «кері жүріспен» қозғалғанда (Г стрелкасы бойынша), Г-тәрізді тетік 24 </w:t>
      </w:r>
      <w:r w:rsidR="001F622E" w:rsidRPr="00AA1A2E">
        <w:rPr>
          <w:rFonts w:ascii="Times New Roman" w:hAnsi="Times New Roman" w:cs="Times New Roman"/>
          <w:noProof/>
          <w:color w:val="000000" w:themeColor="text1"/>
          <w:sz w:val="28"/>
          <w:szCs w:val="28"/>
          <w:lang w:val="kk-KZ" w:eastAsia="ru-RU"/>
        </w:rPr>
        <w:t>жартылай муфтаның</w:t>
      </w:r>
      <w:r w:rsidRPr="00AA1A2E">
        <w:rPr>
          <w:rFonts w:ascii="Times New Roman" w:hAnsi="Times New Roman" w:cs="Times New Roman"/>
          <w:noProof/>
          <w:color w:val="000000" w:themeColor="text1"/>
          <w:sz w:val="28"/>
          <w:szCs w:val="28"/>
          <w:lang w:val="kk-KZ" w:eastAsia="ru-RU"/>
        </w:rPr>
        <w:t xml:space="preserve"> 17 және қадамен </w:t>
      </w:r>
      <w:r w:rsidR="001F622E" w:rsidRPr="00AA1A2E">
        <w:rPr>
          <w:rFonts w:ascii="Times New Roman" w:hAnsi="Times New Roman" w:cs="Times New Roman"/>
          <w:noProof/>
          <w:color w:val="000000" w:themeColor="text1"/>
          <w:sz w:val="28"/>
          <w:szCs w:val="28"/>
          <w:lang w:val="kk-KZ" w:eastAsia="ru-RU"/>
        </w:rPr>
        <w:t xml:space="preserve">15 бірге </w:t>
      </w:r>
      <w:r w:rsidRPr="00AA1A2E">
        <w:rPr>
          <w:rFonts w:ascii="Times New Roman" w:hAnsi="Times New Roman" w:cs="Times New Roman"/>
          <w:noProof/>
          <w:color w:val="000000" w:themeColor="text1"/>
          <w:sz w:val="28"/>
          <w:szCs w:val="28"/>
          <w:lang w:val="kk-KZ" w:eastAsia="ru-RU"/>
        </w:rPr>
        <w:t xml:space="preserve"> төлкенің 23  </w:t>
      </w:r>
      <w:r w:rsidR="00AF7B98" w:rsidRPr="00AA1A2E">
        <w:rPr>
          <w:rFonts w:ascii="Times New Roman" w:hAnsi="Times New Roman" w:cs="Times New Roman"/>
          <w:noProof/>
          <w:color w:val="000000" w:themeColor="text1"/>
          <w:sz w:val="28"/>
          <w:szCs w:val="28"/>
          <w:lang w:val="kk-KZ" w:eastAsia="ru-RU"/>
        </w:rPr>
        <w:t>өс</w:t>
      </w:r>
      <w:r w:rsidRPr="00AA1A2E">
        <w:rPr>
          <w:rFonts w:ascii="Times New Roman" w:hAnsi="Times New Roman" w:cs="Times New Roman"/>
          <w:noProof/>
          <w:color w:val="000000" w:themeColor="text1"/>
          <w:sz w:val="28"/>
          <w:szCs w:val="28"/>
          <w:lang w:val="kk-KZ" w:eastAsia="ru-RU"/>
        </w:rPr>
        <w:t>тік синхронды қозғалысымен</w:t>
      </w:r>
      <w:r w:rsidR="001F622E" w:rsidRPr="00AA1A2E">
        <w:rPr>
          <w:rFonts w:ascii="Times New Roman" w:hAnsi="Times New Roman" w:cs="Times New Roman"/>
          <w:noProof/>
          <w:color w:val="000000" w:themeColor="text1"/>
          <w:sz w:val="28"/>
          <w:szCs w:val="28"/>
          <w:lang w:val="kk-KZ" w:eastAsia="ru-RU"/>
        </w:rPr>
        <w:t xml:space="preserve"> </w:t>
      </w:r>
      <w:r w:rsidR="00E36109" w:rsidRPr="00AA1A2E">
        <w:rPr>
          <w:rFonts w:ascii="Times New Roman" w:hAnsi="Times New Roman" w:cs="Times New Roman"/>
          <w:noProof/>
          <w:color w:val="000000" w:themeColor="text1"/>
          <w:sz w:val="28"/>
          <w:szCs w:val="28"/>
          <w:lang w:val="kk-KZ" w:eastAsia="ru-RU"/>
        </w:rPr>
        <w:t xml:space="preserve">тасымалдау </w:t>
      </w:r>
      <w:r w:rsidR="00FA243A" w:rsidRPr="00AA1A2E">
        <w:rPr>
          <w:rFonts w:ascii="Times New Roman" w:hAnsi="Times New Roman" w:cs="Times New Roman"/>
          <w:noProof/>
          <w:color w:val="000000" w:themeColor="text1"/>
          <w:sz w:val="28"/>
          <w:szCs w:val="28"/>
          <w:lang w:val="kk-KZ" w:eastAsia="ru-RU"/>
        </w:rPr>
        <w:t>таспа</w:t>
      </w:r>
      <w:r w:rsidR="00E36109" w:rsidRPr="00AA1A2E">
        <w:rPr>
          <w:rFonts w:ascii="Times New Roman" w:hAnsi="Times New Roman" w:cs="Times New Roman"/>
          <w:noProof/>
          <w:color w:val="000000" w:themeColor="text1"/>
          <w:sz w:val="28"/>
          <w:szCs w:val="28"/>
          <w:lang w:val="kk-KZ" w:eastAsia="ru-RU"/>
        </w:rPr>
        <w:t>сы</w:t>
      </w:r>
      <w:r w:rsidR="001F622E" w:rsidRPr="00AA1A2E">
        <w:rPr>
          <w:rFonts w:ascii="Times New Roman" w:hAnsi="Times New Roman" w:cs="Times New Roman"/>
          <w:noProof/>
          <w:color w:val="000000" w:themeColor="text1"/>
          <w:sz w:val="28"/>
          <w:szCs w:val="28"/>
          <w:lang w:val="kk-KZ" w:eastAsia="ru-RU"/>
        </w:rPr>
        <w:t xml:space="preserve"> 8 </w:t>
      </w:r>
      <w:r w:rsidRPr="00AA1A2E">
        <w:rPr>
          <w:rFonts w:ascii="Times New Roman" w:hAnsi="Times New Roman" w:cs="Times New Roman"/>
          <w:noProof/>
          <w:color w:val="000000" w:themeColor="text1"/>
          <w:sz w:val="28"/>
          <w:szCs w:val="28"/>
          <w:lang w:val="kk-KZ" w:eastAsia="ru-RU"/>
        </w:rPr>
        <w:t xml:space="preserve">жетек дискісімен </w:t>
      </w:r>
      <w:r w:rsidR="001F622E" w:rsidRPr="00AA1A2E">
        <w:rPr>
          <w:rFonts w:ascii="Times New Roman" w:hAnsi="Times New Roman" w:cs="Times New Roman"/>
          <w:noProof/>
          <w:color w:val="000000" w:themeColor="text1"/>
          <w:sz w:val="28"/>
          <w:szCs w:val="28"/>
          <w:lang w:val="kk-KZ" w:eastAsia="ru-RU"/>
        </w:rPr>
        <w:t xml:space="preserve">9 </w:t>
      </w:r>
      <w:r w:rsidRPr="00AA1A2E">
        <w:rPr>
          <w:rFonts w:ascii="Times New Roman" w:hAnsi="Times New Roman" w:cs="Times New Roman"/>
          <w:noProof/>
          <w:color w:val="000000" w:themeColor="text1"/>
          <w:sz w:val="28"/>
          <w:szCs w:val="28"/>
          <w:lang w:val="kk-KZ" w:eastAsia="ru-RU"/>
        </w:rPr>
        <w:t xml:space="preserve">жартылай муфтаны </w:t>
      </w:r>
      <w:r w:rsidR="001F622E" w:rsidRPr="00AA1A2E">
        <w:rPr>
          <w:rFonts w:ascii="Times New Roman" w:hAnsi="Times New Roman" w:cs="Times New Roman"/>
          <w:noProof/>
          <w:color w:val="000000" w:themeColor="text1"/>
          <w:sz w:val="28"/>
          <w:szCs w:val="28"/>
          <w:lang w:val="kk-KZ" w:eastAsia="ru-RU"/>
        </w:rPr>
        <w:t xml:space="preserve">17 </w:t>
      </w:r>
      <w:r w:rsidRPr="00AA1A2E">
        <w:rPr>
          <w:rFonts w:ascii="Times New Roman" w:hAnsi="Times New Roman" w:cs="Times New Roman"/>
          <w:noProof/>
          <w:color w:val="000000" w:themeColor="text1"/>
          <w:sz w:val="28"/>
          <w:szCs w:val="28"/>
          <w:lang w:val="kk-KZ" w:eastAsia="ru-RU"/>
        </w:rPr>
        <w:t xml:space="preserve">ашады және </w:t>
      </w:r>
      <w:r w:rsidR="001F622E" w:rsidRPr="00AA1A2E">
        <w:rPr>
          <w:rFonts w:ascii="Times New Roman" w:hAnsi="Times New Roman" w:cs="Times New Roman"/>
          <w:noProof/>
          <w:color w:val="000000" w:themeColor="text1"/>
          <w:sz w:val="28"/>
          <w:szCs w:val="28"/>
          <w:lang w:val="kk-KZ" w:eastAsia="ru-RU"/>
        </w:rPr>
        <w:t xml:space="preserve">берілген </w:t>
      </w:r>
      <w:r w:rsidR="00FA243A" w:rsidRPr="00AA1A2E">
        <w:rPr>
          <w:rFonts w:ascii="Times New Roman" w:hAnsi="Times New Roman" w:cs="Times New Roman"/>
          <w:noProof/>
          <w:color w:val="000000" w:themeColor="text1"/>
          <w:sz w:val="28"/>
          <w:szCs w:val="28"/>
          <w:lang w:val="kk-KZ" w:eastAsia="ru-RU"/>
        </w:rPr>
        <w:t>таспа</w:t>
      </w:r>
      <w:r w:rsidR="001F622E" w:rsidRPr="00AA1A2E">
        <w:rPr>
          <w:rFonts w:ascii="Times New Roman" w:hAnsi="Times New Roman" w:cs="Times New Roman"/>
          <w:noProof/>
          <w:color w:val="000000" w:themeColor="text1"/>
          <w:sz w:val="28"/>
          <w:szCs w:val="28"/>
          <w:lang w:val="kk-KZ" w:eastAsia="ru-RU"/>
        </w:rPr>
        <w:t xml:space="preserve">ның қозғалысын жетек дискісіне 16 бере отырып, </w:t>
      </w:r>
      <w:r w:rsidRPr="00AA1A2E">
        <w:rPr>
          <w:rFonts w:ascii="Times New Roman" w:hAnsi="Times New Roman" w:cs="Times New Roman"/>
          <w:noProof/>
          <w:color w:val="000000" w:themeColor="text1"/>
          <w:sz w:val="28"/>
          <w:szCs w:val="28"/>
          <w:lang w:val="kk-KZ" w:eastAsia="ru-RU"/>
        </w:rPr>
        <w:t xml:space="preserve">бір мезгілде жартылай муфтаны </w:t>
      </w:r>
      <w:r w:rsidR="001F622E" w:rsidRPr="00AA1A2E">
        <w:rPr>
          <w:rFonts w:ascii="Times New Roman" w:hAnsi="Times New Roman" w:cs="Times New Roman"/>
          <w:noProof/>
          <w:color w:val="000000" w:themeColor="text1"/>
          <w:sz w:val="28"/>
          <w:szCs w:val="28"/>
          <w:lang w:val="kk-KZ" w:eastAsia="ru-RU"/>
        </w:rPr>
        <w:t>17</w:t>
      </w:r>
      <w:r w:rsidRPr="00AA1A2E">
        <w:rPr>
          <w:rFonts w:ascii="Times New Roman" w:hAnsi="Times New Roman" w:cs="Times New Roman"/>
          <w:noProof/>
          <w:color w:val="000000" w:themeColor="text1"/>
          <w:sz w:val="28"/>
          <w:szCs w:val="28"/>
          <w:lang w:val="kk-KZ" w:eastAsia="ru-RU"/>
        </w:rPr>
        <w:t xml:space="preserve"> қиылысатын </w:t>
      </w:r>
      <w:r w:rsidR="00FA243A" w:rsidRPr="00AA1A2E">
        <w:rPr>
          <w:rFonts w:ascii="Times New Roman" w:hAnsi="Times New Roman" w:cs="Times New Roman"/>
          <w:noProof/>
          <w:color w:val="000000" w:themeColor="text1"/>
          <w:sz w:val="28"/>
          <w:szCs w:val="28"/>
          <w:lang w:val="kk-KZ" w:eastAsia="ru-RU"/>
        </w:rPr>
        <w:t>таспа</w:t>
      </w:r>
      <w:r w:rsidR="001F622E" w:rsidRPr="00AA1A2E">
        <w:rPr>
          <w:rFonts w:ascii="Times New Roman" w:hAnsi="Times New Roman" w:cs="Times New Roman"/>
          <w:noProof/>
          <w:color w:val="000000" w:themeColor="text1"/>
          <w:sz w:val="28"/>
          <w:szCs w:val="28"/>
          <w:lang w:val="kk-KZ" w:eastAsia="ru-RU"/>
        </w:rPr>
        <w:t>ның 11 жетекші жетек дискісімен 12 тұйықтайды</w:t>
      </w:r>
      <w:r w:rsidRPr="00AA1A2E">
        <w:rPr>
          <w:rFonts w:ascii="Times New Roman" w:hAnsi="Times New Roman" w:cs="Times New Roman"/>
          <w:noProof/>
          <w:color w:val="000000" w:themeColor="text1"/>
          <w:sz w:val="28"/>
          <w:szCs w:val="28"/>
          <w:lang w:val="kk-KZ" w:eastAsia="ru-RU"/>
        </w:rPr>
        <w:t xml:space="preserve">. Сонымен қатар, </w:t>
      </w:r>
      <w:r w:rsidR="00F62A9B" w:rsidRPr="00AA1A2E">
        <w:rPr>
          <w:rFonts w:ascii="Times New Roman" w:hAnsi="Times New Roman" w:cs="Times New Roman"/>
          <w:noProof/>
          <w:color w:val="000000" w:themeColor="text1"/>
          <w:sz w:val="28"/>
          <w:szCs w:val="28"/>
          <w:lang w:val="kk-KZ" w:eastAsia="ru-RU"/>
        </w:rPr>
        <w:t>қаданың</w:t>
      </w:r>
      <w:r w:rsidRPr="00AA1A2E">
        <w:rPr>
          <w:rFonts w:ascii="Times New Roman" w:hAnsi="Times New Roman" w:cs="Times New Roman"/>
          <w:noProof/>
          <w:color w:val="000000" w:themeColor="text1"/>
          <w:sz w:val="28"/>
          <w:szCs w:val="28"/>
          <w:lang w:val="kk-KZ" w:eastAsia="ru-RU"/>
        </w:rPr>
        <w:t xml:space="preserve"> </w:t>
      </w:r>
      <w:r w:rsidR="00E36109" w:rsidRPr="00AA1A2E">
        <w:rPr>
          <w:rFonts w:ascii="Times New Roman" w:hAnsi="Times New Roman" w:cs="Times New Roman"/>
          <w:noProof/>
          <w:color w:val="000000" w:themeColor="text1"/>
          <w:sz w:val="28"/>
          <w:szCs w:val="28"/>
          <w:lang w:val="kk-KZ" w:eastAsia="ru-RU"/>
        </w:rPr>
        <w:t xml:space="preserve">15 </w:t>
      </w:r>
      <w:r w:rsidRPr="00AA1A2E">
        <w:rPr>
          <w:rFonts w:ascii="Times New Roman" w:hAnsi="Times New Roman" w:cs="Times New Roman"/>
          <w:noProof/>
          <w:color w:val="000000" w:themeColor="text1"/>
          <w:sz w:val="28"/>
          <w:szCs w:val="28"/>
          <w:lang w:val="kk-KZ" w:eastAsia="ru-RU"/>
        </w:rPr>
        <w:t xml:space="preserve">көмегімен  </w:t>
      </w:r>
      <w:r w:rsidR="00E36109" w:rsidRPr="00AA1A2E">
        <w:rPr>
          <w:rFonts w:ascii="Times New Roman" w:hAnsi="Times New Roman" w:cs="Times New Roman"/>
          <w:noProof/>
          <w:color w:val="000000" w:themeColor="text1"/>
          <w:sz w:val="28"/>
          <w:szCs w:val="28"/>
          <w:lang w:val="kk-KZ" w:eastAsia="ru-RU"/>
        </w:rPr>
        <w:t xml:space="preserve">тасымалдау </w:t>
      </w:r>
      <w:r w:rsidR="00FA243A" w:rsidRPr="00AA1A2E">
        <w:rPr>
          <w:rFonts w:ascii="Times New Roman" w:hAnsi="Times New Roman" w:cs="Times New Roman"/>
          <w:noProof/>
          <w:color w:val="000000" w:themeColor="text1"/>
          <w:sz w:val="28"/>
          <w:szCs w:val="28"/>
          <w:lang w:val="kk-KZ" w:eastAsia="ru-RU"/>
        </w:rPr>
        <w:t>таспа</w:t>
      </w:r>
      <w:r w:rsidR="00E36109" w:rsidRPr="00AA1A2E">
        <w:rPr>
          <w:rFonts w:ascii="Times New Roman" w:hAnsi="Times New Roman" w:cs="Times New Roman"/>
          <w:noProof/>
          <w:color w:val="000000" w:themeColor="text1"/>
          <w:sz w:val="28"/>
          <w:szCs w:val="28"/>
          <w:lang w:val="kk-KZ" w:eastAsia="ru-RU"/>
        </w:rPr>
        <w:t>сы</w:t>
      </w:r>
      <w:r w:rsidR="00C30458" w:rsidRPr="00AA1A2E">
        <w:rPr>
          <w:rFonts w:ascii="Times New Roman" w:hAnsi="Times New Roman" w:cs="Times New Roman"/>
          <w:noProof/>
          <w:color w:val="000000" w:themeColor="text1"/>
          <w:sz w:val="28"/>
          <w:szCs w:val="28"/>
          <w:lang w:val="kk-KZ" w:eastAsia="ru-RU"/>
        </w:rPr>
        <w:t>ның</w:t>
      </w:r>
      <w:r w:rsidR="00E36109" w:rsidRPr="00AA1A2E">
        <w:rPr>
          <w:rFonts w:ascii="Times New Roman" w:hAnsi="Times New Roman" w:cs="Times New Roman"/>
          <w:noProof/>
          <w:color w:val="000000" w:themeColor="text1"/>
          <w:sz w:val="28"/>
          <w:szCs w:val="28"/>
          <w:lang w:val="kk-KZ" w:eastAsia="ru-RU"/>
        </w:rPr>
        <w:t xml:space="preserve"> 8</w:t>
      </w:r>
      <w:r w:rsidRPr="00AA1A2E">
        <w:rPr>
          <w:rFonts w:ascii="Times New Roman" w:hAnsi="Times New Roman" w:cs="Times New Roman"/>
          <w:noProof/>
          <w:color w:val="000000" w:themeColor="text1"/>
          <w:sz w:val="28"/>
          <w:szCs w:val="28"/>
          <w:lang w:val="kk-KZ" w:eastAsia="ru-RU"/>
        </w:rPr>
        <w:t xml:space="preserve"> жетек дискісі </w:t>
      </w:r>
      <w:r w:rsidR="00E36109" w:rsidRPr="00AA1A2E">
        <w:rPr>
          <w:rFonts w:ascii="Times New Roman" w:hAnsi="Times New Roman" w:cs="Times New Roman"/>
          <w:noProof/>
          <w:color w:val="000000" w:themeColor="text1"/>
          <w:sz w:val="28"/>
          <w:szCs w:val="28"/>
          <w:lang w:val="kk-KZ" w:eastAsia="ru-RU"/>
        </w:rPr>
        <w:t>10</w:t>
      </w:r>
      <w:r w:rsidRPr="00AA1A2E">
        <w:rPr>
          <w:rFonts w:ascii="Times New Roman" w:hAnsi="Times New Roman" w:cs="Times New Roman"/>
          <w:noProof/>
          <w:color w:val="000000" w:themeColor="text1"/>
          <w:sz w:val="28"/>
          <w:szCs w:val="28"/>
          <w:lang w:val="kk-KZ" w:eastAsia="ru-RU"/>
        </w:rPr>
        <w:t xml:space="preserve"> қиылысатын </w:t>
      </w:r>
      <w:r w:rsidR="00FA243A" w:rsidRPr="00AA1A2E">
        <w:rPr>
          <w:rFonts w:ascii="Times New Roman" w:hAnsi="Times New Roman" w:cs="Times New Roman"/>
          <w:noProof/>
          <w:color w:val="000000" w:themeColor="text1"/>
          <w:sz w:val="28"/>
          <w:szCs w:val="28"/>
          <w:lang w:val="kk-KZ" w:eastAsia="ru-RU"/>
        </w:rPr>
        <w:t>таспа</w:t>
      </w:r>
      <w:r w:rsidR="00E36109" w:rsidRPr="00AA1A2E">
        <w:rPr>
          <w:rFonts w:ascii="Times New Roman" w:hAnsi="Times New Roman" w:cs="Times New Roman"/>
          <w:noProof/>
          <w:color w:val="000000" w:themeColor="text1"/>
          <w:sz w:val="28"/>
          <w:szCs w:val="28"/>
          <w:lang w:val="kk-KZ" w:eastAsia="ru-RU"/>
        </w:rPr>
        <w:t>ның 11</w:t>
      </w:r>
      <w:r w:rsidRPr="00AA1A2E">
        <w:rPr>
          <w:rFonts w:ascii="Times New Roman" w:hAnsi="Times New Roman" w:cs="Times New Roman"/>
          <w:noProof/>
          <w:color w:val="000000" w:themeColor="text1"/>
          <w:sz w:val="28"/>
          <w:szCs w:val="28"/>
          <w:lang w:val="kk-KZ" w:eastAsia="ru-RU"/>
        </w:rPr>
        <w:t xml:space="preserve">  жетек дискісімен </w:t>
      </w:r>
      <w:r w:rsidR="00E36109" w:rsidRPr="00AA1A2E">
        <w:rPr>
          <w:rFonts w:ascii="Times New Roman" w:hAnsi="Times New Roman" w:cs="Times New Roman"/>
          <w:noProof/>
          <w:color w:val="000000" w:themeColor="text1"/>
          <w:sz w:val="28"/>
          <w:szCs w:val="28"/>
          <w:lang w:val="kk-KZ" w:eastAsia="ru-RU"/>
        </w:rPr>
        <w:t>16</w:t>
      </w:r>
      <w:r w:rsidRPr="00AA1A2E">
        <w:rPr>
          <w:rFonts w:ascii="Times New Roman" w:hAnsi="Times New Roman" w:cs="Times New Roman"/>
          <w:noProof/>
          <w:color w:val="000000" w:themeColor="text1"/>
          <w:sz w:val="28"/>
          <w:szCs w:val="28"/>
          <w:lang w:val="kk-KZ" w:eastAsia="ru-RU"/>
        </w:rPr>
        <w:t xml:space="preserve"> </w:t>
      </w:r>
      <w:r w:rsidR="00E22F05" w:rsidRPr="00AA1A2E">
        <w:rPr>
          <w:rFonts w:ascii="Times New Roman" w:hAnsi="Times New Roman" w:cs="Times New Roman"/>
          <w:noProof/>
          <w:color w:val="000000" w:themeColor="text1"/>
          <w:sz w:val="28"/>
          <w:szCs w:val="28"/>
          <w:lang w:val="kk-KZ" w:eastAsia="ru-RU"/>
        </w:rPr>
        <w:t>тұйықталады</w:t>
      </w:r>
      <w:r w:rsidRPr="00AA1A2E">
        <w:rPr>
          <w:rFonts w:ascii="Times New Roman" w:hAnsi="Times New Roman" w:cs="Times New Roman"/>
          <w:noProof/>
          <w:color w:val="000000" w:themeColor="text1"/>
          <w:sz w:val="28"/>
          <w:szCs w:val="28"/>
          <w:lang w:val="kk-KZ" w:eastAsia="ru-RU"/>
        </w:rPr>
        <w:t xml:space="preserve"> және  </w:t>
      </w:r>
      <w:r w:rsidR="00FA243A" w:rsidRPr="00AA1A2E">
        <w:rPr>
          <w:rFonts w:ascii="Times New Roman" w:hAnsi="Times New Roman" w:cs="Times New Roman"/>
          <w:noProof/>
          <w:color w:val="000000" w:themeColor="text1"/>
          <w:sz w:val="28"/>
          <w:szCs w:val="28"/>
          <w:lang w:val="kk-KZ" w:eastAsia="ru-RU"/>
        </w:rPr>
        <w:t>таспа</w:t>
      </w:r>
      <w:r w:rsidR="00E36109" w:rsidRPr="00AA1A2E">
        <w:rPr>
          <w:rFonts w:ascii="Times New Roman" w:hAnsi="Times New Roman" w:cs="Times New Roman"/>
          <w:noProof/>
          <w:color w:val="000000" w:themeColor="text1"/>
          <w:sz w:val="28"/>
          <w:szCs w:val="28"/>
          <w:lang w:val="kk-KZ" w:eastAsia="ru-RU"/>
        </w:rPr>
        <w:t>ның</w:t>
      </w:r>
      <w:r w:rsidRPr="00AA1A2E">
        <w:rPr>
          <w:rFonts w:ascii="Times New Roman" w:hAnsi="Times New Roman" w:cs="Times New Roman"/>
          <w:noProof/>
          <w:color w:val="000000" w:themeColor="text1"/>
          <w:sz w:val="28"/>
          <w:szCs w:val="28"/>
          <w:lang w:val="kk-KZ" w:eastAsia="ru-RU"/>
        </w:rPr>
        <w:t xml:space="preserve"> </w:t>
      </w:r>
      <w:r w:rsidR="00E36109" w:rsidRPr="00AA1A2E">
        <w:rPr>
          <w:rFonts w:ascii="Times New Roman" w:hAnsi="Times New Roman" w:cs="Times New Roman"/>
          <w:noProof/>
          <w:color w:val="000000" w:themeColor="text1"/>
          <w:sz w:val="28"/>
          <w:szCs w:val="28"/>
          <w:lang w:val="kk-KZ" w:eastAsia="ru-RU"/>
        </w:rPr>
        <w:t xml:space="preserve">8 </w:t>
      </w:r>
      <w:r w:rsidRPr="00AA1A2E">
        <w:rPr>
          <w:rFonts w:ascii="Times New Roman" w:hAnsi="Times New Roman" w:cs="Times New Roman"/>
          <w:noProof/>
          <w:color w:val="000000" w:themeColor="text1"/>
          <w:sz w:val="28"/>
          <w:szCs w:val="28"/>
          <w:lang w:val="kk-KZ" w:eastAsia="ru-RU"/>
        </w:rPr>
        <w:t xml:space="preserve">қиыршық таспен қозғалысы кері (Г </w:t>
      </w:r>
      <w:r w:rsidR="00E36109" w:rsidRPr="00AA1A2E">
        <w:rPr>
          <w:rFonts w:ascii="Times New Roman" w:hAnsi="Times New Roman" w:cs="Times New Roman"/>
          <w:noProof/>
          <w:color w:val="000000" w:themeColor="text1"/>
          <w:sz w:val="28"/>
          <w:szCs w:val="28"/>
          <w:lang w:val="kk-KZ" w:eastAsia="ru-RU"/>
        </w:rPr>
        <w:t>стрелкасы</w:t>
      </w:r>
      <w:r w:rsidRPr="00AA1A2E">
        <w:rPr>
          <w:rFonts w:ascii="Times New Roman" w:hAnsi="Times New Roman" w:cs="Times New Roman"/>
          <w:noProof/>
          <w:color w:val="000000" w:themeColor="text1"/>
          <w:sz w:val="28"/>
          <w:szCs w:val="28"/>
          <w:lang w:val="kk-KZ" w:eastAsia="ru-RU"/>
        </w:rPr>
        <w:t xml:space="preserve"> бойынша) бағытта жүзеге асырылады. Әрі қарай, қиыршық тас қиыршық тасты </w:t>
      </w:r>
      <w:r w:rsidR="00E36109" w:rsidRPr="00AA1A2E">
        <w:rPr>
          <w:rFonts w:ascii="Times New Roman" w:hAnsi="Times New Roman" w:cs="Times New Roman"/>
          <w:noProof/>
          <w:color w:val="000000" w:themeColor="text1"/>
          <w:sz w:val="28"/>
          <w:szCs w:val="28"/>
          <w:lang w:val="kk-KZ" w:eastAsia="ru-RU"/>
        </w:rPr>
        <w:t xml:space="preserve">мөлшерлеп </w:t>
      </w:r>
      <w:r w:rsidRPr="00AA1A2E">
        <w:rPr>
          <w:rFonts w:ascii="Times New Roman" w:hAnsi="Times New Roman" w:cs="Times New Roman"/>
          <w:noProof/>
          <w:color w:val="000000" w:themeColor="text1"/>
          <w:sz w:val="28"/>
          <w:szCs w:val="28"/>
          <w:lang w:val="kk-KZ" w:eastAsia="ru-RU"/>
        </w:rPr>
        <w:t>беру құрылғысының көмегімен бағыттаушы науа мен шағылысатын экран арасындағы кеңістікке түседі</w:t>
      </w:r>
      <w:r w:rsidR="00E36109" w:rsidRPr="00AA1A2E">
        <w:rPr>
          <w:rFonts w:ascii="Times New Roman" w:hAnsi="Times New Roman" w:cs="Times New Roman"/>
          <w:noProof/>
          <w:color w:val="000000" w:themeColor="text1"/>
          <w:sz w:val="28"/>
          <w:szCs w:val="28"/>
          <w:lang w:val="kk-KZ" w:eastAsia="ru-RU"/>
        </w:rPr>
        <w:t xml:space="preserve"> және одан шағылыса отыра</w:t>
      </w:r>
      <w:r w:rsidRPr="00AA1A2E">
        <w:rPr>
          <w:rFonts w:ascii="Times New Roman" w:hAnsi="Times New Roman" w:cs="Times New Roman"/>
          <w:noProof/>
          <w:color w:val="000000" w:themeColor="text1"/>
          <w:sz w:val="28"/>
          <w:szCs w:val="28"/>
          <w:lang w:val="kk-KZ" w:eastAsia="ru-RU"/>
        </w:rPr>
        <w:t xml:space="preserve">  жол төсеміне </w:t>
      </w:r>
      <w:r w:rsidR="00E36109" w:rsidRPr="00AA1A2E">
        <w:rPr>
          <w:rFonts w:ascii="Times New Roman" w:hAnsi="Times New Roman" w:cs="Times New Roman"/>
          <w:noProof/>
          <w:color w:val="000000" w:themeColor="text1"/>
          <w:sz w:val="28"/>
          <w:szCs w:val="28"/>
          <w:lang w:val="kk-KZ" w:eastAsia="ru-RU"/>
        </w:rPr>
        <w:t xml:space="preserve">35 </w:t>
      </w:r>
      <w:r w:rsidRPr="00AA1A2E">
        <w:rPr>
          <w:rFonts w:ascii="Times New Roman" w:hAnsi="Times New Roman" w:cs="Times New Roman"/>
          <w:noProof/>
          <w:color w:val="000000" w:themeColor="text1"/>
          <w:sz w:val="28"/>
          <w:szCs w:val="28"/>
          <w:lang w:val="kk-KZ" w:eastAsia="ru-RU"/>
        </w:rPr>
        <w:t>түседі.</w:t>
      </w:r>
    </w:p>
    <w:p w14:paraId="202D1652" w14:textId="03CC186A" w:rsidR="00E36109" w:rsidRPr="00AA1A2E" w:rsidRDefault="00D34FD5" w:rsidP="00BF2FDC">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Қалқанның</w:t>
      </w:r>
      <w:r w:rsidR="00E36109" w:rsidRPr="00AA1A2E">
        <w:rPr>
          <w:rFonts w:ascii="Times New Roman" w:hAnsi="Times New Roman" w:cs="Times New Roman"/>
          <w:noProof/>
          <w:color w:val="000000" w:themeColor="text1"/>
          <w:sz w:val="28"/>
          <w:szCs w:val="28"/>
          <w:lang w:val="kk-KZ" w:eastAsia="ru-RU"/>
        </w:rPr>
        <w:t xml:space="preserve"> </w:t>
      </w:r>
      <w:r w:rsidRPr="00AA1A2E">
        <w:rPr>
          <w:rFonts w:ascii="Times New Roman" w:hAnsi="Times New Roman" w:cs="Times New Roman"/>
          <w:noProof/>
          <w:color w:val="000000" w:themeColor="text1"/>
          <w:sz w:val="28"/>
          <w:szCs w:val="28"/>
          <w:lang w:val="kk-KZ" w:eastAsia="ru-RU"/>
        </w:rPr>
        <w:t>5</w:t>
      </w:r>
      <w:r w:rsidR="00E36109" w:rsidRPr="00AA1A2E">
        <w:rPr>
          <w:rFonts w:ascii="Times New Roman" w:hAnsi="Times New Roman" w:cs="Times New Roman"/>
          <w:noProof/>
          <w:color w:val="000000" w:themeColor="text1"/>
          <w:sz w:val="28"/>
          <w:szCs w:val="28"/>
          <w:lang w:val="kk-KZ" w:eastAsia="ru-RU"/>
        </w:rPr>
        <w:t xml:space="preserve"> айналу жетегін</w:t>
      </w:r>
      <w:r w:rsidRPr="00AA1A2E">
        <w:rPr>
          <w:rFonts w:ascii="Times New Roman" w:hAnsi="Times New Roman" w:cs="Times New Roman"/>
          <w:noProof/>
          <w:color w:val="000000" w:themeColor="text1"/>
          <w:sz w:val="28"/>
          <w:szCs w:val="28"/>
          <w:lang w:val="kk-KZ" w:eastAsia="ru-RU"/>
        </w:rPr>
        <w:t xml:space="preserve"> 31</w:t>
      </w:r>
      <w:r w:rsidR="00E36109" w:rsidRPr="00AA1A2E">
        <w:rPr>
          <w:rFonts w:ascii="Times New Roman" w:hAnsi="Times New Roman" w:cs="Times New Roman"/>
          <w:noProof/>
          <w:color w:val="000000" w:themeColor="text1"/>
          <w:sz w:val="28"/>
          <w:szCs w:val="28"/>
          <w:lang w:val="kk-KZ" w:eastAsia="ru-RU"/>
        </w:rPr>
        <w:t xml:space="preserve">, жетек білігінің </w:t>
      </w:r>
      <w:r w:rsidRPr="00AA1A2E">
        <w:rPr>
          <w:rFonts w:ascii="Times New Roman" w:hAnsi="Times New Roman" w:cs="Times New Roman"/>
          <w:noProof/>
          <w:color w:val="000000" w:themeColor="text1"/>
          <w:sz w:val="28"/>
          <w:szCs w:val="28"/>
          <w:lang w:val="kk-KZ" w:eastAsia="ru-RU"/>
        </w:rPr>
        <w:t xml:space="preserve">13 </w:t>
      </w:r>
      <w:r w:rsidR="00E36109" w:rsidRPr="00AA1A2E">
        <w:rPr>
          <w:rFonts w:ascii="Times New Roman" w:hAnsi="Times New Roman" w:cs="Times New Roman"/>
          <w:noProof/>
          <w:color w:val="000000" w:themeColor="text1"/>
          <w:sz w:val="28"/>
          <w:szCs w:val="28"/>
          <w:lang w:val="kk-KZ" w:eastAsia="ru-RU"/>
        </w:rPr>
        <w:t xml:space="preserve">айналу жетегін </w:t>
      </w:r>
      <w:r w:rsidRPr="00AA1A2E">
        <w:rPr>
          <w:rFonts w:ascii="Times New Roman" w:hAnsi="Times New Roman" w:cs="Times New Roman"/>
          <w:noProof/>
          <w:color w:val="000000" w:themeColor="text1"/>
          <w:sz w:val="28"/>
          <w:szCs w:val="28"/>
          <w:lang w:val="kk-KZ" w:eastAsia="ru-RU"/>
        </w:rPr>
        <w:t>14</w:t>
      </w:r>
      <w:r w:rsidR="00E36109" w:rsidRPr="00AA1A2E">
        <w:rPr>
          <w:rFonts w:ascii="Times New Roman" w:hAnsi="Times New Roman" w:cs="Times New Roman"/>
          <w:noProof/>
          <w:color w:val="000000" w:themeColor="text1"/>
          <w:sz w:val="28"/>
          <w:szCs w:val="28"/>
          <w:lang w:val="kk-KZ" w:eastAsia="ru-RU"/>
        </w:rPr>
        <w:t xml:space="preserve">, </w:t>
      </w:r>
      <w:r w:rsidRPr="00AA1A2E">
        <w:rPr>
          <w:rFonts w:ascii="Times New Roman" w:hAnsi="Times New Roman" w:cs="Times New Roman"/>
          <w:noProof/>
          <w:color w:val="000000" w:themeColor="text1"/>
          <w:sz w:val="28"/>
          <w:szCs w:val="28"/>
          <w:lang w:val="kk-KZ" w:eastAsia="ru-RU"/>
        </w:rPr>
        <w:t>Г</w:t>
      </w:r>
      <w:r w:rsidR="00E36109" w:rsidRPr="00AA1A2E">
        <w:rPr>
          <w:rFonts w:ascii="Times New Roman" w:hAnsi="Times New Roman" w:cs="Times New Roman"/>
          <w:noProof/>
          <w:color w:val="000000" w:themeColor="text1"/>
          <w:sz w:val="28"/>
          <w:szCs w:val="28"/>
          <w:lang w:val="kk-KZ" w:eastAsia="ru-RU"/>
        </w:rPr>
        <w:t>-тәрізді тұ</w:t>
      </w:r>
      <w:r w:rsidRPr="00AA1A2E">
        <w:rPr>
          <w:rFonts w:ascii="Times New Roman" w:hAnsi="Times New Roman" w:cs="Times New Roman"/>
          <w:noProof/>
          <w:color w:val="000000" w:themeColor="text1"/>
          <w:sz w:val="28"/>
          <w:szCs w:val="28"/>
          <w:lang w:val="kk-KZ" w:eastAsia="ru-RU"/>
        </w:rPr>
        <w:t xml:space="preserve">тқаның 24 </w:t>
      </w:r>
      <w:r w:rsidR="00AF7B98" w:rsidRPr="00AA1A2E">
        <w:rPr>
          <w:rFonts w:ascii="Times New Roman" w:hAnsi="Times New Roman" w:cs="Times New Roman"/>
          <w:noProof/>
          <w:color w:val="000000" w:themeColor="text1"/>
          <w:sz w:val="28"/>
          <w:szCs w:val="28"/>
          <w:lang w:val="kk-KZ" w:eastAsia="ru-RU"/>
        </w:rPr>
        <w:t>өс</w:t>
      </w:r>
      <w:r w:rsidRPr="00AA1A2E">
        <w:rPr>
          <w:rFonts w:ascii="Times New Roman" w:hAnsi="Times New Roman" w:cs="Times New Roman"/>
          <w:noProof/>
          <w:color w:val="000000" w:themeColor="text1"/>
          <w:sz w:val="28"/>
          <w:szCs w:val="28"/>
          <w:lang w:val="kk-KZ" w:eastAsia="ru-RU"/>
        </w:rPr>
        <w:t>тік қозғалу жетегін</w:t>
      </w:r>
      <w:r w:rsidR="00E36109" w:rsidRPr="00AA1A2E">
        <w:rPr>
          <w:rFonts w:ascii="Times New Roman" w:hAnsi="Times New Roman" w:cs="Times New Roman"/>
          <w:noProof/>
          <w:color w:val="000000" w:themeColor="text1"/>
          <w:sz w:val="28"/>
          <w:szCs w:val="28"/>
          <w:lang w:val="kk-KZ" w:eastAsia="ru-RU"/>
        </w:rPr>
        <w:t>, телескопиялық штангалардың 28 ұзарту жетектерін басқару орталықтандырылған түрде жүзеге асырылуы мүмкін, мысалы, микропроцессорлық басқару блогынан.</w:t>
      </w:r>
    </w:p>
    <w:p w14:paraId="7CBE13C3" w14:textId="3D18C6C5" w:rsidR="00D34FD5" w:rsidRPr="00AA1A2E" w:rsidRDefault="00D34FD5" w:rsidP="00DF1E9E">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Алғаш рет БҚТ</w:t>
      </w:r>
      <w:r w:rsidR="0048781A" w:rsidRPr="00AA1A2E">
        <w:rPr>
          <w:rFonts w:ascii="Times New Roman" w:hAnsi="Times New Roman" w:cs="Times New Roman"/>
          <w:noProof/>
          <w:color w:val="000000" w:themeColor="text1"/>
          <w:sz w:val="28"/>
          <w:szCs w:val="28"/>
          <w:lang w:val="kk-KZ" w:eastAsia="ru-RU"/>
        </w:rPr>
        <w:t xml:space="preserve"> </w:t>
      </w:r>
      <w:r w:rsidR="00C30458" w:rsidRPr="00AA1A2E">
        <w:rPr>
          <w:rFonts w:ascii="Times New Roman" w:hAnsi="Times New Roman" w:cs="Times New Roman"/>
          <w:noProof/>
          <w:color w:val="000000" w:themeColor="text1"/>
          <w:sz w:val="28"/>
          <w:szCs w:val="28"/>
          <w:lang w:val="kk-KZ" w:eastAsia="ru-RU"/>
        </w:rPr>
        <w:t>тораптарының</w:t>
      </w:r>
      <w:r w:rsidR="0048781A" w:rsidRPr="00AA1A2E">
        <w:rPr>
          <w:rFonts w:ascii="Times New Roman" w:hAnsi="Times New Roman" w:cs="Times New Roman"/>
          <w:noProof/>
          <w:color w:val="000000" w:themeColor="text1"/>
          <w:sz w:val="28"/>
          <w:szCs w:val="28"/>
          <w:lang w:val="kk-KZ" w:eastAsia="ru-RU"/>
        </w:rPr>
        <w:t xml:space="preserve"> орналасуының</w:t>
      </w:r>
      <w:r w:rsidRPr="00AA1A2E">
        <w:rPr>
          <w:rFonts w:ascii="Times New Roman" w:hAnsi="Times New Roman" w:cs="Times New Roman"/>
          <w:noProof/>
          <w:color w:val="000000" w:themeColor="text1"/>
          <w:sz w:val="28"/>
          <w:szCs w:val="28"/>
          <w:lang w:val="kk-KZ" w:eastAsia="ru-RU"/>
        </w:rPr>
        <w:t xml:space="preserve"> құрылымдық қарапайымдылығы</w:t>
      </w:r>
      <w:r w:rsidR="0048781A" w:rsidRPr="00AA1A2E">
        <w:rPr>
          <w:rFonts w:ascii="Times New Roman" w:hAnsi="Times New Roman" w:cs="Times New Roman"/>
          <w:noProof/>
          <w:color w:val="000000" w:themeColor="text1"/>
          <w:sz w:val="28"/>
          <w:szCs w:val="28"/>
          <w:lang w:val="kk-KZ" w:eastAsia="ru-RU"/>
        </w:rPr>
        <w:t xml:space="preserve"> мен компакттылығы, </w:t>
      </w:r>
      <w:r w:rsidRPr="00AA1A2E">
        <w:rPr>
          <w:rFonts w:ascii="Times New Roman" w:hAnsi="Times New Roman" w:cs="Times New Roman"/>
          <w:noProof/>
          <w:color w:val="000000" w:themeColor="text1"/>
          <w:sz w:val="28"/>
          <w:szCs w:val="28"/>
          <w:lang w:val="kk-KZ" w:eastAsia="ru-RU"/>
        </w:rPr>
        <w:t>олардың жақсы басқарылуы қамтамасы</w:t>
      </w:r>
      <w:r w:rsidR="0048781A" w:rsidRPr="00AA1A2E">
        <w:rPr>
          <w:rFonts w:ascii="Times New Roman" w:hAnsi="Times New Roman" w:cs="Times New Roman"/>
          <w:noProof/>
          <w:color w:val="000000" w:themeColor="text1"/>
          <w:sz w:val="28"/>
          <w:szCs w:val="28"/>
          <w:lang w:val="kk-KZ" w:eastAsia="ru-RU"/>
        </w:rPr>
        <w:t xml:space="preserve">з етілді. Реттелетін конвейерге (саңылаулары 6 реттеліп мөлшерлеп ашумен) </w:t>
      </w:r>
      <w:r w:rsidRPr="00AA1A2E">
        <w:rPr>
          <w:rFonts w:ascii="Times New Roman" w:hAnsi="Times New Roman" w:cs="Times New Roman"/>
          <w:noProof/>
          <w:color w:val="000000" w:themeColor="text1"/>
          <w:sz w:val="28"/>
          <w:szCs w:val="28"/>
          <w:lang w:val="kk-KZ" w:eastAsia="ru-RU"/>
        </w:rPr>
        <w:t>қиыршық тасты мөлшерлеп беру есебінен, қиыршық тас</w:t>
      </w:r>
      <w:r w:rsidR="00C30458" w:rsidRPr="00AA1A2E">
        <w:rPr>
          <w:rFonts w:ascii="Times New Roman" w:hAnsi="Times New Roman" w:cs="Times New Roman"/>
          <w:noProof/>
          <w:color w:val="000000" w:themeColor="text1"/>
          <w:sz w:val="28"/>
          <w:szCs w:val="28"/>
          <w:lang w:val="kk-KZ" w:eastAsia="ru-RU"/>
        </w:rPr>
        <w:t>ты</w:t>
      </w:r>
      <w:r w:rsidRPr="00AA1A2E">
        <w:rPr>
          <w:rFonts w:ascii="Times New Roman" w:hAnsi="Times New Roman" w:cs="Times New Roman"/>
          <w:noProof/>
          <w:color w:val="000000" w:themeColor="text1"/>
          <w:sz w:val="28"/>
          <w:szCs w:val="28"/>
          <w:lang w:val="kk-KZ" w:eastAsia="ru-RU"/>
        </w:rPr>
        <w:t xml:space="preserve"> </w:t>
      </w:r>
      <w:r w:rsidR="00DF1E9E" w:rsidRPr="00AA1A2E">
        <w:rPr>
          <w:rFonts w:ascii="Times New Roman" w:hAnsi="Times New Roman" w:cs="Times New Roman"/>
          <w:noProof/>
          <w:color w:val="000000" w:themeColor="text1"/>
          <w:sz w:val="28"/>
          <w:szCs w:val="28"/>
          <w:lang w:val="kk-KZ" w:eastAsia="ru-RU"/>
        </w:rPr>
        <w:t>32</w:t>
      </w:r>
      <w:r w:rsidRPr="00AA1A2E">
        <w:rPr>
          <w:rFonts w:ascii="Times New Roman" w:hAnsi="Times New Roman" w:cs="Times New Roman"/>
          <w:noProof/>
          <w:color w:val="000000" w:themeColor="text1"/>
          <w:sz w:val="28"/>
          <w:szCs w:val="28"/>
          <w:lang w:val="kk-KZ" w:eastAsia="ru-RU"/>
        </w:rPr>
        <w:t xml:space="preserve"> </w:t>
      </w:r>
      <w:r w:rsidR="0048781A" w:rsidRPr="00AA1A2E">
        <w:rPr>
          <w:rFonts w:ascii="Times New Roman" w:hAnsi="Times New Roman" w:cs="Times New Roman"/>
          <w:noProof/>
          <w:color w:val="000000" w:themeColor="text1"/>
          <w:sz w:val="28"/>
          <w:szCs w:val="28"/>
          <w:lang w:val="kk-KZ" w:eastAsia="ru-RU"/>
        </w:rPr>
        <w:t xml:space="preserve">тасымалдау </w:t>
      </w:r>
      <w:r w:rsidR="00FA243A" w:rsidRPr="00AA1A2E">
        <w:rPr>
          <w:rFonts w:ascii="Times New Roman" w:hAnsi="Times New Roman" w:cs="Times New Roman"/>
          <w:noProof/>
          <w:color w:val="000000" w:themeColor="text1"/>
          <w:sz w:val="28"/>
          <w:szCs w:val="28"/>
          <w:lang w:val="kk-KZ" w:eastAsia="ru-RU"/>
        </w:rPr>
        <w:t>таспа</w:t>
      </w:r>
      <w:r w:rsidR="0048781A" w:rsidRPr="00AA1A2E">
        <w:rPr>
          <w:rFonts w:ascii="Times New Roman" w:hAnsi="Times New Roman" w:cs="Times New Roman"/>
          <w:noProof/>
          <w:color w:val="000000" w:themeColor="text1"/>
          <w:sz w:val="28"/>
          <w:szCs w:val="28"/>
          <w:lang w:val="kk-KZ" w:eastAsia="ru-RU"/>
        </w:rPr>
        <w:t>сының</w:t>
      </w:r>
      <w:r w:rsidRPr="00AA1A2E">
        <w:rPr>
          <w:rFonts w:ascii="Times New Roman" w:hAnsi="Times New Roman" w:cs="Times New Roman"/>
          <w:noProof/>
          <w:color w:val="000000" w:themeColor="text1"/>
          <w:sz w:val="28"/>
          <w:szCs w:val="28"/>
          <w:lang w:val="kk-KZ" w:eastAsia="ru-RU"/>
        </w:rPr>
        <w:t xml:space="preserve"> </w:t>
      </w:r>
      <w:r w:rsidR="00DF1E9E" w:rsidRPr="00AA1A2E">
        <w:rPr>
          <w:rFonts w:ascii="Times New Roman" w:hAnsi="Times New Roman" w:cs="Times New Roman"/>
          <w:noProof/>
          <w:color w:val="000000" w:themeColor="text1"/>
          <w:sz w:val="28"/>
          <w:szCs w:val="28"/>
          <w:lang w:val="kk-KZ" w:eastAsia="ru-RU"/>
        </w:rPr>
        <w:t xml:space="preserve">8 </w:t>
      </w:r>
      <w:r w:rsidRPr="00AA1A2E">
        <w:rPr>
          <w:rFonts w:ascii="Times New Roman" w:hAnsi="Times New Roman" w:cs="Times New Roman"/>
          <w:noProof/>
          <w:color w:val="000000" w:themeColor="text1"/>
          <w:sz w:val="28"/>
          <w:szCs w:val="28"/>
          <w:lang w:val="kk-KZ" w:eastAsia="ru-RU"/>
        </w:rPr>
        <w:t xml:space="preserve">жеңіл басқарылатын көп бағытты қозғалысы есебінен </w:t>
      </w:r>
      <w:r w:rsidR="00DF1E9E" w:rsidRPr="00AA1A2E">
        <w:rPr>
          <w:rFonts w:ascii="Times New Roman" w:hAnsi="Times New Roman" w:cs="Times New Roman"/>
          <w:noProof/>
          <w:color w:val="000000" w:themeColor="text1"/>
          <w:sz w:val="28"/>
          <w:szCs w:val="28"/>
          <w:lang w:val="kk-KZ" w:eastAsia="ru-RU"/>
        </w:rPr>
        <w:t xml:space="preserve"> сонымен қатар</w:t>
      </w:r>
      <w:r w:rsidRPr="00AA1A2E">
        <w:rPr>
          <w:rFonts w:ascii="Times New Roman" w:hAnsi="Times New Roman" w:cs="Times New Roman"/>
          <w:noProof/>
          <w:color w:val="000000" w:themeColor="text1"/>
          <w:sz w:val="28"/>
          <w:szCs w:val="28"/>
          <w:lang w:val="kk-KZ" w:eastAsia="ru-RU"/>
        </w:rPr>
        <w:t xml:space="preserve"> жол төсеміне </w:t>
      </w:r>
      <w:r w:rsidR="00DF1E9E" w:rsidRPr="00AA1A2E">
        <w:rPr>
          <w:rFonts w:ascii="Times New Roman" w:hAnsi="Times New Roman" w:cs="Times New Roman"/>
          <w:noProof/>
          <w:color w:val="000000" w:themeColor="text1"/>
          <w:sz w:val="28"/>
          <w:szCs w:val="28"/>
          <w:lang w:val="kk-KZ" w:eastAsia="ru-RU"/>
        </w:rPr>
        <w:t xml:space="preserve">35 </w:t>
      </w:r>
      <w:r w:rsidRPr="00AA1A2E">
        <w:rPr>
          <w:rFonts w:ascii="Times New Roman" w:hAnsi="Times New Roman" w:cs="Times New Roman"/>
          <w:noProof/>
          <w:color w:val="000000" w:themeColor="text1"/>
          <w:sz w:val="28"/>
          <w:szCs w:val="28"/>
          <w:lang w:val="kk-KZ" w:eastAsia="ru-RU"/>
        </w:rPr>
        <w:t xml:space="preserve">одан әрі мөлшерлеп беру </w:t>
      </w:r>
      <w:r w:rsidR="00C30458" w:rsidRPr="00AA1A2E">
        <w:rPr>
          <w:rFonts w:ascii="Times New Roman" w:hAnsi="Times New Roman" w:cs="Times New Roman"/>
          <w:noProof/>
          <w:color w:val="000000" w:themeColor="text1"/>
          <w:sz w:val="28"/>
          <w:szCs w:val="28"/>
          <w:lang w:val="kk-KZ" w:eastAsia="ru-RU"/>
        </w:rPr>
        <w:t xml:space="preserve">үшін </w:t>
      </w:r>
      <w:r w:rsidR="00DF1E9E" w:rsidRPr="00AA1A2E">
        <w:rPr>
          <w:rFonts w:ascii="Times New Roman" w:hAnsi="Times New Roman" w:cs="Times New Roman"/>
          <w:noProof/>
          <w:color w:val="000000" w:themeColor="text1"/>
          <w:sz w:val="28"/>
          <w:szCs w:val="28"/>
          <w:lang w:val="kk-KZ" w:eastAsia="ru-RU"/>
        </w:rPr>
        <w:t xml:space="preserve">қиыршық тастың  </w:t>
      </w:r>
      <w:r w:rsidRPr="00AA1A2E">
        <w:rPr>
          <w:rFonts w:ascii="Times New Roman" w:hAnsi="Times New Roman" w:cs="Times New Roman"/>
          <w:noProof/>
          <w:color w:val="000000" w:themeColor="text1"/>
          <w:sz w:val="28"/>
          <w:szCs w:val="28"/>
          <w:lang w:val="kk-KZ" w:eastAsia="ru-RU"/>
        </w:rPr>
        <w:t xml:space="preserve">8 </w:t>
      </w:r>
      <w:r w:rsidR="00FA243A" w:rsidRPr="00AA1A2E">
        <w:rPr>
          <w:rFonts w:ascii="Times New Roman" w:hAnsi="Times New Roman" w:cs="Times New Roman"/>
          <w:noProof/>
          <w:color w:val="000000" w:themeColor="text1"/>
          <w:sz w:val="28"/>
          <w:szCs w:val="28"/>
          <w:lang w:val="kk-KZ" w:eastAsia="ru-RU"/>
        </w:rPr>
        <w:t>таспа</w:t>
      </w:r>
      <w:r w:rsidR="00DF1E9E" w:rsidRPr="00AA1A2E">
        <w:rPr>
          <w:rFonts w:ascii="Times New Roman" w:hAnsi="Times New Roman" w:cs="Times New Roman"/>
          <w:noProof/>
          <w:color w:val="000000" w:themeColor="text1"/>
          <w:sz w:val="28"/>
          <w:szCs w:val="28"/>
          <w:lang w:val="kk-KZ" w:eastAsia="ru-RU"/>
        </w:rPr>
        <w:t xml:space="preserve"> бойымен</w:t>
      </w:r>
      <w:r w:rsidR="00C30458" w:rsidRPr="00AA1A2E">
        <w:rPr>
          <w:rFonts w:ascii="Times New Roman" w:hAnsi="Times New Roman" w:cs="Times New Roman"/>
          <w:noProof/>
          <w:color w:val="000000" w:themeColor="text1"/>
          <w:sz w:val="28"/>
          <w:szCs w:val="28"/>
          <w:lang w:val="kk-KZ" w:eastAsia="ru-RU"/>
        </w:rPr>
        <w:t xml:space="preserve"> көп көлеммен</w:t>
      </w:r>
      <w:r w:rsidRPr="00AA1A2E">
        <w:rPr>
          <w:rFonts w:ascii="Times New Roman" w:hAnsi="Times New Roman" w:cs="Times New Roman"/>
          <w:noProof/>
          <w:color w:val="000000" w:themeColor="text1"/>
          <w:sz w:val="28"/>
          <w:szCs w:val="28"/>
          <w:lang w:val="kk-KZ" w:eastAsia="ru-RU"/>
        </w:rPr>
        <w:t xml:space="preserve"> (бір – немесе көп қатарлы) </w:t>
      </w:r>
      <w:r w:rsidR="00DF1E9E" w:rsidRPr="00AA1A2E">
        <w:rPr>
          <w:rFonts w:ascii="Times New Roman" w:hAnsi="Times New Roman" w:cs="Times New Roman"/>
          <w:noProof/>
          <w:color w:val="000000" w:themeColor="text1"/>
          <w:sz w:val="28"/>
          <w:szCs w:val="28"/>
          <w:lang w:val="kk-KZ" w:eastAsia="ru-RU"/>
        </w:rPr>
        <w:t>жылж</w:t>
      </w:r>
      <w:r w:rsidRPr="00AA1A2E">
        <w:rPr>
          <w:rFonts w:ascii="Times New Roman" w:hAnsi="Times New Roman" w:cs="Times New Roman"/>
          <w:noProof/>
          <w:color w:val="000000" w:themeColor="text1"/>
          <w:sz w:val="28"/>
          <w:szCs w:val="28"/>
          <w:lang w:val="kk-KZ" w:eastAsia="ru-RU"/>
        </w:rPr>
        <w:t xml:space="preserve">у мүмкіндігі есебінен </w:t>
      </w:r>
      <w:r w:rsidR="0048781A" w:rsidRPr="00AA1A2E">
        <w:rPr>
          <w:rFonts w:ascii="Times New Roman" w:hAnsi="Times New Roman" w:cs="Times New Roman"/>
          <w:noProof/>
          <w:color w:val="000000" w:themeColor="text1"/>
          <w:sz w:val="28"/>
          <w:szCs w:val="28"/>
          <w:shd w:val="clear" w:color="auto" w:fill="FFFFFF" w:themeFill="background1"/>
          <w:lang w:val="kk-KZ" w:eastAsia="ru-RU"/>
        </w:rPr>
        <w:t xml:space="preserve">БҚТ-тың </w:t>
      </w:r>
      <w:r w:rsidRPr="00AA1A2E">
        <w:rPr>
          <w:rFonts w:ascii="Times New Roman" w:hAnsi="Times New Roman" w:cs="Times New Roman"/>
          <w:noProof/>
          <w:color w:val="000000" w:themeColor="text1"/>
          <w:sz w:val="28"/>
          <w:szCs w:val="28"/>
          <w:shd w:val="clear" w:color="auto" w:fill="FFFFFF" w:themeFill="background1"/>
          <w:lang w:val="kk-KZ" w:eastAsia="ru-RU"/>
        </w:rPr>
        <w:t xml:space="preserve"> функционалдық мүмкіндіктері кеңейтілді</w:t>
      </w:r>
      <w:r w:rsidRPr="00AA1A2E">
        <w:rPr>
          <w:rFonts w:ascii="Times New Roman" w:hAnsi="Times New Roman" w:cs="Times New Roman"/>
          <w:noProof/>
          <w:color w:val="000000" w:themeColor="text1"/>
          <w:sz w:val="28"/>
          <w:szCs w:val="28"/>
          <w:lang w:val="kk-KZ" w:eastAsia="ru-RU"/>
        </w:rPr>
        <w:t>.</w:t>
      </w:r>
    </w:p>
    <w:p w14:paraId="23092716" w14:textId="77777777" w:rsidR="00DF1E9E" w:rsidRPr="00AA1A2E" w:rsidRDefault="00DF1E9E" w:rsidP="00DF1E9E">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Ұсынылған БҚТ сенімді жұмыс жасайды, энергияны көп жұмсамайды.</w:t>
      </w:r>
    </w:p>
    <w:p w14:paraId="4A9D0768" w14:textId="358E4AEC" w:rsidR="00F31155" w:rsidRDefault="00DF1E9E" w:rsidP="00F31155">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Автормен </w:t>
      </w:r>
      <w:r w:rsidR="00D257C4" w:rsidRPr="00AA1A2E">
        <w:rPr>
          <w:rFonts w:ascii="Times New Roman" w:hAnsi="Times New Roman" w:cs="Times New Roman"/>
          <w:noProof/>
          <w:color w:val="000000" w:themeColor="text1"/>
          <w:sz w:val="28"/>
          <w:szCs w:val="28"/>
          <w:lang w:val="kk-KZ" w:eastAsia="ru-RU"/>
        </w:rPr>
        <w:t>БҚТ-дың</w:t>
      </w:r>
      <w:r w:rsidR="00222CDC" w:rsidRPr="00AA1A2E">
        <w:rPr>
          <w:rFonts w:ascii="Times New Roman" w:hAnsi="Times New Roman" w:cs="Times New Roman"/>
          <w:noProof/>
          <w:color w:val="000000" w:themeColor="text1"/>
          <w:sz w:val="28"/>
          <w:szCs w:val="28"/>
          <w:lang w:val="kk-KZ" w:eastAsia="ru-RU"/>
        </w:rPr>
        <w:t xml:space="preserve"> </w:t>
      </w:r>
      <w:r w:rsidR="00C30458" w:rsidRPr="00AA1A2E">
        <w:rPr>
          <w:rFonts w:ascii="Times New Roman" w:hAnsi="Times New Roman" w:cs="Times New Roman"/>
          <w:noProof/>
          <w:color w:val="000000" w:themeColor="text1"/>
          <w:sz w:val="28"/>
          <w:szCs w:val="28"/>
          <w:lang w:val="kk-KZ" w:eastAsia="ru-RU"/>
        </w:rPr>
        <w:t>жаңа</w:t>
      </w:r>
      <w:r w:rsidR="00A72576" w:rsidRPr="00AA1A2E">
        <w:rPr>
          <w:rFonts w:ascii="Times New Roman" w:hAnsi="Times New Roman" w:cs="Times New Roman"/>
          <w:noProof/>
          <w:color w:val="000000" w:themeColor="text1"/>
          <w:sz w:val="28"/>
          <w:szCs w:val="28"/>
          <w:lang w:val="kk-KZ" w:eastAsia="ru-RU"/>
        </w:rPr>
        <w:t xml:space="preserve"> [</w:t>
      </w:r>
      <w:r w:rsidR="005D5F30" w:rsidRPr="00AA1A2E">
        <w:rPr>
          <w:rFonts w:ascii="Times New Roman" w:hAnsi="Times New Roman" w:cs="Times New Roman"/>
          <w:noProof/>
          <w:color w:val="000000" w:themeColor="text1"/>
          <w:sz w:val="28"/>
          <w:szCs w:val="28"/>
          <w:lang w:val="kk-KZ" w:eastAsia="ru-RU"/>
        </w:rPr>
        <w:t>14</w:t>
      </w:r>
      <w:r w:rsidR="00A72576" w:rsidRPr="00AA1A2E">
        <w:rPr>
          <w:rFonts w:ascii="Times New Roman" w:hAnsi="Times New Roman" w:cs="Times New Roman"/>
          <w:noProof/>
          <w:color w:val="000000" w:themeColor="text1"/>
          <w:sz w:val="28"/>
          <w:szCs w:val="28"/>
          <w:lang w:val="kk-KZ" w:eastAsia="ru-RU"/>
        </w:rPr>
        <w:t>]</w:t>
      </w:r>
      <w:r w:rsidR="00C30458" w:rsidRPr="00AA1A2E">
        <w:rPr>
          <w:rFonts w:ascii="Times New Roman" w:hAnsi="Times New Roman" w:cs="Times New Roman"/>
          <w:noProof/>
          <w:color w:val="000000" w:themeColor="text1"/>
          <w:sz w:val="28"/>
          <w:szCs w:val="28"/>
          <w:lang w:val="kk-KZ" w:eastAsia="ru-RU"/>
        </w:rPr>
        <w:t xml:space="preserve">, </w:t>
      </w:r>
      <w:r w:rsidRPr="00AA1A2E">
        <w:rPr>
          <w:rFonts w:ascii="Times New Roman" w:hAnsi="Times New Roman" w:cs="Times New Roman"/>
          <w:noProof/>
          <w:color w:val="000000" w:themeColor="text1"/>
          <w:sz w:val="28"/>
          <w:szCs w:val="28"/>
          <w:lang w:val="kk-KZ" w:eastAsia="ru-RU"/>
        </w:rPr>
        <w:t xml:space="preserve">төртінші </w:t>
      </w:r>
      <w:r w:rsidR="00222CDC" w:rsidRPr="00AA1A2E">
        <w:rPr>
          <w:rFonts w:ascii="Times New Roman" w:hAnsi="Times New Roman" w:cs="Times New Roman"/>
          <w:noProof/>
          <w:color w:val="000000" w:themeColor="text1"/>
          <w:sz w:val="28"/>
          <w:szCs w:val="28"/>
          <w:lang w:val="kk-KZ" w:eastAsia="ru-RU"/>
        </w:rPr>
        <w:t xml:space="preserve">жинақтау </w:t>
      </w:r>
      <w:r w:rsidR="00850B70" w:rsidRPr="00AA1A2E">
        <w:rPr>
          <w:rFonts w:ascii="Times New Roman" w:hAnsi="Times New Roman" w:cs="Times New Roman"/>
          <w:noProof/>
          <w:color w:val="000000" w:themeColor="text1"/>
          <w:sz w:val="28"/>
          <w:szCs w:val="28"/>
          <w:lang w:val="kk-KZ" w:eastAsia="ru-RU"/>
        </w:rPr>
        <w:t>сұлба</w:t>
      </w:r>
      <w:r w:rsidRPr="00AA1A2E">
        <w:rPr>
          <w:rFonts w:ascii="Times New Roman" w:hAnsi="Times New Roman" w:cs="Times New Roman"/>
          <w:noProof/>
          <w:color w:val="000000" w:themeColor="text1"/>
          <w:sz w:val="28"/>
          <w:szCs w:val="28"/>
          <w:lang w:val="kk-KZ" w:eastAsia="ru-RU"/>
        </w:rPr>
        <w:t>сы жаса</w:t>
      </w:r>
      <w:r w:rsidR="00222CDC" w:rsidRPr="00AA1A2E">
        <w:rPr>
          <w:rFonts w:ascii="Times New Roman" w:hAnsi="Times New Roman" w:cs="Times New Roman"/>
          <w:noProof/>
          <w:color w:val="000000" w:themeColor="text1"/>
          <w:sz w:val="28"/>
          <w:szCs w:val="28"/>
          <w:lang w:val="kk-KZ" w:eastAsia="ru-RU"/>
        </w:rPr>
        <w:t xml:space="preserve">лды (1.5 </w:t>
      </w:r>
      <w:r w:rsidR="009C4A0D" w:rsidRPr="00AA1A2E">
        <w:rPr>
          <w:rFonts w:ascii="Times New Roman" w:hAnsi="Times New Roman" w:cs="Times New Roman"/>
          <w:noProof/>
          <w:color w:val="000000" w:themeColor="text1"/>
          <w:sz w:val="28"/>
          <w:szCs w:val="28"/>
          <w:lang w:val="kk-KZ" w:eastAsia="ru-RU"/>
        </w:rPr>
        <w:t>сурет). Ұсынылған БҚТ</w:t>
      </w:r>
      <w:r w:rsidRPr="00AA1A2E">
        <w:rPr>
          <w:rFonts w:ascii="Times New Roman" w:hAnsi="Times New Roman" w:cs="Times New Roman"/>
          <w:noProof/>
          <w:color w:val="000000" w:themeColor="text1"/>
          <w:sz w:val="28"/>
          <w:szCs w:val="28"/>
          <w:lang w:val="kk-KZ" w:eastAsia="ru-RU"/>
        </w:rPr>
        <w:t xml:space="preserve"> өздігінен жүретін көлік құралының базасында </w:t>
      </w:r>
      <w:r w:rsidR="009C4A0D" w:rsidRPr="00AA1A2E">
        <w:rPr>
          <w:rFonts w:ascii="Times New Roman" w:hAnsi="Times New Roman" w:cs="Times New Roman"/>
          <w:noProof/>
          <w:color w:val="000000" w:themeColor="text1"/>
          <w:sz w:val="28"/>
          <w:szCs w:val="28"/>
          <w:lang w:val="kk-KZ" w:eastAsia="ru-RU"/>
        </w:rPr>
        <w:t xml:space="preserve">орындалған, </w:t>
      </w:r>
      <w:r w:rsidRPr="00AA1A2E">
        <w:rPr>
          <w:rFonts w:ascii="Times New Roman" w:hAnsi="Times New Roman" w:cs="Times New Roman"/>
          <w:noProof/>
          <w:color w:val="000000" w:themeColor="text1"/>
          <w:sz w:val="28"/>
          <w:szCs w:val="28"/>
          <w:lang w:val="kk-KZ" w:eastAsia="ru-RU"/>
        </w:rPr>
        <w:t>оның</w:t>
      </w:r>
      <w:r w:rsidR="009C4A0D" w:rsidRPr="00AA1A2E">
        <w:rPr>
          <w:rFonts w:ascii="Times New Roman" w:hAnsi="Times New Roman" w:cs="Times New Roman"/>
          <w:noProof/>
          <w:color w:val="000000" w:themeColor="text1"/>
          <w:sz w:val="28"/>
          <w:szCs w:val="28"/>
          <w:lang w:val="kk-KZ" w:eastAsia="ru-RU"/>
        </w:rPr>
        <w:t xml:space="preserve"> шассиінде 1 әртүрлі фракциялы қиыршық тастарға арналған  екі секциялы </w:t>
      </w:r>
      <w:r w:rsidR="00F55759">
        <w:rPr>
          <w:rFonts w:ascii="Times New Roman" w:hAnsi="Times New Roman" w:cs="Times New Roman"/>
          <w:noProof/>
          <w:color w:val="000000" w:themeColor="text1"/>
          <w:sz w:val="28"/>
          <w:szCs w:val="28"/>
          <w:lang w:val="kk-KZ" w:eastAsia="ru-RU"/>
        </w:rPr>
        <w:t>шанағы</w:t>
      </w:r>
      <w:r w:rsidR="009C4A0D" w:rsidRPr="00AA1A2E">
        <w:rPr>
          <w:rFonts w:ascii="Times New Roman" w:hAnsi="Times New Roman" w:cs="Times New Roman"/>
          <w:noProof/>
          <w:color w:val="000000" w:themeColor="text1"/>
          <w:sz w:val="28"/>
          <w:szCs w:val="28"/>
          <w:lang w:val="kk-KZ" w:eastAsia="ru-RU"/>
        </w:rPr>
        <w:t xml:space="preserve"> бар</w:t>
      </w:r>
      <w:r w:rsidRPr="00AA1A2E">
        <w:rPr>
          <w:rFonts w:ascii="Times New Roman" w:hAnsi="Times New Roman" w:cs="Times New Roman"/>
          <w:noProof/>
          <w:color w:val="000000" w:themeColor="text1"/>
          <w:sz w:val="28"/>
          <w:szCs w:val="28"/>
          <w:lang w:val="kk-KZ" w:eastAsia="ru-RU"/>
        </w:rPr>
        <w:t xml:space="preserve">. Бұл жағдайда 2 және 3 </w:t>
      </w:r>
      <w:r w:rsidR="009C4A0D" w:rsidRPr="00AA1A2E">
        <w:rPr>
          <w:rFonts w:ascii="Times New Roman" w:hAnsi="Times New Roman" w:cs="Times New Roman"/>
          <w:noProof/>
          <w:color w:val="000000" w:themeColor="text1"/>
          <w:sz w:val="28"/>
          <w:szCs w:val="28"/>
          <w:lang w:val="kk-KZ" w:eastAsia="ru-RU"/>
        </w:rPr>
        <w:t>секциялар</w:t>
      </w:r>
      <w:r w:rsidRPr="00AA1A2E">
        <w:rPr>
          <w:rFonts w:ascii="Times New Roman" w:hAnsi="Times New Roman" w:cs="Times New Roman"/>
          <w:noProof/>
          <w:color w:val="000000" w:themeColor="text1"/>
          <w:sz w:val="28"/>
          <w:szCs w:val="28"/>
          <w:lang w:val="kk-KZ" w:eastAsia="ru-RU"/>
        </w:rPr>
        <w:t xml:space="preserve"> екі деңгейлі, біреуі біреуінің астында немесе кез-келген басқа нұсқад</w:t>
      </w:r>
      <w:r w:rsidR="009C4A0D" w:rsidRPr="00AA1A2E">
        <w:rPr>
          <w:rFonts w:ascii="Times New Roman" w:hAnsi="Times New Roman" w:cs="Times New Roman"/>
          <w:noProof/>
          <w:color w:val="000000" w:themeColor="text1"/>
          <w:sz w:val="28"/>
          <w:szCs w:val="28"/>
          <w:lang w:val="kk-KZ" w:eastAsia="ru-RU"/>
        </w:rPr>
        <w:t xml:space="preserve">а орналасуы мүмкін. Сондай-ақ, </w:t>
      </w:r>
      <w:r w:rsidRPr="00AA1A2E">
        <w:rPr>
          <w:rFonts w:ascii="Times New Roman" w:hAnsi="Times New Roman" w:cs="Times New Roman"/>
          <w:noProof/>
          <w:color w:val="000000" w:themeColor="text1"/>
          <w:sz w:val="28"/>
          <w:szCs w:val="28"/>
          <w:lang w:val="kk-KZ" w:eastAsia="ru-RU"/>
        </w:rPr>
        <w:t xml:space="preserve"> шассиде </w:t>
      </w:r>
      <w:r w:rsidR="009C4A0D" w:rsidRPr="00AA1A2E">
        <w:rPr>
          <w:rFonts w:ascii="Times New Roman" w:hAnsi="Times New Roman" w:cs="Times New Roman"/>
          <w:noProof/>
          <w:color w:val="000000" w:themeColor="text1"/>
          <w:sz w:val="28"/>
          <w:szCs w:val="28"/>
          <w:lang w:val="kk-KZ" w:eastAsia="ru-RU"/>
        </w:rPr>
        <w:t xml:space="preserve">1 </w:t>
      </w:r>
      <w:r w:rsidRPr="00AA1A2E">
        <w:rPr>
          <w:rFonts w:ascii="Times New Roman" w:hAnsi="Times New Roman" w:cs="Times New Roman"/>
          <w:noProof/>
          <w:color w:val="000000" w:themeColor="text1"/>
          <w:sz w:val="28"/>
          <w:szCs w:val="28"/>
          <w:lang w:val="kk-KZ" w:eastAsia="ru-RU"/>
        </w:rPr>
        <w:t xml:space="preserve"> </w:t>
      </w:r>
      <w:r w:rsidR="009C4A0D" w:rsidRPr="00AA1A2E">
        <w:rPr>
          <w:rFonts w:ascii="Times New Roman" w:hAnsi="Times New Roman" w:cs="Times New Roman"/>
          <w:noProof/>
          <w:color w:val="000000" w:themeColor="text1"/>
          <w:sz w:val="28"/>
          <w:szCs w:val="28"/>
          <w:lang w:val="kk-KZ" w:eastAsia="ru-RU"/>
        </w:rPr>
        <w:t>тұтқырлы 5</w:t>
      </w:r>
      <w:r w:rsidRPr="00AA1A2E">
        <w:rPr>
          <w:rFonts w:ascii="Times New Roman" w:hAnsi="Times New Roman" w:cs="Times New Roman"/>
          <w:noProof/>
          <w:color w:val="000000" w:themeColor="text1"/>
          <w:sz w:val="28"/>
          <w:szCs w:val="28"/>
          <w:lang w:val="kk-KZ" w:eastAsia="ru-RU"/>
        </w:rPr>
        <w:t xml:space="preserve"> </w:t>
      </w:r>
      <w:r w:rsidR="008F04AB" w:rsidRPr="00AA1A2E">
        <w:rPr>
          <w:rFonts w:ascii="Times New Roman" w:hAnsi="Times New Roman" w:cs="Times New Roman"/>
          <w:noProof/>
          <w:color w:val="000000" w:themeColor="text1"/>
          <w:sz w:val="28"/>
          <w:szCs w:val="28"/>
          <w:lang w:val="kk-KZ" w:eastAsia="ru-RU"/>
        </w:rPr>
        <w:t>цистерна</w:t>
      </w:r>
      <w:r w:rsidR="009C4A0D" w:rsidRPr="00AA1A2E">
        <w:rPr>
          <w:rFonts w:ascii="Times New Roman" w:hAnsi="Times New Roman" w:cs="Times New Roman"/>
          <w:noProof/>
          <w:color w:val="000000" w:themeColor="text1"/>
          <w:sz w:val="28"/>
          <w:szCs w:val="28"/>
          <w:lang w:val="kk-KZ" w:eastAsia="ru-RU"/>
        </w:rPr>
        <w:t xml:space="preserve"> 4</w:t>
      </w:r>
      <w:r w:rsidRPr="00AA1A2E">
        <w:rPr>
          <w:rFonts w:ascii="Times New Roman" w:hAnsi="Times New Roman" w:cs="Times New Roman"/>
          <w:noProof/>
          <w:color w:val="000000" w:themeColor="text1"/>
          <w:sz w:val="28"/>
          <w:szCs w:val="28"/>
          <w:lang w:val="kk-KZ" w:eastAsia="ru-RU"/>
        </w:rPr>
        <w:t xml:space="preserve"> және  </w:t>
      </w:r>
      <w:r w:rsidR="009C4A0D" w:rsidRPr="00AA1A2E">
        <w:rPr>
          <w:rFonts w:ascii="Times New Roman" w:hAnsi="Times New Roman" w:cs="Times New Roman"/>
          <w:noProof/>
          <w:color w:val="000000" w:themeColor="text1"/>
          <w:sz w:val="28"/>
          <w:szCs w:val="28"/>
          <w:lang w:val="kk-KZ" w:eastAsia="ru-RU"/>
        </w:rPr>
        <w:t>тұтқырды</w:t>
      </w:r>
      <w:r w:rsidRPr="00AA1A2E">
        <w:rPr>
          <w:rFonts w:ascii="Times New Roman" w:hAnsi="Times New Roman" w:cs="Times New Roman"/>
          <w:noProof/>
          <w:color w:val="000000" w:themeColor="text1"/>
          <w:sz w:val="28"/>
          <w:szCs w:val="28"/>
          <w:lang w:val="kk-KZ" w:eastAsia="ru-RU"/>
        </w:rPr>
        <w:t xml:space="preserve"> </w:t>
      </w:r>
      <w:r w:rsidR="009C4A0D" w:rsidRPr="00AA1A2E">
        <w:rPr>
          <w:rFonts w:ascii="Times New Roman" w:hAnsi="Times New Roman" w:cs="Times New Roman"/>
          <w:noProof/>
          <w:color w:val="000000" w:themeColor="text1"/>
          <w:sz w:val="28"/>
          <w:szCs w:val="28"/>
          <w:lang w:val="kk-KZ" w:eastAsia="ru-RU"/>
        </w:rPr>
        <w:t xml:space="preserve">5 </w:t>
      </w:r>
      <w:r w:rsidRPr="00AA1A2E">
        <w:rPr>
          <w:rFonts w:ascii="Times New Roman" w:hAnsi="Times New Roman" w:cs="Times New Roman"/>
          <w:noProof/>
          <w:color w:val="000000" w:themeColor="text1"/>
          <w:sz w:val="28"/>
          <w:szCs w:val="28"/>
          <w:lang w:val="kk-KZ" w:eastAsia="ru-RU"/>
        </w:rPr>
        <w:t xml:space="preserve">жол төсеміне </w:t>
      </w:r>
      <w:r w:rsidR="009C4A0D" w:rsidRPr="00AA1A2E">
        <w:rPr>
          <w:rFonts w:ascii="Times New Roman" w:hAnsi="Times New Roman" w:cs="Times New Roman"/>
          <w:noProof/>
          <w:color w:val="000000" w:themeColor="text1"/>
          <w:sz w:val="28"/>
          <w:szCs w:val="28"/>
          <w:lang w:val="kk-KZ" w:eastAsia="ru-RU"/>
        </w:rPr>
        <w:t>төгуге</w:t>
      </w:r>
      <w:r w:rsidRPr="00AA1A2E">
        <w:rPr>
          <w:rFonts w:ascii="Times New Roman" w:hAnsi="Times New Roman" w:cs="Times New Roman"/>
          <w:noProof/>
          <w:color w:val="000000" w:themeColor="text1"/>
          <w:sz w:val="28"/>
          <w:szCs w:val="28"/>
          <w:lang w:val="kk-KZ" w:eastAsia="ru-RU"/>
        </w:rPr>
        <w:t xml:space="preserve"> арналған  </w:t>
      </w:r>
      <w:r w:rsidR="009C4A0D" w:rsidRPr="00AA1A2E">
        <w:rPr>
          <w:rFonts w:ascii="Times New Roman" w:hAnsi="Times New Roman" w:cs="Times New Roman"/>
          <w:noProof/>
          <w:color w:val="000000" w:themeColor="text1"/>
          <w:sz w:val="28"/>
          <w:szCs w:val="28"/>
          <w:lang w:val="kk-KZ" w:eastAsia="ru-RU"/>
        </w:rPr>
        <w:t>форсункалары</w:t>
      </w:r>
      <w:r w:rsidRPr="00AA1A2E">
        <w:rPr>
          <w:rFonts w:ascii="Times New Roman" w:hAnsi="Times New Roman" w:cs="Times New Roman"/>
          <w:noProof/>
          <w:color w:val="000000" w:themeColor="text1"/>
          <w:sz w:val="28"/>
          <w:szCs w:val="28"/>
          <w:lang w:val="kk-KZ" w:eastAsia="ru-RU"/>
        </w:rPr>
        <w:t xml:space="preserve"> </w:t>
      </w:r>
      <w:r w:rsidR="009C4A0D" w:rsidRPr="00AA1A2E">
        <w:rPr>
          <w:rFonts w:ascii="Times New Roman" w:hAnsi="Times New Roman" w:cs="Times New Roman"/>
          <w:noProof/>
          <w:color w:val="000000" w:themeColor="text1"/>
          <w:sz w:val="28"/>
          <w:szCs w:val="28"/>
          <w:lang w:val="kk-KZ" w:eastAsia="ru-RU"/>
        </w:rPr>
        <w:t xml:space="preserve">6 </w:t>
      </w:r>
      <w:r w:rsidRPr="00AA1A2E">
        <w:rPr>
          <w:rFonts w:ascii="Times New Roman" w:hAnsi="Times New Roman" w:cs="Times New Roman"/>
          <w:noProof/>
          <w:color w:val="000000" w:themeColor="text1"/>
          <w:sz w:val="28"/>
          <w:szCs w:val="28"/>
          <w:lang w:val="kk-KZ" w:eastAsia="ru-RU"/>
        </w:rPr>
        <w:t>бар.</w:t>
      </w:r>
      <w:r w:rsidR="00841F48" w:rsidRPr="00AA1A2E">
        <w:rPr>
          <w:rFonts w:ascii="Times New Roman" w:hAnsi="Times New Roman" w:cs="Times New Roman"/>
          <w:noProof/>
          <w:color w:val="000000" w:themeColor="text1"/>
          <w:sz w:val="28"/>
          <w:szCs w:val="28"/>
          <w:lang w:val="kk-KZ" w:eastAsia="ru-RU"/>
        </w:rPr>
        <w:t xml:space="preserve"> </w:t>
      </w:r>
    </w:p>
    <w:p w14:paraId="4BCC1CAC" w14:textId="48FC7BAE" w:rsidR="00F31155" w:rsidRPr="00AA1A2E" w:rsidRDefault="00F31155" w:rsidP="00F31155">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Ұсынылып отырған техникалық шешімге сәйкес БҚТ-тың құрамына қосымша  микропроцессорлық басқару құрылғысы 7 және шассиде орналасқан бірінші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тың артында екінші екі секциялы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 енгізілді. Бұл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тың 8 және 9 секцияларыда екі деңгейлі, біреуі бірінің астында орналасқан.  </w:t>
      </w:r>
    </w:p>
    <w:p w14:paraId="7074D1A4" w14:textId="6A94735F" w:rsidR="00F31155" w:rsidRPr="00AA1A2E" w:rsidRDefault="00F55759" w:rsidP="00F31155">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Pr>
          <w:rFonts w:ascii="Times New Roman" w:hAnsi="Times New Roman" w:cs="Times New Roman"/>
          <w:noProof/>
          <w:color w:val="000000" w:themeColor="text1"/>
          <w:sz w:val="28"/>
          <w:szCs w:val="28"/>
          <w:lang w:val="kk-KZ" w:eastAsia="ru-RU"/>
        </w:rPr>
        <w:t>Шанақ</w:t>
      </w:r>
      <w:r w:rsidR="00F31155" w:rsidRPr="00AA1A2E">
        <w:rPr>
          <w:rFonts w:ascii="Times New Roman" w:hAnsi="Times New Roman" w:cs="Times New Roman"/>
          <w:noProof/>
          <w:color w:val="000000" w:themeColor="text1"/>
          <w:sz w:val="28"/>
          <w:szCs w:val="28"/>
          <w:lang w:val="kk-KZ" w:eastAsia="ru-RU"/>
        </w:rPr>
        <w:t xml:space="preserve">тың екеуіде қосымша 3 және 9 секцияларда орналасқан қиыршық тасты жылжытатын 10 және 11 транспортерлермен жабдықталған. Әрбір </w:t>
      </w:r>
      <w:r>
        <w:rPr>
          <w:rFonts w:ascii="Times New Roman" w:hAnsi="Times New Roman" w:cs="Times New Roman"/>
          <w:noProof/>
          <w:color w:val="000000" w:themeColor="text1"/>
          <w:sz w:val="28"/>
          <w:szCs w:val="28"/>
          <w:lang w:val="kk-KZ" w:eastAsia="ru-RU"/>
        </w:rPr>
        <w:t>шанақ</w:t>
      </w:r>
      <w:r w:rsidR="00F31155" w:rsidRPr="00AA1A2E">
        <w:rPr>
          <w:rFonts w:ascii="Times New Roman" w:hAnsi="Times New Roman" w:cs="Times New Roman"/>
          <w:noProof/>
          <w:color w:val="000000" w:themeColor="text1"/>
          <w:sz w:val="28"/>
          <w:szCs w:val="28"/>
          <w:lang w:val="kk-KZ" w:eastAsia="ru-RU"/>
        </w:rPr>
        <w:t xml:space="preserve">, тиісінше, </w:t>
      </w:r>
      <w:r>
        <w:rPr>
          <w:rFonts w:ascii="Times New Roman" w:hAnsi="Times New Roman" w:cs="Times New Roman"/>
          <w:noProof/>
          <w:color w:val="000000" w:themeColor="text1"/>
          <w:sz w:val="28"/>
          <w:szCs w:val="28"/>
          <w:lang w:val="kk-KZ" w:eastAsia="ru-RU"/>
        </w:rPr>
        <w:t>шанақ</w:t>
      </w:r>
      <w:r w:rsidR="00F31155" w:rsidRPr="00AA1A2E">
        <w:rPr>
          <w:rFonts w:ascii="Times New Roman" w:hAnsi="Times New Roman" w:cs="Times New Roman"/>
          <w:noProof/>
          <w:color w:val="000000" w:themeColor="text1"/>
          <w:sz w:val="28"/>
          <w:szCs w:val="28"/>
          <w:lang w:val="kk-KZ" w:eastAsia="ru-RU"/>
        </w:rPr>
        <w:t xml:space="preserve">тың түбімен жанасатын жарты шар тәрізді 12 және 13 тірекке сүйенеді және 14, 15 көтергіш гидроцилиндрлерлерімен басқарылу арқылы </w:t>
      </w:r>
      <w:r>
        <w:rPr>
          <w:rFonts w:ascii="Times New Roman" w:hAnsi="Times New Roman" w:cs="Times New Roman"/>
          <w:noProof/>
          <w:color w:val="000000" w:themeColor="text1"/>
          <w:sz w:val="28"/>
          <w:szCs w:val="28"/>
          <w:lang w:val="kk-KZ" w:eastAsia="ru-RU"/>
        </w:rPr>
        <w:t>шанақ</w:t>
      </w:r>
      <w:r w:rsidR="00F31155" w:rsidRPr="00AA1A2E">
        <w:rPr>
          <w:rFonts w:ascii="Times New Roman" w:hAnsi="Times New Roman" w:cs="Times New Roman"/>
          <w:noProof/>
          <w:color w:val="000000" w:themeColor="text1"/>
          <w:sz w:val="28"/>
          <w:szCs w:val="28"/>
          <w:lang w:val="kk-KZ" w:eastAsia="ru-RU"/>
        </w:rPr>
        <w:t xml:space="preserve"> секцияларын босату үшін көлбеу күйге келтіріледі.</w:t>
      </w:r>
    </w:p>
    <w:p w14:paraId="4C9B74A4" w14:textId="3A952146" w:rsidR="00F31155" w:rsidRPr="00AA1A2E" w:rsidRDefault="00F55759" w:rsidP="00F31155">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Pr>
          <w:rFonts w:ascii="Times New Roman" w:hAnsi="Times New Roman" w:cs="Times New Roman"/>
          <w:noProof/>
          <w:color w:val="000000" w:themeColor="text1"/>
          <w:sz w:val="28"/>
          <w:szCs w:val="28"/>
          <w:lang w:val="kk-KZ" w:eastAsia="ru-RU"/>
        </w:rPr>
        <w:t>Шанақ</w:t>
      </w:r>
      <w:r w:rsidR="00F31155" w:rsidRPr="00AA1A2E">
        <w:rPr>
          <w:rFonts w:ascii="Times New Roman" w:hAnsi="Times New Roman" w:cs="Times New Roman"/>
          <w:noProof/>
          <w:color w:val="000000" w:themeColor="text1"/>
          <w:sz w:val="28"/>
          <w:szCs w:val="28"/>
          <w:lang w:val="kk-KZ" w:eastAsia="ru-RU"/>
        </w:rPr>
        <w:t xml:space="preserve">тың шассиінің шетіне жақын орналасқан  тірек 12 </w:t>
      </w:r>
      <w:r>
        <w:rPr>
          <w:rFonts w:ascii="Times New Roman" w:hAnsi="Times New Roman" w:cs="Times New Roman"/>
          <w:noProof/>
          <w:color w:val="000000" w:themeColor="text1"/>
          <w:sz w:val="28"/>
          <w:szCs w:val="28"/>
          <w:lang w:val="kk-KZ" w:eastAsia="ru-RU"/>
        </w:rPr>
        <w:t>шанақ</w:t>
      </w:r>
      <w:r w:rsidR="00F31155" w:rsidRPr="00AA1A2E">
        <w:rPr>
          <w:rFonts w:ascii="Times New Roman" w:hAnsi="Times New Roman" w:cs="Times New Roman"/>
          <w:noProof/>
          <w:color w:val="000000" w:themeColor="text1"/>
          <w:sz w:val="28"/>
          <w:szCs w:val="28"/>
          <w:lang w:val="kk-KZ" w:eastAsia="ru-RU"/>
        </w:rPr>
        <w:t xml:space="preserve">тың түбінің алдыңғы жағына қарай ығысқан, ал </w:t>
      </w:r>
      <w:r>
        <w:rPr>
          <w:rFonts w:ascii="Times New Roman" w:hAnsi="Times New Roman" w:cs="Times New Roman"/>
          <w:noProof/>
          <w:color w:val="000000" w:themeColor="text1"/>
          <w:sz w:val="28"/>
          <w:szCs w:val="28"/>
          <w:lang w:val="kk-KZ" w:eastAsia="ru-RU"/>
        </w:rPr>
        <w:t>шанақ</w:t>
      </w:r>
      <w:r w:rsidR="00F31155" w:rsidRPr="00AA1A2E">
        <w:rPr>
          <w:rFonts w:ascii="Times New Roman" w:hAnsi="Times New Roman" w:cs="Times New Roman"/>
          <w:noProof/>
          <w:color w:val="000000" w:themeColor="text1"/>
          <w:sz w:val="28"/>
          <w:szCs w:val="28"/>
          <w:lang w:val="kk-KZ" w:eastAsia="ru-RU"/>
        </w:rPr>
        <w:t>ты көтеру гидроцилиндрі 14 оның артқы қабырғасымен шарнирлі түйіседі.</w:t>
      </w:r>
    </w:p>
    <w:p w14:paraId="3353C9E3" w14:textId="0232B164" w:rsidR="00F31155" w:rsidRPr="00AA1A2E" w:rsidRDefault="00F31155" w:rsidP="00F31155">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БҚТ құрамына қосымша енгізілген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тың тірегі 13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тың түбінің артқы жағына қарай ығысқан және оның биіктігі бойынша қалпын өзгертетін  гидроцилиндрмен 16 қосымша жабдықталған. Бұл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ты  көтеретін гидроцилиндрі 15 оның төменгі бөлігінің орталығымен шарнирлі түйіскен. Берілген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 транспортері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тың ұзындығы бойымен ұзаруын реттейтін механизммен қосымша жабдықталған, мысалы, жазық параллельді синхронды жылжытатын жалпақ буындар 17 түріндегі,  бір ұшымен осы тікбұрышты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тың  қарама-қарсы жоғарғы беттерімен, ал қарама-қарсы консоль бөліктерімен –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тың бойлық осі бойымен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тың қосымша енгізілген реттелетін күштік сызықтық жетегінен 20 ұзарту мүмкіндігі бар транспортердің жетекші 18 және жетекті 19 доңғалақтарының өстерімен шарнирлі байланысқан, осы транспортердің қол жеткізілген ұзарту деңгейін бекіту мүмкіндігі бар механизмі (транспортердің қол жеткізілген ұзартылу деңгейін бекіту механизмі суретте көрсетілмеген).</w:t>
      </w:r>
    </w:p>
    <w:p w14:paraId="312D4B96" w14:textId="02D69F5C" w:rsidR="00DF1E9E" w:rsidRPr="00AA1A2E" w:rsidRDefault="00DF1E9E" w:rsidP="00DF1E9E">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p>
    <w:p w14:paraId="31B9961B" w14:textId="77777777" w:rsidR="00732CEB" w:rsidRPr="00F176FF" w:rsidRDefault="00732CEB" w:rsidP="00F31155">
      <w:pPr>
        <w:shd w:val="clear" w:color="auto" w:fill="FFFFFF" w:themeFill="background1"/>
        <w:spacing w:after="0" w:line="240" w:lineRule="auto"/>
        <w:jc w:val="both"/>
        <w:rPr>
          <w:rFonts w:ascii="Times New Roman" w:hAnsi="Times New Roman" w:cs="Times New Roman"/>
          <w:noProof/>
          <w:color w:val="000000" w:themeColor="text1"/>
          <w:sz w:val="28"/>
          <w:szCs w:val="28"/>
          <w:lang w:val="kk-KZ" w:eastAsia="ru-RU"/>
        </w:rPr>
      </w:pPr>
      <w:r w:rsidRPr="00F176FF">
        <w:rPr>
          <w:noProof/>
          <w:color w:val="000000" w:themeColor="text1"/>
          <w:sz w:val="28"/>
          <w:szCs w:val="28"/>
          <w:lang w:eastAsia="ru-RU"/>
        </w:rPr>
        <w:drawing>
          <wp:anchor distT="0" distB="0" distL="114300" distR="114300" simplePos="0" relativeHeight="251776000" behindDoc="0" locked="0" layoutInCell="1" allowOverlap="1" wp14:anchorId="11A6CB1D" wp14:editId="46CAE4A3">
            <wp:simplePos x="0" y="0"/>
            <wp:positionH relativeFrom="margin">
              <wp:posOffset>838200</wp:posOffset>
            </wp:positionH>
            <wp:positionV relativeFrom="paragraph">
              <wp:posOffset>282</wp:posOffset>
            </wp:positionV>
            <wp:extent cx="4064000" cy="5245100"/>
            <wp:effectExtent l="0" t="0" r="0" b="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15">
                      <a:extLst>
                        <a:ext uri="{28A0092B-C50C-407E-A947-70E740481C1C}">
                          <a14:useLocalDpi xmlns:a14="http://schemas.microsoft.com/office/drawing/2010/main" val="0"/>
                        </a:ext>
                      </a:extLst>
                    </a:blip>
                    <a:stretch>
                      <a:fillRect/>
                    </a:stretch>
                  </pic:blipFill>
                  <pic:spPr>
                    <a:xfrm>
                      <a:off x="0" y="0"/>
                      <a:ext cx="4064000" cy="5245100"/>
                    </a:xfrm>
                    <a:prstGeom prst="rect">
                      <a:avLst/>
                    </a:prstGeom>
                  </pic:spPr>
                </pic:pic>
              </a:graphicData>
            </a:graphic>
            <wp14:sizeRelH relativeFrom="page">
              <wp14:pctWidth>0</wp14:pctWidth>
            </wp14:sizeRelH>
            <wp14:sizeRelV relativeFrom="page">
              <wp14:pctHeight>0</wp14:pctHeight>
            </wp14:sizeRelV>
          </wp:anchor>
        </w:drawing>
      </w:r>
    </w:p>
    <w:p w14:paraId="37C050C4" w14:textId="684DEBA8" w:rsidR="009C4A0D" w:rsidRPr="00F176FF" w:rsidRDefault="009C4A0D" w:rsidP="000407E1">
      <w:pPr>
        <w:shd w:val="clear" w:color="auto" w:fill="FFFFFF" w:themeFill="background1"/>
        <w:spacing w:after="0" w:line="240" w:lineRule="auto"/>
        <w:jc w:val="center"/>
        <w:rPr>
          <w:rFonts w:ascii="Times New Roman" w:hAnsi="Times New Roman" w:cs="Times New Roman"/>
          <w:noProof/>
          <w:color w:val="000000" w:themeColor="text1"/>
          <w:sz w:val="28"/>
          <w:szCs w:val="28"/>
          <w:lang w:val="kk-KZ" w:eastAsia="ru-RU"/>
        </w:rPr>
      </w:pPr>
      <w:r w:rsidRPr="00F176FF">
        <w:rPr>
          <w:rFonts w:ascii="Times New Roman" w:hAnsi="Times New Roman" w:cs="Times New Roman"/>
          <w:noProof/>
          <w:color w:val="000000" w:themeColor="text1"/>
          <w:sz w:val="28"/>
          <w:szCs w:val="28"/>
          <w:lang w:val="kk-KZ" w:eastAsia="ru-RU"/>
        </w:rPr>
        <w:t xml:space="preserve">Сурет </w:t>
      </w:r>
      <w:r w:rsidR="00FD59E4" w:rsidRPr="00F176FF">
        <w:rPr>
          <w:rFonts w:ascii="Times New Roman" w:hAnsi="Times New Roman" w:cs="Times New Roman"/>
          <w:noProof/>
          <w:color w:val="000000" w:themeColor="text1"/>
          <w:sz w:val="28"/>
          <w:szCs w:val="28"/>
          <w:lang w:val="kk-KZ" w:eastAsia="ru-RU"/>
        </w:rPr>
        <w:t xml:space="preserve">1.5 </w:t>
      </w:r>
      <w:r w:rsidRPr="00F176FF">
        <w:rPr>
          <w:rFonts w:ascii="Times New Roman" w:hAnsi="Times New Roman" w:cs="Times New Roman"/>
          <w:noProof/>
          <w:color w:val="000000" w:themeColor="text1"/>
          <w:sz w:val="28"/>
          <w:szCs w:val="28"/>
          <w:lang w:val="kk-KZ" w:eastAsia="ru-RU"/>
        </w:rPr>
        <w:t xml:space="preserve">– </w:t>
      </w:r>
      <w:r w:rsidR="000407E1">
        <w:rPr>
          <w:rFonts w:ascii="Times New Roman" w:hAnsi="Times New Roman" w:cs="Times New Roman"/>
          <w:noProof/>
          <w:color w:val="000000" w:themeColor="text1"/>
          <w:sz w:val="28"/>
          <w:szCs w:val="28"/>
          <w:lang w:val="kk-KZ" w:eastAsia="ru-RU"/>
        </w:rPr>
        <w:t>БҚТ-</w:t>
      </w:r>
      <w:r w:rsidR="00C30458" w:rsidRPr="00F176FF">
        <w:rPr>
          <w:rFonts w:ascii="Times New Roman" w:hAnsi="Times New Roman" w:cs="Times New Roman"/>
          <w:noProof/>
          <w:color w:val="000000" w:themeColor="text1"/>
          <w:sz w:val="28"/>
          <w:szCs w:val="28"/>
          <w:lang w:val="kk-KZ" w:eastAsia="ru-RU"/>
        </w:rPr>
        <w:t xml:space="preserve">тың жаңа жинақтау </w:t>
      </w:r>
      <w:r w:rsidR="00850B70">
        <w:rPr>
          <w:rFonts w:ascii="Times New Roman" w:hAnsi="Times New Roman" w:cs="Times New Roman"/>
          <w:noProof/>
          <w:color w:val="000000" w:themeColor="text1"/>
          <w:sz w:val="28"/>
          <w:szCs w:val="28"/>
          <w:lang w:val="kk-KZ" w:eastAsia="ru-RU"/>
        </w:rPr>
        <w:t>сұлба</w:t>
      </w:r>
      <w:r w:rsidR="00C30458" w:rsidRPr="00F176FF">
        <w:rPr>
          <w:rFonts w:ascii="Times New Roman" w:hAnsi="Times New Roman" w:cs="Times New Roman"/>
          <w:noProof/>
          <w:color w:val="000000" w:themeColor="text1"/>
          <w:sz w:val="28"/>
          <w:szCs w:val="28"/>
          <w:lang w:val="kk-KZ" w:eastAsia="ru-RU"/>
        </w:rPr>
        <w:t>сы</w:t>
      </w:r>
    </w:p>
    <w:p w14:paraId="67E74991" w14:textId="77777777" w:rsidR="00FC4E0C" w:rsidRPr="00F176FF" w:rsidRDefault="00FC4E0C" w:rsidP="009C4A0D">
      <w:pPr>
        <w:shd w:val="clear" w:color="auto" w:fill="FFFFFF" w:themeFill="background1"/>
        <w:spacing w:after="0" w:line="240" w:lineRule="auto"/>
        <w:jc w:val="both"/>
        <w:rPr>
          <w:rFonts w:ascii="Times New Roman" w:hAnsi="Times New Roman" w:cs="Times New Roman"/>
          <w:noProof/>
          <w:color w:val="000000" w:themeColor="text1"/>
          <w:sz w:val="28"/>
          <w:szCs w:val="28"/>
          <w:lang w:val="kk-KZ" w:eastAsia="ru-RU"/>
        </w:rPr>
      </w:pPr>
    </w:p>
    <w:p w14:paraId="53647C88" w14:textId="42CB7DBF" w:rsidR="00ED58C2" w:rsidRPr="00AA1A2E" w:rsidRDefault="002E2239" w:rsidP="00FC4E0C">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БҚТ құрамына сонымен қатар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 орналасқан шассидің шетіне жақын жерде  жарты шар тәрізді тірекке 12 қосымша </w:t>
      </w:r>
      <w:r w:rsidR="00A4411D" w:rsidRPr="00AA1A2E">
        <w:rPr>
          <w:rFonts w:ascii="Times New Roman" w:hAnsi="Times New Roman" w:cs="Times New Roman"/>
          <w:noProof/>
          <w:color w:val="000000" w:themeColor="text1"/>
          <w:sz w:val="28"/>
          <w:szCs w:val="28"/>
          <w:lang w:val="kk-KZ" w:eastAsia="ru-RU"/>
        </w:rPr>
        <w:t>салмақ өлшеу</w:t>
      </w:r>
      <w:r w:rsidRPr="00AA1A2E">
        <w:rPr>
          <w:rFonts w:ascii="Times New Roman" w:hAnsi="Times New Roman" w:cs="Times New Roman"/>
          <w:noProof/>
          <w:color w:val="000000" w:themeColor="text1"/>
          <w:sz w:val="28"/>
          <w:szCs w:val="28"/>
          <w:lang w:val="kk-KZ" w:eastAsia="ru-RU"/>
        </w:rPr>
        <w:t xml:space="preserve"> құрылғысы енгізілген. Ол</w:t>
      </w:r>
      <w:r w:rsidR="003A7726" w:rsidRPr="00AA1A2E">
        <w:rPr>
          <w:rFonts w:ascii="Times New Roman" w:hAnsi="Times New Roman" w:cs="Times New Roman"/>
          <w:noProof/>
          <w:color w:val="000000" w:themeColor="text1"/>
          <w:sz w:val="28"/>
          <w:szCs w:val="28"/>
          <w:lang w:val="kk-KZ" w:eastAsia="ru-RU"/>
        </w:rPr>
        <w:t xml:space="preserve"> осы тірекке 12 серпімді деформацияланатын буын</w:t>
      </w:r>
      <w:r w:rsidRPr="00AA1A2E">
        <w:rPr>
          <w:rFonts w:ascii="Times New Roman" w:hAnsi="Times New Roman" w:cs="Times New Roman"/>
          <w:noProof/>
          <w:color w:val="000000" w:themeColor="text1"/>
          <w:sz w:val="28"/>
          <w:szCs w:val="28"/>
          <w:lang w:val="kk-KZ" w:eastAsia="ru-RU"/>
        </w:rPr>
        <w:t xml:space="preserve"> </w:t>
      </w:r>
      <w:r w:rsidR="003A7726" w:rsidRPr="00AA1A2E">
        <w:rPr>
          <w:rFonts w:ascii="Times New Roman" w:hAnsi="Times New Roman" w:cs="Times New Roman"/>
          <w:noProof/>
          <w:color w:val="000000" w:themeColor="text1"/>
          <w:sz w:val="28"/>
          <w:szCs w:val="28"/>
          <w:lang w:val="kk-KZ" w:eastAsia="ru-RU"/>
        </w:rPr>
        <w:t>21 түрінде жасалған (1.5, в сурет</w:t>
      </w:r>
      <w:r w:rsidRPr="00AA1A2E">
        <w:rPr>
          <w:rFonts w:ascii="Times New Roman" w:hAnsi="Times New Roman" w:cs="Times New Roman"/>
          <w:noProof/>
          <w:color w:val="000000" w:themeColor="text1"/>
          <w:sz w:val="28"/>
          <w:szCs w:val="28"/>
          <w:lang w:val="kk-KZ" w:eastAsia="ru-RU"/>
        </w:rPr>
        <w:t>) он</w:t>
      </w:r>
      <w:r w:rsidR="003A7726" w:rsidRPr="00AA1A2E">
        <w:rPr>
          <w:rFonts w:ascii="Times New Roman" w:hAnsi="Times New Roman" w:cs="Times New Roman"/>
          <w:noProof/>
          <w:color w:val="000000" w:themeColor="text1"/>
          <w:sz w:val="28"/>
          <w:szCs w:val="28"/>
          <w:lang w:val="kk-KZ" w:eastAsia="ru-RU"/>
        </w:rPr>
        <w:t>ың ең үлкен деформация аймағы</w:t>
      </w:r>
      <w:r w:rsidRPr="00AA1A2E">
        <w:rPr>
          <w:rFonts w:ascii="Times New Roman" w:hAnsi="Times New Roman" w:cs="Times New Roman"/>
          <w:noProof/>
          <w:color w:val="000000" w:themeColor="text1"/>
          <w:sz w:val="28"/>
          <w:szCs w:val="28"/>
          <w:lang w:val="kk-KZ" w:eastAsia="ru-RU"/>
        </w:rPr>
        <w:t xml:space="preserve"> бастапқы электр түрлендіргіштерімен, мысалы, тензорезисторлармен 22</w:t>
      </w:r>
      <w:r w:rsidR="003A7726" w:rsidRPr="00AA1A2E">
        <w:rPr>
          <w:rFonts w:ascii="Times New Roman" w:hAnsi="Times New Roman" w:cs="Times New Roman"/>
          <w:noProof/>
          <w:color w:val="000000" w:themeColor="text1"/>
          <w:sz w:val="28"/>
          <w:szCs w:val="28"/>
          <w:lang w:val="kk-KZ" w:eastAsia="ru-RU"/>
        </w:rPr>
        <w:t xml:space="preserve"> жабдықталған</w:t>
      </w:r>
      <w:r w:rsidRPr="00AA1A2E">
        <w:rPr>
          <w:rFonts w:ascii="Times New Roman" w:hAnsi="Times New Roman" w:cs="Times New Roman"/>
          <w:noProof/>
          <w:color w:val="000000" w:themeColor="text1"/>
          <w:sz w:val="28"/>
          <w:szCs w:val="28"/>
          <w:lang w:val="kk-KZ" w:eastAsia="ru-RU"/>
        </w:rPr>
        <w:t>.</w:t>
      </w:r>
    </w:p>
    <w:p w14:paraId="510A5B66" w14:textId="124A0FD0" w:rsidR="001B7C2D" w:rsidRPr="00AA1A2E" w:rsidRDefault="003A7726" w:rsidP="001B7C2D">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Тензорезисторлар 22 күшейткіш-түрлендіргіш блок арқылы (суретте көрсетілмеген) микропроцессорлық басқару құрылғысының 7 кірісіне қосылған, оның шығысы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тарды көтеруге арналған 14 және 15 басқарылатын гидроцилиндрлерімен </w:t>
      </w:r>
      <w:r w:rsidR="001B7C2D" w:rsidRPr="00AA1A2E">
        <w:rPr>
          <w:rFonts w:ascii="Times New Roman" w:hAnsi="Times New Roman" w:cs="Times New Roman"/>
          <w:noProof/>
          <w:color w:val="000000" w:themeColor="text1"/>
          <w:sz w:val="28"/>
          <w:szCs w:val="28"/>
          <w:lang w:val="kk-KZ" w:eastAsia="ru-RU"/>
        </w:rPr>
        <w:t>түйіскен</w:t>
      </w:r>
      <w:r w:rsidR="00721249" w:rsidRPr="00AA1A2E">
        <w:rPr>
          <w:rFonts w:ascii="Times New Roman" w:hAnsi="Times New Roman" w:cs="Times New Roman"/>
          <w:noProof/>
          <w:color w:val="000000" w:themeColor="text1"/>
          <w:sz w:val="28"/>
          <w:szCs w:val="28"/>
          <w:lang w:val="kk-KZ" w:eastAsia="ru-RU"/>
        </w:rPr>
        <w:t xml:space="preserve"> және</w:t>
      </w:r>
      <w:r w:rsidR="001B7C2D" w:rsidRPr="00AA1A2E">
        <w:rPr>
          <w:rFonts w:ascii="Times New Roman" w:hAnsi="Times New Roman" w:cs="Times New Roman"/>
          <w:noProof/>
          <w:color w:val="000000" w:themeColor="text1"/>
          <w:sz w:val="28"/>
          <w:szCs w:val="28"/>
          <w:lang w:val="kk-KZ" w:eastAsia="ru-RU"/>
        </w:rPr>
        <w:t xml:space="preserve"> </w:t>
      </w:r>
      <w:r w:rsidRPr="00AA1A2E">
        <w:rPr>
          <w:rFonts w:ascii="Times New Roman" w:hAnsi="Times New Roman" w:cs="Times New Roman"/>
          <w:noProof/>
          <w:color w:val="000000" w:themeColor="text1"/>
          <w:sz w:val="28"/>
          <w:szCs w:val="28"/>
          <w:lang w:val="kk-KZ" w:eastAsia="ru-RU"/>
        </w:rPr>
        <w:t xml:space="preserve">биіктігі бойынша  тіректің </w:t>
      </w:r>
      <w:r w:rsidR="001B7C2D" w:rsidRPr="00AA1A2E">
        <w:rPr>
          <w:rFonts w:ascii="Times New Roman" w:hAnsi="Times New Roman" w:cs="Times New Roman"/>
          <w:noProof/>
          <w:color w:val="000000" w:themeColor="text1"/>
          <w:sz w:val="28"/>
          <w:szCs w:val="28"/>
          <w:lang w:val="kk-KZ" w:eastAsia="ru-RU"/>
        </w:rPr>
        <w:t xml:space="preserve">11 </w:t>
      </w:r>
      <w:r w:rsidR="00721249" w:rsidRPr="00AA1A2E">
        <w:rPr>
          <w:rFonts w:ascii="Times New Roman" w:hAnsi="Times New Roman" w:cs="Times New Roman"/>
          <w:noProof/>
          <w:color w:val="000000" w:themeColor="text1"/>
          <w:sz w:val="28"/>
          <w:szCs w:val="28"/>
          <w:lang w:val="kk-KZ" w:eastAsia="ru-RU"/>
        </w:rPr>
        <w:t>позициясының өзгеруімен</w:t>
      </w:r>
      <w:r w:rsidRPr="00AA1A2E">
        <w:rPr>
          <w:rFonts w:ascii="Times New Roman" w:hAnsi="Times New Roman" w:cs="Times New Roman"/>
          <w:noProof/>
          <w:color w:val="000000" w:themeColor="text1"/>
          <w:sz w:val="28"/>
          <w:szCs w:val="28"/>
          <w:lang w:val="kk-KZ" w:eastAsia="ru-RU"/>
        </w:rPr>
        <w:t xml:space="preserve"> және </w:t>
      </w:r>
      <w:r w:rsidR="001B7C2D" w:rsidRPr="00AA1A2E">
        <w:rPr>
          <w:rFonts w:ascii="Times New Roman" w:hAnsi="Times New Roman" w:cs="Times New Roman"/>
          <w:noProof/>
          <w:color w:val="000000" w:themeColor="text1"/>
          <w:sz w:val="28"/>
          <w:szCs w:val="28"/>
          <w:lang w:val="kk-KZ" w:eastAsia="ru-RU"/>
        </w:rPr>
        <w:t>битум-қиыршық</w:t>
      </w:r>
      <w:r w:rsidR="001E100A" w:rsidRPr="00AA1A2E">
        <w:rPr>
          <w:rFonts w:ascii="Times New Roman" w:hAnsi="Times New Roman" w:cs="Times New Roman"/>
          <w:noProof/>
          <w:color w:val="000000" w:themeColor="text1"/>
          <w:sz w:val="28"/>
          <w:szCs w:val="28"/>
          <w:lang w:val="kk-KZ" w:eastAsia="ru-RU"/>
        </w:rPr>
        <w:t xml:space="preserve"> </w:t>
      </w:r>
      <w:r w:rsidR="001B7C2D" w:rsidRPr="00AA1A2E">
        <w:rPr>
          <w:rFonts w:ascii="Times New Roman" w:hAnsi="Times New Roman" w:cs="Times New Roman"/>
          <w:noProof/>
          <w:color w:val="000000" w:themeColor="text1"/>
          <w:sz w:val="28"/>
          <w:szCs w:val="28"/>
          <w:lang w:val="kk-KZ" w:eastAsia="ru-RU"/>
        </w:rPr>
        <w:t xml:space="preserve">тас </w:t>
      </w:r>
      <w:r w:rsidR="00F55759">
        <w:rPr>
          <w:rFonts w:ascii="Times New Roman" w:hAnsi="Times New Roman" w:cs="Times New Roman"/>
          <w:noProof/>
          <w:color w:val="000000" w:themeColor="text1"/>
          <w:sz w:val="28"/>
          <w:szCs w:val="28"/>
          <w:lang w:val="kk-KZ" w:eastAsia="ru-RU"/>
        </w:rPr>
        <w:t>шанағы</w:t>
      </w:r>
      <w:r w:rsidR="001B7C2D" w:rsidRPr="00AA1A2E">
        <w:rPr>
          <w:rFonts w:ascii="Times New Roman" w:hAnsi="Times New Roman" w:cs="Times New Roman"/>
          <w:noProof/>
          <w:color w:val="000000" w:themeColor="text1"/>
          <w:sz w:val="28"/>
          <w:szCs w:val="28"/>
          <w:lang w:val="kk-KZ" w:eastAsia="ru-RU"/>
        </w:rPr>
        <w:t>ның</w:t>
      </w:r>
      <w:r w:rsidRPr="00AA1A2E">
        <w:rPr>
          <w:rFonts w:ascii="Times New Roman" w:hAnsi="Times New Roman" w:cs="Times New Roman"/>
          <w:noProof/>
          <w:color w:val="000000" w:themeColor="text1"/>
          <w:sz w:val="28"/>
          <w:szCs w:val="28"/>
          <w:lang w:val="kk-KZ" w:eastAsia="ru-RU"/>
        </w:rPr>
        <w:t xml:space="preserve"> құрамына қосымша енгізілген </w:t>
      </w:r>
      <w:r w:rsidR="001B7C2D" w:rsidRPr="00AA1A2E">
        <w:rPr>
          <w:rFonts w:ascii="Times New Roman" w:hAnsi="Times New Roman" w:cs="Times New Roman"/>
          <w:noProof/>
          <w:color w:val="000000" w:themeColor="text1"/>
          <w:sz w:val="28"/>
          <w:szCs w:val="28"/>
          <w:lang w:val="kk-KZ" w:eastAsia="ru-RU"/>
        </w:rPr>
        <w:t>транспортер қозғалысының</w:t>
      </w:r>
      <w:r w:rsidRPr="00AA1A2E">
        <w:rPr>
          <w:rFonts w:ascii="Times New Roman" w:hAnsi="Times New Roman" w:cs="Times New Roman"/>
          <w:noProof/>
          <w:color w:val="000000" w:themeColor="text1"/>
          <w:sz w:val="28"/>
          <w:szCs w:val="28"/>
          <w:lang w:val="kk-KZ" w:eastAsia="ru-RU"/>
        </w:rPr>
        <w:t xml:space="preserve">  сызықтық жетегімен </w:t>
      </w:r>
      <w:r w:rsidR="001B7C2D" w:rsidRPr="00AA1A2E">
        <w:rPr>
          <w:rFonts w:ascii="Times New Roman" w:hAnsi="Times New Roman" w:cs="Times New Roman"/>
          <w:noProof/>
          <w:color w:val="000000" w:themeColor="text1"/>
          <w:sz w:val="28"/>
          <w:szCs w:val="28"/>
          <w:lang w:val="kk-KZ" w:eastAsia="ru-RU"/>
        </w:rPr>
        <w:t>20 байланысты гидроцилиндрінің 16 кірістерімен түйіскен.</w:t>
      </w:r>
    </w:p>
    <w:p w14:paraId="15614AC6" w14:textId="77777777" w:rsidR="00721249" w:rsidRPr="00AA1A2E" w:rsidRDefault="00721249" w:rsidP="001B7C2D">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23 позициямен жол төсемі; ал А стрелкасымен – БҚТ-тың қозғалыс бағыты көрсетілген.</w:t>
      </w:r>
    </w:p>
    <w:p w14:paraId="507E44ED" w14:textId="282C8495" w:rsidR="00721249" w:rsidRPr="00AA1A2E" w:rsidRDefault="00721249" w:rsidP="001B7C2D">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Битумқиыршықтастаратқыш жұмысы келесідей жүзеге асырылады.</w:t>
      </w:r>
    </w:p>
    <w:p w14:paraId="17271E61" w14:textId="2B951F58" w:rsidR="00721249" w:rsidRPr="00AA1A2E" w:rsidRDefault="00721249" w:rsidP="001B7C2D">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Бірінші </w:t>
      </w:r>
      <w:r w:rsidR="00F55759">
        <w:rPr>
          <w:rFonts w:ascii="Times New Roman" w:hAnsi="Times New Roman" w:cs="Times New Roman"/>
          <w:noProof/>
          <w:color w:val="000000" w:themeColor="text1"/>
          <w:sz w:val="28"/>
          <w:szCs w:val="28"/>
          <w:lang w:val="kk-KZ" w:eastAsia="ru-RU"/>
        </w:rPr>
        <w:t>шанақ</w:t>
      </w:r>
      <w:r w:rsidR="00B03F19" w:rsidRPr="00AA1A2E">
        <w:rPr>
          <w:rFonts w:ascii="Times New Roman" w:hAnsi="Times New Roman" w:cs="Times New Roman"/>
          <w:noProof/>
          <w:color w:val="000000" w:themeColor="text1"/>
          <w:sz w:val="28"/>
          <w:szCs w:val="28"/>
          <w:lang w:val="kk-KZ" w:eastAsia="ru-RU"/>
        </w:rPr>
        <w:t xml:space="preserve">тың 2 және 3 секцияларына </w:t>
      </w:r>
      <w:r w:rsidRPr="00AA1A2E">
        <w:rPr>
          <w:rFonts w:ascii="Times New Roman" w:hAnsi="Times New Roman" w:cs="Times New Roman"/>
          <w:noProof/>
          <w:color w:val="000000" w:themeColor="text1"/>
          <w:sz w:val="28"/>
          <w:szCs w:val="28"/>
          <w:lang w:val="kk-KZ" w:eastAsia="ru-RU"/>
        </w:rPr>
        <w:t xml:space="preserve">және екінші </w:t>
      </w:r>
      <w:r w:rsidR="00F55759">
        <w:rPr>
          <w:rFonts w:ascii="Times New Roman" w:hAnsi="Times New Roman" w:cs="Times New Roman"/>
          <w:noProof/>
          <w:color w:val="000000" w:themeColor="text1"/>
          <w:sz w:val="28"/>
          <w:szCs w:val="28"/>
          <w:lang w:val="kk-KZ" w:eastAsia="ru-RU"/>
        </w:rPr>
        <w:t>шанақ</w:t>
      </w:r>
      <w:r w:rsidR="00B03F19" w:rsidRPr="00AA1A2E">
        <w:rPr>
          <w:rFonts w:ascii="Times New Roman" w:hAnsi="Times New Roman" w:cs="Times New Roman"/>
          <w:noProof/>
          <w:color w:val="000000" w:themeColor="text1"/>
          <w:sz w:val="28"/>
          <w:szCs w:val="28"/>
          <w:lang w:val="kk-KZ" w:eastAsia="ru-RU"/>
        </w:rPr>
        <w:t>тың 8 және 9 секцияларын</w:t>
      </w:r>
      <w:r w:rsidRPr="00AA1A2E">
        <w:rPr>
          <w:rFonts w:ascii="Times New Roman" w:hAnsi="Times New Roman" w:cs="Times New Roman"/>
          <w:noProof/>
          <w:color w:val="000000" w:themeColor="text1"/>
          <w:sz w:val="28"/>
          <w:szCs w:val="28"/>
          <w:lang w:val="kk-KZ" w:eastAsia="ru-RU"/>
        </w:rPr>
        <w:t>а әртүрлі фракциялардағы қиыршық тастар</w:t>
      </w:r>
      <w:r w:rsidR="00B03F19" w:rsidRPr="00AA1A2E">
        <w:rPr>
          <w:rFonts w:ascii="Times New Roman" w:hAnsi="Times New Roman" w:cs="Times New Roman"/>
          <w:noProof/>
          <w:color w:val="000000" w:themeColor="text1"/>
          <w:sz w:val="28"/>
          <w:szCs w:val="28"/>
          <w:lang w:val="kk-KZ" w:eastAsia="ru-RU"/>
        </w:rPr>
        <w:t xml:space="preserve">, мысалы, 2 – </w:t>
      </w:r>
      <w:r w:rsidRPr="00AA1A2E">
        <w:rPr>
          <w:rFonts w:ascii="Times New Roman" w:hAnsi="Times New Roman" w:cs="Times New Roman"/>
          <w:noProof/>
          <w:color w:val="000000" w:themeColor="text1"/>
          <w:sz w:val="28"/>
          <w:szCs w:val="28"/>
          <w:lang w:val="kk-KZ" w:eastAsia="ru-RU"/>
        </w:rPr>
        <w:t xml:space="preserve"> сек</w:t>
      </w:r>
      <w:r w:rsidR="00B03F19" w:rsidRPr="00AA1A2E">
        <w:rPr>
          <w:rFonts w:ascii="Times New Roman" w:hAnsi="Times New Roman" w:cs="Times New Roman"/>
          <w:noProof/>
          <w:color w:val="000000" w:themeColor="text1"/>
          <w:sz w:val="28"/>
          <w:szCs w:val="28"/>
          <w:lang w:val="kk-KZ" w:eastAsia="ru-RU"/>
        </w:rPr>
        <w:t xml:space="preserve">цияға 10-20 мм, 3 – секцияға 10-15 мм, 8 – секцияға 15-20 мм және 9 –  </w:t>
      </w:r>
      <w:r w:rsidRPr="00AA1A2E">
        <w:rPr>
          <w:rFonts w:ascii="Times New Roman" w:hAnsi="Times New Roman" w:cs="Times New Roman"/>
          <w:noProof/>
          <w:color w:val="000000" w:themeColor="text1"/>
          <w:sz w:val="28"/>
          <w:szCs w:val="28"/>
          <w:lang w:val="kk-KZ" w:eastAsia="ru-RU"/>
        </w:rPr>
        <w:t>секцияға 10-2</w:t>
      </w:r>
      <w:r w:rsidR="00B03F19" w:rsidRPr="00AA1A2E">
        <w:rPr>
          <w:rFonts w:ascii="Times New Roman" w:hAnsi="Times New Roman" w:cs="Times New Roman"/>
          <w:noProof/>
          <w:color w:val="000000" w:themeColor="text1"/>
          <w:sz w:val="28"/>
          <w:szCs w:val="28"/>
          <w:lang w:val="kk-KZ" w:eastAsia="ru-RU"/>
        </w:rPr>
        <w:t>0</w:t>
      </w:r>
      <w:r w:rsidRPr="00AA1A2E">
        <w:rPr>
          <w:rFonts w:ascii="Times New Roman" w:hAnsi="Times New Roman" w:cs="Times New Roman"/>
          <w:noProof/>
          <w:color w:val="000000" w:themeColor="text1"/>
          <w:sz w:val="28"/>
          <w:szCs w:val="28"/>
          <w:lang w:val="kk-KZ" w:eastAsia="ru-RU"/>
        </w:rPr>
        <w:t xml:space="preserve"> және 10-15 фракцияларының қиыршық тас қоспасы</w:t>
      </w:r>
      <w:r w:rsidR="00A4411D" w:rsidRPr="00AA1A2E">
        <w:rPr>
          <w:rFonts w:ascii="Times New Roman" w:hAnsi="Times New Roman" w:cs="Times New Roman"/>
          <w:noProof/>
          <w:color w:val="000000" w:themeColor="text1"/>
          <w:sz w:val="28"/>
          <w:szCs w:val="28"/>
          <w:lang w:val="kk-KZ" w:eastAsia="ru-RU"/>
        </w:rPr>
        <w:t xml:space="preserve"> жүктеледі</w:t>
      </w:r>
      <w:r w:rsidRPr="00AA1A2E">
        <w:rPr>
          <w:rFonts w:ascii="Times New Roman" w:hAnsi="Times New Roman" w:cs="Times New Roman"/>
          <w:noProof/>
          <w:color w:val="000000" w:themeColor="text1"/>
          <w:sz w:val="28"/>
          <w:szCs w:val="28"/>
          <w:lang w:val="kk-KZ" w:eastAsia="ru-RU"/>
        </w:rPr>
        <w:t xml:space="preserve">. Қиыршық тасты </w:t>
      </w:r>
      <w:r w:rsidR="00B03F19" w:rsidRPr="00AA1A2E">
        <w:rPr>
          <w:rFonts w:ascii="Times New Roman" w:hAnsi="Times New Roman" w:cs="Times New Roman"/>
          <w:noProof/>
          <w:color w:val="000000" w:themeColor="text1"/>
          <w:sz w:val="28"/>
          <w:szCs w:val="28"/>
          <w:lang w:val="kk-KZ" w:eastAsia="ru-RU"/>
        </w:rPr>
        <w:t>секцияларға</w:t>
      </w:r>
      <w:r w:rsidRPr="00AA1A2E">
        <w:rPr>
          <w:rFonts w:ascii="Times New Roman" w:hAnsi="Times New Roman" w:cs="Times New Roman"/>
          <w:noProof/>
          <w:color w:val="000000" w:themeColor="text1"/>
          <w:sz w:val="28"/>
          <w:szCs w:val="28"/>
          <w:lang w:val="kk-KZ" w:eastAsia="ru-RU"/>
        </w:rPr>
        <w:t xml:space="preserve"> орналастырудың басқа </w:t>
      </w:r>
      <w:r w:rsidR="00B03F19" w:rsidRPr="00AA1A2E">
        <w:rPr>
          <w:rFonts w:ascii="Times New Roman" w:hAnsi="Times New Roman" w:cs="Times New Roman"/>
          <w:noProof/>
          <w:color w:val="000000" w:themeColor="text1"/>
          <w:sz w:val="28"/>
          <w:szCs w:val="28"/>
          <w:lang w:val="kk-KZ" w:eastAsia="ru-RU"/>
        </w:rPr>
        <w:t>да нұсқалары болуы мүмкін</w:t>
      </w:r>
      <w:r w:rsidRPr="00AA1A2E">
        <w:rPr>
          <w:rFonts w:ascii="Times New Roman" w:hAnsi="Times New Roman" w:cs="Times New Roman"/>
          <w:noProof/>
          <w:color w:val="000000" w:themeColor="text1"/>
          <w:sz w:val="28"/>
          <w:szCs w:val="28"/>
          <w:lang w:val="kk-KZ" w:eastAsia="ru-RU"/>
        </w:rPr>
        <w:t>.</w:t>
      </w:r>
    </w:p>
    <w:p w14:paraId="52C52064" w14:textId="77777777" w:rsidR="00B03F19" w:rsidRPr="00AA1A2E" w:rsidRDefault="006C7D15" w:rsidP="001B7C2D">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БҚТ-тың (А стрелкасы</w:t>
      </w:r>
      <w:r w:rsidR="00B03F19" w:rsidRPr="00AA1A2E">
        <w:rPr>
          <w:rFonts w:ascii="Times New Roman" w:hAnsi="Times New Roman" w:cs="Times New Roman"/>
          <w:noProof/>
          <w:color w:val="000000" w:themeColor="text1"/>
          <w:sz w:val="28"/>
          <w:szCs w:val="28"/>
          <w:lang w:val="kk-KZ" w:eastAsia="ru-RU"/>
        </w:rPr>
        <w:t xml:space="preserve"> бойынша) қозғалысы кезінде  тұтқыр</w:t>
      </w:r>
      <w:r w:rsidRPr="00AA1A2E">
        <w:rPr>
          <w:rFonts w:ascii="Times New Roman" w:hAnsi="Times New Roman" w:cs="Times New Roman"/>
          <w:noProof/>
          <w:color w:val="000000" w:themeColor="text1"/>
          <w:sz w:val="28"/>
          <w:szCs w:val="28"/>
          <w:lang w:val="kk-KZ" w:eastAsia="ru-RU"/>
        </w:rPr>
        <w:t xml:space="preserve"> 5</w:t>
      </w:r>
      <w:r w:rsidR="00B03F19" w:rsidRPr="00AA1A2E">
        <w:rPr>
          <w:rFonts w:ascii="Times New Roman" w:hAnsi="Times New Roman" w:cs="Times New Roman"/>
          <w:noProof/>
          <w:color w:val="000000" w:themeColor="text1"/>
          <w:sz w:val="28"/>
          <w:szCs w:val="28"/>
          <w:lang w:val="kk-KZ" w:eastAsia="ru-RU"/>
        </w:rPr>
        <w:t xml:space="preserve">, мысалы, </w:t>
      </w:r>
      <w:r w:rsidRPr="00AA1A2E">
        <w:rPr>
          <w:rFonts w:ascii="Times New Roman" w:hAnsi="Times New Roman" w:cs="Times New Roman"/>
          <w:noProof/>
          <w:color w:val="000000" w:themeColor="text1"/>
          <w:sz w:val="28"/>
          <w:szCs w:val="28"/>
          <w:lang w:val="kk-KZ" w:eastAsia="ru-RU"/>
        </w:rPr>
        <w:t>ыстық битум форсункалар 6</w:t>
      </w:r>
      <w:r w:rsidR="00B03F19" w:rsidRPr="00AA1A2E">
        <w:rPr>
          <w:rFonts w:ascii="Times New Roman" w:hAnsi="Times New Roman" w:cs="Times New Roman"/>
          <w:noProof/>
          <w:color w:val="000000" w:themeColor="text1"/>
          <w:sz w:val="28"/>
          <w:szCs w:val="28"/>
          <w:lang w:val="kk-KZ" w:eastAsia="ru-RU"/>
        </w:rPr>
        <w:t xml:space="preserve"> арқылы жол төсеміне </w:t>
      </w:r>
      <w:r w:rsidRPr="00AA1A2E">
        <w:rPr>
          <w:rFonts w:ascii="Times New Roman" w:hAnsi="Times New Roman" w:cs="Times New Roman"/>
          <w:noProof/>
          <w:color w:val="000000" w:themeColor="text1"/>
          <w:sz w:val="28"/>
          <w:szCs w:val="28"/>
          <w:lang w:val="kk-KZ" w:eastAsia="ru-RU"/>
        </w:rPr>
        <w:t xml:space="preserve">23 </w:t>
      </w:r>
      <w:r w:rsidR="00B03F19" w:rsidRPr="00AA1A2E">
        <w:rPr>
          <w:rFonts w:ascii="Times New Roman" w:hAnsi="Times New Roman" w:cs="Times New Roman"/>
          <w:noProof/>
          <w:color w:val="000000" w:themeColor="text1"/>
          <w:sz w:val="28"/>
          <w:szCs w:val="28"/>
          <w:lang w:val="kk-KZ" w:eastAsia="ru-RU"/>
        </w:rPr>
        <w:t>біркелкі бөлінеді.</w:t>
      </w:r>
      <w:r w:rsidR="00A4411D" w:rsidRPr="00AA1A2E">
        <w:rPr>
          <w:rFonts w:ascii="Times New Roman" w:hAnsi="Times New Roman" w:cs="Times New Roman"/>
          <w:noProof/>
          <w:color w:val="000000" w:themeColor="text1"/>
          <w:sz w:val="28"/>
          <w:szCs w:val="28"/>
          <w:lang w:val="kk-KZ" w:eastAsia="ru-RU"/>
        </w:rPr>
        <w:t xml:space="preserve"> </w:t>
      </w:r>
    </w:p>
    <w:p w14:paraId="6F787C29" w14:textId="42512E79" w:rsidR="006C7D15" w:rsidRPr="00AA1A2E" w:rsidRDefault="006C7D15" w:rsidP="001B7C2D">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Жол төсемінің қажетті макро кедір-бұдырлығына байланысты (берілген ілінісу коэффициентін қамтамасыз ету үшін) команда бойынша микропроцессорлық басқару құрылғысынан 7 гидроцилиндр арқылы 14 бірінші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 еңкейтіледі және 2 және 3 – секцияларынан қажетті пропорцияларда қиыршық тас араластыра отырып, нөлге жақын бойлық құлау жылдамдығымен жол төсеміне беріледі (қиыршық тастың </w:t>
      </w:r>
      <w:r w:rsidR="00A4411D" w:rsidRPr="00AA1A2E">
        <w:rPr>
          <w:rFonts w:ascii="Times New Roman" w:hAnsi="Times New Roman" w:cs="Times New Roman"/>
          <w:noProof/>
          <w:color w:val="000000" w:themeColor="text1"/>
          <w:sz w:val="28"/>
          <w:szCs w:val="28"/>
          <w:lang w:val="kk-KZ" w:eastAsia="ru-RU"/>
        </w:rPr>
        <w:t>мұндай</w:t>
      </w:r>
      <w:r w:rsidRPr="00AA1A2E">
        <w:rPr>
          <w:rFonts w:ascii="Times New Roman" w:hAnsi="Times New Roman" w:cs="Times New Roman"/>
          <w:noProof/>
          <w:color w:val="000000" w:themeColor="text1"/>
          <w:sz w:val="28"/>
          <w:szCs w:val="28"/>
          <w:lang w:val="kk-KZ" w:eastAsia="ru-RU"/>
        </w:rPr>
        <w:t xml:space="preserve"> берілуі  БҚТ</w:t>
      </w:r>
      <w:r w:rsidR="00A4411D" w:rsidRPr="00AA1A2E">
        <w:rPr>
          <w:rFonts w:ascii="Times New Roman" w:hAnsi="Times New Roman" w:cs="Times New Roman"/>
          <w:noProof/>
          <w:color w:val="000000" w:themeColor="text1"/>
          <w:sz w:val="28"/>
          <w:szCs w:val="28"/>
          <w:lang w:val="kk-KZ" w:eastAsia="ru-RU"/>
        </w:rPr>
        <w:t xml:space="preserve"> қозғалыс жылдамдығы арқылы </w:t>
      </w:r>
      <w:r w:rsidRPr="00AA1A2E">
        <w:rPr>
          <w:rFonts w:ascii="Times New Roman" w:hAnsi="Times New Roman" w:cs="Times New Roman"/>
          <w:noProof/>
          <w:color w:val="000000" w:themeColor="text1"/>
          <w:sz w:val="28"/>
          <w:szCs w:val="28"/>
          <w:lang w:val="kk-KZ" w:eastAsia="ru-RU"/>
        </w:rPr>
        <w:t>қамтамасыз етіледі).</w:t>
      </w:r>
    </w:p>
    <w:p w14:paraId="7C4016F2" w14:textId="249F52D9" w:rsidR="006C7D15" w:rsidRPr="00AA1A2E" w:rsidRDefault="006C7D15" w:rsidP="001B7C2D">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Әр түрлі беттік өңдеу жұмыстарын жүргізу үшін екінші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 қолданылады. Бұл ретте 16 және 15 гидроцилиндрлерінен  – құрылғыдан </w:t>
      </w:r>
      <w:r w:rsidR="00A4411D" w:rsidRPr="00AA1A2E">
        <w:rPr>
          <w:rFonts w:ascii="Times New Roman" w:hAnsi="Times New Roman" w:cs="Times New Roman"/>
          <w:noProof/>
          <w:color w:val="000000" w:themeColor="text1"/>
          <w:sz w:val="28"/>
          <w:szCs w:val="28"/>
          <w:lang w:val="kk-KZ" w:eastAsia="ru-RU"/>
        </w:rPr>
        <w:t xml:space="preserve">7 </w:t>
      </w:r>
      <w:r w:rsidRPr="00AA1A2E">
        <w:rPr>
          <w:rFonts w:ascii="Times New Roman" w:hAnsi="Times New Roman" w:cs="Times New Roman"/>
          <w:noProof/>
          <w:color w:val="000000" w:themeColor="text1"/>
          <w:sz w:val="28"/>
          <w:szCs w:val="28"/>
          <w:lang w:val="kk-KZ" w:eastAsia="ru-RU"/>
        </w:rPr>
        <w:t xml:space="preserve">команда бойынша осы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тың қажетті биіктігі </w:t>
      </w:r>
      <w:r w:rsidR="00D62FD1" w:rsidRPr="00AA1A2E">
        <w:rPr>
          <w:rFonts w:ascii="Times New Roman" w:eastAsia="Calibri" w:hAnsi="Times New Roman" w:cs="Times New Roman"/>
          <w:bCs/>
          <w:i/>
          <w:iCs/>
          <w:color w:val="000000" w:themeColor="text1"/>
          <w:sz w:val="28"/>
          <w:szCs w:val="28"/>
          <w:lang w:val="kk-KZ"/>
        </w:rPr>
        <w:t>Н</w:t>
      </w:r>
      <w:r w:rsidR="00D62FD1" w:rsidRPr="00AA1A2E">
        <w:rPr>
          <w:rFonts w:ascii="Times New Roman" w:eastAsia="Calibri" w:hAnsi="Times New Roman" w:cs="Times New Roman"/>
          <w:bCs/>
          <w:i/>
          <w:iCs/>
          <w:color w:val="000000" w:themeColor="text1"/>
          <w:sz w:val="28"/>
          <w:szCs w:val="28"/>
          <w:vertAlign w:val="subscript"/>
          <w:lang w:val="kk-KZ"/>
        </w:rPr>
        <w:t>2</w:t>
      </w:r>
      <w:r w:rsidRPr="00AA1A2E">
        <w:rPr>
          <w:rFonts w:ascii="Times New Roman" w:hAnsi="Times New Roman" w:cs="Times New Roman"/>
          <w:noProof/>
          <w:color w:val="000000" w:themeColor="text1"/>
          <w:sz w:val="28"/>
          <w:szCs w:val="28"/>
          <w:lang w:val="kk-KZ" w:eastAsia="ru-RU"/>
        </w:rPr>
        <w:t xml:space="preserve"> және </w:t>
      </w:r>
      <w:r w:rsidR="00D62FD1" w:rsidRPr="00AA1A2E">
        <w:rPr>
          <w:rFonts w:ascii="Times New Roman" w:hAnsi="Times New Roman" w:cs="Times New Roman"/>
          <w:noProof/>
          <w:color w:val="000000" w:themeColor="text1"/>
          <w:sz w:val="28"/>
          <w:szCs w:val="28"/>
          <w:lang w:val="kk-KZ" w:eastAsia="ru-RU"/>
        </w:rPr>
        <w:t xml:space="preserve">берілген </w:t>
      </w:r>
      <w:r w:rsidR="00F55759">
        <w:rPr>
          <w:rFonts w:ascii="Times New Roman" w:hAnsi="Times New Roman" w:cs="Times New Roman"/>
          <w:noProof/>
          <w:color w:val="000000" w:themeColor="text1"/>
          <w:sz w:val="28"/>
          <w:szCs w:val="28"/>
          <w:lang w:val="kk-KZ" w:eastAsia="ru-RU"/>
        </w:rPr>
        <w:t>шанақ</w:t>
      </w:r>
      <w:r w:rsidR="00D62FD1" w:rsidRPr="00AA1A2E">
        <w:rPr>
          <w:rFonts w:ascii="Times New Roman" w:hAnsi="Times New Roman" w:cs="Times New Roman"/>
          <w:noProof/>
          <w:color w:val="000000" w:themeColor="text1"/>
          <w:sz w:val="28"/>
          <w:szCs w:val="28"/>
          <w:lang w:val="kk-KZ" w:eastAsia="ru-RU"/>
        </w:rPr>
        <w:t xml:space="preserve">тың </w:t>
      </w:r>
      <w:r w:rsidRPr="00AA1A2E">
        <w:rPr>
          <w:rFonts w:ascii="Times New Roman" w:hAnsi="Times New Roman" w:cs="Times New Roman"/>
          <w:noProof/>
          <w:color w:val="000000" w:themeColor="text1"/>
          <w:sz w:val="28"/>
          <w:szCs w:val="28"/>
          <w:lang w:val="kk-KZ" w:eastAsia="ru-RU"/>
        </w:rPr>
        <w:t xml:space="preserve">көлбеу бұрышы </w:t>
      </w:r>
      <w:r w:rsidR="00D62FD1" w:rsidRPr="00AA1A2E">
        <w:rPr>
          <w:rFonts w:ascii="Times New Roman" w:hAnsi="Times New Roman" w:cs="Times New Roman"/>
          <w:i/>
          <w:noProof/>
          <w:color w:val="000000" w:themeColor="text1"/>
          <w:sz w:val="28"/>
          <w:szCs w:val="28"/>
          <w:lang w:val="kk-KZ" w:eastAsia="ru-RU"/>
        </w:rPr>
        <w:t xml:space="preserve">α </w:t>
      </w:r>
      <w:r w:rsidRPr="00AA1A2E">
        <w:rPr>
          <w:rFonts w:ascii="Times New Roman" w:hAnsi="Times New Roman" w:cs="Times New Roman"/>
          <w:noProof/>
          <w:color w:val="000000" w:themeColor="text1"/>
          <w:sz w:val="28"/>
          <w:szCs w:val="28"/>
          <w:lang w:val="kk-KZ" w:eastAsia="ru-RU"/>
        </w:rPr>
        <w:t xml:space="preserve">қойылады </w:t>
      </w:r>
      <w:r w:rsidR="00D62FD1" w:rsidRPr="00AA1A2E">
        <w:rPr>
          <w:rFonts w:ascii="Times New Roman" w:hAnsi="Times New Roman" w:cs="Times New Roman"/>
          <w:noProof/>
          <w:color w:val="000000" w:themeColor="text1"/>
          <w:sz w:val="28"/>
          <w:szCs w:val="28"/>
          <w:lang w:val="kk-KZ" w:eastAsia="ru-RU"/>
        </w:rPr>
        <w:t>(1.5, б сурет</w:t>
      </w:r>
      <w:r w:rsidRPr="00AA1A2E">
        <w:rPr>
          <w:rFonts w:ascii="Times New Roman" w:hAnsi="Times New Roman" w:cs="Times New Roman"/>
          <w:noProof/>
          <w:color w:val="000000" w:themeColor="text1"/>
          <w:sz w:val="28"/>
          <w:szCs w:val="28"/>
          <w:lang w:val="kk-KZ" w:eastAsia="ru-RU"/>
        </w:rPr>
        <w:t xml:space="preserve">), мұндағы </w:t>
      </w:r>
      <w:r w:rsidR="00D62FD1" w:rsidRPr="00AA1A2E">
        <w:rPr>
          <w:rFonts w:ascii="Times New Roman" w:hAnsi="Times New Roman" w:cs="Times New Roman"/>
          <w:noProof/>
          <w:color w:val="000000" w:themeColor="text1"/>
          <w:sz w:val="28"/>
          <w:szCs w:val="28"/>
          <w:lang w:val="kk-KZ" w:eastAsia="ru-RU"/>
        </w:rPr>
        <w:t xml:space="preserve"> </w:t>
      </w:r>
      <w:r w:rsidR="00D62FD1" w:rsidRPr="00AA1A2E">
        <w:rPr>
          <w:rFonts w:ascii="Times New Roman" w:eastAsia="Calibri" w:hAnsi="Times New Roman" w:cs="Times New Roman"/>
          <w:bCs/>
          <w:i/>
          <w:iCs/>
          <w:color w:val="000000" w:themeColor="text1"/>
          <w:sz w:val="28"/>
          <w:szCs w:val="28"/>
          <w:lang w:val="kk-KZ"/>
        </w:rPr>
        <w:t>Н</w:t>
      </w:r>
      <w:r w:rsidR="00D62FD1" w:rsidRPr="00AA1A2E">
        <w:rPr>
          <w:rFonts w:ascii="Times New Roman" w:eastAsia="Calibri" w:hAnsi="Times New Roman" w:cs="Times New Roman"/>
          <w:bCs/>
          <w:i/>
          <w:iCs/>
          <w:color w:val="000000" w:themeColor="text1"/>
          <w:sz w:val="28"/>
          <w:szCs w:val="28"/>
          <w:vertAlign w:val="subscript"/>
          <w:lang w:val="kk-KZ"/>
        </w:rPr>
        <w:t>1</w:t>
      </w:r>
      <w:r w:rsidR="00D62FD1" w:rsidRPr="00AA1A2E">
        <w:rPr>
          <w:rFonts w:ascii="Times New Roman" w:eastAsia="Calibri" w:hAnsi="Times New Roman" w:cs="Times New Roman"/>
          <w:color w:val="000000" w:themeColor="text1"/>
          <w:sz w:val="28"/>
          <w:szCs w:val="28"/>
          <w:lang w:val="kk-KZ"/>
        </w:rPr>
        <w:t xml:space="preserve"> </w:t>
      </w:r>
      <w:r w:rsidR="00D62FD1" w:rsidRPr="00AA1A2E">
        <w:rPr>
          <w:rFonts w:ascii="Times New Roman" w:hAnsi="Times New Roman" w:cs="Times New Roman"/>
          <w:noProof/>
          <w:color w:val="000000" w:themeColor="text1"/>
          <w:sz w:val="28"/>
          <w:szCs w:val="28"/>
          <w:lang w:val="kk-KZ" w:eastAsia="ru-RU"/>
        </w:rPr>
        <w:t xml:space="preserve">– </w:t>
      </w:r>
      <w:r w:rsidRPr="00AA1A2E">
        <w:rPr>
          <w:rFonts w:ascii="Times New Roman" w:hAnsi="Times New Roman" w:cs="Times New Roman"/>
          <w:noProof/>
          <w:color w:val="000000" w:themeColor="text1"/>
          <w:sz w:val="28"/>
          <w:szCs w:val="28"/>
          <w:lang w:val="kk-KZ" w:eastAsia="ru-RU"/>
        </w:rPr>
        <w:t>бастапқы биіктік.</w:t>
      </w:r>
    </w:p>
    <w:p w14:paraId="41BD2B0A" w14:textId="43DE2FAD" w:rsidR="00D62FD1" w:rsidRPr="00AA1A2E" w:rsidRDefault="00D62FD1" w:rsidP="001B7C2D">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Қоспадағы әрбір қиыршық тастың</w:t>
      </w:r>
      <w:r w:rsidR="00736899" w:rsidRPr="00AA1A2E">
        <w:rPr>
          <w:rFonts w:ascii="Times New Roman" w:hAnsi="Times New Roman" w:cs="Times New Roman"/>
          <w:noProof/>
          <w:color w:val="000000" w:themeColor="text1"/>
          <w:sz w:val="28"/>
          <w:szCs w:val="28"/>
          <w:lang w:val="kk-KZ" w:eastAsia="ru-RU"/>
        </w:rPr>
        <w:t xml:space="preserve"> қажетті салмақтық (үлестік) </w:t>
      </w:r>
      <w:r w:rsidRPr="00AA1A2E">
        <w:rPr>
          <w:rFonts w:ascii="Times New Roman" w:hAnsi="Times New Roman" w:cs="Times New Roman"/>
          <w:noProof/>
          <w:color w:val="000000" w:themeColor="text1"/>
          <w:sz w:val="28"/>
          <w:szCs w:val="28"/>
          <w:lang w:val="kk-KZ" w:eastAsia="ru-RU"/>
        </w:rPr>
        <w:t xml:space="preserve">қатынасын қамтамасыз ете отырып, бірінші және екінші </w:t>
      </w:r>
      <w:r w:rsidR="00F55759">
        <w:rPr>
          <w:rFonts w:ascii="Times New Roman" w:hAnsi="Times New Roman" w:cs="Times New Roman"/>
          <w:noProof/>
          <w:color w:val="000000" w:themeColor="text1"/>
          <w:sz w:val="28"/>
          <w:szCs w:val="28"/>
          <w:lang w:val="kk-KZ" w:eastAsia="ru-RU"/>
        </w:rPr>
        <w:t>шанақ</w:t>
      </w:r>
      <w:r w:rsidR="00736899" w:rsidRPr="00AA1A2E">
        <w:rPr>
          <w:rFonts w:ascii="Times New Roman" w:hAnsi="Times New Roman" w:cs="Times New Roman"/>
          <w:noProof/>
          <w:color w:val="000000" w:themeColor="text1"/>
          <w:sz w:val="28"/>
          <w:szCs w:val="28"/>
          <w:lang w:val="kk-KZ" w:eastAsia="ru-RU"/>
        </w:rPr>
        <w:t>тардағы әртүрлі фракциялы</w:t>
      </w:r>
      <w:r w:rsidRPr="00AA1A2E">
        <w:rPr>
          <w:rFonts w:ascii="Times New Roman" w:hAnsi="Times New Roman" w:cs="Times New Roman"/>
          <w:noProof/>
          <w:color w:val="000000" w:themeColor="text1"/>
          <w:sz w:val="28"/>
          <w:szCs w:val="28"/>
          <w:lang w:val="kk-KZ" w:eastAsia="ru-RU"/>
        </w:rPr>
        <w:t xml:space="preserve"> қиыршық тастарын араластыру </w:t>
      </w:r>
      <w:r w:rsidR="00736899" w:rsidRPr="00AA1A2E">
        <w:rPr>
          <w:rFonts w:ascii="Times New Roman" w:hAnsi="Times New Roman" w:cs="Times New Roman"/>
          <w:noProof/>
          <w:color w:val="000000" w:themeColor="text1"/>
          <w:sz w:val="28"/>
          <w:szCs w:val="28"/>
          <w:lang w:val="kk-KZ" w:eastAsia="ru-RU"/>
        </w:rPr>
        <w:t xml:space="preserve"> </w:t>
      </w:r>
      <w:r w:rsidRPr="00AA1A2E">
        <w:rPr>
          <w:rFonts w:ascii="Times New Roman" w:hAnsi="Times New Roman" w:cs="Times New Roman"/>
          <w:noProof/>
          <w:color w:val="000000" w:themeColor="text1"/>
          <w:sz w:val="28"/>
          <w:szCs w:val="28"/>
          <w:lang w:val="kk-KZ" w:eastAsia="ru-RU"/>
        </w:rPr>
        <w:t xml:space="preserve">және алдын ала </w:t>
      </w:r>
      <w:r w:rsidR="00736899" w:rsidRPr="00AA1A2E">
        <w:rPr>
          <w:rFonts w:ascii="Times New Roman" w:hAnsi="Times New Roman" w:cs="Times New Roman"/>
          <w:noProof/>
          <w:color w:val="000000" w:themeColor="text1"/>
          <w:sz w:val="28"/>
          <w:szCs w:val="28"/>
          <w:lang w:val="kk-KZ" w:eastAsia="ru-RU"/>
        </w:rPr>
        <w:t>төгілген</w:t>
      </w:r>
      <w:r w:rsidRPr="00AA1A2E">
        <w:rPr>
          <w:rFonts w:ascii="Times New Roman" w:hAnsi="Times New Roman" w:cs="Times New Roman"/>
          <w:noProof/>
          <w:color w:val="000000" w:themeColor="text1"/>
          <w:sz w:val="28"/>
          <w:szCs w:val="28"/>
          <w:lang w:val="kk-KZ" w:eastAsia="ru-RU"/>
        </w:rPr>
        <w:t xml:space="preserve"> тұтқыр</w:t>
      </w:r>
      <w:r w:rsidR="00736899" w:rsidRPr="00AA1A2E">
        <w:rPr>
          <w:rFonts w:ascii="Times New Roman" w:hAnsi="Times New Roman" w:cs="Times New Roman"/>
          <w:noProof/>
          <w:color w:val="000000" w:themeColor="text1"/>
          <w:sz w:val="28"/>
          <w:szCs w:val="28"/>
          <w:lang w:val="kk-KZ" w:eastAsia="ru-RU"/>
        </w:rPr>
        <w:t>лы</w:t>
      </w:r>
      <w:r w:rsidRPr="00AA1A2E">
        <w:rPr>
          <w:rFonts w:ascii="Times New Roman" w:hAnsi="Times New Roman" w:cs="Times New Roman"/>
          <w:noProof/>
          <w:color w:val="000000" w:themeColor="text1"/>
          <w:sz w:val="28"/>
          <w:szCs w:val="28"/>
          <w:lang w:val="kk-KZ" w:eastAsia="ru-RU"/>
        </w:rPr>
        <w:t xml:space="preserve"> жол төсеміне одан әрі </w:t>
      </w:r>
      <w:r w:rsidR="00736899" w:rsidRPr="00AA1A2E">
        <w:rPr>
          <w:rFonts w:ascii="Times New Roman" w:hAnsi="Times New Roman" w:cs="Times New Roman"/>
          <w:noProof/>
          <w:color w:val="000000" w:themeColor="text1"/>
          <w:sz w:val="28"/>
          <w:szCs w:val="28"/>
          <w:lang w:val="kk-KZ" w:eastAsia="ru-RU"/>
        </w:rPr>
        <w:t xml:space="preserve">қиыршық тасты төгіп-тарату </w:t>
      </w:r>
      <w:r w:rsidRPr="00AA1A2E">
        <w:rPr>
          <w:rFonts w:ascii="Times New Roman" w:hAnsi="Times New Roman" w:cs="Times New Roman"/>
          <w:noProof/>
          <w:color w:val="000000" w:themeColor="text1"/>
          <w:sz w:val="28"/>
          <w:szCs w:val="28"/>
          <w:lang w:val="kk-KZ" w:eastAsia="ru-RU"/>
        </w:rPr>
        <w:t xml:space="preserve">арқылы беттік өңдеудің барлық түрлері (бір, екі және көп қабатты) </w:t>
      </w:r>
      <w:r w:rsidR="00736899" w:rsidRPr="00AA1A2E">
        <w:rPr>
          <w:rFonts w:ascii="Times New Roman" w:hAnsi="Times New Roman" w:cs="Times New Roman"/>
          <w:noProof/>
          <w:color w:val="000000" w:themeColor="text1"/>
          <w:sz w:val="28"/>
          <w:szCs w:val="28"/>
          <w:lang w:val="kk-KZ" w:eastAsia="ru-RU"/>
        </w:rPr>
        <w:t>орындалады</w:t>
      </w:r>
      <w:r w:rsidRPr="00AA1A2E">
        <w:rPr>
          <w:rFonts w:ascii="Times New Roman" w:hAnsi="Times New Roman" w:cs="Times New Roman"/>
          <w:noProof/>
          <w:color w:val="000000" w:themeColor="text1"/>
          <w:sz w:val="28"/>
          <w:szCs w:val="28"/>
          <w:lang w:val="kk-KZ" w:eastAsia="ru-RU"/>
        </w:rPr>
        <w:t>.</w:t>
      </w:r>
      <w:r w:rsidR="00736899" w:rsidRPr="00AA1A2E">
        <w:rPr>
          <w:rFonts w:ascii="Times New Roman" w:hAnsi="Times New Roman" w:cs="Times New Roman"/>
          <w:noProof/>
          <w:color w:val="000000" w:themeColor="text1"/>
          <w:sz w:val="28"/>
          <w:szCs w:val="28"/>
          <w:lang w:val="kk-KZ" w:eastAsia="ru-RU"/>
        </w:rPr>
        <w:t xml:space="preserve"> </w:t>
      </w:r>
    </w:p>
    <w:p w14:paraId="1128F27B" w14:textId="0D0A8F78" w:rsidR="00736899" w:rsidRPr="00AA1A2E" w:rsidRDefault="00736899" w:rsidP="001B7C2D">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Бірінші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тың тірегінде орналасқан салмақ өлшеу құрылғысы (стандартталмаған өлшеу құралы) шассидің артқы осіне түскен жүктеме және бірінші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 секцияларының</w:t>
      </w:r>
      <w:r w:rsidR="00947C9E" w:rsidRPr="00AA1A2E">
        <w:rPr>
          <w:rFonts w:ascii="Times New Roman" w:hAnsi="Times New Roman" w:cs="Times New Roman"/>
          <w:noProof/>
          <w:color w:val="000000" w:themeColor="text1"/>
          <w:sz w:val="28"/>
          <w:szCs w:val="28"/>
          <w:lang w:val="kk-KZ" w:eastAsia="ru-RU"/>
        </w:rPr>
        <w:t xml:space="preserve"> жүктелуі</w:t>
      </w:r>
      <w:r w:rsidRPr="00AA1A2E">
        <w:rPr>
          <w:rFonts w:ascii="Times New Roman" w:hAnsi="Times New Roman" w:cs="Times New Roman"/>
          <w:noProof/>
          <w:color w:val="000000" w:themeColor="text1"/>
          <w:sz w:val="28"/>
          <w:szCs w:val="28"/>
          <w:lang w:val="kk-KZ" w:eastAsia="ru-RU"/>
        </w:rPr>
        <w:t xml:space="preserve"> туралы </w:t>
      </w:r>
      <w:r w:rsidR="00A4411D" w:rsidRPr="00AA1A2E">
        <w:rPr>
          <w:rFonts w:ascii="Times New Roman" w:hAnsi="Times New Roman" w:cs="Times New Roman"/>
          <w:noProof/>
          <w:color w:val="000000" w:themeColor="text1"/>
          <w:sz w:val="28"/>
          <w:szCs w:val="28"/>
          <w:lang w:val="kk-KZ" w:eastAsia="ru-RU"/>
        </w:rPr>
        <w:t>БҚТ-ты</w:t>
      </w:r>
      <w:r w:rsidRPr="00AA1A2E">
        <w:rPr>
          <w:rFonts w:ascii="Times New Roman" w:hAnsi="Times New Roman" w:cs="Times New Roman"/>
          <w:noProof/>
          <w:color w:val="000000" w:themeColor="text1"/>
          <w:sz w:val="28"/>
          <w:szCs w:val="28"/>
          <w:lang w:val="kk-KZ" w:eastAsia="ru-RU"/>
        </w:rPr>
        <w:t xml:space="preserve"> қосымша ақпаратпен қамтамасыз етеді.</w:t>
      </w:r>
    </w:p>
    <w:p w14:paraId="6AEB15F9" w14:textId="6306779C" w:rsidR="00947C9E" w:rsidRPr="00AA1A2E" w:rsidRDefault="00947C9E" w:rsidP="001B7C2D">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Екі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ты және екінші </w:t>
      </w:r>
      <w:r w:rsidR="00F55759">
        <w:rPr>
          <w:rFonts w:ascii="Times New Roman" w:hAnsi="Times New Roman" w:cs="Times New Roman"/>
          <w:noProof/>
          <w:color w:val="000000" w:themeColor="text1"/>
          <w:sz w:val="28"/>
          <w:szCs w:val="28"/>
          <w:lang w:val="kk-KZ" w:eastAsia="ru-RU"/>
        </w:rPr>
        <w:t>шанақ</w:t>
      </w:r>
      <w:r w:rsidRPr="00AA1A2E">
        <w:rPr>
          <w:rFonts w:ascii="Times New Roman" w:hAnsi="Times New Roman" w:cs="Times New Roman"/>
          <w:noProof/>
          <w:color w:val="000000" w:themeColor="text1"/>
          <w:sz w:val="28"/>
          <w:szCs w:val="28"/>
          <w:lang w:val="kk-KZ" w:eastAsia="ru-RU"/>
        </w:rPr>
        <w:t xml:space="preserve">тың </w:t>
      </w:r>
      <w:r w:rsidR="00CB09C9" w:rsidRPr="00AA1A2E">
        <w:rPr>
          <w:rFonts w:ascii="Times New Roman" w:hAnsi="Times New Roman" w:cs="Times New Roman"/>
          <w:noProof/>
          <w:color w:val="000000" w:themeColor="text1"/>
          <w:sz w:val="28"/>
          <w:szCs w:val="28"/>
          <w:lang w:val="kk-KZ" w:eastAsia="ru-RU"/>
        </w:rPr>
        <w:t>жылжымалы</w:t>
      </w:r>
      <w:r w:rsidRPr="00AA1A2E">
        <w:rPr>
          <w:rFonts w:ascii="Times New Roman" w:hAnsi="Times New Roman" w:cs="Times New Roman"/>
          <w:noProof/>
          <w:color w:val="000000" w:themeColor="text1"/>
          <w:sz w:val="28"/>
          <w:szCs w:val="28"/>
          <w:lang w:val="kk-KZ" w:eastAsia="ru-RU"/>
        </w:rPr>
        <w:t xml:space="preserve"> транспортері бар БҚТ компоновкасының ұсынылған </w:t>
      </w:r>
      <w:r w:rsidR="00850B70" w:rsidRPr="00AA1A2E">
        <w:rPr>
          <w:rFonts w:ascii="Times New Roman" w:hAnsi="Times New Roman" w:cs="Times New Roman"/>
          <w:noProof/>
          <w:color w:val="000000" w:themeColor="text1"/>
          <w:sz w:val="28"/>
          <w:szCs w:val="28"/>
          <w:lang w:val="kk-KZ" w:eastAsia="ru-RU"/>
        </w:rPr>
        <w:t>сұлба</w:t>
      </w:r>
      <w:r w:rsidRPr="00AA1A2E">
        <w:rPr>
          <w:rFonts w:ascii="Times New Roman" w:hAnsi="Times New Roman" w:cs="Times New Roman"/>
          <w:noProof/>
          <w:color w:val="000000" w:themeColor="text1"/>
          <w:sz w:val="28"/>
          <w:szCs w:val="28"/>
          <w:lang w:val="kk-KZ" w:eastAsia="ru-RU"/>
        </w:rPr>
        <w:t>с</w:t>
      </w:r>
      <w:r w:rsidR="00CB09C9" w:rsidRPr="00AA1A2E">
        <w:rPr>
          <w:rFonts w:ascii="Times New Roman" w:hAnsi="Times New Roman" w:cs="Times New Roman"/>
          <w:noProof/>
          <w:color w:val="000000" w:themeColor="text1"/>
          <w:sz w:val="28"/>
          <w:szCs w:val="28"/>
          <w:lang w:val="kk-KZ" w:eastAsia="ru-RU"/>
        </w:rPr>
        <w:t>ы жаңа, кез-келген беттік өңдеу нұсқаларын жүзеге асыруды қамтамасыз ететін, әмбебап болып табылады.</w:t>
      </w:r>
    </w:p>
    <w:p w14:paraId="57B6E1A0" w14:textId="698B7149" w:rsidR="00CB09C9" w:rsidRPr="00AA1A2E" w:rsidRDefault="00CB09C9" w:rsidP="001B7C2D">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Ұсынылған техникалық шешім БҚТ компоновкасының жаңа, төртінші </w:t>
      </w:r>
      <w:r w:rsidR="00850B70" w:rsidRPr="00AA1A2E">
        <w:rPr>
          <w:rFonts w:ascii="Times New Roman" w:hAnsi="Times New Roman" w:cs="Times New Roman"/>
          <w:noProof/>
          <w:color w:val="000000" w:themeColor="text1"/>
          <w:sz w:val="28"/>
          <w:szCs w:val="28"/>
          <w:lang w:val="kk-KZ" w:eastAsia="ru-RU"/>
        </w:rPr>
        <w:t>сұлба</w:t>
      </w:r>
      <w:r w:rsidRPr="00AA1A2E">
        <w:rPr>
          <w:rFonts w:ascii="Times New Roman" w:hAnsi="Times New Roman" w:cs="Times New Roman"/>
          <w:noProof/>
          <w:color w:val="000000" w:themeColor="text1"/>
          <w:sz w:val="28"/>
          <w:szCs w:val="28"/>
          <w:lang w:val="kk-KZ" w:eastAsia="ru-RU"/>
        </w:rPr>
        <w:t>сына жатады.</w:t>
      </w:r>
    </w:p>
    <w:p w14:paraId="1DFA8DD2" w14:textId="79D280D7" w:rsidR="00CB09C9" w:rsidRPr="00AA1A2E" w:rsidRDefault="00CB09C9" w:rsidP="001B7C2D">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Қолданыстағы </w:t>
      </w:r>
      <w:r w:rsidR="00955E15" w:rsidRPr="00AA1A2E">
        <w:rPr>
          <w:rFonts w:ascii="Times New Roman" w:hAnsi="Times New Roman" w:cs="Times New Roman"/>
          <w:noProof/>
          <w:color w:val="000000" w:themeColor="text1"/>
          <w:sz w:val="28"/>
          <w:szCs w:val="28"/>
          <w:lang w:val="kk-KZ" w:eastAsia="ru-RU"/>
        </w:rPr>
        <w:t>БҚТ-дың</w:t>
      </w:r>
      <w:r w:rsidRPr="00AA1A2E">
        <w:rPr>
          <w:rFonts w:ascii="Times New Roman" w:hAnsi="Times New Roman" w:cs="Times New Roman"/>
          <w:noProof/>
          <w:color w:val="000000" w:themeColor="text1"/>
          <w:sz w:val="28"/>
          <w:szCs w:val="28"/>
          <w:lang w:val="kk-KZ" w:eastAsia="ru-RU"/>
        </w:rPr>
        <w:t xml:space="preserve"> </w:t>
      </w:r>
      <w:r w:rsidR="00A4411D" w:rsidRPr="00AA1A2E">
        <w:rPr>
          <w:rFonts w:ascii="Times New Roman" w:hAnsi="Times New Roman" w:cs="Times New Roman"/>
          <w:noProof/>
          <w:color w:val="000000" w:themeColor="text1"/>
          <w:sz w:val="28"/>
          <w:szCs w:val="28"/>
          <w:lang w:val="kk-KZ" w:eastAsia="ru-RU"/>
        </w:rPr>
        <w:t>жинақтау</w:t>
      </w:r>
      <w:r w:rsidR="00A84362" w:rsidRPr="00AA1A2E">
        <w:rPr>
          <w:rFonts w:ascii="Times New Roman" w:hAnsi="Times New Roman" w:cs="Times New Roman"/>
          <w:noProof/>
          <w:color w:val="000000" w:themeColor="text1"/>
          <w:sz w:val="28"/>
          <w:szCs w:val="28"/>
          <w:lang w:val="kk-KZ" w:eastAsia="ru-RU"/>
        </w:rPr>
        <w:t xml:space="preserve"> </w:t>
      </w:r>
      <w:r w:rsidR="00850B70" w:rsidRPr="00AA1A2E">
        <w:rPr>
          <w:rFonts w:ascii="Times New Roman" w:hAnsi="Times New Roman" w:cs="Times New Roman"/>
          <w:noProof/>
          <w:color w:val="000000" w:themeColor="text1"/>
          <w:sz w:val="28"/>
          <w:szCs w:val="28"/>
          <w:lang w:val="kk-KZ" w:eastAsia="ru-RU"/>
        </w:rPr>
        <w:t>сұлба</w:t>
      </w:r>
      <w:r w:rsidRPr="00AA1A2E">
        <w:rPr>
          <w:rFonts w:ascii="Times New Roman" w:hAnsi="Times New Roman" w:cs="Times New Roman"/>
          <w:noProof/>
          <w:color w:val="000000" w:themeColor="text1"/>
          <w:sz w:val="28"/>
          <w:szCs w:val="28"/>
          <w:lang w:val="kk-KZ" w:eastAsia="ru-RU"/>
        </w:rPr>
        <w:t xml:space="preserve">лары мен </w:t>
      </w:r>
      <w:r w:rsidR="00A84362" w:rsidRPr="00AA1A2E">
        <w:rPr>
          <w:rFonts w:ascii="Times New Roman" w:hAnsi="Times New Roman" w:cs="Times New Roman"/>
          <w:noProof/>
          <w:color w:val="000000" w:themeColor="text1"/>
          <w:sz w:val="28"/>
          <w:szCs w:val="28"/>
          <w:lang w:val="kk-KZ" w:eastAsia="ru-RU"/>
        </w:rPr>
        <w:t>құрылымдарын</w:t>
      </w:r>
      <w:r w:rsidRPr="00AA1A2E">
        <w:rPr>
          <w:rFonts w:ascii="Times New Roman" w:hAnsi="Times New Roman" w:cs="Times New Roman"/>
          <w:noProof/>
          <w:color w:val="000000" w:themeColor="text1"/>
          <w:sz w:val="28"/>
          <w:szCs w:val="28"/>
          <w:lang w:val="kk-KZ" w:eastAsia="ru-RU"/>
        </w:rPr>
        <w:t xml:space="preserve"> талдау үшін біз </w:t>
      </w:r>
      <w:r w:rsidR="00955E15" w:rsidRPr="00AA1A2E">
        <w:rPr>
          <w:rFonts w:ascii="Times New Roman" w:hAnsi="Times New Roman" w:cs="Times New Roman"/>
          <w:noProof/>
          <w:color w:val="000000" w:themeColor="text1"/>
          <w:sz w:val="28"/>
          <w:szCs w:val="28"/>
          <w:lang w:val="kk-KZ" w:eastAsia="ru-RU"/>
        </w:rPr>
        <w:t>олардың</w:t>
      </w:r>
      <w:r w:rsidR="00A84362" w:rsidRPr="00AA1A2E">
        <w:rPr>
          <w:rFonts w:ascii="Times New Roman" w:hAnsi="Times New Roman" w:cs="Times New Roman"/>
          <w:noProof/>
          <w:color w:val="000000" w:themeColor="text1"/>
          <w:sz w:val="28"/>
          <w:szCs w:val="28"/>
          <w:lang w:val="kk-KZ" w:eastAsia="ru-RU"/>
        </w:rPr>
        <w:t xml:space="preserve"> </w:t>
      </w:r>
      <w:r w:rsidRPr="00AA1A2E">
        <w:rPr>
          <w:rFonts w:ascii="Times New Roman" w:hAnsi="Times New Roman" w:cs="Times New Roman"/>
          <w:noProof/>
          <w:color w:val="000000" w:themeColor="text1"/>
          <w:sz w:val="28"/>
          <w:szCs w:val="28"/>
          <w:lang w:val="kk-KZ" w:eastAsia="ru-RU"/>
        </w:rPr>
        <w:t xml:space="preserve"> үш белгілі және жаң</w:t>
      </w:r>
      <w:r w:rsidR="00A84362" w:rsidRPr="00AA1A2E">
        <w:rPr>
          <w:rFonts w:ascii="Times New Roman" w:hAnsi="Times New Roman" w:cs="Times New Roman"/>
          <w:noProof/>
          <w:color w:val="000000" w:themeColor="text1"/>
          <w:sz w:val="28"/>
          <w:szCs w:val="28"/>
          <w:lang w:val="kk-KZ" w:eastAsia="ru-RU"/>
        </w:rPr>
        <w:t xml:space="preserve">адан ұсынылған төртінші </w:t>
      </w:r>
      <w:r w:rsidR="00A4411D" w:rsidRPr="00AA1A2E">
        <w:rPr>
          <w:rFonts w:ascii="Times New Roman" w:hAnsi="Times New Roman" w:cs="Times New Roman"/>
          <w:noProof/>
          <w:color w:val="000000" w:themeColor="text1"/>
          <w:sz w:val="28"/>
          <w:szCs w:val="28"/>
          <w:lang w:val="kk-KZ" w:eastAsia="ru-RU"/>
        </w:rPr>
        <w:t>жинақтау</w:t>
      </w:r>
      <w:r w:rsidRPr="00AA1A2E">
        <w:rPr>
          <w:rFonts w:ascii="Times New Roman" w:hAnsi="Times New Roman" w:cs="Times New Roman"/>
          <w:noProof/>
          <w:color w:val="000000" w:themeColor="text1"/>
          <w:sz w:val="28"/>
          <w:szCs w:val="28"/>
          <w:lang w:val="kk-KZ" w:eastAsia="ru-RU"/>
        </w:rPr>
        <w:t xml:space="preserve"> </w:t>
      </w:r>
      <w:r w:rsidR="00850B70" w:rsidRPr="00AA1A2E">
        <w:rPr>
          <w:rFonts w:ascii="Times New Roman" w:hAnsi="Times New Roman" w:cs="Times New Roman"/>
          <w:noProof/>
          <w:color w:val="000000" w:themeColor="text1"/>
          <w:sz w:val="28"/>
          <w:szCs w:val="28"/>
          <w:lang w:val="kk-KZ" w:eastAsia="ru-RU"/>
        </w:rPr>
        <w:t>сұлба</w:t>
      </w:r>
      <w:r w:rsidRPr="00AA1A2E">
        <w:rPr>
          <w:rFonts w:ascii="Times New Roman" w:hAnsi="Times New Roman" w:cs="Times New Roman"/>
          <w:noProof/>
          <w:color w:val="000000" w:themeColor="text1"/>
          <w:sz w:val="28"/>
          <w:szCs w:val="28"/>
          <w:lang w:val="kk-KZ" w:eastAsia="ru-RU"/>
        </w:rPr>
        <w:t>ларын бөліп көрсетеміз</w:t>
      </w:r>
      <w:r w:rsidR="00A84362" w:rsidRPr="00AA1A2E">
        <w:rPr>
          <w:rFonts w:ascii="Times New Roman" w:hAnsi="Times New Roman" w:cs="Times New Roman"/>
          <w:noProof/>
          <w:color w:val="000000" w:themeColor="text1"/>
          <w:sz w:val="28"/>
          <w:szCs w:val="28"/>
          <w:lang w:val="kk-KZ" w:eastAsia="ru-RU"/>
        </w:rPr>
        <w:t>, БҚТ-дың функционалдық мүмкіндіктері</w:t>
      </w:r>
      <w:r w:rsidRPr="00AA1A2E">
        <w:rPr>
          <w:rFonts w:ascii="Times New Roman" w:hAnsi="Times New Roman" w:cs="Times New Roman"/>
          <w:noProof/>
          <w:color w:val="000000" w:themeColor="text1"/>
          <w:sz w:val="28"/>
          <w:szCs w:val="28"/>
          <w:lang w:val="kk-KZ" w:eastAsia="ru-RU"/>
        </w:rPr>
        <w:t xml:space="preserve"> мен техникалық сипаттамаларын көрсететін коэффициенттер жүйесін енгіземіз, сондай-ақ мамандан</w:t>
      </w:r>
      <w:r w:rsidR="00D728A8" w:rsidRPr="00AA1A2E">
        <w:rPr>
          <w:rFonts w:ascii="Times New Roman" w:hAnsi="Times New Roman" w:cs="Times New Roman"/>
          <w:noProof/>
          <w:color w:val="000000" w:themeColor="text1"/>
          <w:sz w:val="28"/>
          <w:szCs w:val="28"/>
          <w:lang w:val="kk-KZ" w:eastAsia="ru-RU"/>
        </w:rPr>
        <w:t>дырылған құрылыс-жол машиналары</w:t>
      </w:r>
      <w:r w:rsidR="00A4411D" w:rsidRPr="00AA1A2E">
        <w:rPr>
          <w:rFonts w:ascii="Times New Roman" w:hAnsi="Times New Roman" w:cs="Times New Roman"/>
          <w:noProof/>
          <w:color w:val="000000" w:themeColor="text1"/>
          <w:sz w:val="28"/>
          <w:szCs w:val="28"/>
          <w:lang w:val="kk-KZ" w:eastAsia="ru-RU"/>
        </w:rPr>
        <w:t xml:space="preserve"> – </w:t>
      </w:r>
      <w:r w:rsidR="00955E15" w:rsidRPr="00AA1A2E">
        <w:rPr>
          <w:rFonts w:ascii="Times New Roman" w:hAnsi="Times New Roman" w:cs="Times New Roman"/>
          <w:noProof/>
          <w:color w:val="000000" w:themeColor="text1"/>
          <w:sz w:val="28"/>
          <w:szCs w:val="28"/>
          <w:lang w:val="kk-KZ" w:eastAsia="ru-RU"/>
        </w:rPr>
        <w:t>БҚТ-ды</w:t>
      </w:r>
      <w:r w:rsidRPr="00AA1A2E">
        <w:rPr>
          <w:rFonts w:ascii="Times New Roman" w:hAnsi="Times New Roman" w:cs="Times New Roman"/>
          <w:noProof/>
          <w:color w:val="000000" w:themeColor="text1"/>
          <w:sz w:val="28"/>
          <w:szCs w:val="28"/>
          <w:lang w:val="kk-KZ" w:eastAsia="ru-RU"/>
        </w:rPr>
        <w:t xml:space="preserve"> </w:t>
      </w:r>
      <w:r w:rsidR="00A84362" w:rsidRPr="00AA1A2E">
        <w:rPr>
          <w:rFonts w:ascii="Times New Roman" w:hAnsi="Times New Roman" w:cs="Times New Roman"/>
          <w:noProof/>
          <w:color w:val="000000" w:themeColor="text1"/>
          <w:sz w:val="28"/>
          <w:szCs w:val="28"/>
          <w:lang w:val="kk-KZ" w:eastAsia="ru-RU"/>
        </w:rPr>
        <w:t>құрылымдау</w:t>
      </w:r>
      <w:r w:rsidRPr="00AA1A2E">
        <w:rPr>
          <w:rFonts w:ascii="Times New Roman" w:hAnsi="Times New Roman" w:cs="Times New Roman"/>
          <w:noProof/>
          <w:color w:val="000000" w:themeColor="text1"/>
          <w:sz w:val="28"/>
          <w:szCs w:val="28"/>
          <w:lang w:val="kk-KZ" w:eastAsia="ru-RU"/>
        </w:rPr>
        <w:t xml:space="preserve"> және </w:t>
      </w:r>
      <w:r w:rsidR="00D728A8" w:rsidRPr="00AA1A2E">
        <w:rPr>
          <w:rFonts w:ascii="Times New Roman" w:hAnsi="Times New Roman" w:cs="Times New Roman"/>
          <w:noProof/>
          <w:color w:val="000000" w:themeColor="text1"/>
          <w:sz w:val="28"/>
          <w:szCs w:val="28"/>
          <w:lang w:val="kk-KZ" w:eastAsia="ru-RU"/>
        </w:rPr>
        <w:t>пайдалану (эксплуатация</w:t>
      </w:r>
      <w:r w:rsidR="00C9241D" w:rsidRPr="00AA1A2E">
        <w:rPr>
          <w:rFonts w:ascii="Times New Roman" w:hAnsi="Times New Roman" w:cs="Times New Roman"/>
          <w:noProof/>
          <w:color w:val="000000" w:themeColor="text1"/>
          <w:sz w:val="28"/>
          <w:szCs w:val="28"/>
          <w:lang w:val="kk-KZ" w:eastAsia="ru-RU"/>
        </w:rPr>
        <w:t>сы</w:t>
      </w:r>
      <w:r w:rsidR="00D728A8" w:rsidRPr="00AA1A2E">
        <w:rPr>
          <w:rFonts w:ascii="Times New Roman" w:hAnsi="Times New Roman" w:cs="Times New Roman"/>
          <w:noProof/>
          <w:color w:val="000000" w:themeColor="text1"/>
          <w:sz w:val="28"/>
          <w:szCs w:val="28"/>
          <w:lang w:val="kk-KZ" w:eastAsia="ru-RU"/>
        </w:rPr>
        <w:t>)</w:t>
      </w:r>
      <w:r w:rsidRPr="00AA1A2E">
        <w:rPr>
          <w:rFonts w:ascii="Times New Roman" w:hAnsi="Times New Roman" w:cs="Times New Roman"/>
          <w:noProof/>
          <w:color w:val="000000" w:themeColor="text1"/>
          <w:sz w:val="28"/>
          <w:szCs w:val="28"/>
          <w:lang w:val="kk-KZ" w:eastAsia="ru-RU"/>
        </w:rPr>
        <w:t xml:space="preserve"> саласында</w:t>
      </w:r>
      <w:r w:rsidR="00D728A8" w:rsidRPr="00AA1A2E">
        <w:rPr>
          <w:rFonts w:ascii="Times New Roman" w:hAnsi="Times New Roman" w:cs="Times New Roman"/>
          <w:noProof/>
          <w:color w:val="000000" w:themeColor="text1"/>
          <w:sz w:val="28"/>
          <w:szCs w:val="28"/>
          <w:lang w:val="kk-KZ" w:eastAsia="ru-RU"/>
        </w:rPr>
        <w:t>ғы</w:t>
      </w:r>
      <w:r w:rsidRPr="00AA1A2E">
        <w:rPr>
          <w:rFonts w:ascii="Times New Roman" w:hAnsi="Times New Roman" w:cs="Times New Roman"/>
          <w:noProof/>
          <w:color w:val="000000" w:themeColor="text1"/>
          <w:sz w:val="28"/>
          <w:szCs w:val="28"/>
          <w:lang w:val="kk-KZ" w:eastAsia="ru-RU"/>
        </w:rPr>
        <w:t xml:space="preserve"> тартылған мамандарды</w:t>
      </w:r>
      <w:r w:rsidR="00D728A8" w:rsidRPr="00AA1A2E">
        <w:rPr>
          <w:rFonts w:ascii="Times New Roman" w:hAnsi="Times New Roman" w:cs="Times New Roman"/>
          <w:noProof/>
          <w:color w:val="000000" w:themeColor="text1"/>
          <w:sz w:val="28"/>
          <w:szCs w:val="28"/>
          <w:lang w:val="kk-KZ" w:eastAsia="ru-RU"/>
        </w:rPr>
        <w:t>ң</w:t>
      </w:r>
      <w:r w:rsidRPr="00AA1A2E">
        <w:rPr>
          <w:rFonts w:ascii="Times New Roman" w:hAnsi="Times New Roman" w:cs="Times New Roman"/>
          <w:noProof/>
          <w:color w:val="000000" w:themeColor="text1"/>
          <w:sz w:val="28"/>
          <w:szCs w:val="28"/>
          <w:lang w:val="kk-KZ" w:eastAsia="ru-RU"/>
        </w:rPr>
        <w:t xml:space="preserve"> сараптамалық бағалау әдісін қолданамыз.</w:t>
      </w:r>
    </w:p>
    <w:p w14:paraId="301F6AD6" w14:textId="3C77B559" w:rsidR="00D728A8" w:rsidRPr="00AA1A2E" w:rsidRDefault="00D728A8" w:rsidP="001B7C2D">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Әрбір </w:t>
      </w:r>
      <w:r w:rsidR="00850B70" w:rsidRPr="00AA1A2E">
        <w:rPr>
          <w:rFonts w:ascii="Times New Roman" w:hAnsi="Times New Roman" w:cs="Times New Roman"/>
          <w:noProof/>
          <w:color w:val="000000" w:themeColor="text1"/>
          <w:sz w:val="28"/>
          <w:szCs w:val="28"/>
          <w:lang w:val="kk-KZ" w:eastAsia="ru-RU"/>
        </w:rPr>
        <w:t>сұлба</w:t>
      </w:r>
      <w:r w:rsidRPr="00AA1A2E">
        <w:rPr>
          <w:rFonts w:ascii="Times New Roman" w:hAnsi="Times New Roman" w:cs="Times New Roman"/>
          <w:noProof/>
          <w:color w:val="000000" w:themeColor="text1"/>
          <w:sz w:val="28"/>
          <w:szCs w:val="28"/>
          <w:lang w:val="kk-KZ" w:eastAsia="ru-RU"/>
        </w:rPr>
        <w:t xml:space="preserve">дан </w:t>
      </w:r>
      <w:r w:rsidR="00A4411D" w:rsidRPr="00AA1A2E">
        <w:rPr>
          <w:rFonts w:ascii="Times New Roman" w:hAnsi="Times New Roman" w:cs="Times New Roman"/>
          <w:noProof/>
          <w:color w:val="000000" w:themeColor="text1"/>
          <w:sz w:val="28"/>
          <w:szCs w:val="28"/>
          <w:lang w:val="kk-KZ" w:eastAsia="ru-RU"/>
        </w:rPr>
        <w:t>базалық</w:t>
      </w:r>
      <w:r w:rsidRPr="00AA1A2E">
        <w:rPr>
          <w:rFonts w:ascii="Times New Roman" w:hAnsi="Times New Roman" w:cs="Times New Roman"/>
          <w:noProof/>
          <w:color w:val="000000" w:themeColor="text1"/>
          <w:sz w:val="28"/>
          <w:szCs w:val="28"/>
          <w:lang w:val="kk-KZ" w:eastAsia="ru-RU"/>
        </w:rPr>
        <w:t xml:space="preserve"> (яғни бірінші рет ашылған) техникалық шешімді шартты түрде бөліп аламыз. Сонымен, бірінші </w:t>
      </w:r>
      <w:r w:rsidR="00850B70" w:rsidRPr="00AA1A2E">
        <w:rPr>
          <w:rFonts w:ascii="Times New Roman" w:hAnsi="Times New Roman" w:cs="Times New Roman"/>
          <w:noProof/>
          <w:color w:val="000000" w:themeColor="text1"/>
          <w:sz w:val="28"/>
          <w:szCs w:val="28"/>
          <w:lang w:val="kk-KZ" w:eastAsia="ru-RU"/>
        </w:rPr>
        <w:t>сұлба</w:t>
      </w:r>
      <w:r w:rsidRPr="00AA1A2E">
        <w:rPr>
          <w:rFonts w:ascii="Times New Roman" w:hAnsi="Times New Roman" w:cs="Times New Roman"/>
          <w:noProof/>
          <w:color w:val="000000" w:themeColor="text1"/>
          <w:sz w:val="28"/>
          <w:szCs w:val="28"/>
          <w:lang w:val="kk-KZ" w:eastAsia="ru-RU"/>
        </w:rPr>
        <w:t>да бұл</w:t>
      </w:r>
      <w:r w:rsidR="0099581E" w:rsidRPr="00AA1A2E">
        <w:rPr>
          <w:rFonts w:ascii="Times New Roman" w:eastAsia="Calibri" w:hAnsi="Times New Roman" w:cs="Times New Roman"/>
          <w:color w:val="000000" w:themeColor="text1"/>
          <w:sz w:val="28"/>
          <w:szCs w:val="28"/>
          <w:lang w:val="kk-KZ"/>
        </w:rPr>
        <w:t xml:space="preserve"> Concept Travaux Publics</w:t>
      </w:r>
      <w:r w:rsidRPr="00AA1A2E">
        <w:rPr>
          <w:rFonts w:ascii="Times New Roman" w:hAnsi="Times New Roman" w:cs="Times New Roman"/>
          <w:noProof/>
          <w:color w:val="000000" w:themeColor="text1"/>
          <w:sz w:val="28"/>
          <w:szCs w:val="28"/>
          <w:lang w:val="kk-KZ" w:eastAsia="ru-RU"/>
        </w:rPr>
        <w:t xml:space="preserve">  компа</w:t>
      </w:r>
      <w:r w:rsidR="0099581E" w:rsidRPr="00AA1A2E">
        <w:rPr>
          <w:rFonts w:ascii="Times New Roman" w:hAnsi="Times New Roman" w:cs="Times New Roman"/>
          <w:noProof/>
          <w:color w:val="000000" w:themeColor="text1"/>
          <w:sz w:val="28"/>
          <w:szCs w:val="28"/>
          <w:lang w:val="kk-KZ" w:eastAsia="ru-RU"/>
        </w:rPr>
        <w:t>ниясының техникалық шешімі (</w:t>
      </w:r>
      <w:r w:rsidRPr="00AA1A2E">
        <w:rPr>
          <w:rFonts w:ascii="Times New Roman" w:hAnsi="Times New Roman" w:cs="Times New Roman"/>
          <w:noProof/>
          <w:color w:val="000000" w:themeColor="text1"/>
          <w:sz w:val="28"/>
          <w:szCs w:val="28"/>
          <w:lang w:val="kk-KZ" w:eastAsia="ru-RU"/>
        </w:rPr>
        <w:t>№2775699</w:t>
      </w:r>
      <w:r w:rsidR="0099581E" w:rsidRPr="00AA1A2E">
        <w:rPr>
          <w:rFonts w:ascii="Times New Roman" w:hAnsi="Times New Roman" w:cs="Times New Roman"/>
          <w:noProof/>
          <w:color w:val="000000" w:themeColor="text1"/>
          <w:sz w:val="28"/>
          <w:szCs w:val="28"/>
          <w:lang w:val="kk-KZ" w:eastAsia="ru-RU"/>
        </w:rPr>
        <w:t xml:space="preserve"> Франция патенті</w:t>
      </w:r>
      <w:r w:rsidRPr="00AA1A2E">
        <w:rPr>
          <w:rFonts w:ascii="Times New Roman" w:hAnsi="Times New Roman" w:cs="Times New Roman"/>
          <w:noProof/>
          <w:color w:val="000000" w:themeColor="text1"/>
          <w:sz w:val="28"/>
          <w:szCs w:val="28"/>
          <w:lang w:val="kk-KZ" w:eastAsia="ru-RU"/>
        </w:rPr>
        <w:t>) [</w:t>
      </w:r>
      <w:r w:rsidR="00C2687F" w:rsidRPr="00AA1A2E">
        <w:rPr>
          <w:rFonts w:ascii="Times New Roman" w:hAnsi="Times New Roman" w:cs="Times New Roman"/>
          <w:noProof/>
          <w:color w:val="000000" w:themeColor="text1"/>
          <w:sz w:val="28"/>
          <w:szCs w:val="28"/>
          <w:lang w:val="kk-KZ" w:eastAsia="ru-RU"/>
        </w:rPr>
        <w:t xml:space="preserve">5, </w:t>
      </w:r>
      <w:r w:rsidR="001A3CD4">
        <w:rPr>
          <w:rFonts w:ascii="Times New Roman" w:hAnsi="Times New Roman" w:cs="Times New Roman"/>
          <w:noProof/>
          <w:color w:val="000000" w:themeColor="text1"/>
          <w:sz w:val="28"/>
          <w:szCs w:val="28"/>
          <w:lang w:val="kk-KZ" w:eastAsia="ru-RU"/>
        </w:rPr>
        <w:t>б</w:t>
      </w:r>
      <w:r w:rsidR="00C2687F" w:rsidRPr="00AA1A2E">
        <w:rPr>
          <w:rFonts w:ascii="Times New Roman" w:hAnsi="Times New Roman" w:cs="Times New Roman"/>
          <w:noProof/>
          <w:color w:val="000000" w:themeColor="text1"/>
          <w:sz w:val="28"/>
          <w:szCs w:val="28"/>
          <w:lang w:val="kk-KZ" w:eastAsia="ru-RU"/>
        </w:rPr>
        <w:t>.4</w:t>
      </w:r>
      <w:r w:rsidRPr="00AA1A2E">
        <w:rPr>
          <w:rFonts w:ascii="Times New Roman" w:hAnsi="Times New Roman" w:cs="Times New Roman"/>
          <w:noProof/>
          <w:color w:val="000000" w:themeColor="text1"/>
          <w:sz w:val="28"/>
          <w:szCs w:val="28"/>
          <w:lang w:val="kk-KZ" w:eastAsia="ru-RU"/>
        </w:rPr>
        <w:t xml:space="preserve">], екінші </w:t>
      </w:r>
      <w:r w:rsidR="00850B70" w:rsidRPr="00AA1A2E">
        <w:rPr>
          <w:rFonts w:ascii="Times New Roman" w:hAnsi="Times New Roman" w:cs="Times New Roman"/>
          <w:noProof/>
          <w:color w:val="000000" w:themeColor="text1"/>
          <w:sz w:val="28"/>
          <w:szCs w:val="28"/>
          <w:lang w:val="kk-KZ" w:eastAsia="ru-RU"/>
        </w:rPr>
        <w:t>сұлба</w:t>
      </w:r>
      <w:r w:rsidRPr="00AA1A2E">
        <w:rPr>
          <w:rFonts w:ascii="Times New Roman" w:hAnsi="Times New Roman" w:cs="Times New Roman"/>
          <w:noProof/>
          <w:color w:val="000000" w:themeColor="text1"/>
          <w:sz w:val="28"/>
          <w:szCs w:val="28"/>
          <w:lang w:val="kk-KZ" w:eastAsia="ru-RU"/>
        </w:rPr>
        <w:t>да – SECMAIR SA компа</w:t>
      </w:r>
      <w:r w:rsidR="0099581E" w:rsidRPr="00AA1A2E">
        <w:rPr>
          <w:rFonts w:ascii="Times New Roman" w:hAnsi="Times New Roman" w:cs="Times New Roman"/>
          <w:noProof/>
          <w:color w:val="000000" w:themeColor="text1"/>
          <w:sz w:val="28"/>
          <w:szCs w:val="28"/>
          <w:lang w:val="kk-KZ" w:eastAsia="ru-RU"/>
        </w:rPr>
        <w:t>ниясының техникалық шешімі (</w:t>
      </w:r>
      <w:r w:rsidRPr="00AA1A2E">
        <w:rPr>
          <w:rFonts w:ascii="Times New Roman" w:hAnsi="Times New Roman" w:cs="Times New Roman"/>
          <w:noProof/>
          <w:color w:val="000000" w:themeColor="text1"/>
          <w:sz w:val="28"/>
          <w:szCs w:val="28"/>
          <w:lang w:val="kk-KZ" w:eastAsia="ru-RU"/>
        </w:rPr>
        <w:t>№2781825</w:t>
      </w:r>
      <w:r w:rsidR="0099581E" w:rsidRPr="00AA1A2E">
        <w:rPr>
          <w:rFonts w:ascii="Times New Roman" w:hAnsi="Times New Roman" w:cs="Times New Roman"/>
          <w:noProof/>
          <w:color w:val="000000" w:themeColor="text1"/>
          <w:sz w:val="28"/>
          <w:szCs w:val="28"/>
          <w:lang w:val="kk-KZ" w:eastAsia="ru-RU"/>
        </w:rPr>
        <w:t xml:space="preserve"> Франция патенті</w:t>
      </w:r>
      <w:r w:rsidRPr="00AA1A2E">
        <w:rPr>
          <w:rFonts w:ascii="Times New Roman" w:hAnsi="Times New Roman" w:cs="Times New Roman"/>
          <w:noProof/>
          <w:color w:val="000000" w:themeColor="text1"/>
          <w:sz w:val="28"/>
          <w:szCs w:val="28"/>
          <w:lang w:val="kk-KZ" w:eastAsia="ru-RU"/>
        </w:rPr>
        <w:t>) [</w:t>
      </w:r>
      <w:r w:rsidR="00C2687F" w:rsidRPr="00AA1A2E">
        <w:rPr>
          <w:rFonts w:ascii="Times New Roman" w:hAnsi="Times New Roman" w:cs="Times New Roman"/>
          <w:noProof/>
          <w:color w:val="000000" w:themeColor="text1"/>
          <w:sz w:val="28"/>
          <w:szCs w:val="28"/>
          <w:lang w:val="kk-KZ" w:eastAsia="ru-RU"/>
        </w:rPr>
        <w:t xml:space="preserve">9, </w:t>
      </w:r>
      <w:r w:rsidR="001A3CD4">
        <w:rPr>
          <w:rFonts w:ascii="Times New Roman" w:hAnsi="Times New Roman" w:cs="Times New Roman"/>
          <w:noProof/>
          <w:color w:val="000000" w:themeColor="text1"/>
          <w:sz w:val="28"/>
          <w:szCs w:val="28"/>
          <w:lang w:val="kk-KZ" w:eastAsia="ru-RU"/>
        </w:rPr>
        <w:t>б</w:t>
      </w:r>
      <w:r w:rsidR="00C2687F" w:rsidRPr="00AA1A2E">
        <w:rPr>
          <w:rFonts w:ascii="Times New Roman" w:hAnsi="Times New Roman" w:cs="Times New Roman"/>
          <w:noProof/>
          <w:color w:val="000000" w:themeColor="text1"/>
          <w:sz w:val="28"/>
          <w:szCs w:val="28"/>
          <w:lang w:val="kk-KZ" w:eastAsia="ru-RU"/>
        </w:rPr>
        <w:t>.9</w:t>
      </w:r>
      <w:r w:rsidRPr="00AA1A2E">
        <w:rPr>
          <w:rFonts w:ascii="Times New Roman" w:hAnsi="Times New Roman" w:cs="Times New Roman"/>
          <w:noProof/>
          <w:color w:val="000000" w:themeColor="text1"/>
          <w:sz w:val="28"/>
          <w:szCs w:val="28"/>
          <w:lang w:val="kk-KZ" w:eastAsia="ru-RU"/>
        </w:rPr>
        <w:t xml:space="preserve">], үшінші </w:t>
      </w:r>
      <w:r w:rsidR="00850B70" w:rsidRPr="00AA1A2E">
        <w:rPr>
          <w:rFonts w:ascii="Times New Roman" w:hAnsi="Times New Roman" w:cs="Times New Roman"/>
          <w:noProof/>
          <w:color w:val="000000" w:themeColor="text1"/>
          <w:sz w:val="28"/>
          <w:szCs w:val="28"/>
          <w:lang w:val="kk-KZ" w:eastAsia="ru-RU"/>
        </w:rPr>
        <w:t>сұлба</w:t>
      </w:r>
      <w:r w:rsidRPr="00AA1A2E">
        <w:rPr>
          <w:rFonts w:ascii="Times New Roman" w:hAnsi="Times New Roman" w:cs="Times New Roman"/>
          <w:noProof/>
          <w:color w:val="000000" w:themeColor="text1"/>
          <w:sz w:val="28"/>
          <w:szCs w:val="28"/>
          <w:lang w:val="kk-KZ" w:eastAsia="ru-RU"/>
        </w:rPr>
        <w:t xml:space="preserve"> – MAUGUIN SA компаниясының техникалық шешімі (№2671567</w:t>
      </w:r>
      <w:r w:rsidR="0099581E" w:rsidRPr="00AA1A2E">
        <w:rPr>
          <w:rFonts w:ascii="Times New Roman" w:hAnsi="Times New Roman" w:cs="Times New Roman"/>
          <w:noProof/>
          <w:color w:val="000000" w:themeColor="text1"/>
          <w:sz w:val="28"/>
          <w:szCs w:val="28"/>
          <w:lang w:val="kk-KZ" w:eastAsia="ru-RU"/>
        </w:rPr>
        <w:t xml:space="preserve"> Франция патенті</w:t>
      </w:r>
      <w:r w:rsidRPr="00AA1A2E">
        <w:rPr>
          <w:rFonts w:ascii="Times New Roman" w:hAnsi="Times New Roman" w:cs="Times New Roman"/>
          <w:noProof/>
          <w:color w:val="000000" w:themeColor="text1"/>
          <w:sz w:val="28"/>
          <w:szCs w:val="28"/>
          <w:lang w:val="kk-KZ" w:eastAsia="ru-RU"/>
        </w:rPr>
        <w:t>) [</w:t>
      </w:r>
      <w:r w:rsidR="00C2687F" w:rsidRPr="00AA1A2E">
        <w:rPr>
          <w:rFonts w:ascii="Times New Roman" w:hAnsi="Times New Roman" w:cs="Times New Roman"/>
          <w:noProof/>
          <w:color w:val="000000" w:themeColor="text1"/>
          <w:sz w:val="28"/>
          <w:szCs w:val="28"/>
          <w:lang w:val="kk-KZ" w:eastAsia="ru-RU"/>
        </w:rPr>
        <w:t xml:space="preserve">12, </w:t>
      </w:r>
      <w:r w:rsidR="001A3CD4">
        <w:rPr>
          <w:rFonts w:ascii="Times New Roman" w:hAnsi="Times New Roman" w:cs="Times New Roman"/>
          <w:noProof/>
          <w:color w:val="000000" w:themeColor="text1"/>
          <w:sz w:val="28"/>
          <w:szCs w:val="28"/>
          <w:lang w:val="kk-KZ" w:eastAsia="ru-RU"/>
        </w:rPr>
        <w:t>б</w:t>
      </w:r>
      <w:r w:rsidR="00C2687F" w:rsidRPr="00AA1A2E">
        <w:rPr>
          <w:rFonts w:ascii="Times New Roman" w:hAnsi="Times New Roman" w:cs="Times New Roman"/>
          <w:noProof/>
          <w:color w:val="000000" w:themeColor="text1"/>
          <w:sz w:val="28"/>
          <w:szCs w:val="28"/>
          <w:lang w:val="kk-KZ" w:eastAsia="ru-RU"/>
        </w:rPr>
        <w:t>.13-15</w:t>
      </w:r>
      <w:r w:rsidRPr="00AA1A2E">
        <w:rPr>
          <w:rFonts w:ascii="Times New Roman" w:hAnsi="Times New Roman" w:cs="Times New Roman"/>
          <w:noProof/>
          <w:color w:val="000000" w:themeColor="text1"/>
          <w:sz w:val="28"/>
          <w:szCs w:val="28"/>
          <w:lang w:val="kk-KZ" w:eastAsia="ru-RU"/>
        </w:rPr>
        <w:t>].</w:t>
      </w:r>
      <w:r w:rsidR="0099581E" w:rsidRPr="00AA1A2E">
        <w:rPr>
          <w:rFonts w:ascii="Times New Roman" w:hAnsi="Times New Roman" w:cs="Times New Roman"/>
          <w:noProof/>
          <w:color w:val="000000" w:themeColor="text1"/>
          <w:sz w:val="28"/>
          <w:szCs w:val="28"/>
          <w:lang w:val="kk-KZ" w:eastAsia="ru-RU"/>
        </w:rPr>
        <w:t xml:space="preserve"> </w:t>
      </w:r>
    </w:p>
    <w:p w14:paraId="40525A66" w14:textId="21DB0ECD" w:rsidR="002C6394" w:rsidRPr="00AA1A2E" w:rsidRDefault="002C6394" w:rsidP="001B7C2D">
      <w:pPr>
        <w:shd w:val="clear" w:color="auto" w:fill="FFFFFF" w:themeFill="background1"/>
        <w:spacing w:after="0" w:line="240" w:lineRule="auto"/>
        <w:ind w:firstLine="708"/>
        <w:jc w:val="both"/>
        <w:rPr>
          <w:rFonts w:ascii="Times New Roman" w:hAnsi="Times New Roman" w:cs="Times New Roman"/>
          <w:color w:val="000000" w:themeColor="text1"/>
          <w:lang w:val="kk-KZ"/>
        </w:rPr>
      </w:pPr>
      <w:r w:rsidRPr="00AA1A2E">
        <w:rPr>
          <w:rFonts w:ascii="Times New Roman" w:hAnsi="Times New Roman" w:cs="Times New Roman"/>
          <w:noProof/>
          <w:color w:val="000000" w:themeColor="text1"/>
          <w:sz w:val="28"/>
          <w:szCs w:val="28"/>
          <w:lang w:val="kk-KZ" w:eastAsia="ru-RU"/>
        </w:rPr>
        <w:t xml:space="preserve">Бірінші </w:t>
      </w:r>
      <w:r w:rsidR="00850B70" w:rsidRPr="00AA1A2E">
        <w:rPr>
          <w:rFonts w:ascii="Times New Roman" w:hAnsi="Times New Roman" w:cs="Times New Roman"/>
          <w:noProof/>
          <w:color w:val="000000" w:themeColor="text1"/>
          <w:sz w:val="28"/>
          <w:szCs w:val="28"/>
          <w:lang w:val="kk-KZ" w:eastAsia="ru-RU"/>
        </w:rPr>
        <w:t>сұлба</w:t>
      </w:r>
      <w:r w:rsidRPr="00AA1A2E">
        <w:rPr>
          <w:rFonts w:ascii="Times New Roman" w:hAnsi="Times New Roman" w:cs="Times New Roman"/>
          <w:noProof/>
          <w:color w:val="000000" w:themeColor="text1"/>
          <w:sz w:val="28"/>
          <w:szCs w:val="28"/>
          <w:lang w:val="kk-KZ" w:eastAsia="ru-RU"/>
        </w:rPr>
        <w:t>ға №35022 ҚР патенті [</w:t>
      </w:r>
      <w:r w:rsidR="00067962" w:rsidRPr="00067962">
        <w:rPr>
          <w:rFonts w:ascii="Times New Roman" w:hAnsi="Times New Roman" w:cs="Times New Roman"/>
          <w:noProof/>
          <w:color w:val="000000" w:themeColor="text1"/>
          <w:sz w:val="28"/>
          <w:szCs w:val="28"/>
          <w:lang w:val="kk-KZ" w:eastAsia="ru-RU"/>
        </w:rPr>
        <w:t xml:space="preserve">7, </w:t>
      </w:r>
      <w:r w:rsidR="001A3CD4">
        <w:rPr>
          <w:rFonts w:ascii="Times New Roman" w:hAnsi="Times New Roman" w:cs="Times New Roman"/>
          <w:noProof/>
          <w:color w:val="000000" w:themeColor="text1"/>
          <w:sz w:val="28"/>
          <w:szCs w:val="28"/>
          <w:lang w:val="kk-KZ" w:eastAsia="ru-RU"/>
        </w:rPr>
        <w:t>б</w:t>
      </w:r>
      <w:r w:rsidR="00067962" w:rsidRPr="00067962">
        <w:rPr>
          <w:rFonts w:ascii="Times New Roman" w:hAnsi="Times New Roman" w:cs="Times New Roman"/>
          <w:noProof/>
          <w:color w:val="000000" w:themeColor="text1"/>
          <w:sz w:val="28"/>
          <w:szCs w:val="28"/>
          <w:lang w:val="kk-KZ" w:eastAsia="ru-RU"/>
        </w:rPr>
        <w:t>.4</w:t>
      </w:r>
      <w:r w:rsidRPr="00AA1A2E">
        <w:rPr>
          <w:rFonts w:ascii="Times New Roman" w:hAnsi="Times New Roman" w:cs="Times New Roman"/>
          <w:noProof/>
          <w:color w:val="000000" w:themeColor="text1"/>
          <w:sz w:val="28"/>
          <w:szCs w:val="28"/>
          <w:lang w:val="kk-KZ" w:eastAsia="ru-RU"/>
        </w:rPr>
        <w:t xml:space="preserve">] бойынша техникалық шешімдер, екінші </w:t>
      </w:r>
      <w:r w:rsidR="00850B70" w:rsidRPr="00AA1A2E">
        <w:rPr>
          <w:rFonts w:ascii="Times New Roman" w:hAnsi="Times New Roman" w:cs="Times New Roman"/>
          <w:noProof/>
          <w:color w:val="000000" w:themeColor="text1"/>
          <w:sz w:val="28"/>
          <w:szCs w:val="28"/>
          <w:lang w:val="kk-KZ" w:eastAsia="ru-RU"/>
        </w:rPr>
        <w:t>сұлба</w:t>
      </w:r>
      <w:r w:rsidRPr="00AA1A2E">
        <w:rPr>
          <w:rFonts w:ascii="Times New Roman" w:hAnsi="Times New Roman" w:cs="Times New Roman"/>
          <w:noProof/>
          <w:color w:val="000000" w:themeColor="text1"/>
          <w:sz w:val="28"/>
          <w:szCs w:val="28"/>
          <w:lang w:val="kk-KZ" w:eastAsia="ru-RU"/>
        </w:rPr>
        <w:t>ға – №35577 ҚР патенті [</w:t>
      </w:r>
      <w:r w:rsidR="00067962" w:rsidRPr="00067962">
        <w:rPr>
          <w:rFonts w:ascii="Times New Roman" w:hAnsi="Times New Roman" w:cs="Times New Roman"/>
          <w:noProof/>
          <w:color w:val="000000" w:themeColor="text1"/>
          <w:sz w:val="28"/>
          <w:szCs w:val="28"/>
          <w:lang w:val="kk-KZ" w:eastAsia="ru-RU"/>
        </w:rPr>
        <w:t xml:space="preserve">10, </w:t>
      </w:r>
      <w:r w:rsidR="001A3CD4">
        <w:rPr>
          <w:rFonts w:ascii="Times New Roman" w:hAnsi="Times New Roman" w:cs="Times New Roman"/>
          <w:noProof/>
          <w:color w:val="000000" w:themeColor="text1"/>
          <w:sz w:val="28"/>
          <w:szCs w:val="28"/>
          <w:lang w:val="kk-KZ" w:eastAsia="ru-RU"/>
        </w:rPr>
        <w:t xml:space="preserve"> б</w:t>
      </w:r>
      <w:r w:rsidR="00067962" w:rsidRPr="00067962">
        <w:rPr>
          <w:rFonts w:ascii="Times New Roman" w:hAnsi="Times New Roman" w:cs="Times New Roman"/>
          <w:noProof/>
          <w:color w:val="000000" w:themeColor="text1"/>
          <w:sz w:val="28"/>
          <w:szCs w:val="28"/>
          <w:lang w:val="kk-KZ" w:eastAsia="ru-RU"/>
        </w:rPr>
        <w:t>.3</w:t>
      </w:r>
      <w:r w:rsidRPr="00AA1A2E">
        <w:rPr>
          <w:rFonts w:ascii="Times New Roman" w:hAnsi="Times New Roman" w:cs="Times New Roman"/>
          <w:noProof/>
          <w:color w:val="000000" w:themeColor="text1"/>
          <w:sz w:val="28"/>
          <w:szCs w:val="28"/>
          <w:lang w:val="kk-KZ" w:eastAsia="ru-RU"/>
        </w:rPr>
        <w:t xml:space="preserve">] бойынша және үшінші </w:t>
      </w:r>
      <w:r w:rsidR="00850B70" w:rsidRPr="00AA1A2E">
        <w:rPr>
          <w:rFonts w:ascii="Times New Roman" w:hAnsi="Times New Roman" w:cs="Times New Roman"/>
          <w:noProof/>
          <w:color w:val="000000" w:themeColor="text1"/>
          <w:sz w:val="28"/>
          <w:szCs w:val="28"/>
          <w:lang w:val="kk-KZ" w:eastAsia="ru-RU"/>
        </w:rPr>
        <w:t>сұлба</w:t>
      </w:r>
      <w:r w:rsidRPr="00AA1A2E">
        <w:rPr>
          <w:rFonts w:ascii="Times New Roman" w:hAnsi="Times New Roman" w:cs="Times New Roman"/>
          <w:noProof/>
          <w:color w:val="000000" w:themeColor="text1"/>
          <w:sz w:val="28"/>
          <w:szCs w:val="28"/>
          <w:lang w:val="kk-KZ" w:eastAsia="ru-RU"/>
        </w:rPr>
        <w:t>ға – №35576 ҚР патенті [</w:t>
      </w:r>
      <w:r w:rsidR="00067962" w:rsidRPr="00067962">
        <w:rPr>
          <w:rFonts w:ascii="Times New Roman" w:hAnsi="Times New Roman" w:cs="Times New Roman"/>
          <w:noProof/>
          <w:color w:val="000000" w:themeColor="text1"/>
          <w:sz w:val="28"/>
          <w:szCs w:val="28"/>
          <w:lang w:val="kk-KZ" w:eastAsia="ru-RU"/>
        </w:rPr>
        <w:t xml:space="preserve">13, </w:t>
      </w:r>
      <w:r w:rsidR="001A3CD4">
        <w:rPr>
          <w:rFonts w:ascii="Times New Roman" w:hAnsi="Times New Roman" w:cs="Times New Roman"/>
          <w:noProof/>
          <w:color w:val="000000" w:themeColor="text1"/>
          <w:sz w:val="28"/>
          <w:szCs w:val="28"/>
          <w:lang w:val="kk-KZ" w:eastAsia="ru-RU"/>
        </w:rPr>
        <w:t>б</w:t>
      </w:r>
      <w:r w:rsidR="00067962" w:rsidRPr="00067962">
        <w:rPr>
          <w:rFonts w:ascii="Times New Roman" w:hAnsi="Times New Roman" w:cs="Times New Roman"/>
          <w:noProof/>
          <w:color w:val="000000" w:themeColor="text1"/>
          <w:sz w:val="28"/>
          <w:szCs w:val="28"/>
          <w:lang w:val="kk-KZ" w:eastAsia="ru-RU"/>
        </w:rPr>
        <w:t>.4</w:t>
      </w:r>
      <w:r w:rsidRPr="00AA1A2E">
        <w:rPr>
          <w:rFonts w:ascii="Times New Roman" w:hAnsi="Times New Roman" w:cs="Times New Roman"/>
          <w:noProof/>
          <w:color w:val="000000" w:themeColor="text1"/>
          <w:sz w:val="28"/>
          <w:szCs w:val="28"/>
          <w:lang w:val="kk-KZ" w:eastAsia="ru-RU"/>
        </w:rPr>
        <w:t>] бойынша техникалық шешімдер кіреді.</w:t>
      </w:r>
      <w:r w:rsidRPr="00AA1A2E">
        <w:rPr>
          <w:rFonts w:ascii="Times New Roman" w:hAnsi="Times New Roman" w:cs="Times New Roman"/>
          <w:color w:val="000000" w:themeColor="text1"/>
          <w:lang w:val="kk-KZ"/>
        </w:rPr>
        <w:t xml:space="preserve"> </w:t>
      </w:r>
    </w:p>
    <w:p w14:paraId="3262DFE9" w14:textId="2CCCFD69" w:rsidR="00AE3126" w:rsidRPr="00AA1A2E" w:rsidRDefault="00AE3126" w:rsidP="001B7C2D">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БҚТ-тың </w:t>
      </w:r>
      <w:r w:rsidR="00362B7F" w:rsidRPr="00AA1A2E">
        <w:rPr>
          <w:rFonts w:ascii="Times New Roman" w:hAnsi="Times New Roman" w:cs="Times New Roman"/>
          <w:noProof/>
          <w:color w:val="000000" w:themeColor="text1"/>
          <w:sz w:val="28"/>
          <w:szCs w:val="28"/>
          <w:lang w:val="kk-KZ" w:eastAsia="ru-RU"/>
        </w:rPr>
        <w:t>әрбір жинақтау</w:t>
      </w:r>
      <w:r w:rsidR="002C6394" w:rsidRPr="00AA1A2E">
        <w:rPr>
          <w:rFonts w:ascii="Times New Roman" w:hAnsi="Times New Roman" w:cs="Times New Roman"/>
          <w:noProof/>
          <w:color w:val="000000" w:themeColor="text1"/>
          <w:sz w:val="28"/>
          <w:szCs w:val="28"/>
          <w:lang w:val="kk-KZ" w:eastAsia="ru-RU"/>
        </w:rPr>
        <w:t xml:space="preserve"> </w:t>
      </w:r>
      <w:r w:rsidR="00850B70" w:rsidRPr="00AA1A2E">
        <w:rPr>
          <w:rFonts w:ascii="Times New Roman" w:hAnsi="Times New Roman" w:cs="Times New Roman"/>
          <w:noProof/>
          <w:color w:val="000000" w:themeColor="text1"/>
          <w:sz w:val="28"/>
          <w:szCs w:val="28"/>
          <w:lang w:val="kk-KZ" w:eastAsia="ru-RU"/>
        </w:rPr>
        <w:t>сұлба</w:t>
      </w:r>
      <w:r w:rsidR="002C6394" w:rsidRPr="00AA1A2E">
        <w:rPr>
          <w:rFonts w:ascii="Times New Roman" w:hAnsi="Times New Roman" w:cs="Times New Roman"/>
          <w:noProof/>
          <w:color w:val="000000" w:themeColor="text1"/>
          <w:sz w:val="28"/>
          <w:szCs w:val="28"/>
          <w:lang w:val="kk-KZ" w:eastAsia="ru-RU"/>
        </w:rPr>
        <w:t xml:space="preserve">сын бағалау </w:t>
      </w:r>
      <w:r w:rsidRPr="00AA1A2E">
        <w:rPr>
          <w:rFonts w:ascii="Times New Roman" w:eastAsia="Calibri" w:hAnsi="Times New Roman" w:cs="Times New Roman"/>
          <w:bCs/>
          <w:i/>
          <w:iCs/>
          <w:color w:val="000000" w:themeColor="text1"/>
          <w:sz w:val="28"/>
          <w:szCs w:val="28"/>
          <w:lang w:val="kk-KZ"/>
        </w:rPr>
        <w:t>k</w:t>
      </w:r>
      <w:r w:rsidRPr="00AA1A2E">
        <w:rPr>
          <w:rFonts w:ascii="Times New Roman" w:eastAsia="Calibri" w:hAnsi="Times New Roman" w:cs="Times New Roman"/>
          <w:bCs/>
          <w:i/>
          <w:iCs/>
          <w:color w:val="000000" w:themeColor="text1"/>
          <w:sz w:val="28"/>
          <w:szCs w:val="28"/>
          <w:vertAlign w:val="subscript"/>
          <w:lang w:val="kk-KZ"/>
        </w:rPr>
        <w:t>1</w:t>
      </w:r>
      <w:r w:rsidRPr="00AA1A2E">
        <w:rPr>
          <w:rFonts w:ascii="Times New Roman" w:eastAsia="Calibri" w:hAnsi="Times New Roman" w:cs="Times New Roman"/>
          <w:color w:val="000000" w:themeColor="text1"/>
          <w:sz w:val="28"/>
          <w:szCs w:val="28"/>
          <w:lang w:val="kk-KZ"/>
        </w:rPr>
        <w:t>…</w:t>
      </w:r>
      <w:r w:rsidRPr="00AA1A2E">
        <w:rPr>
          <w:rFonts w:ascii="Times New Roman" w:eastAsia="Calibri" w:hAnsi="Times New Roman" w:cs="Times New Roman"/>
          <w:bCs/>
          <w:i/>
          <w:iCs/>
          <w:color w:val="000000" w:themeColor="text1"/>
          <w:sz w:val="28"/>
          <w:szCs w:val="28"/>
          <w:lang w:val="kk-KZ"/>
        </w:rPr>
        <w:t>k</w:t>
      </w:r>
      <w:r w:rsidRPr="00AA1A2E">
        <w:rPr>
          <w:rFonts w:ascii="Times New Roman" w:eastAsia="Calibri" w:hAnsi="Times New Roman" w:cs="Times New Roman"/>
          <w:bCs/>
          <w:i/>
          <w:iCs/>
          <w:color w:val="000000" w:themeColor="text1"/>
          <w:sz w:val="28"/>
          <w:szCs w:val="28"/>
          <w:vertAlign w:val="subscript"/>
          <w:lang w:val="kk-KZ"/>
        </w:rPr>
        <w:t>7</w:t>
      </w:r>
      <w:r w:rsidRPr="00AA1A2E">
        <w:rPr>
          <w:rFonts w:ascii="Times New Roman" w:eastAsia="Calibri" w:hAnsi="Times New Roman" w:cs="Times New Roman"/>
          <w:b/>
          <w:bCs/>
          <w:i/>
          <w:iCs/>
          <w:color w:val="000000" w:themeColor="text1"/>
          <w:sz w:val="28"/>
          <w:szCs w:val="28"/>
          <w:vertAlign w:val="subscript"/>
          <w:lang w:val="kk-KZ"/>
        </w:rPr>
        <w:t xml:space="preserve"> </w:t>
      </w:r>
      <w:r w:rsidR="00362B7F" w:rsidRPr="00AA1A2E">
        <w:rPr>
          <w:rFonts w:ascii="Times New Roman" w:eastAsia="Calibri" w:hAnsi="Times New Roman" w:cs="Times New Roman"/>
          <w:b/>
          <w:bCs/>
          <w:i/>
          <w:iCs/>
          <w:color w:val="000000" w:themeColor="text1"/>
          <w:sz w:val="28"/>
          <w:szCs w:val="28"/>
          <w:vertAlign w:val="subscript"/>
          <w:lang w:val="kk-KZ"/>
        </w:rPr>
        <w:t xml:space="preserve">  </w:t>
      </w:r>
      <w:r w:rsidR="00362B7F" w:rsidRPr="00AA1A2E">
        <w:rPr>
          <w:rFonts w:ascii="Times New Roman" w:hAnsi="Times New Roman" w:cs="Times New Roman"/>
          <w:noProof/>
          <w:color w:val="000000" w:themeColor="text1"/>
          <w:sz w:val="28"/>
          <w:szCs w:val="28"/>
          <w:lang w:val="kk-KZ" w:eastAsia="ru-RU"/>
        </w:rPr>
        <w:t>коэффициенттерімен бағаланды:</w:t>
      </w:r>
      <w:r w:rsidR="002C6394" w:rsidRPr="00AA1A2E">
        <w:rPr>
          <w:rFonts w:ascii="Times New Roman" w:hAnsi="Times New Roman" w:cs="Times New Roman"/>
          <w:noProof/>
          <w:color w:val="000000" w:themeColor="text1"/>
          <w:sz w:val="28"/>
          <w:szCs w:val="28"/>
          <w:lang w:val="kk-KZ" w:eastAsia="ru-RU"/>
        </w:rPr>
        <w:t xml:space="preserve"> </w:t>
      </w:r>
    </w:p>
    <w:p w14:paraId="1634B3DB" w14:textId="77777777" w:rsidR="00AE3126" w:rsidRPr="00AA1A2E" w:rsidRDefault="00AE3126" w:rsidP="00AE3126">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м</w:t>
      </w:r>
      <w:r w:rsidR="002C6394" w:rsidRPr="00AA1A2E">
        <w:rPr>
          <w:rFonts w:ascii="Times New Roman" w:hAnsi="Times New Roman" w:cs="Times New Roman"/>
          <w:noProof/>
          <w:color w:val="000000" w:themeColor="text1"/>
          <w:sz w:val="28"/>
          <w:szCs w:val="28"/>
          <w:lang w:val="kk-KZ" w:eastAsia="ru-RU"/>
        </w:rPr>
        <w:t>ұнда</w:t>
      </w:r>
      <w:r w:rsidRPr="00AA1A2E">
        <w:rPr>
          <w:rFonts w:ascii="Times New Roman" w:hAnsi="Times New Roman" w:cs="Times New Roman"/>
          <w:noProof/>
          <w:color w:val="000000" w:themeColor="text1"/>
          <w:sz w:val="28"/>
          <w:szCs w:val="28"/>
          <w:lang w:val="kk-KZ" w:eastAsia="ru-RU"/>
        </w:rPr>
        <w:t xml:space="preserve"> </w:t>
      </w:r>
      <w:r w:rsidRPr="00AA1A2E">
        <w:rPr>
          <w:rFonts w:ascii="Times New Roman" w:hAnsi="Times New Roman" w:cs="Times New Roman"/>
          <w:bCs/>
          <w:i/>
          <w:iCs/>
          <w:color w:val="000000" w:themeColor="text1"/>
          <w:sz w:val="28"/>
          <w:szCs w:val="28"/>
          <w:lang w:val="kk-KZ"/>
        </w:rPr>
        <w:t>k</w:t>
      </w:r>
      <w:r w:rsidRPr="00AA1A2E">
        <w:rPr>
          <w:rFonts w:ascii="Times New Roman" w:hAnsi="Times New Roman" w:cs="Times New Roman"/>
          <w:bCs/>
          <w:i/>
          <w:iCs/>
          <w:color w:val="000000" w:themeColor="text1"/>
          <w:sz w:val="28"/>
          <w:szCs w:val="28"/>
          <w:vertAlign w:val="subscript"/>
          <w:lang w:val="kk-KZ"/>
        </w:rPr>
        <w:t>1</w:t>
      </w:r>
      <w:r w:rsidRPr="00AA1A2E">
        <w:rPr>
          <w:rFonts w:ascii="Times New Roman" w:hAnsi="Times New Roman" w:cs="Times New Roman"/>
          <w:color w:val="000000" w:themeColor="text1"/>
          <w:sz w:val="28"/>
          <w:szCs w:val="28"/>
          <w:lang w:val="kk-KZ"/>
        </w:rPr>
        <w:t xml:space="preserve"> – </w:t>
      </w:r>
      <w:r w:rsidRPr="00AA1A2E">
        <w:rPr>
          <w:rFonts w:ascii="Times New Roman" w:hAnsi="Times New Roman" w:cs="Times New Roman"/>
          <w:noProof/>
          <w:color w:val="000000" w:themeColor="text1"/>
          <w:sz w:val="28"/>
          <w:szCs w:val="28"/>
          <w:lang w:val="kk-KZ" w:eastAsia="ru-RU"/>
        </w:rPr>
        <w:t>БҚТ шассиінің алдыңғы және артқы тіректері арасындағы жүктеменің біркелкі таралуын сипаттайтын коэффициент.</w:t>
      </w:r>
    </w:p>
    <w:p w14:paraId="7EE49399" w14:textId="3FF42C77" w:rsidR="00AE3126" w:rsidRPr="00AA1A2E" w:rsidRDefault="00AE3126" w:rsidP="00D01D1B">
      <w:pPr>
        <w:spacing w:after="0" w:line="240" w:lineRule="auto"/>
        <w:ind w:firstLine="708"/>
        <w:rPr>
          <w:rFonts w:ascii="Times New Roman" w:eastAsia="Calibri" w:hAnsi="Times New Roman" w:cs="Times New Roman"/>
          <w:color w:val="000000" w:themeColor="text1"/>
          <w:sz w:val="28"/>
          <w:szCs w:val="28"/>
          <w:lang w:val="kk-KZ"/>
        </w:rPr>
      </w:pPr>
      <w:r w:rsidRPr="00AA1A2E">
        <w:rPr>
          <w:rFonts w:ascii="Times New Roman" w:hAnsi="Times New Roman" w:cs="Times New Roman"/>
          <w:noProof/>
          <w:color w:val="000000" w:themeColor="text1"/>
          <w:sz w:val="28"/>
          <w:szCs w:val="28"/>
          <w:lang w:val="kk-KZ" w:eastAsia="ru-RU"/>
        </w:rPr>
        <w:t xml:space="preserve">Тіректер арасында жүктеменің біркелкі таралуы үшін </w:t>
      </w:r>
      <w:r w:rsidRPr="00AA1A2E">
        <w:rPr>
          <w:rFonts w:ascii="Times New Roman" w:eastAsia="Calibri" w:hAnsi="Times New Roman" w:cs="Times New Roman"/>
          <w:bCs/>
          <w:i/>
          <w:iCs/>
          <w:color w:val="000000" w:themeColor="text1"/>
          <w:sz w:val="28"/>
          <w:szCs w:val="28"/>
          <w:lang w:val="kk-KZ"/>
        </w:rPr>
        <w:t>k</w:t>
      </w:r>
      <w:r w:rsidRPr="00AA1A2E">
        <w:rPr>
          <w:rFonts w:ascii="Times New Roman" w:eastAsia="Calibri" w:hAnsi="Times New Roman" w:cs="Times New Roman"/>
          <w:bCs/>
          <w:i/>
          <w:iCs/>
          <w:color w:val="000000" w:themeColor="text1"/>
          <w:sz w:val="28"/>
          <w:szCs w:val="28"/>
          <w:vertAlign w:val="subscript"/>
          <w:lang w:val="kk-KZ"/>
        </w:rPr>
        <w:t>1</w:t>
      </w:r>
      <w:r w:rsidRPr="00AA1A2E">
        <w:rPr>
          <w:rFonts w:ascii="Times New Roman" w:eastAsia="Calibri" w:hAnsi="Times New Roman" w:cs="Times New Roman"/>
          <w:color w:val="000000" w:themeColor="text1"/>
          <w:sz w:val="28"/>
          <w:szCs w:val="28"/>
          <w:lang w:val="kk-KZ"/>
        </w:rPr>
        <w:t xml:space="preserve"> = 1,0.</w:t>
      </w:r>
    </w:p>
    <w:p w14:paraId="21FF59E2" w14:textId="29189A24" w:rsidR="00AE3126" w:rsidRPr="00AA1A2E" w:rsidRDefault="00AE3126" w:rsidP="00D01D1B">
      <w:pPr>
        <w:spacing w:after="0" w:line="240" w:lineRule="auto"/>
        <w:ind w:firstLine="708"/>
        <w:jc w:val="both"/>
        <w:rPr>
          <w:rFonts w:ascii="Times New Roman" w:eastAsia="Calibri" w:hAnsi="Times New Roman" w:cs="Times New Roman"/>
          <w:color w:val="000000" w:themeColor="text1"/>
          <w:sz w:val="28"/>
          <w:szCs w:val="28"/>
          <w:lang w:val="kk-KZ"/>
        </w:rPr>
      </w:pPr>
      <w:r w:rsidRPr="00AA1A2E">
        <w:rPr>
          <w:rFonts w:ascii="Times New Roman" w:hAnsi="Times New Roman" w:cs="Times New Roman"/>
          <w:bCs/>
          <w:i/>
          <w:iCs/>
          <w:color w:val="000000" w:themeColor="text1"/>
          <w:sz w:val="28"/>
          <w:szCs w:val="28"/>
          <w:lang w:val="kk-KZ"/>
        </w:rPr>
        <w:t>k</w:t>
      </w:r>
      <w:r w:rsidRPr="00AA1A2E">
        <w:rPr>
          <w:rFonts w:ascii="Times New Roman" w:hAnsi="Times New Roman" w:cs="Times New Roman"/>
          <w:bCs/>
          <w:i/>
          <w:iCs/>
          <w:color w:val="000000" w:themeColor="text1"/>
          <w:sz w:val="28"/>
          <w:szCs w:val="28"/>
          <w:vertAlign w:val="subscript"/>
          <w:lang w:val="kk-KZ"/>
        </w:rPr>
        <w:t>2</w:t>
      </w:r>
      <w:r w:rsidRPr="00AA1A2E">
        <w:rPr>
          <w:rFonts w:ascii="Times New Roman" w:hAnsi="Times New Roman" w:cs="Times New Roman"/>
          <w:color w:val="000000" w:themeColor="text1"/>
          <w:sz w:val="28"/>
          <w:szCs w:val="28"/>
          <w:lang w:val="kk-KZ"/>
        </w:rPr>
        <w:t xml:space="preserve"> – </w:t>
      </w:r>
      <w:r w:rsidRPr="00AA1A2E">
        <w:rPr>
          <w:rFonts w:ascii="Times New Roman" w:eastAsia="Calibri" w:hAnsi="Times New Roman" w:cs="Times New Roman"/>
          <w:color w:val="000000" w:themeColor="text1"/>
          <w:sz w:val="28"/>
          <w:szCs w:val="28"/>
          <w:lang w:val="kk-KZ"/>
        </w:rPr>
        <w:t>жол төсемінің тегіс және қиылысқан (қисық-бұрылыстарда</w:t>
      </w:r>
      <w:r w:rsidR="00D01D1B" w:rsidRPr="00AA1A2E">
        <w:rPr>
          <w:rFonts w:ascii="Times New Roman" w:eastAsia="Calibri" w:hAnsi="Times New Roman" w:cs="Times New Roman"/>
          <w:color w:val="000000" w:themeColor="text1"/>
          <w:sz w:val="28"/>
          <w:szCs w:val="28"/>
          <w:lang w:val="kk-KZ"/>
        </w:rPr>
        <w:t xml:space="preserve">, </w:t>
      </w:r>
      <w:r w:rsidR="00362B7F" w:rsidRPr="00AA1A2E">
        <w:rPr>
          <w:rFonts w:ascii="Times New Roman" w:eastAsia="Calibri" w:hAnsi="Times New Roman" w:cs="Times New Roman"/>
          <w:color w:val="000000" w:themeColor="text1"/>
          <w:sz w:val="28"/>
          <w:szCs w:val="28"/>
          <w:lang w:val="kk-KZ"/>
        </w:rPr>
        <w:t>қатты еңісті</w:t>
      </w:r>
      <w:r w:rsidRPr="00AA1A2E">
        <w:rPr>
          <w:rFonts w:ascii="Times New Roman" w:eastAsia="Calibri" w:hAnsi="Times New Roman" w:cs="Times New Roman"/>
          <w:color w:val="000000" w:themeColor="text1"/>
          <w:sz w:val="28"/>
          <w:szCs w:val="28"/>
          <w:lang w:val="kk-KZ"/>
        </w:rPr>
        <w:t xml:space="preserve">) қисықтығында </w:t>
      </w:r>
      <w:r w:rsidR="00F55759">
        <w:rPr>
          <w:rFonts w:ascii="Times New Roman" w:eastAsia="Calibri" w:hAnsi="Times New Roman" w:cs="Times New Roman"/>
          <w:color w:val="000000" w:themeColor="text1"/>
          <w:sz w:val="28"/>
          <w:szCs w:val="28"/>
          <w:lang w:val="kk-KZ"/>
        </w:rPr>
        <w:t>шанақ</w:t>
      </w:r>
      <w:r w:rsidRPr="00AA1A2E">
        <w:rPr>
          <w:rFonts w:ascii="Times New Roman" w:eastAsia="Calibri" w:hAnsi="Times New Roman" w:cs="Times New Roman"/>
          <w:color w:val="000000" w:themeColor="text1"/>
          <w:sz w:val="28"/>
          <w:szCs w:val="28"/>
          <w:lang w:val="kk-KZ"/>
        </w:rPr>
        <w:t xml:space="preserve"> секциялары</w:t>
      </w:r>
      <w:r w:rsidR="00362B7F" w:rsidRPr="00AA1A2E">
        <w:rPr>
          <w:rFonts w:ascii="Times New Roman" w:eastAsia="Calibri" w:hAnsi="Times New Roman" w:cs="Times New Roman"/>
          <w:color w:val="000000" w:themeColor="text1"/>
          <w:sz w:val="28"/>
          <w:szCs w:val="28"/>
          <w:lang w:val="kk-KZ"/>
        </w:rPr>
        <w:t>ның</w:t>
      </w:r>
      <w:r w:rsidRPr="00AA1A2E">
        <w:rPr>
          <w:rFonts w:ascii="Times New Roman" w:eastAsia="Calibri" w:hAnsi="Times New Roman" w:cs="Times New Roman"/>
          <w:color w:val="000000" w:themeColor="text1"/>
          <w:sz w:val="28"/>
          <w:szCs w:val="28"/>
          <w:lang w:val="kk-KZ"/>
        </w:rPr>
        <w:t xml:space="preserve"> босатылған кездегі БҚТ шассиінің тіректері арасындағы жүктеменің бөліну біркелкілігінің өзгеруін (вариациясын) </w:t>
      </w:r>
      <w:r w:rsidR="00D01D1B" w:rsidRPr="00AA1A2E">
        <w:rPr>
          <w:rFonts w:ascii="Times New Roman" w:eastAsia="Calibri" w:hAnsi="Times New Roman" w:cs="Times New Roman"/>
          <w:color w:val="000000" w:themeColor="text1"/>
          <w:sz w:val="28"/>
          <w:szCs w:val="28"/>
          <w:lang w:val="kk-KZ"/>
        </w:rPr>
        <w:t>сипаттайтын коэффициент</w:t>
      </w:r>
      <w:r w:rsidRPr="00AA1A2E">
        <w:rPr>
          <w:rFonts w:ascii="Times New Roman" w:eastAsia="Calibri" w:hAnsi="Times New Roman" w:cs="Times New Roman"/>
          <w:color w:val="000000" w:themeColor="text1"/>
          <w:sz w:val="28"/>
          <w:szCs w:val="28"/>
          <w:lang w:val="kk-KZ"/>
        </w:rPr>
        <w:t>.</w:t>
      </w:r>
    </w:p>
    <w:p w14:paraId="5C27EBF9" w14:textId="6702E129" w:rsidR="00D01D1B" w:rsidRPr="00AA1A2E" w:rsidRDefault="00D01D1B" w:rsidP="00D01D1B">
      <w:pPr>
        <w:spacing w:after="0" w:line="240" w:lineRule="auto"/>
        <w:ind w:firstLine="708"/>
        <w:rPr>
          <w:rFonts w:ascii="Times New Roman" w:eastAsia="Calibri" w:hAnsi="Times New Roman" w:cs="Times New Roman"/>
          <w:color w:val="000000" w:themeColor="text1"/>
          <w:sz w:val="28"/>
          <w:szCs w:val="28"/>
          <w:lang w:val="kk-KZ"/>
        </w:rPr>
      </w:pPr>
      <w:r w:rsidRPr="00AA1A2E">
        <w:rPr>
          <w:rFonts w:ascii="Times New Roman" w:eastAsia="Calibri" w:hAnsi="Times New Roman" w:cs="Times New Roman"/>
          <w:color w:val="000000" w:themeColor="text1"/>
          <w:sz w:val="28"/>
          <w:szCs w:val="28"/>
          <w:lang w:val="kk-KZ"/>
        </w:rPr>
        <w:t>Тұрақсыздандыратын сыртқы факторлар болмаған жағдайда, мысалы, жол төсемінің қи</w:t>
      </w:r>
      <w:r w:rsidR="00C9241D" w:rsidRPr="00AA1A2E">
        <w:rPr>
          <w:rFonts w:ascii="Times New Roman" w:eastAsia="Calibri" w:hAnsi="Times New Roman" w:cs="Times New Roman"/>
          <w:color w:val="000000" w:themeColor="text1"/>
          <w:sz w:val="28"/>
          <w:szCs w:val="28"/>
          <w:lang w:val="kk-KZ"/>
        </w:rPr>
        <w:t>сықт</w:t>
      </w:r>
      <w:r w:rsidRPr="00AA1A2E">
        <w:rPr>
          <w:rFonts w:ascii="Times New Roman" w:eastAsia="Calibri" w:hAnsi="Times New Roman" w:cs="Times New Roman"/>
          <w:color w:val="000000" w:themeColor="text1"/>
          <w:sz w:val="28"/>
          <w:szCs w:val="28"/>
          <w:lang w:val="kk-KZ"/>
        </w:rPr>
        <w:t>ы</w:t>
      </w:r>
      <w:r w:rsidR="00C9241D" w:rsidRPr="00AA1A2E">
        <w:rPr>
          <w:rFonts w:ascii="Times New Roman" w:eastAsia="Calibri" w:hAnsi="Times New Roman" w:cs="Times New Roman"/>
          <w:color w:val="000000" w:themeColor="text1"/>
          <w:sz w:val="28"/>
          <w:szCs w:val="28"/>
          <w:lang w:val="kk-KZ"/>
        </w:rPr>
        <w:t>ғы</w:t>
      </w:r>
      <w:r w:rsidRPr="00AA1A2E">
        <w:rPr>
          <w:rFonts w:ascii="Times New Roman" w:eastAsia="Calibri" w:hAnsi="Times New Roman" w:cs="Times New Roman"/>
          <w:color w:val="000000" w:themeColor="text1"/>
          <w:sz w:val="28"/>
          <w:szCs w:val="28"/>
          <w:lang w:val="kk-KZ"/>
        </w:rPr>
        <w:t xml:space="preserve">ның өзгеруі (басқада тең  жағдайларда) </w:t>
      </w:r>
      <w:r w:rsidRPr="00AA1A2E">
        <w:rPr>
          <w:rFonts w:ascii="Times New Roman" w:eastAsia="Calibri" w:hAnsi="Times New Roman" w:cs="Times New Roman"/>
          <w:bCs/>
          <w:i/>
          <w:iCs/>
          <w:color w:val="000000" w:themeColor="text1"/>
          <w:sz w:val="28"/>
          <w:szCs w:val="28"/>
          <w:lang w:val="kk-KZ"/>
        </w:rPr>
        <w:t>k</w:t>
      </w:r>
      <w:r w:rsidRPr="00AA1A2E">
        <w:rPr>
          <w:rFonts w:ascii="Times New Roman" w:eastAsia="Calibri" w:hAnsi="Times New Roman" w:cs="Times New Roman"/>
          <w:bCs/>
          <w:i/>
          <w:iCs/>
          <w:color w:val="000000" w:themeColor="text1"/>
          <w:sz w:val="28"/>
          <w:szCs w:val="28"/>
          <w:vertAlign w:val="subscript"/>
          <w:lang w:val="kk-KZ"/>
        </w:rPr>
        <w:t>2</w:t>
      </w:r>
      <w:r w:rsidRPr="00AA1A2E">
        <w:rPr>
          <w:rFonts w:ascii="Times New Roman" w:eastAsia="Calibri" w:hAnsi="Times New Roman" w:cs="Times New Roman"/>
          <w:color w:val="000000" w:themeColor="text1"/>
          <w:sz w:val="28"/>
          <w:szCs w:val="28"/>
          <w:lang w:val="kk-KZ"/>
        </w:rPr>
        <w:t xml:space="preserve"> = 1,0.</w:t>
      </w:r>
    </w:p>
    <w:p w14:paraId="02948421" w14:textId="5FC37B2D" w:rsidR="00D01D1B" w:rsidRPr="00AA1A2E" w:rsidRDefault="00D01D1B" w:rsidP="00D01D1B">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bCs/>
          <w:i/>
          <w:iCs/>
          <w:color w:val="000000" w:themeColor="text1"/>
          <w:sz w:val="28"/>
          <w:szCs w:val="28"/>
          <w:lang w:val="kk-KZ"/>
        </w:rPr>
        <w:t>k</w:t>
      </w:r>
      <w:r w:rsidRPr="00AA1A2E">
        <w:rPr>
          <w:rFonts w:ascii="Times New Roman" w:hAnsi="Times New Roman" w:cs="Times New Roman"/>
          <w:bCs/>
          <w:i/>
          <w:iCs/>
          <w:color w:val="000000" w:themeColor="text1"/>
          <w:sz w:val="28"/>
          <w:szCs w:val="28"/>
          <w:vertAlign w:val="subscript"/>
          <w:lang w:val="kk-KZ"/>
        </w:rPr>
        <w:t>3</w:t>
      </w:r>
      <w:r w:rsidRPr="00AA1A2E">
        <w:rPr>
          <w:rFonts w:ascii="Times New Roman" w:hAnsi="Times New Roman" w:cs="Times New Roman"/>
          <w:color w:val="000000" w:themeColor="text1"/>
          <w:sz w:val="28"/>
          <w:szCs w:val="28"/>
          <w:lang w:val="kk-KZ"/>
        </w:rPr>
        <w:t xml:space="preserve"> – </w:t>
      </w:r>
      <w:r w:rsidRPr="00AA1A2E">
        <w:rPr>
          <w:rFonts w:ascii="Times New Roman" w:hAnsi="Times New Roman" w:cs="Times New Roman"/>
          <w:noProof/>
          <w:color w:val="000000" w:themeColor="text1"/>
          <w:sz w:val="28"/>
          <w:szCs w:val="28"/>
          <w:lang w:val="kk-KZ" w:eastAsia="ru-RU"/>
        </w:rPr>
        <w:t xml:space="preserve">БҚТ </w:t>
      </w:r>
      <w:r w:rsidR="00F55759">
        <w:rPr>
          <w:rFonts w:ascii="Times New Roman" w:hAnsi="Times New Roman" w:cs="Times New Roman"/>
          <w:noProof/>
          <w:color w:val="000000" w:themeColor="text1"/>
          <w:sz w:val="28"/>
          <w:szCs w:val="28"/>
          <w:lang w:val="kk-KZ" w:eastAsia="ru-RU"/>
        </w:rPr>
        <w:t>шанағы</w:t>
      </w:r>
      <w:r w:rsidRPr="00AA1A2E">
        <w:rPr>
          <w:rFonts w:ascii="Times New Roman" w:hAnsi="Times New Roman" w:cs="Times New Roman"/>
          <w:noProof/>
          <w:color w:val="000000" w:themeColor="text1"/>
          <w:sz w:val="28"/>
          <w:szCs w:val="28"/>
          <w:lang w:val="kk-KZ" w:eastAsia="ru-RU"/>
        </w:rPr>
        <w:t>ның секцияларын босату уақытын сипаттайтын коэффициент.</w:t>
      </w:r>
    </w:p>
    <w:p w14:paraId="169DA335" w14:textId="77777777" w:rsidR="002C6394" w:rsidRPr="00AA1A2E" w:rsidRDefault="00D01D1B" w:rsidP="006D5EF6">
      <w:pPr>
        <w:spacing w:after="0" w:line="240" w:lineRule="auto"/>
        <w:ind w:firstLine="709"/>
        <w:jc w:val="both"/>
        <w:rPr>
          <w:rFonts w:ascii="Times New Roman" w:eastAsia="Calibri" w:hAnsi="Times New Roman" w:cs="Times New Roman"/>
          <w:color w:val="000000" w:themeColor="text1"/>
          <w:sz w:val="28"/>
          <w:szCs w:val="28"/>
          <w:lang w:val="kk-KZ"/>
        </w:rPr>
      </w:pPr>
      <w:r w:rsidRPr="00AA1A2E">
        <w:rPr>
          <w:rFonts w:ascii="Times New Roman" w:hAnsi="Times New Roman" w:cs="Times New Roman"/>
          <w:noProof/>
          <w:color w:val="000000" w:themeColor="text1"/>
          <w:sz w:val="28"/>
          <w:szCs w:val="28"/>
          <w:lang w:val="kk-KZ" w:eastAsia="ru-RU"/>
        </w:rPr>
        <w:t xml:space="preserve">Қиыршық тастың еркін құлау жағдайында </w:t>
      </w:r>
      <w:r w:rsidRPr="00AA1A2E">
        <w:rPr>
          <w:rFonts w:ascii="Times New Roman" w:eastAsia="Calibri" w:hAnsi="Times New Roman" w:cs="Times New Roman"/>
          <w:bCs/>
          <w:i/>
          <w:iCs/>
          <w:color w:val="000000" w:themeColor="text1"/>
          <w:sz w:val="28"/>
          <w:szCs w:val="28"/>
          <w:lang w:val="kk-KZ"/>
        </w:rPr>
        <w:t>k</w:t>
      </w:r>
      <w:r w:rsidRPr="00AA1A2E">
        <w:rPr>
          <w:rFonts w:ascii="Times New Roman" w:eastAsia="Calibri" w:hAnsi="Times New Roman" w:cs="Times New Roman"/>
          <w:bCs/>
          <w:i/>
          <w:iCs/>
          <w:color w:val="000000" w:themeColor="text1"/>
          <w:sz w:val="28"/>
          <w:szCs w:val="28"/>
          <w:vertAlign w:val="subscript"/>
          <w:lang w:val="kk-KZ"/>
        </w:rPr>
        <w:t>3</w:t>
      </w:r>
      <w:r w:rsidRPr="00AA1A2E">
        <w:rPr>
          <w:rFonts w:ascii="Times New Roman" w:eastAsia="Calibri" w:hAnsi="Times New Roman" w:cs="Times New Roman"/>
          <w:color w:val="000000" w:themeColor="text1"/>
          <w:sz w:val="28"/>
          <w:szCs w:val="28"/>
          <w:lang w:val="kk-KZ"/>
        </w:rPr>
        <w:t xml:space="preserve"> = 1,0</w:t>
      </w:r>
      <w:r w:rsidRPr="00AA1A2E">
        <w:rPr>
          <w:rFonts w:ascii="Times New Roman" w:hAnsi="Times New Roman" w:cs="Times New Roman"/>
          <w:noProof/>
          <w:color w:val="000000" w:themeColor="text1"/>
          <w:sz w:val="28"/>
          <w:szCs w:val="28"/>
          <w:lang w:val="kk-KZ" w:eastAsia="ru-RU"/>
        </w:rPr>
        <w:t xml:space="preserve">, құлаған қиыршық тастың БҚТ-тың басқада бөлшектерімен өзара әрекеттесуі кезінде (мысалы, шағылыстыратын экран, бағыттаушы науа, тарату және араластыру құрылғыларымен) </w:t>
      </w:r>
      <w:r w:rsidRPr="00AA1A2E">
        <w:rPr>
          <w:rFonts w:ascii="Times New Roman" w:eastAsia="Calibri" w:hAnsi="Times New Roman" w:cs="Times New Roman"/>
          <w:bCs/>
          <w:i/>
          <w:iCs/>
          <w:color w:val="000000" w:themeColor="text1"/>
          <w:sz w:val="28"/>
          <w:szCs w:val="28"/>
          <w:lang w:val="kk-KZ"/>
        </w:rPr>
        <w:t>k</w:t>
      </w:r>
      <w:r w:rsidRPr="00AA1A2E">
        <w:rPr>
          <w:rFonts w:ascii="Times New Roman" w:eastAsia="Calibri" w:hAnsi="Times New Roman" w:cs="Times New Roman"/>
          <w:bCs/>
          <w:i/>
          <w:iCs/>
          <w:color w:val="000000" w:themeColor="text1"/>
          <w:sz w:val="28"/>
          <w:szCs w:val="28"/>
          <w:vertAlign w:val="subscript"/>
          <w:lang w:val="kk-KZ"/>
        </w:rPr>
        <w:t>3</w:t>
      </w:r>
      <w:r w:rsidRPr="00AA1A2E">
        <w:rPr>
          <w:rFonts w:ascii="Times New Roman" w:eastAsia="Calibri" w:hAnsi="Times New Roman" w:cs="Times New Roman"/>
          <w:color w:val="000000" w:themeColor="text1"/>
          <w:sz w:val="28"/>
          <w:szCs w:val="28"/>
          <w:lang w:val="kk-KZ"/>
        </w:rPr>
        <w:t xml:space="preserve"> &lt; 1,0.</w:t>
      </w:r>
    </w:p>
    <w:p w14:paraId="388AEB18" w14:textId="77777777" w:rsidR="00D01D1B" w:rsidRPr="00AA1A2E" w:rsidRDefault="00D01D1B" w:rsidP="00D01D1B">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bCs/>
          <w:i/>
          <w:iCs/>
          <w:color w:val="000000" w:themeColor="text1"/>
          <w:sz w:val="28"/>
          <w:szCs w:val="28"/>
          <w:lang w:val="kk-KZ"/>
        </w:rPr>
        <w:t>k</w:t>
      </w:r>
      <w:r w:rsidRPr="00AA1A2E">
        <w:rPr>
          <w:rFonts w:ascii="Times New Roman" w:hAnsi="Times New Roman" w:cs="Times New Roman"/>
          <w:bCs/>
          <w:i/>
          <w:iCs/>
          <w:color w:val="000000" w:themeColor="text1"/>
          <w:sz w:val="28"/>
          <w:szCs w:val="28"/>
          <w:vertAlign w:val="subscript"/>
          <w:lang w:val="kk-KZ"/>
        </w:rPr>
        <w:t>4</w:t>
      </w:r>
      <w:r w:rsidRPr="00AA1A2E">
        <w:rPr>
          <w:rFonts w:ascii="Times New Roman" w:hAnsi="Times New Roman" w:cs="Times New Roman"/>
          <w:color w:val="000000" w:themeColor="text1"/>
          <w:sz w:val="28"/>
          <w:szCs w:val="28"/>
          <w:lang w:val="kk-KZ"/>
        </w:rPr>
        <w:t xml:space="preserve"> – </w:t>
      </w:r>
      <w:r w:rsidRPr="00AA1A2E">
        <w:rPr>
          <w:rFonts w:ascii="Times New Roman" w:hAnsi="Times New Roman" w:cs="Times New Roman"/>
          <w:noProof/>
          <w:color w:val="000000" w:themeColor="text1"/>
          <w:sz w:val="28"/>
          <w:szCs w:val="28"/>
          <w:lang w:val="kk-KZ" w:eastAsia="ru-RU"/>
        </w:rPr>
        <w:t>көп фракциялы қиыршық та</w:t>
      </w:r>
      <w:r w:rsidR="006D5EF6" w:rsidRPr="00AA1A2E">
        <w:rPr>
          <w:rFonts w:ascii="Times New Roman" w:hAnsi="Times New Roman" w:cs="Times New Roman"/>
          <w:noProof/>
          <w:color w:val="000000" w:themeColor="text1"/>
          <w:sz w:val="28"/>
          <w:szCs w:val="28"/>
          <w:lang w:val="kk-KZ" w:eastAsia="ru-RU"/>
        </w:rPr>
        <w:t xml:space="preserve">сты араластырудың мұқияттылығын </w:t>
      </w:r>
      <w:r w:rsidRPr="00AA1A2E">
        <w:rPr>
          <w:rFonts w:ascii="Times New Roman" w:hAnsi="Times New Roman" w:cs="Times New Roman"/>
          <w:noProof/>
          <w:color w:val="000000" w:themeColor="text1"/>
          <w:sz w:val="28"/>
          <w:szCs w:val="28"/>
          <w:lang w:val="kk-KZ" w:eastAsia="ru-RU"/>
        </w:rPr>
        <w:t>сипаттайтын коэффициент.</w:t>
      </w:r>
    </w:p>
    <w:p w14:paraId="4469C319" w14:textId="77777777" w:rsidR="00D01D1B" w:rsidRPr="00AA1A2E" w:rsidRDefault="00D01D1B" w:rsidP="00D01D1B">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Қосымша техникалық құралдармен мұқият араластырылған кезде, </w:t>
      </w:r>
      <w:r w:rsidR="006D5EF6" w:rsidRPr="00AA1A2E">
        <w:rPr>
          <w:rFonts w:ascii="Times New Roman" w:eastAsia="Calibri" w:hAnsi="Times New Roman" w:cs="Times New Roman"/>
          <w:bCs/>
          <w:i/>
          <w:iCs/>
          <w:color w:val="000000" w:themeColor="text1"/>
          <w:sz w:val="28"/>
          <w:szCs w:val="28"/>
          <w:lang w:val="kk-KZ"/>
        </w:rPr>
        <w:t>k</w:t>
      </w:r>
      <w:r w:rsidR="006D5EF6" w:rsidRPr="00AA1A2E">
        <w:rPr>
          <w:rFonts w:ascii="Times New Roman" w:eastAsia="Calibri" w:hAnsi="Times New Roman" w:cs="Times New Roman"/>
          <w:bCs/>
          <w:i/>
          <w:iCs/>
          <w:color w:val="000000" w:themeColor="text1"/>
          <w:sz w:val="28"/>
          <w:szCs w:val="28"/>
          <w:vertAlign w:val="subscript"/>
          <w:lang w:val="kk-KZ"/>
        </w:rPr>
        <w:t>4</w:t>
      </w:r>
      <w:r w:rsidR="006D5EF6" w:rsidRPr="00AA1A2E">
        <w:rPr>
          <w:rFonts w:ascii="Times New Roman" w:eastAsia="Calibri" w:hAnsi="Times New Roman" w:cs="Times New Roman"/>
          <w:color w:val="000000" w:themeColor="text1"/>
          <w:sz w:val="28"/>
          <w:szCs w:val="28"/>
          <w:lang w:val="kk-KZ"/>
        </w:rPr>
        <w:t xml:space="preserve"> = 1,0</w:t>
      </w:r>
      <w:r w:rsidRPr="00AA1A2E">
        <w:rPr>
          <w:rFonts w:ascii="Times New Roman" w:hAnsi="Times New Roman" w:cs="Times New Roman"/>
          <w:noProof/>
          <w:color w:val="000000" w:themeColor="text1"/>
          <w:sz w:val="28"/>
          <w:szCs w:val="28"/>
          <w:lang w:val="kk-KZ" w:eastAsia="ru-RU"/>
        </w:rPr>
        <w:t>.</w:t>
      </w:r>
    </w:p>
    <w:p w14:paraId="286E6595" w14:textId="777D1197" w:rsidR="006D5EF6" w:rsidRPr="00AA1A2E" w:rsidRDefault="006D5EF6" w:rsidP="006D5EF6">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bCs/>
          <w:i/>
          <w:iCs/>
          <w:color w:val="000000" w:themeColor="text1"/>
          <w:sz w:val="28"/>
          <w:szCs w:val="28"/>
          <w:lang w:val="kk-KZ"/>
        </w:rPr>
        <w:t>k</w:t>
      </w:r>
      <w:r w:rsidRPr="00AA1A2E">
        <w:rPr>
          <w:rFonts w:ascii="Times New Roman" w:hAnsi="Times New Roman" w:cs="Times New Roman"/>
          <w:bCs/>
          <w:i/>
          <w:iCs/>
          <w:color w:val="000000" w:themeColor="text1"/>
          <w:sz w:val="28"/>
          <w:szCs w:val="28"/>
          <w:vertAlign w:val="subscript"/>
          <w:lang w:val="kk-KZ"/>
        </w:rPr>
        <w:t>5</w:t>
      </w:r>
      <w:r w:rsidRPr="00AA1A2E">
        <w:rPr>
          <w:rFonts w:ascii="Times New Roman" w:hAnsi="Times New Roman" w:cs="Times New Roman"/>
          <w:color w:val="000000" w:themeColor="text1"/>
          <w:sz w:val="28"/>
          <w:szCs w:val="28"/>
          <w:lang w:val="kk-KZ"/>
        </w:rPr>
        <w:t xml:space="preserve"> – БҚТ-пен </w:t>
      </w:r>
      <w:r w:rsidRPr="00AA1A2E">
        <w:rPr>
          <w:rFonts w:ascii="Times New Roman" w:hAnsi="Times New Roman" w:cs="Times New Roman"/>
          <w:noProof/>
          <w:color w:val="000000" w:themeColor="text1"/>
          <w:sz w:val="28"/>
          <w:szCs w:val="28"/>
          <w:lang w:val="kk-KZ" w:eastAsia="ru-RU"/>
        </w:rPr>
        <w:t xml:space="preserve">беттік өңдеудің әртүрлі </w:t>
      </w:r>
      <w:r w:rsidR="00850B70" w:rsidRPr="00AA1A2E">
        <w:rPr>
          <w:rFonts w:ascii="Times New Roman" w:hAnsi="Times New Roman" w:cs="Times New Roman"/>
          <w:noProof/>
          <w:color w:val="000000" w:themeColor="text1"/>
          <w:sz w:val="28"/>
          <w:szCs w:val="28"/>
          <w:lang w:val="kk-KZ" w:eastAsia="ru-RU"/>
        </w:rPr>
        <w:t>сұлба</w:t>
      </w:r>
      <w:r w:rsidRPr="00AA1A2E">
        <w:rPr>
          <w:rFonts w:ascii="Times New Roman" w:hAnsi="Times New Roman" w:cs="Times New Roman"/>
          <w:noProof/>
          <w:color w:val="000000" w:themeColor="text1"/>
          <w:sz w:val="28"/>
          <w:szCs w:val="28"/>
          <w:lang w:val="kk-KZ" w:eastAsia="ru-RU"/>
        </w:rPr>
        <w:t>ларын іске асыру мүмкіндігін сипаттайтын коэффициент.</w:t>
      </w:r>
    </w:p>
    <w:p w14:paraId="2E3BD441" w14:textId="77777777" w:rsidR="006D5EF6" w:rsidRPr="00AA1A2E" w:rsidRDefault="006D5EF6" w:rsidP="006D5EF6">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Сонымен, қиыршық тастың бір немесе екі қабаты бар бір қабатты, тұтқыр және қиыршық тастың екі қабаты бар екі қабатты, «сэндвич» типті өңдеу, тұтқырдың екі қабаты және қиыршық тастың үш қабаты бар екі қабатты өңдеуді қамтамасыз ететін БҚТ-тар үшін, </w:t>
      </w:r>
      <w:r w:rsidRPr="00AA1A2E">
        <w:rPr>
          <w:rFonts w:ascii="Times New Roman" w:eastAsia="Calibri" w:hAnsi="Times New Roman" w:cs="Times New Roman"/>
          <w:bCs/>
          <w:i/>
          <w:iCs/>
          <w:color w:val="000000" w:themeColor="text1"/>
          <w:sz w:val="28"/>
          <w:szCs w:val="28"/>
          <w:lang w:val="kk-KZ"/>
        </w:rPr>
        <w:t>k</w:t>
      </w:r>
      <w:r w:rsidRPr="00AA1A2E">
        <w:rPr>
          <w:rFonts w:ascii="Times New Roman" w:eastAsia="Calibri" w:hAnsi="Times New Roman" w:cs="Times New Roman"/>
          <w:bCs/>
          <w:i/>
          <w:iCs/>
          <w:color w:val="000000" w:themeColor="text1"/>
          <w:sz w:val="28"/>
          <w:szCs w:val="28"/>
          <w:vertAlign w:val="subscript"/>
          <w:lang w:val="kk-KZ"/>
        </w:rPr>
        <w:t>5</w:t>
      </w:r>
      <w:r w:rsidRPr="00AA1A2E">
        <w:rPr>
          <w:rFonts w:ascii="Times New Roman" w:eastAsia="Calibri" w:hAnsi="Times New Roman" w:cs="Times New Roman"/>
          <w:color w:val="000000" w:themeColor="text1"/>
          <w:sz w:val="28"/>
          <w:szCs w:val="28"/>
          <w:lang w:val="kk-KZ"/>
        </w:rPr>
        <w:t xml:space="preserve"> = 1,0</w:t>
      </w:r>
      <w:r w:rsidRPr="00AA1A2E">
        <w:rPr>
          <w:rFonts w:ascii="Times New Roman" w:hAnsi="Times New Roman" w:cs="Times New Roman"/>
          <w:noProof/>
          <w:color w:val="000000" w:themeColor="text1"/>
          <w:sz w:val="28"/>
          <w:szCs w:val="28"/>
          <w:lang w:val="kk-KZ" w:eastAsia="ru-RU"/>
        </w:rPr>
        <w:t>.</w:t>
      </w:r>
    </w:p>
    <w:p w14:paraId="484A9442" w14:textId="14306372" w:rsidR="006D5EF6" w:rsidRPr="00AA1A2E" w:rsidRDefault="00772B09" w:rsidP="006D5EF6">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bCs/>
          <w:i/>
          <w:iCs/>
          <w:color w:val="000000" w:themeColor="text1"/>
          <w:sz w:val="28"/>
          <w:szCs w:val="28"/>
          <w:lang w:val="kk-KZ"/>
        </w:rPr>
        <w:t>k</w:t>
      </w:r>
      <w:r w:rsidRPr="00AA1A2E">
        <w:rPr>
          <w:rFonts w:ascii="Times New Roman" w:hAnsi="Times New Roman" w:cs="Times New Roman"/>
          <w:bCs/>
          <w:i/>
          <w:iCs/>
          <w:color w:val="000000" w:themeColor="text1"/>
          <w:sz w:val="28"/>
          <w:szCs w:val="28"/>
          <w:vertAlign w:val="subscript"/>
          <w:lang w:val="kk-KZ"/>
        </w:rPr>
        <w:t>6</w:t>
      </w:r>
      <w:r w:rsidRPr="00AA1A2E">
        <w:rPr>
          <w:rFonts w:ascii="Times New Roman" w:hAnsi="Times New Roman" w:cs="Times New Roman"/>
          <w:color w:val="000000" w:themeColor="text1"/>
          <w:sz w:val="28"/>
          <w:szCs w:val="28"/>
          <w:lang w:val="kk-KZ"/>
        </w:rPr>
        <w:t xml:space="preserve"> – </w:t>
      </w:r>
      <w:r w:rsidR="006D5EF6" w:rsidRPr="00AA1A2E">
        <w:rPr>
          <w:rFonts w:ascii="Times New Roman" w:hAnsi="Times New Roman" w:cs="Times New Roman"/>
          <w:noProof/>
          <w:color w:val="000000" w:themeColor="text1"/>
          <w:sz w:val="28"/>
          <w:szCs w:val="28"/>
          <w:lang w:val="kk-KZ" w:eastAsia="ru-RU"/>
        </w:rPr>
        <w:t xml:space="preserve">жеке </w:t>
      </w:r>
      <w:r w:rsidR="00850B70" w:rsidRPr="00AA1A2E">
        <w:rPr>
          <w:rFonts w:ascii="Times New Roman" w:hAnsi="Times New Roman" w:cs="Times New Roman"/>
          <w:noProof/>
          <w:color w:val="000000" w:themeColor="text1"/>
          <w:sz w:val="28"/>
          <w:szCs w:val="28"/>
          <w:lang w:val="kk-KZ" w:eastAsia="ru-RU"/>
        </w:rPr>
        <w:t>сұлба</w:t>
      </w:r>
      <w:r w:rsidR="006D5EF6" w:rsidRPr="00AA1A2E">
        <w:rPr>
          <w:rFonts w:ascii="Times New Roman" w:hAnsi="Times New Roman" w:cs="Times New Roman"/>
          <w:noProof/>
          <w:color w:val="000000" w:themeColor="text1"/>
          <w:sz w:val="28"/>
          <w:szCs w:val="28"/>
          <w:lang w:val="kk-KZ" w:eastAsia="ru-RU"/>
        </w:rPr>
        <w:t>ның негізгі техникалық шешімінің күрделілігін сипаттайтын коэффициент (қосымша бөлшектер мен тораптарды іске асыруда, өлшемдері ұлғайған және т.б. жағдайларда енгізілген).</w:t>
      </w:r>
    </w:p>
    <w:p w14:paraId="70268F3A" w14:textId="77777777" w:rsidR="006D5EF6" w:rsidRPr="00AA1A2E" w:rsidRDefault="006D5EF6" w:rsidP="006D5EF6">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Базалық техникалық шешімін шамалы модернизациялау кезінде</w:t>
      </w:r>
      <w:r w:rsidRPr="00AA1A2E">
        <w:rPr>
          <w:rFonts w:ascii="Times New Roman" w:eastAsia="Calibri" w:hAnsi="Times New Roman" w:cs="Times New Roman"/>
          <w:bCs/>
          <w:i/>
          <w:iCs/>
          <w:color w:val="000000" w:themeColor="text1"/>
          <w:sz w:val="28"/>
          <w:szCs w:val="28"/>
          <w:lang w:val="kk-KZ"/>
        </w:rPr>
        <w:t xml:space="preserve"> k</w:t>
      </w:r>
      <w:r w:rsidRPr="00AA1A2E">
        <w:rPr>
          <w:rFonts w:ascii="Times New Roman" w:eastAsia="Calibri" w:hAnsi="Times New Roman" w:cs="Times New Roman"/>
          <w:bCs/>
          <w:i/>
          <w:iCs/>
          <w:color w:val="000000" w:themeColor="text1"/>
          <w:sz w:val="28"/>
          <w:szCs w:val="28"/>
          <w:vertAlign w:val="subscript"/>
          <w:lang w:val="kk-KZ"/>
        </w:rPr>
        <w:t>6</w:t>
      </w:r>
      <w:r w:rsidRPr="00AA1A2E">
        <w:rPr>
          <w:rFonts w:ascii="Times New Roman" w:eastAsia="Calibri" w:hAnsi="Times New Roman" w:cs="Times New Roman"/>
          <w:color w:val="000000" w:themeColor="text1"/>
          <w:sz w:val="28"/>
          <w:szCs w:val="28"/>
          <w:lang w:val="kk-KZ"/>
        </w:rPr>
        <w:t xml:space="preserve"> = 1,0</w:t>
      </w:r>
      <w:r w:rsidRPr="00AA1A2E">
        <w:rPr>
          <w:rFonts w:ascii="Times New Roman" w:hAnsi="Times New Roman" w:cs="Times New Roman"/>
          <w:noProof/>
          <w:color w:val="000000" w:themeColor="text1"/>
          <w:sz w:val="28"/>
          <w:szCs w:val="28"/>
          <w:lang w:val="kk-KZ" w:eastAsia="ru-RU"/>
        </w:rPr>
        <w:t xml:space="preserve">. </w:t>
      </w:r>
    </w:p>
    <w:p w14:paraId="12518974" w14:textId="53B95D7D" w:rsidR="006D5EF6" w:rsidRPr="00AA1A2E" w:rsidRDefault="00772B09" w:rsidP="006D5EF6">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bCs/>
          <w:i/>
          <w:iCs/>
          <w:color w:val="000000" w:themeColor="text1"/>
          <w:sz w:val="28"/>
          <w:szCs w:val="28"/>
          <w:lang w:val="kk-KZ"/>
        </w:rPr>
        <w:t>k</w:t>
      </w:r>
      <w:r w:rsidRPr="00AA1A2E">
        <w:rPr>
          <w:rFonts w:ascii="Times New Roman" w:hAnsi="Times New Roman" w:cs="Times New Roman"/>
          <w:bCs/>
          <w:i/>
          <w:iCs/>
          <w:color w:val="000000" w:themeColor="text1"/>
          <w:sz w:val="28"/>
          <w:szCs w:val="28"/>
          <w:vertAlign w:val="subscript"/>
          <w:lang w:val="kk-KZ"/>
        </w:rPr>
        <w:t>7</w:t>
      </w:r>
      <w:r w:rsidRPr="00AA1A2E">
        <w:rPr>
          <w:rFonts w:ascii="Times New Roman" w:hAnsi="Times New Roman" w:cs="Times New Roman"/>
          <w:color w:val="000000" w:themeColor="text1"/>
          <w:sz w:val="28"/>
          <w:szCs w:val="28"/>
          <w:lang w:val="kk-KZ"/>
        </w:rPr>
        <w:t xml:space="preserve"> – </w:t>
      </w:r>
      <w:r w:rsidR="006D5EF6" w:rsidRPr="00AA1A2E">
        <w:rPr>
          <w:rFonts w:ascii="Times New Roman" w:hAnsi="Times New Roman" w:cs="Times New Roman"/>
          <w:noProof/>
          <w:color w:val="000000" w:themeColor="text1"/>
          <w:sz w:val="28"/>
          <w:szCs w:val="28"/>
          <w:lang w:val="kk-KZ" w:eastAsia="ru-RU"/>
        </w:rPr>
        <w:t xml:space="preserve">таңдалған </w:t>
      </w:r>
      <w:r w:rsidRPr="00AA1A2E">
        <w:rPr>
          <w:rFonts w:ascii="Times New Roman" w:hAnsi="Times New Roman" w:cs="Times New Roman"/>
          <w:noProof/>
          <w:color w:val="000000" w:themeColor="text1"/>
          <w:sz w:val="28"/>
          <w:szCs w:val="28"/>
          <w:lang w:val="kk-KZ" w:eastAsia="ru-RU"/>
        </w:rPr>
        <w:t>компоновка</w:t>
      </w:r>
      <w:r w:rsidR="006D5EF6" w:rsidRPr="00AA1A2E">
        <w:rPr>
          <w:rFonts w:ascii="Times New Roman" w:hAnsi="Times New Roman" w:cs="Times New Roman"/>
          <w:noProof/>
          <w:color w:val="000000" w:themeColor="text1"/>
          <w:sz w:val="28"/>
          <w:szCs w:val="28"/>
          <w:lang w:val="kk-KZ" w:eastAsia="ru-RU"/>
        </w:rPr>
        <w:t xml:space="preserve"> </w:t>
      </w:r>
      <w:r w:rsidR="00850B70" w:rsidRPr="00AA1A2E">
        <w:rPr>
          <w:rFonts w:ascii="Times New Roman" w:hAnsi="Times New Roman" w:cs="Times New Roman"/>
          <w:noProof/>
          <w:color w:val="000000" w:themeColor="text1"/>
          <w:sz w:val="28"/>
          <w:szCs w:val="28"/>
          <w:lang w:val="kk-KZ" w:eastAsia="ru-RU"/>
        </w:rPr>
        <w:t>сұлба</w:t>
      </w:r>
      <w:r w:rsidR="006D5EF6" w:rsidRPr="00AA1A2E">
        <w:rPr>
          <w:rFonts w:ascii="Times New Roman" w:hAnsi="Times New Roman" w:cs="Times New Roman"/>
          <w:noProof/>
          <w:color w:val="000000" w:themeColor="text1"/>
          <w:sz w:val="28"/>
          <w:szCs w:val="28"/>
          <w:lang w:val="kk-KZ" w:eastAsia="ru-RU"/>
        </w:rPr>
        <w:t xml:space="preserve">сындағы </w:t>
      </w:r>
      <w:r w:rsidRPr="00AA1A2E">
        <w:rPr>
          <w:rFonts w:ascii="Times New Roman" w:hAnsi="Times New Roman" w:cs="Times New Roman"/>
          <w:noProof/>
          <w:color w:val="000000" w:themeColor="text1"/>
          <w:sz w:val="28"/>
          <w:szCs w:val="28"/>
          <w:lang w:val="kk-KZ" w:eastAsia="ru-RU"/>
        </w:rPr>
        <w:t>базалық</w:t>
      </w:r>
      <w:r w:rsidR="006D5EF6" w:rsidRPr="00AA1A2E">
        <w:rPr>
          <w:rFonts w:ascii="Times New Roman" w:hAnsi="Times New Roman" w:cs="Times New Roman"/>
          <w:noProof/>
          <w:color w:val="000000" w:themeColor="text1"/>
          <w:sz w:val="28"/>
          <w:szCs w:val="28"/>
          <w:lang w:val="kk-KZ" w:eastAsia="ru-RU"/>
        </w:rPr>
        <w:t xml:space="preserve"> техникалық шешіммен салыстырғанда </w:t>
      </w:r>
      <w:r w:rsidRPr="00AA1A2E">
        <w:rPr>
          <w:rFonts w:ascii="Times New Roman" w:hAnsi="Times New Roman" w:cs="Times New Roman"/>
          <w:noProof/>
          <w:color w:val="000000" w:themeColor="text1"/>
          <w:sz w:val="28"/>
          <w:szCs w:val="28"/>
          <w:lang w:val="kk-KZ" w:eastAsia="ru-RU"/>
        </w:rPr>
        <w:t>БҚТ компоновкасының</w:t>
      </w:r>
      <w:r w:rsidR="006D5EF6" w:rsidRPr="00AA1A2E">
        <w:rPr>
          <w:rFonts w:ascii="Times New Roman" w:hAnsi="Times New Roman" w:cs="Times New Roman"/>
          <w:noProof/>
          <w:color w:val="000000" w:themeColor="text1"/>
          <w:sz w:val="28"/>
          <w:szCs w:val="28"/>
          <w:lang w:val="kk-KZ" w:eastAsia="ru-RU"/>
        </w:rPr>
        <w:t xml:space="preserve"> </w:t>
      </w:r>
      <w:r w:rsidR="00362B7F" w:rsidRPr="00AA1A2E">
        <w:rPr>
          <w:rFonts w:ascii="Times New Roman" w:hAnsi="Times New Roman" w:cs="Times New Roman"/>
          <w:noProof/>
          <w:color w:val="000000" w:themeColor="text1"/>
          <w:sz w:val="28"/>
          <w:szCs w:val="28"/>
          <w:lang w:val="kk-KZ" w:eastAsia="ru-RU"/>
        </w:rPr>
        <w:t>қатаңдық</w:t>
      </w:r>
      <w:r w:rsidR="006D5EF6" w:rsidRPr="00AA1A2E">
        <w:rPr>
          <w:rFonts w:ascii="Times New Roman" w:hAnsi="Times New Roman" w:cs="Times New Roman"/>
          <w:noProof/>
          <w:color w:val="000000" w:themeColor="text1"/>
          <w:sz w:val="28"/>
          <w:szCs w:val="28"/>
          <w:lang w:val="kk-KZ" w:eastAsia="ru-RU"/>
        </w:rPr>
        <w:t xml:space="preserve"> деңгейінің өзгеруін (вариациясын) сипаттайтын коэффициент.</w:t>
      </w:r>
    </w:p>
    <w:p w14:paraId="5D12D179" w14:textId="57120622" w:rsidR="00EE0B25" w:rsidRPr="00AA1A2E" w:rsidRDefault="00EE0B25" w:rsidP="006D5EF6">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БҚТ-тың «компоновка </w:t>
      </w:r>
      <w:r w:rsidR="00362B7F" w:rsidRPr="00AA1A2E">
        <w:rPr>
          <w:rFonts w:ascii="Times New Roman" w:hAnsi="Times New Roman" w:cs="Times New Roman"/>
          <w:noProof/>
          <w:color w:val="000000" w:themeColor="text1"/>
          <w:sz w:val="28"/>
          <w:szCs w:val="28"/>
          <w:lang w:val="kk-KZ" w:eastAsia="ru-RU"/>
        </w:rPr>
        <w:t>қатаңдығы</w:t>
      </w:r>
      <w:r w:rsidRPr="00AA1A2E">
        <w:rPr>
          <w:rFonts w:ascii="Times New Roman" w:hAnsi="Times New Roman" w:cs="Times New Roman"/>
          <w:noProof/>
          <w:color w:val="000000" w:themeColor="text1"/>
          <w:sz w:val="28"/>
          <w:szCs w:val="28"/>
          <w:lang w:val="kk-KZ" w:eastAsia="ru-RU"/>
        </w:rPr>
        <w:t xml:space="preserve">» - бұл жалпы «БҚТ </w:t>
      </w:r>
      <w:r w:rsidR="00362B7F" w:rsidRPr="00AA1A2E">
        <w:rPr>
          <w:rFonts w:ascii="Times New Roman" w:hAnsi="Times New Roman" w:cs="Times New Roman"/>
          <w:noProof/>
          <w:color w:val="000000" w:themeColor="text1"/>
          <w:sz w:val="28"/>
          <w:szCs w:val="28"/>
          <w:lang w:val="kk-KZ" w:eastAsia="ru-RU"/>
        </w:rPr>
        <w:t>қатаңдығы</w:t>
      </w:r>
      <w:r w:rsidRPr="00AA1A2E">
        <w:rPr>
          <w:rFonts w:ascii="Times New Roman" w:hAnsi="Times New Roman" w:cs="Times New Roman"/>
          <w:noProof/>
          <w:color w:val="000000" w:themeColor="text1"/>
          <w:sz w:val="28"/>
          <w:szCs w:val="28"/>
          <w:lang w:val="kk-KZ" w:eastAsia="ru-RU"/>
        </w:rPr>
        <w:t xml:space="preserve">» ұғымынан гөрі тар ұғым, өйткені БҚТ </w:t>
      </w:r>
      <w:r w:rsidR="00362B7F" w:rsidRPr="00AA1A2E">
        <w:rPr>
          <w:rFonts w:ascii="Times New Roman" w:hAnsi="Times New Roman" w:cs="Times New Roman"/>
          <w:noProof/>
          <w:color w:val="000000" w:themeColor="text1"/>
          <w:sz w:val="28"/>
          <w:szCs w:val="28"/>
          <w:lang w:val="kk-KZ" w:eastAsia="ru-RU"/>
        </w:rPr>
        <w:t>қатаңдығын</w:t>
      </w:r>
      <w:r w:rsidRPr="00AA1A2E">
        <w:rPr>
          <w:rFonts w:ascii="Times New Roman" w:hAnsi="Times New Roman" w:cs="Times New Roman"/>
          <w:noProof/>
          <w:color w:val="000000" w:themeColor="text1"/>
          <w:sz w:val="28"/>
          <w:szCs w:val="28"/>
          <w:lang w:val="kk-KZ" w:eastAsia="ru-RU"/>
        </w:rPr>
        <w:t xml:space="preserve"> табу (анықтау) әдісінен айырмашылығы, сыртқы жүктемеден БҚТ-тың </w:t>
      </w:r>
      <w:r w:rsidR="00D16EAF" w:rsidRPr="00AA1A2E">
        <w:rPr>
          <w:rFonts w:ascii="Times New Roman" w:hAnsi="Times New Roman" w:cs="Times New Roman"/>
          <w:noProof/>
          <w:color w:val="000000" w:themeColor="text1"/>
          <w:sz w:val="28"/>
          <w:szCs w:val="28"/>
          <w:lang w:val="kk-KZ" w:eastAsia="ru-RU"/>
        </w:rPr>
        <w:t>тораптары</w:t>
      </w:r>
      <w:r w:rsidRPr="00AA1A2E">
        <w:rPr>
          <w:rFonts w:ascii="Times New Roman" w:hAnsi="Times New Roman" w:cs="Times New Roman"/>
          <w:noProof/>
          <w:color w:val="000000" w:themeColor="text1"/>
          <w:sz w:val="28"/>
          <w:szCs w:val="28"/>
          <w:lang w:val="kk-KZ" w:eastAsia="ru-RU"/>
        </w:rPr>
        <w:t xml:space="preserve"> мен бөлшектерінің серпімді деформацияларын ескермейді.</w:t>
      </w:r>
      <w:r w:rsidR="00362B7F" w:rsidRPr="00AA1A2E">
        <w:rPr>
          <w:rFonts w:ascii="Times New Roman" w:hAnsi="Times New Roman" w:cs="Times New Roman"/>
          <w:noProof/>
          <w:color w:val="000000" w:themeColor="text1"/>
          <w:sz w:val="28"/>
          <w:szCs w:val="28"/>
          <w:lang w:val="kk-KZ" w:eastAsia="ru-RU"/>
        </w:rPr>
        <w:t xml:space="preserve"> </w:t>
      </w:r>
    </w:p>
    <w:p w14:paraId="35FB00D9" w14:textId="77777777" w:rsidR="00EE0B25" w:rsidRPr="00AA1A2E" w:rsidRDefault="00EE0B25" w:rsidP="00EE0B25">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Компоновка</w:t>
      </w:r>
      <w:r w:rsidR="0098748D" w:rsidRPr="00AA1A2E">
        <w:rPr>
          <w:rFonts w:ascii="Times New Roman" w:hAnsi="Times New Roman" w:cs="Times New Roman"/>
          <w:noProof/>
          <w:color w:val="000000" w:themeColor="text1"/>
          <w:sz w:val="28"/>
          <w:szCs w:val="28"/>
          <w:lang w:val="kk-KZ" w:eastAsia="ru-RU"/>
        </w:rPr>
        <w:t xml:space="preserve"> </w:t>
      </w:r>
      <w:r w:rsidR="00362B7F" w:rsidRPr="00AA1A2E">
        <w:rPr>
          <w:rFonts w:ascii="Times New Roman" w:hAnsi="Times New Roman" w:cs="Times New Roman"/>
          <w:noProof/>
          <w:color w:val="000000" w:themeColor="text1"/>
          <w:sz w:val="28"/>
          <w:szCs w:val="28"/>
          <w:lang w:val="kk-KZ" w:eastAsia="ru-RU"/>
        </w:rPr>
        <w:t>қатаңдығының</w:t>
      </w:r>
      <w:r w:rsidR="0098748D" w:rsidRPr="00AA1A2E">
        <w:rPr>
          <w:rFonts w:ascii="Times New Roman" w:hAnsi="Times New Roman" w:cs="Times New Roman"/>
          <w:noProof/>
          <w:color w:val="000000" w:themeColor="text1"/>
          <w:sz w:val="28"/>
          <w:szCs w:val="28"/>
          <w:lang w:val="kk-KZ" w:eastAsia="ru-RU"/>
        </w:rPr>
        <w:t xml:space="preserve"> ең аз </w:t>
      </w:r>
      <w:r w:rsidR="00362B7F" w:rsidRPr="00AA1A2E">
        <w:rPr>
          <w:rFonts w:ascii="Times New Roman" w:hAnsi="Times New Roman" w:cs="Times New Roman"/>
          <w:noProof/>
          <w:color w:val="000000" w:themeColor="text1"/>
          <w:sz w:val="28"/>
          <w:szCs w:val="28"/>
          <w:lang w:val="kk-KZ" w:eastAsia="ru-RU"/>
        </w:rPr>
        <w:t xml:space="preserve">вариациясы кезінде </w:t>
      </w:r>
      <w:r w:rsidRPr="00AA1A2E">
        <w:rPr>
          <w:rFonts w:ascii="Times New Roman" w:hAnsi="Times New Roman" w:cs="Times New Roman"/>
          <w:noProof/>
          <w:color w:val="000000" w:themeColor="text1"/>
          <w:sz w:val="28"/>
          <w:szCs w:val="28"/>
          <w:lang w:val="kk-KZ" w:eastAsia="ru-RU"/>
        </w:rPr>
        <w:t xml:space="preserve"> </w:t>
      </w:r>
      <w:r w:rsidRPr="00AA1A2E">
        <w:rPr>
          <w:rFonts w:ascii="Times New Roman" w:eastAsia="Calibri" w:hAnsi="Times New Roman" w:cs="Times New Roman"/>
          <w:bCs/>
          <w:i/>
          <w:iCs/>
          <w:color w:val="000000" w:themeColor="text1"/>
          <w:sz w:val="28"/>
          <w:szCs w:val="28"/>
          <w:lang w:val="kk-KZ"/>
        </w:rPr>
        <w:t>k</w:t>
      </w:r>
      <w:r w:rsidRPr="00AA1A2E">
        <w:rPr>
          <w:rFonts w:ascii="Times New Roman" w:eastAsia="Calibri" w:hAnsi="Times New Roman" w:cs="Times New Roman"/>
          <w:bCs/>
          <w:i/>
          <w:iCs/>
          <w:color w:val="000000" w:themeColor="text1"/>
          <w:sz w:val="28"/>
          <w:szCs w:val="28"/>
          <w:vertAlign w:val="subscript"/>
          <w:lang w:val="kk-KZ"/>
        </w:rPr>
        <w:t>7</w:t>
      </w:r>
      <w:r w:rsidRPr="00AA1A2E">
        <w:rPr>
          <w:rFonts w:ascii="Times New Roman" w:eastAsia="Calibri" w:hAnsi="Times New Roman" w:cs="Times New Roman"/>
          <w:color w:val="000000" w:themeColor="text1"/>
          <w:sz w:val="28"/>
          <w:szCs w:val="28"/>
          <w:lang w:val="kk-KZ"/>
        </w:rPr>
        <w:t xml:space="preserve"> = 1,0</w:t>
      </w:r>
      <w:r w:rsidRPr="00AA1A2E">
        <w:rPr>
          <w:rFonts w:ascii="Times New Roman" w:hAnsi="Times New Roman" w:cs="Times New Roman"/>
          <w:noProof/>
          <w:color w:val="000000" w:themeColor="text1"/>
          <w:sz w:val="28"/>
          <w:szCs w:val="28"/>
          <w:lang w:val="kk-KZ" w:eastAsia="ru-RU"/>
        </w:rPr>
        <w:t>.</w:t>
      </w:r>
    </w:p>
    <w:p w14:paraId="795C6244" w14:textId="77777777" w:rsidR="00EE0B25" w:rsidRPr="00AA1A2E" w:rsidRDefault="00EE0B25" w:rsidP="00EE0B25">
      <w:pPr>
        <w:spacing w:after="0" w:line="240" w:lineRule="auto"/>
        <w:ind w:firstLine="708"/>
        <w:jc w:val="both"/>
        <w:rPr>
          <w:rFonts w:ascii="Times New Roman" w:hAnsi="Times New Roman" w:cs="Times New Roman"/>
          <w:noProof/>
          <w:color w:val="000000" w:themeColor="text1"/>
          <w:sz w:val="28"/>
          <w:szCs w:val="28"/>
          <w:lang w:val="kk-KZ" w:eastAsia="ru-RU"/>
        </w:rPr>
      </w:pPr>
      <w:r w:rsidRPr="00AA1A2E">
        <w:rPr>
          <w:rFonts w:ascii="Times New Roman" w:hAnsi="Times New Roman" w:cs="Times New Roman"/>
          <w:noProof/>
          <w:color w:val="000000" w:themeColor="text1"/>
          <w:sz w:val="28"/>
          <w:szCs w:val="28"/>
          <w:lang w:val="kk-KZ" w:eastAsia="ru-RU"/>
        </w:rPr>
        <w:t xml:space="preserve">Бастапқы нормативтік, анықтамалық, эмпирикалық және өзге де бастапқы деректер болған кезде </w:t>
      </w:r>
      <w:r w:rsidRPr="00AA1A2E">
        <w:rPr>
          <w:rFonts w:ascii="Times New Roman" w:hAnsi="Times New Roman" w:cs="Times New Roman"/>
          <w:bCs/>
          <w:i/>
          <w:iCs/>
          <w:color w:val="000000" w:themeColor="text1"/>
          <w:sz w:val="28"/>
          <w:szCs w:val="28"/>
          <w:lang w:val="kk-KZ"/>
        </w:rPr>
        <w:t>k</w:t>
      </w:r>
      <w:r w:rsidRPr="00AA1A2E">
        <w:rPr>
          <w:rFonts w:ascii="Times New Roman" w:hAnsi="Times New Roman" w:cs="Times New Roman"/>
          <w:bCs/>
          <w:i/>
          <w:iCs/>
          <w:color w:val="000000" w:themeColor="text1"/>
          <w:sz w:val="28"/>
          <w:szCs w:val="28"/>
          <w:vertAlign w:val="subscript"/>
          <w:lang w:val="kk-KZ"/>
        </w:rPr>
        <w:t>1</w:t>
      </w:r>
      <w:r w:rsidRPr="00AA1A2E">
        <w:rPr>
          <w:rFonts w:ascii="Times New Roman" w:hAnsi="Times New Roman" w:cs="Times New Roman"/>
          <w:color w:val="000000" w:themeColor="text1"/>
          <w:sz w:val="28"/>
          <w:szCs w:val="28"/>
          <w:lang w:val="kk-KZ"/>
        </w:rPr>
        <w:t>…</w:t>
      </w:r>
      <w:r w:rsidRPr="00AA1A2E">
        <w:rPr>
          <w:rFonts w:ascii="Times New Roman" w:hAnsi="Times New Roman" w:cs="Times New Roman"/>
          <w:bCs/>
          <w:i/>
          <w:iCs/>
          <w:color w:val="000000" w:themeColor="text1"/>
          <w:sz w:val="28"/>
          <w:szCs w:val="28"/>
          <w:lang w:val="kk-KZ"/>
        </w:rPr>
        <w:t>k</w:t>
      </w:r>
      <w:r w:rsidRPr="00AA1A2E">
        <w:rPr>
          <w:rFonts w:ascii="Times New Roman" w:hAnsi="Times New Roman" w:cs="Times New Roman"/>
          <w:bCs/>
          <w:i/>
          <w:iCs/>
          <w:color w:val="000000" w:themeColor="text1"/>
          <w:sz w:val="28"/>
          <w:szCs w:val="28"/>
          <w:vertAlign w:val="subscript"/>
          <w:lang w:val="kk-KZ"/>
        </w:rPr>
        <w:t>7</w:t>
      </w:r>
      <w:r w:rsidRPr="00AA1A2E">
        <w:rPr>
          <w:rFonts w:ascii="Times New Roman" w:hAnsi="Times New Roman" w:cs="Times New Roman"/>
          <w:color w:val="000000" w:themeColor="text1"/>
          <w:sz w:val="28"/>
          <w:szCs w:val="28"/>
          <w:lang w:val="kk-KZ"/>
        </w:rPr>
        <w:t xml:space="preserve"> </w:t>
      </w:r>
      <w:r w:rsidRPr="00AA1A2E">
        <w:rPr>
          <w:rFonts w:ascii="Times New Roman" w:hAnsi="Times New Roman" w:cs="Times New Roman"/>
          <w:noProof/>
          <w:color w:val="000000" w:themeColor="text1"/>
          <w:sz w:val="28"/>
          <w:szCs w:val="28"/>
          <w:lang w:val="kk-KZ" w:eastAsia="ru-RU"/>
        </w:rPr>
        <w:t xml:space="preserve"> коэффициенттері төмендегі формулалар бойынша айқындалады:</w:t>
      </w:r>
    </w:p>
    <w:p w14:paraId="6832B7F2" w14:textId="77777777" w:rsidR="00EE0B25" w:rsidRPr="00FD59E4" w:rsidRDefault="00EE0B25" w:rsidP="00EE0B25">
      <w:pPr>
        <w:spacing w:line="240" w:lineRule="auto"/>
        <w:rPr>
          <w:color w:val="000000" w:themeColor="text1"/>
          <w:sz w:val="14"/>
          <w:szCs w:val="14"/>
          <w:lang w:val="kk-KZ"/>
        </w:rPr>
      </w:pPr>
    </w:p>
    <w:p w14:paraId="7CC7B8D2" w14:textId="77777777" w:rsidR="00EE0B25" w:rsidRPr="00F176FF" w:rsidRDefault="00554A0A" w:rsidP="00EE0B25">
      <w:pPr>
        <w:spacing w:line="240" w:lineRule="auto"/>
        <w:rPr>
          <w:rFonts w:eastAsiaTheme="minorEastAsia"/>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k</m:t>
              </m:r>
            </m:e>
            <m:sub>
              <m:r>
                <w:rPr>
                  <w:rFonts w:ascii="Cambria Math" w:hAnsi="Cambria Math"/>
                  <w:color w:val="000000" w:themeColor="text1"/>
                  <w:sz w:val="28"/>
                  <w:szCs w:val="28"/>
                </w:rPr>
                <m:t>i</m:t>
              </m:r>
            </m:sub>
          </m:sSub>
          <m:r>
            <w:rPr>
              <w:rFonts w:ascii="Cambria Math" w:hAnsi="Cambria Math"/>
              <w:color w:val="000000" w:themeColor="text1"/>
              <w:sz w:val="28"/>
              <w:szCs w:val="28"/>
            </w:rPr>
            <m:t>=1-</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α</m:t>
              </m:r>
            </m:e>
            <m:sub>
              <m:r>
                <w:rPr>
                  <w:rFonts w:ascii="Cambria Math" w:hAnsi="Cambria Math"/>
                  <w:color w:val="000000" w:themeColor="text1"/>
                  <w:sz w:val="28"/>
                  <w:szCs w:val="28"/>
                </w:rPr>
                <m:t>i</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X</m:t>
              </m:r>
            </m:e>
            <m:sub>
              <m:r>
                <w:rPr>
                  <w:rFonts w:ascii="Cambria Math" w:hAnsi="Cambria Math"/>
                  <w:color w:val="000000" w:themeColor="text1"/>
                  <w:sz w:val="28"/>
                  <w:szCs w:val="28"/>
                </w:rPr>
                <m:t>i</m:t>
              </m:r>
            </m:sub>
          </m:sSub>
        </m:oMath>
      </m:oMathPara>
    </w:p>
    <w:p w14:paraId="150A3E70" w14:textId="0860D6D0" w:rsidR="00EE0B25" w:rsidRPr="00FD59E4" w:rsidRDefault="00EE0B25" w:rsidP="00FD59E4">
      <w:pPr>
        <w:spacing w:after="0" w:line="240" w:lineRule="auto"/>
        <w:rPr>
          <w:rFonts w:eastAsiaTheme="minorEastAsia"/>
          <w:color w:val="000000" w:themeColor="text1"/>
          <w:sz w:val="28"/>
          <w:szCs w:val="28"/>
        </w:rPr>
      </w:pPr>
      <w:r w:rsidRPr="00F176FF">
        <w:rPr>
          <w:rFonts w:ascii="Times New Roman" w:eastAsiaTheme="minorEastAsia" w:hAnsi="Times New Roman" w:cs="Times New Roman"/>
          <w:color w:val="000000" w:themeColor="text1"/>
          <w:sz w:val="28"/>
          <w:szCs w:val="28"/>
        </w:rPr>
        <w:t xml:space="preserve">немесе </w:t>
      </w:r>
      <m:oMath>
        <m:r>
          <m:rPr>
            <m:sty m:val="p"/>
          </m:rPr>
          <w:rPr>
            <w:rFonts w:ascii="Cambria Math" w:hAnsi="Cambria Math" w:cs="Times New Roman"/>
            <w:color w:val="000000" w:themeColor="text1"/>
            <w:sz w:val="28"/>
            <w:szCs w:val="28"/>
          </w:rPr>
          <w:br/>
        </m:r>
      </m:oMath>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k</m:t>
              </m:r>
            </m:e>
            <m:sub>
              <m:r>
                <w:rPr>
                  <w:rFonts w:ascii="Cambria Math" w:hAnsi="Cambria Math"/>
                  <w:color w:val="000000" w:themeColor="text1"/>
                  <w:sz w:val="28"/>
                  <w:szCs w:val="28"/>
                </w:rPr>
                <m:t>i</m:t>
              </m:r>
            </m:sub>
          </m:sSub>
          <m:r>
            <w:rPr>
              <w:rFonts w:ascii="Cambria Math" w:hAnsi="Cambria Math"/>
              <w:color w:val="000000" w:themeColor="text1"/>
              <w:sz w:val="28"/>
              <w:szCs w:val="28"/>
            </w:rPr>
            <m:t>=1-</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β</m:t>
              </m:r>
            </m:e>
            <m:sub>
              <m:r>
                <w:rPr>
                  <w:rFonts w:ascii="Cambria Math" w:hAnsi="Cambria Math"/>
                  <w:color w:val="000000" w:themeColor="text1"/>
                  <w:sz w:val="28"/>
                  <w:szCs w:val="28"/>
                </w:rPr>
                <m:t>i</m:t>
              </m:r>
            </m:sub>
          </m:sSub>
          <m:r>
            <w:rPr>
              <w:rFonts w:ascii="Cambria Math" w:hAnsi="Cambria Math"/>
              <w:color w:val="000000" w:themeColor="text1"/>
              <w:sz w:val="28"/>
              <w:szCs w:val="28"/>
            </w:rPr>
            <m:t>∙(1-</m:t>
          </m:r>
          <m:sSub>
            <m:sSubPr>
              <m:ctrlPr>
                <w:rPr>
                  <w:rFonts w:ascii="Cambria Math" w:hAnsi="Cambria Math"/>
                  <w:i/>
                  <w:color w:val="000000" w:themeColor="text1"/>
                  <w:sz w:val="28"/>
                  <w:szCs w:val="28"/>
                </w:rPr>
              </m:ctrlPr>
            </m:sSubPr>
            <m:e>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α</m:t>
                  </m:r>
                </m:e>
                <m:sub>
                  <m:r>
                    <w:rPr>
                      <w:rFonts w:ascii="Cambria Math" w:hAnsi="Cambria Math"/>
                      <w:color w:val="000000" w:themeColor="text1"/>
                      <w:sz w:val="28"/>
                      <w:szCs w:val="28"/>
                    </w:rPr>
                    <m:t>i</m:t>
                  </m:r>
                </m:sub>
              </m:sSub>
              <m:r>
                <w:rPr>
                  <w:rFonts w:ascii="Cambria Math" w:hAnsi="Cambria Math"/>
                  <w:color w:val="000000" w:themeColor="text1"/>
                  <w:sz w:val="28"/>
                  <w:szCs w:val="28"/>
                </w:rPr>
                <m:t>∙X</m:t>
              </m:r>
            </m:e>
            <m:sub>
              <m:r>
                <w:rPr>
                  <w:rFonts w:ascii="Cambria Math" w:hAnsi="Cambria Math"/>
                  <w:color w:val="000000" w:themeColor="text1"/>
                  <w:sz w:val="28"/>
                  <w:szCs w:val="28"/>
                </w:rPr>
                <m:t>i</m:t>
              </m:r>
            </m:sub>
          </m:sSub>
          <m:r>
            <w:rPr>
              <w:rFonts w:ascii="Cambria Math" w:hAnsi="Cambria Math"/>
              <w:color w:val="000000" w:themeColor="text1"/>
              <w:sz w:val="28"/>
              <w:szCs w:val="28"/>
            </w:rPr>
            <m:t>) ,</m:t>
          </m:r>
        </m:oMath>
      </m:oMathPara>
    </w:p>
    <w:p w14:paraId="061DAB6E" w14:textId="77777777" w:rsidR="00FD59E4" w:rsidRPr="00FD59E4" w:rsidRDefault="00FD59E4" w:rsidP="00FD59E4">
      <w:pPr>
        <w:spacing w:after="0" w:line="240" w:lineRule="auto"/>
        <w:rPr>
          <w:rFonts w:eastAsiaTheme="minorEastAsia"/>
          <w:color w:val="000000" w:themeColor="text1"/>
        </w:rPr>
      </w:pPr>
    </w:p>
    <w:p w14:paraId="450A02C3" w14:textId="77777777" w:rsidR="00EE0B25" w:rsidRPr="00F176FF" w:rsidRDefault="00EE0B25" w:rsidP="00FD59E4">
      <w:pPr>
        <w:spacing w:after="0" w:line="240" w:lineRule="auto"/>
        <w:ind w:firstLine="708"/>
        <w:jc w:val="both"/>
        <w:rPr>
          <w:rFonts w:ascii="Times New Roman" w:eastAsiaTheme="minorEastAsia" w:hAnsi="Times New Roman" w:cs="Times New Roman"/>
          <w:color w:val="000000" w:themeColor="text1"/>
          <w:sz w:val="28"/>
          <w:szCs w:val="28"/>
          <w:lang w:val="kk-KZ"/>
        </w:rPr>
      </w:pPr>
      <w:r w:rsidRPr="00F176FF">
        <w:rPr>
          <w:rFonts w:ascii="Times New Roman" w:eastAsiaTheme="minorEastAsia" w:hAnsi="Times New Roman" w:cs="Times New Roman"/>
          <w:color w:val="000000" w:themeColor="text1"/>
          <w:sz w:val="28"/>
          <w:szCs w:val="28"/>
          <w:lang w:val="kk-KZ"/>
        </w:rPr>
        <w:t>мұнда</w:t>
      </w:r>
      <w:r w:rsidR="0098748D" w:rsidRPr="00F176FF">
        <w:rPr>
          <w:rFonts w:ascii="Times New Roman" w:eastAsiaTheme="minorEastAsia" w:hAnsi="Times New Roman" w:cs="Times New Roman"/>
          <w:color w:val="000000" w:themeColor="text1"/>
          <w:sz w:val="28"/>
          <w:szCs w:val="28"/>
          <w:lang w:val="kk-KZ"/>
        </w:rPr>
        <w:t xml:space="preserve"> </w:t>
      </w:r>
      <w:r w:rsidRPr="00F176FF">
        <w:rPr>
          <w:rFonts w:ascii="Times New Roman" w:eastAsiaTheme="minorEastAsia" w:hAnsi="Times New Roman" w:cs="Times New Roman"/>
          <w:color w:val="000000" w:themeColor="text1"/>
          <w:sz w:val="28"/>
          <w:szCs w:val="28"/>
          <w:lang w:val="kk-KZ"/>
        </w:rPr>
        <w:t xml:space="preserve">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kk-KZ"/>
              </w:rPr>
              <m:t>α</m:t>
            </m:r>
          </m:e>
          <m:sub>
            <m:r>
              <w:rPr>
                <w:rFonts w:ascii="Cambria Math" w:hAnsi="Cambria Math" w:cs="Times New Roman"/>
                <w:color w:val="000000" w:themeColor="text1"/>
                <w:sz w:val="28"/>
                <w:szCs w:val="28"/>
                <w:lang w:val="kk-KZ"/>
              </w:rPr>
              <m:t>i</m:t>
            </m:r>
          </m:sub>
        </m:sSub>
      </m:oMath>
      <w:r w:rsidR="0098748D" w:rsidRPr="00F176FF">
        <w:rPr>
          <w:rFonts w:ascii="Times New Roman" w:eastAsiaTheme="minorEastAsia" w:hAnsi="Times New Roman" w:cs="Times New Roman"/>
          <w:color w:val="000000" w:themeColor="text1"/>
          <w:sz w:val="28"/>
          <w:szCs w:val="28"/>
          <w:lang w:val="kk-KZ"/>
        </w:rPr>
        <w:t xml:space="preserve"> және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kk-KZ"/>
              </w:rPr>
              <m:t>β</m:t>
            </m:r>
          </m:e>
          <m:sub>
            <m:r>
              <w:rPr>
                <w:rFonts w:ascii="Cambria Math" w:hAnsi="Cambria Math" w:cs="Times New Roman"/>
                <w:color w:val="000000" w:themeColor="text1"/>
                <w:sz w:val="28"/>
                <w:szCs w:val="28"/>
                <w:lang w:val="kk-KZ"/>
              </w:rPr>
              <m:t>i</m:t>
            </m:r>
          </m:sub>
        </m:sSub>
      </m:oMath>
      <w:r w:rsidR="0098748D" w:rsidRPr="00F176FF">
        <w:rPr>
          <w:rFonts w:ascii="Times New Roman" w:eastAsiaTheme="minorEastAsia" w:hAnsi="Times New Roman" w:cs="Times New Roman"/>
          <w:color w:val="000000" w:themeColor="text1"/>
          <w:sz w:val="28"/>
          <w:szCs w:val="28"/>
          <w:lang w:val="kk-KZ"/>
        </w:rPr>
        <w:t xml:space="preserve"> –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X</m:t>
            </m:r>
          </m:e>
          <m:sub>
            <m:r>
              <w:rPr>
                <w:rFonts w:ascii="Cambria Math" w:hAnsi="Cambria Math"/>
                <w:color w:val="000000" w:themeColor="text1"/>
                <w:sz w:val="28"/>
                <w:szCs w:val="28"/>
              </w:rPr>
              <m:t>i</m:t>
            </m:r>
          </m:sub>
        </m:sSub>
      </m:oMath>
      <w:r w:rsidR="0098748D" w:rsidRPr="00F176FF">
        <w:rPr>
          <w:rFonts w:eastAsiaTheme="minorEastAsia"/>
          <w:color w:val="000000" w:themeColor="text1"/>
          <w:sz w:val="28"/>
          <w:szCs w:val="28"/>
        </w:rPr>
        <w:t xml:space="preserve"> </w:t>
      </w:r>
      <w:r w:rsidR="0098748D" w:rsidRPr="00F176FF">
        <w:rPr>
          <w:rFonts w:ascii="Times New Roman" w:eastAsiaTheme="minorEastAsia" w:hAnsi="Times New Roman" w:cs="Times New Roman"/>
          <w:color w:val="000000" w:themeColor="text1"/>
          <w:sz w:val="28"/>
          <w:szCs w:val="28"/>
          <w:lang w:val="kk-KZ"/>
        </w:rPr>
        <w:t xml:space="preserve">параметрінің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k</m:t>
            </m:r>
          </m:e>
          <m:sub>
            <m:r>
              <w:rPr>
                <w:rFonts w:ascii="Cambria Math" w:hAnsi="Cambria Math"/>
                <w:color w:val="000000" w:themeColor="text1"/>
                <w:sz w:val="28"/>
                <w:szCs w:val="28"/>
              </w:rPr>
              <m:t>i</m:t>
            </m:r>
          </m:sub>
        </m:sSub>
      </m:oMath>
      <w:r w:rsidR="0098748D" w:rsidRPr="00F176FF">
        <w:rPr>
          <w:rFonts w:ascii="Times New Roman" w:eastAsiaTheme="minorEastAsia" w:hAnsi="Times New Roman" w:cs="Times New Roman"/>
          <w:color w:val="000000" w:themeColor="text1"/>
          <w:sz w:val="28"/>
          <w:szCs w:val="28"/>
          <w:lang w:val="kk-KZ"/>
        </w:rPr>
        <w:t xml:space="preserve"> коэффициентімен сипатталатын салмақ коэффициенттерінің белгілі мәндері. </w:t>
      </w:r>
    </w:p>
    <w:p w14:paraId="2C18D5E6" w14:textId="77777777" w:rsidR="0098748D" w:rsidRPr="00F176FF" w:rsidRDefault="0098748D" w:rsidP="00FD59E4">
      <w:pPr>
        <w:spacing w:after="0" w:line="240" w:lineRule="auto"/>
        <w:ind w:firstLine="708"/>
        <w:jc w:val="both"/>
        <w:rPr>
          <w:rFonts w:ascii="Times New Roman" w:eastAsiaTheme="minorEastAsia" w:hAnsi="Times New Roman" w:cs="Times New Roman"/>
          <w:color w:val="000000" w:themeColor="text1"/>
          <w:sz w:val="28"/>
          <w:szCs w:val="28"/>
          <w:lang w:val="kk-KZ"/>
        </w:rPr>
      </w:pPr>
      <w:r w:rsidRPr="00F176FF">
        <w:rPr>
          <w:rFonts w:ascii="Times New Roman" w:eastAsiaTheme="minorEastAsia" w:hAnsi="Times New Roman" w:cs="Times New Roman"/>
          <w:color w:val="000000" w:themeColor="text1"/>
          <w:sz w:val="28"/>
          <w:szCs w:val="28"/>
          <w:lang w:val="kk-KZ"/>
        </w:rPr>
        <w:t>Бастапқы деректер болмаған жағдайда мамандардың сауалнамасы нәтижесінде алынған сараптамалық бағалаулар пайдаланылады. Егер сауалнама нәтижелері бойынша пікірлердің толық келісілуіне қол жеткізілсе, онда сарапшылар ұсынған коэффициенттердің мәндері қолданылады. Сарапшылар қабылдаған шешімді нақтылау үшін сарапшылардың бағалауы арасындағы байланыс дәрежесін о</w:t>
      </w:r>
      <w:r w:rsidR="004439F4" w:rsidRPr="00F176FF">
        <w:rPr>
          <w:rFonts w:ascii="Times New Roman" w:eastAsiaTheme="minorEastAsia" w:hAnsi="Times New Roman" w:cs="Times New Roman"/>
          <w:color w:val="000000" w:themeColor="text1"/>
          <w:sz w:val="28"/>
          <w:szCs w:val="28"/>
          <w:lang w:val="kk-KZ"/>
        </w:rPr>
        <w:t>бъективті сипаттайтын Кендалл</w:t>
      </w:r>
      <w:r w:rsidRPr="00F176FF">
        <w:rPr>
          <w:rFonts w:ascii="Times New Roman" w:eastAsiaTheme="minorEastAsia" w:hAnsi="Times New Roman" w:cs="Times New Roman"/>
          <w:color w:val="000000" w:themeColor="text1"/>
          <w:sz w:val="28"/>
          <w:szCs w:val="28"/>
          <w:lang w:val="kk-KZ"/>
        </w:rPr>
        <w:t xml:space="preserve"> </w:t>
      </w:r>
      <w:r w:rsidR="004439F4" w:rsidRPr="00F176FF">
        <w:rPr>
          <w:rFonts w:ascii="Times New Roman" w:eastAsiaTheme="minorEastAsia" w:hAnsi="Times New Roman" w:cs="Times New Roman"/>
          <w:color w:val="000000" w:themeColor="text1"/>
          <w:sz w:val="28"/>
          <w:szCs w:val="28"/>
          <w:lang w:val="kk-KZ"/>
        </w:rPr>
        <w:t xml:space="preserve">конкордациясы (келісім коэффициенттері) коэфициенттерін </w:t>
      </w:r>
      <w:r w:rsidRPr="00F176FF">
        <w:rPr>
          <w:rFonts w:ascii="Times New Roman" w:eastAsiaTheme="minorEastAsia" w:hAnsi="Times New Roman" w:cs="Times New Roman"/>
          <w:color w:val="000000" w:themeColor="text1"/>
          <w:sz w:val="28"/>
          <w:szCs w:val="28"/>
          <w:lang w:val="kk-KZ"/>
        </w:rPr>
        <w:t xml:space="preserve"> қосымша есептейді.</w:t>
      </w:r>
    </w:p>
    <w:p w14:paraId="4FD290FA" w14:textId="77777777" w:rsidR="004439F4" w:rsidRPr="00F176FF" w:rsidRDefault="004439F4" w:rsidP="0098748D">
      <w:pPr>
        <w:spacing w:after="0" w:line="240" w:lineRule="auto"/>
        <w:ind w:firstLine="708"/>
        <w:jc w:val="both"/>
        <w:rPr>
          <w:rFonts w:ascii="Times New Roman" w:eastAsiaTheme="minorEastAsia" w:hAnsi="Times New Roman" w:cs="Times New Roman"/>
          <w:color w:val="000000" w:themeColor="text1"/>
          <w:sz w:val="28"/>
          <w:szCs w:val="28"/>
          <w:lang w:val="kk-KZ"/>
        </w:rPr>
      </w:pPr>
      <w:r w:rsidRPr="00F176FF">
        <w:rPr>
          <w:rFonts w:ascii="Times New Roman" w:eastAsia="Calibri" w:hAnsi="Times New Roman" w:cs="Times New Roman"/>
          <w:bCs/>
          <w:i/>
          <w:iCs/>
          <w:color w:val="000000" w:themeColor="text1"/>
          <w:sz w:val="28"/>
          <w:szCs w:val="28"/>
          <w:lang w:val="kk-KZ"/>
        </w:rPr>
        <w:t>k</w:t>
      </w:r>
      <w:r w:rsidRPr="00F176FF">
        <w:rPr>
          <w:rFonts w:ascii="Times New Roman" w:eastAsia="Calibri" w:hAnsi="Times New Roman" w:cs="Times New Roman"/>
          <w:bCs/>
          <w:i/>
          <w:iCs/>
          <w:color w:val="000000" w:themeColor="text1"/>
          <w:sz w:val="28"/>
          <w:szCs w:val="28"/>
          <w:vertAlign w:val="subscript"/>
          <w:lang w:val="kk-KZ"/>
        </w:rPr>
        <w:t>1</w:t>
      </w:r>
      <w:r w:rsidRPr="00F176FF">
        <w:rPr>
          <w:rFonts w:ascii="Times New Roman" w:eastAsia="Calibri" w:hAnsi="Times New Roman" w:cs="Times New Roman"/>
          <w:color w:val="000000" w:themeColor="text1"/>
          <w:sz w:val="28"/>
          <w:szCs w:val="28"/>
          <w:lang w:val="kk-KZ"/>
        </w:rPr>
        <w:t>…</w:t>
      </w:r>
      <w:r w:rsidRPr="00F176FF">
        <w:rPr>
          <w:rFonts w:ascii="Times New Roman" w:eastAsia="Calibri" w:hAnsi="Times New Roman" w:cs="Times New Roman"/>
          <w:bCs/>
          <w:i/>
          <w:iCs/>
          <w:color w:val="000000" w:themeColor="text1"/>
          <w:sz w:val="28"/>
          <w:szCs w:val="28"/>
          <w:lang w:val="kk-KZ"/>
        </w:rPr>
        <w:t>k</w:t>
      </w:r>
      <w:r w:rsidRPr="00F176FF">
        <w:rPr>
          <w:rFonts w:ascii="Times New Roman" w:eastAsia="Calibri" w:hAnsi="Times New Roman" w:cs="Times New Roman"/>
          <w:bCs/>
          <w:i/>
          <w:iCs/>
          <w:color w:val="000000" w:themeColor="text1"/>
          <w:sz w:val="28"/>
          <w:szCs w:val="28"/>
          <w:vertAlign w:val="subscript"/>
          <w:lang w:val="kk-KZ"/>
        </w:rPr>
        <w:t>7</w:t>
      </w:r>
      <w:r w:rsidRPr="00F176FF">
        <w:rPr>
          <w:rFonts w:ascii="Times New Roman" w:eastAsiaTheme="minorEastAsia" w:hAnsi="Times New Roman" w:cs="Times New Roman"/>
          <w:color w:val="000000" w:themeColor="text1"/>
          <w:sz w:val="28"/>
          <w:szCs w:val="28"/>
          <w:lang w:val="kk-KZ"/>
        </w:rPr>
        <w:t xml:space="preserve"> коэффициенттерінің алынған (есептеу-эксперименттік және сараптамалық бағалау негізінде) мәндері және олардың </w:t>
      </w:r>
      <m:oMath>
        <m:acc>
          <m:accPr>
            <m:chr m:val="̅"/>
            <m:ctrlPr>
              <w:rPr>
                <w:rFonts w:ascii="Cambria Math" w:eastAsiaTheme="minorEastAsia" w:hAnsi="Cambria Math"/>
                <w:i/>
                <w:color w:val="000000" w:themeColor="text1"/>
                <w:sz w:val="28"/>
                <w:szCs w:val="28"/>
              </w:rPr>
            </m:ctrlPr>
          </m:accPr>
          <m:e>
            <m:r>
              <w:rPr>
                <w:rFonts w:ascii="Cambria Math" w:eastAsiaTheme="minorEastAsia" w:hAnsi="Cambria Math"/>
                <w:color w:val="000000" w:themeColor="text1"/>
                <w:sz w:val="28"/>
                <w:szCs w:val="28"/>
                <w:lang w:val="kk-KZ"/>
              </w:rPr>
              <m:t>k</m:t>
            </m:r>
          </m:e>
        </m:acc>
      </m:oMath>
      <w:r w:rsidRPr="00F176FF">
        <w:rPr>
          <w:rFonts w:ascii="Times New Roman" w:eastAsiaTheme="minorEastAsia" w:hAnsi="Times New Roman" w:cs="Times New Roman"/>
          <w:color w:val="000000" w:themeColor="text1"/>
          <w:sz w:val="28"/>
          <w:szCs w:val="28"/>
          <w:lang w:val="kk-KZ"/>
        </w:rPr>
        <w:t xml:space="preserve"> орташа мәндері 1.2 кестеге келтірілген.</w:t>
      </w:r>
    </w:p>
    <w:p w14:paraId="5C10980B" w14:textId="77777777" w:rsidR="004439F4" w:rsidRPr="00FD59E4" w:rsidRDefault="004439F4" w:rsidP="0098748D">
      <w:pPr>
        <w:spacing w:after="0" w:line="240" w:lineRule="auto"/>
        <w:ind w:firstLine="708"/>
        <w:jc w:val="both"/>
        <w:rPr>
          <w:rFonts w:ascii="Times New Roman" w:eastAsiaTheme="minorEastAsia" w:hAnsi="Times New Roman" w:cs="Times New Roman"/>
          <w:color w:val="000000" w:themeColor="text1"/>
          <w:sz w:val="18"/>
          <w:szCs w:val="18"/>
          <w:lang w:val="kk-KZ"/>
        </w:rPr>
      </w:pPr>
    </w:p>
    <w:p w14:paraId="03A5B3F1" w14:textId="40491852" w:rsidR="004439F4" w:rsidRPr="00F176FF" w:rsidRDefault="00362B7F" w:rsidP="00FD59E4">
      <w:pPr>
        <w:spacing w:after="0" w:line="240" w:lineRule="auto"/>
        <w:jc w:val="both"/>
        <w:rPr>
          <w:rFonts w:ascii="Times New Roman" w:eastAsiaTheme="minorEastAsia" w:hAnsi="Times New Roman" w:cs="Times New Roman"/>
          <w:color w:val="000000" w:themeColor="text1"/>
          <w:sz w:val="28"/>
          <w:szCs w:val="28"/>
          <w:lang w:val="kk-KZ"/>
        </w:rPr>
      </w:pPr>
      <w:r w:rsidRPr="00F176FF">
        <w:rPr>
          <w:rFonts w:ascii="Times New Roman" w:eastAsiaTheme="minorEastAsia" w:hAnsi="Times New Roman" w:cs="Times New Roman"/>
          <w:color w:val="000000" w:themeColor="text1"/>
          <w:sz w:val="28"/>
          <w:szCs w:val="28"/>
          <w:lang w:val="kk-KZ"/>
        </w:rPr>
        <w:t>К</w:t>
      </w:r>
      <w:r w:rsidR="004439F4" w:rsidRPr="00F176FF">
        <w:rPr>
          <w:rFonts w:ascii="Times New Roman" w:eastAsiaTheme="minorEastAsia" w:hAnsi="Times New Roman" w:cs="Times New Roman"/>
          <w:color w:val="000000" w:themeColor="text1"/>
          <w:sz w:val="28"/>
          <w:szCs w:val="28"/>
          <w:lang w:val="kk-KZ"/>
        </w:rPr>
        <w:t>есте</w:t>
      </w:r>
      <w:r w:rsidR="004439F4" w:rsidRPr="00F176FF">
        <w:rPr>
          <w:rFonts w:eastAsiaTheme="minorEastAsia"/>
          <w:color w:val="000000" w:themeColor="text1"/>
          <w:sz w:val="28"/>
          <w:szCs w:val="28"/>
          <w:lang w:val="kk-KZ"/>
        </w:rPr>
        <w:t xml:space="preserve"> </w:t>
      </w:r>
      <w:r w:rsidR="00FD59E4" w:rsidRPr="00F176FF">
        <w:rPr>
          <w:rFonts w:ascii="Times New Roman" w:eastAsiaTheme="minorEastAsia" w:hAnsi="Times New Roman" w:cs="Times New Roman"/>
          <w:color w:val="000000" w:themeColor="text1"/>
          <w:sz w:val="28"/>
          <w:szCs w:val="28"/>
          <w:lang w:val="kk-KZ"/>
        </w:rPr>
        <w:t xml:space="preserve">1.2 </w:t>
      </w:r>
      <w:r w:rsidR="004439F4" w:rsidRPr="00F176FF">
        <w:rPr>
          <w:rFonts w:eastAsiaTheme="minorEastAsia"/>
          <w:color w:val="000000" w:themeColor="text1"/>
          <w:sz w:val="28"/>
          <w:szCs w:val="28"/>
          <w:lang w:val="kk-KZ"/>
        </w:rPr>
        <w:t xml:space="preserve">– </w:t>
      </w:r>
      <w:r w:rsidR="004439F4" w:rsidRPr="00F176FF">
        <w:rPr>
          <w:rFonts w:ascii="Times New Roman" w:eastAsiaTheme="minorEastAsia" w:hAnsi="Times New Roman" w:cs="Times New Roman"/>
          <w:color w:val="000000" w:themeColor="text1"/>
          <w:sz w:val="28"/>
          <w:szCs w:val="28"/>
          <w:lang w:val="kk-KZ"/>
        </w:rPr>
        <w:t xml:space="preserve">БҚТ </w:t>
      </w:r>
      <w:r w:rsidRPr="00F176FF">
        <w:rPr>
          <w:rFonts w:ascii="Times New Roman" w:eastAsiaTheme="minorEastAsia" w:hAnsi="Times New Roman" w:cs="Times New Roman"/>
          <w:color w:val="000000" w:themeColor="text1"/>
          <w:sz w:val="28"/>
          <w:szCs w:val="28"/>
          <w:lang w:val="kk-KZ"/>
        </w:rPr>
        <w:t>жинақтау</w:t>
      </w:r>
      <w:r w:rsidR="004439F4" w:rsidRPr="00F176FF">
        <w:rPr>
          <w:rFonts w:ascii="Times New Roman" w:eastAsiaTheme="minorEastAsia" w:hAnsi="Times New Roman" w:cs="Times New Roman"/>
          <w:color w:val="000000" w:themeColor="text1"/>
          <w:sz w:val="28"/>
          <w:szCs w:val="28"/>
          <w:lang w:val="kk-KZ"/>
        </w:rPr>
        <w:t xml:space="preserve"> </w:t>
      </w:r>
      <w:r w:rsidR="00850B70">
        <w:rPr>
          <w:rFonts w:ascii="Times New Roman" w:eastAsiaTheme="minorEastAsia" w:hAnsi="Times New Roman" w:cs="Times New Roman"/>
          <w:color w:val="000000" w:themeColor="text1"/>
          <w:sz w:val="28"/>
          <w:szCs w:val="28"/>
          <w:lang w:val="kk-KZ"/>
        </w:rPr>
        <w:t>сұлба</w:t>
      </w:r>
      <w:r w:rsidR="004439F4" w:rsidRPr="00F176FF">
        <w:rPr>
          <w:rFonts w:ascii="Times New Roman" w:eastAsiaTheme="minorEastAsia" w:hAnsi="Times New Roman" w:cs="Times New Roman"/>
          <w:color w:val="000000" w:themeColor="text1"/>
          <w:sz w:val="28"/>
          <w:szCs w:val="28"/>
          <w:lang w:val="kk-KZ"/>
        </w:rPr>
        <w:t>ларын бағалау коэффициенттері</w:t>
      </w:r>
    </w:p>
    <w:p w14:paraId="06F4E525" w14:textId="25B48B37" w:rsidR="004439F4" w:rsidRPr="00F176FF" w:rsidRDefault="004439F4" w:rsidP="004439F4">
      <w:pPr>
        <w:spacing w:after="0" w:line="240" w:lineRule="auto"/>
        <w:jc w:val="both"/>
        <w:rPr>
          <w:rFonts w:ascii="Times New Roman" w:eastAsiaTheme="minorEastAsia" w:hAnsi="Times New Roman" w:cs="Times New Roman"/>
          <w:color w:val="000000" w:themeColor="text1"/>
          <w:sz w:val="28"/>
          <w:szCs w:val="28"/>
          <w:lang w:val="kk-K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
        <w:gridCol w:w="365"/>
        <w:gridCol w:w="956"/>
        <w:gridCol w:w="3441"/>
        <w:gridCol w:w="531"/>
        <w:gridCol w:w="532"/>
        <w:gridCol w:w="531"/>
        <w:gridCol w:w="532"/>
        <w:gridCol w:w="532"/>
        <w:gridCol w:w="531"/>
        <w:gridCol w:w="532"/>
        <w:gridCol w:w="532"/>
      </w:tblGrid>
      <w:tr w:rsidR="004439F4" w:rsidRPr="004E4499" w14:paraId="636B5DE9" w14:textId="77777777" w:rsidTr="00FD59E4">
        <w:tc>
          <w:tcPr>
            <w:tcW w:w="336" w:type="dxa"/>
            <w:vAlign w:val="center"/>
          </w:tcPr>
          <w:p w14:paraId="7C075F94" w14:textId="77777777" w:rsidR="004439F4" w:rsidRPr="004E4499" w:rsidRDefault="004439F4" w:rsidP="004E4499">
            <w:pPr>
              <w:spacing w:after="0" w:line="240" w:lineRule="auto"/>
              <w:ind w:left="-120" w:right="-44"/>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color w:val="000000" w:themeColor="text1"/>
                <w:sz w:val="28"/>
                <w:szCs w:val="28"/>
              </w:rPr>
              <w:t>№</w:t>
            </w:r>
          </w:p>
        </w:tc>
        <w:tc>
          <w:tcPr>
            <w:tcW w:w="365" w:type="dxa"/>
            <w:vAlign w:val="center"/>
          </w:tcPr>
          <w:p w14:paraId="41EAB83C" w14:textId="77777777" w:rsidR="004439F4" w:rsidRPr="004E4499" w:rsidRDefault="004439F4" w:rsidP="004E4499">
            <w:pPr>
              <w:spacing w:after="0" w:line="240" w:lineRule="auto"/>
              <w:ind w:left="-120" w:right="-44"/>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color w:val="000000" w:themeColor="text1"/>
                <w:sz w:val="28"/>
                <w:szCs w:val="28"/>
              </w:rPr>
              <w:t>№</w:t>
            </w:r>
          </w:p>
        </w:tc>
        <w:tc>
          <w:tcPr>
            <w:tcW w:w="956" w:type="dxa"/>
            <w:vAlign w:val="center"/>
          </w:tcPr>
          <w:p w14:paraId="64AABF38" w14:textId="77777777" w:rsidR="004439F4" w:rsidRPr="004E4499" w:rsidRDefault="004439F4" w:rsidP="004E4499">
            <w:pPr>
              <w:spacing w:after="0" w:line="240" w:lineRule="auto"/>
              <w:ind w:left="-100" w:right="-141"/>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color w:val="000000" w:themeColor="text1"/>
                <w:sz w:val="28"/>
                <w:szCs w:val="28"/>
              </w:rPr>
              <w:t>Патент</w:t>
            </w:r>
          </w:p>
        </w:tc>
        <w:tc>
          <w:tcPr>
            <w:tcW w:w="3441" w:type="dxa"/>
            <w:vAlign w:val="center"/>
          </w:tcPr>
          <w:p w14:paraId="0576B6FE" w14:textId="5FA6C77A" w:rsidR="004439F4" w:rsidRPr="004E4499" w:rsidRDefault="00362B7F" w:rsidP="004E4499">
            <w:pPr>
              <w:spacing w:after="0" w:line="240" w:lineRule="auto"/>
              <w:jc w:val="center"/>
              <w:rPr>
                <w:rFonts w:ascii="Times New Roman" w:eastAsiaTheme="minorEastAsia" w:hAnsi="Times New Roman" w:cs="Times New Roman"/>
                <w:color w:val="000000" w:themeColor="text1"/>
                <w:sz w:val="28"/>
                <w:szCs w:val="28"/>
                <w:lang w:val="kk-KZ"/>
              </w:rPr>
            </w:pPr>
            <w:r w:rsidRPr="004E4499">
              <w:rPr>
                <w:rFonts w:ascii="Times New Roman" w:eastAsiaTheme="minorEastAsia" w:hAnsi="Times New Roman" w:cs="Times New Roman"/>
                <w:color w:val="000000" w:themeColor="text1"/>
                <w:sz w:val="28"/>
                <w:szCs w:val="28"/>
                <w:lang w:val="kk-KZ"/>
              </w:rPr>
              <w:t>Жинақтау</w:t>
            </w:r>
            <w:r w:rsidR="004439F4" w:rsidRPr="004E4499">
              <w:rPr>
                <w:rFonts w:ascii="Times New Roman" w:eastAsiaTheme="minorEastAsia" w:hAnsi="Times New Roman" w:cs="Times New Roman"/>
                <w:color w:val="000000" w:themeColor="text1"/>
                <w:sz w:val="28"/>
                <w:szCs w:val="28"/>
                <w:lang w:val="kk-KZ"/>
              </w:rPr>
              <w:t xml:space="preserve"> </w:t>
            </w:r>
            <w:r w:rsidR="00850B70" w:rsidRPr="004E4499">
              <w:rPr>
                <w:rFonts w:ascii="Times New Roman" w:eastAsiaTheme="minorEastAsia" w:hAnsi="Times New Roman" w:cs="Times New Roman"/>
                <w:color w:val="000000" w:themeColor="text1"/>
                <w:sz w:val="28"/>
                <w:szCs w:val="28"/>
                <w:lang w:val="kk-KZ"/>
              </w:rPr>
              <w:t>сұлба</w:t>
            </w:r>
            <w:r w:rsidR="004439F4" w:rsidRPr="004E4499">
              <w:rPr>
                <w:rFonts w:ascii="Times New Roman" w:eastAsiaTheme="minorEastAsia" w:hAnsi="Times New Roman" w:cs="Times New Roman"/>
                <w:color w:val="000000" w:themeColor="text1"/>
                <w:sz w:val="28"/>
                <w:szCs w:val="28"/>
                <w:lang w:val="kk-KZ"/>
              </w:rPr>
              <w:t>сы</w:t>
            </w:r>
          </w:p>
        </w:tc>
        <w:tc>
          <w:tcPr>
            <w:tcW w:w="531" w:type="dxa"/>
            <w:vAlign w:val="center"/>
          </w:tcPr>
          <w:p w14:paraId="3656D41D" w14:textId="77777777" w:rsidR="004439F4" w:rsidRPr="004E4499" w:rsidRDefault="004439F4" w:rsidP="004E4499">
            <w:pPr>
              <w:spacing w:after="0" w:line="240" w:lineRule="auto"/>
              <w:ind w:left="-113" w:right="-93"/>
              <w:jc w:val="center"/>
              <w:rPr>
                <w:rFonts w:ascii="Times New Roman" w:eastAsiaTheme="minorEastAsia" w:hAnsi="Times New Roman" w:cs="Times New Roman"/>
                <w:color w:val="000000" w:themeColor="text1"/>
                <w:sz w:val="28"/>
                <w:szCs w:val="28"/>
              </w:rPr>
            </w:pPr>
            <w:r w:rsidRPr="004E4499">
              <w:rPr>
                <w:rFonts w:ascii="Times New Roman" w:hAnsi="Times New Roman" w:cs="Times New Roman"/>
                <w:bCs/>
                <w:i/>
                <w:iCs/>
                <w:color w:val="000000" w:themeColor="text1"/>
                <w:sz w:val="28"/>
                <w:szCs w:val="28"/>
                <w:lang w:val="en-US"/>
              </w:rPr>
              <w:t>k</w:t>
            </w:r>
            <w:r w:rsidRPr="004E4499">
              <w:rPr>
                <w:rFonts w:ascii="Times New Roman" w:hAnsi="Times New Roman" w:cs="Times New Roman"/>
                <w:bCs/>
                <w:i/>
                <w:iCs/>
                <w:color w:val="000000" w:themeColor="text1"/>
                <w:sz w:val="28"/>
                <w:szCs w:val="28"/>
                <w:vertAlign w:val="subscript"/>
              </w:rPr>
              <w:t>1</w:t>
            </w:r>
          </w:p>
        </w:tc>
        <w:tc>
          <w:tcPr>
            <w:tcW w:w="532" w:type="dxa"/>
            <w:vAlign w:val="center"/>
          </w:tcPr>
          <w:p w14:paraId="3C142BF6" w14:textId="77777777" w:rsidR="004439F4" w:rsidRPr="004E4499" w:rsidRDefault="004439F4" w:rsidP="004E4499">
            <w:pPr>
              <w:spacing w:after="0" w:line="240" w:lineRule="auto"/>
              <w:ind w:left="-113" w:right="-93"/>
              <w:jc w:val="center"/>
              <w:rPr>
                <w:rFonts w:ascii="Times New Roman" w:eastAsiaTheme="minorEastAsia" w:hAnsi="Times New Roman" w:cs="Times New Roman"/>
                <w:color w:val="000000" w:themeColor="text1"/>
                <w:sz w:val="28"/>
                <w:szCs w:val="28"/>
              </w:rPr>
            </w:pPr>
            <w:r w:rsidRPr="004E4499">
              <w:rPr>
                <w:rFonts w:ascii="Times New Roman" w:hAnsi="Times New Roman" w:cs="Times New Roman"/>
                <w:bCs/>
                <w:i/>
                <w:iCs/>
                <w:color w:val="000000" w:themeColor="text1"/>
                <w:sz w:val="28"/>
                <w:szCs w:val="28"/>
                <w:lang w:val="en-US"/>
              </w:rPr>
              <w:t>k</w:t>
            </w:r>
            <w:r w:rsidRPr="004E4499">
              <w:rPr>
                <w:rFonts w:ascii="Times New Roman" w:hAnsi="Times New Roman" w:cs="Times New Roman"/>
                <w:bCs/>
                <w:i/>
                <w:iCs/>
                <w:color w:val="000000" w:themeColor="text1"/>
                <w:sz w:val="28"/>
                <w:szCs w:val="28"/>
                <w:vertAlign w:val="subscript"/>
              </w:rPr>
              <w:t>2</w:t>
            </w:r>
          </w:p>
        </w:tc>
        <w:tc>
          <w:tcPr>
            <w:tcW w:w="531" w:type="dxa"/>
            <w:vAlign w:val="center"/>
          </w:tcPr>
          <w:p w14:paraId="6CE74485" w14:textId="77777777" w:rsidR="004439F4" w:rsidRPr="004E4499" w:rsidRDefault="004439F4" w:rsidP="004E4499">
            <w:pPr>
              <w:spacing w:after="0" w:line="240" w:lineRule="auto"/>
              <w:ind w:left="-113" w:right="-93"/>
              <w:jc w:val="center"/>
              <w:rPr>
                <w:rFonts w:ascii="Times New Roman" w:eastAsiaTheme="minorEastAsia" w:hAnsi="Times New Roman" w:cs="Times New Roman"/>
                <w:color w:val="000000" w:themeColor="text1"/>
                <w:sz w:val="28"/>
                <w:szCs w:val="28"/>
              </w:rPr>
            </w:pPr>
            <w:r w:rsidRPr="004E4499">
              <w:rPr>
                <w:rFonts w:ascii="Times New Roman" w:hAnsi="Times New Roman" w:cs="Times New Roman"/>
                <w:bCs/>
                <w:i/>
                <w:iCs/>
                <w:color w:val="000000" w:themeColor="text1"/>
                <w:sz w:val="28"/>
                <w:szCs w:val="28"/>
                <w:lang w:val="en-US"/>
              </w:rPr>
              <w:t>k</w:t>
            </w:r>
            <w:r w:rsidRPr="004E4499">
              <w:rPr>
                <w:rFonts w:ascii="Times New Roman" w:hAnsi="Times New Roman" w:cs="Times New Roman"/>
                <w:bCs/>
                <w:i/>
                <w:iCs/>
                <w:color w:val="000000" w:themeColor="text1"/>
                <w:sz w:val="28"/>
                <w:szCs w:val="28"/>
                <w:vertAlign w:val="subscript"/>
              </w:rPr>
              <w:t>3</w:t>
            </w:r>
          </w:p>
        </w:tc>
        <w:tc>
          <w:tcPr>
            <w:tcW w:w="532" w:type="dxa"/>
            <w:vAlign w:val="center"/>
          </w:tcPr>
          <w:p w14:paraId="7F3C9F71" w14:textId="77777777" w:rsidR="004439F4" w:rsidRPr="004E4499" w:rsidRDefault="004439F4" w:rsidP="004E4499">
            <w:pPr>
              <w:spacing w:after="0" w:line="240" w:lineRule="auto"/>
              <w:ind w:left="-113" w:right="-93"/>
              <w:jc w:val="center"/>
              <w:rPr>
                <w:rFonts w:ascii="Times New Roman" w:eastAsiaTheme="minorEastAsia" w:hAnsi="Times New Roman" w:cs="Times New Roman"/>
                <w:color w:val="000000" w:themeColor="text1"/>
                <w:sz w:val="28"/>
                <w:szCs w:val="28"/>
              </w:rPr>
            </w:pPr>
            <w:r w:rsidRPr="004E4499">
              <w:rPr>
                <w:rFonts w:ascii="Times New Roman" w:hAnsi="Times New Roman" w:cs="Times New Roman"/>
                <w:bCs/>
                <w:i/>
                <w:iCs/>
                <w:color w:val="000000" w:themeColor="text1"/>
                <w:sz w:val="28"/>
                <w:szCs w:val="28"/>
                <w:lang w:val="en-US"/>
              </w:rPr>
              <w:t>k</w:t>
            </w:r>
            <w:r w:rsidRPr="004E4499">
              <w:rPr>
                <w:rFonts w:ascii="Times New Roman" w:hAnsi="Times New Roman" w:cs="Times New Roman"/>
                <w:bCs/>
                <w:i/>
                <w:iCs/>
                <w:color w:val="000000" w:themeColor="text1"/>
                <w:sz w:val="28"/>
                <w:szCs w:val="28"/>
                <w:vertAlign w:val="subscript"/>
              </w:rPr>
              <w:t>4</w:t>
            </w:r>
          </w:p>
        </w:tc>
        <w:tc>
          <w:tcPr>
            <w:tcW w:w="532" w:type="dxa"/>
            <w:vAlign w:val="center"/>
          </w:tcPr>
          <w:p w14:paraId="53BDBF71" w14:textId="77777777" w:rsidR="004439F4" w:rsidRPr="004E4499" w:rsidRDefault="004439F4" w:rsidP="004E4499">
            <w:pPr>
              <w:spacing w:after="0" w:line="240" w:lineRule="auto"/>
              <w:ind w:left="-113" w:right="-93"/>
              <w:jc w:val="center"/>
              <w:rPr>
                <w:rFonts w:ascii="Times New Roman" w:eastAsiaTheme="minorEastAsia" w:hAnsi="Times New Roman" w:cs="Times New Roman"/>
                <w:color w:val="000000" w:themeColor="text1"/>
                <w:sz w:val="28"/>
                <w:szCs w:val="28"/>
              </w:rPr>
            </w:pPr>
            <w:r w:rsidRPr="004E4499">
              <w:rPr>
                <w:rFonts w:ascii="Times New Roman" w:hAnsi="Times New Roman" w:cs="Times New Roman"/>
                <w:bCs/>
                <w:i/>
                <w:iCs/>
                <w:color w:val="000000" w:themeColor="text1"/>
                <w:sz w:val="28"/>
                <w:szCs w:val="28"/>
                <w:lang w:val="en-US"/>
              </w:rPr>
              <w:t>k</w:t>
            </w:r>
            <w:r w:rsidRPr="004E4499">
              <w:rPr>
                <w:rFonts w:ascii="Times New Roman" w:hAnsi="Times New Roman" w:cs="Times New Roman"/>
                <w:bCs/>
                <w:i/>
                <w:iCs/>
                <w:color w:val="000000" w:themeColor="text1"/>
                <w:sz w:val="28"/>
                <w:szCs w:val="28"/>
                <w:vertAlign w:val="subscript"/>
              </w:rPr>
              <w:t>5</w:t>
            </w:r>
          </w:p>
        </w:tc>
        <w:tc>
          <w:tcPr>
            <w:tcW w:w="531" w:type="dxa"/>
            <w:vAlign w:val="center"/>
          </w:tcPr>
          <w:p w14:paraId="3166229A" w14:textId="77777777" w:rsidR="004439F4" w:rsidRPr="004E4499" w:rsidRDefault="004439F4" w:rsidP="004E4499">
            <w:pPr>
              <w:spacing w:after="0" w:line="240" w:lineRule="auto"/>
              <w:ind w:left="-113" w:right="-93"/>
              <w:jc w:val="center"/>
              <w:rPr>
                <w:rFonts w:ascii="Times New Roman" w:eastAsiaTheme="minorEastAsia" w:hAnsi="Times New Roman" w:cs="Times New Roman"/>
                <w:color w:val="000000" w:themeColor="text1"/>
                <w:sz w:val="28"/>
                <w:szCs w:val="28"/>
              </w:rPr>
            </w:pPr>
            <w:r w:rsidRPr="004E4499">
              <w:rPr>
                <w:rFonts w:ascii="Times New Roman" w:hAnsi="Times New Roman" w:cs="Times New Roman"/>
                <w:bCs/>
                <w:i/>
                <w:iCs/>
                <w:color w:val="000000" w:themeColor="text1"/>
                <w:sz w:val="28"/>
                <w:szCs w:val="28"/>
                <w:lang w:val="en-US"/>
              </w:rPr>
              <w:t>k</w:t>
            </w:r>
            <w:r w:rsidRPr="004E4499">
              <w:rPr>
                <w:rFonts w:ascii="Times New Roman" w:hAnsi="Times New Roman" w:cs="Times New Roman"/>
                <w:bCs/>
                <w:i/>
                <w:iCs/>
                <w:color w:val="000000" w:themeColor="text1"/>
                <w:sz w:val="28"/>
                <w:szCs w:val="28"/>
                <w:vertAlign w:val="subscript"/>
              </w:rPr>
              <w:t>6</w:t>
            </w:r>
          </w:p>
        </w:tc>
        <w:tc>
          <w:tcPr>
            <w:tcW w:w="532" w:type="dxa"/>
            <w:vAlign w:val="center"/>
          </w:tcPr>
          <w:p w14:paraId="364A2B8A" w14:textId="77777777" w:rsidR="004439F4" w:rsidRPr="004E4499" w:rsidRDefault="004439F4" w:rsidP="004E4499">
            <w:pPr>
              <w:spacing w:after="0" w:line="240" w:lineRule="auto"/>
              <w:ind w:left="-113" w:right="-93"/>
              <w:jc w:val="center"/>
              <w:rPr>
                <w:rFonts w:ascii="Times New Roman" w:eastAsiaTheme="minorEastAsia" w:hAnsi="Times New Roman" w:cs="Times New Roman"/>
                <w:color w:val="000000" w:themeColor="text1"/>
                <w:sz w:val="28"/>
                <w:szCs w:val="28"/>
              </w:rPr>
            </w:pPr>
            <w:r w:rsidRPr="004E4499">
              <w:rPr>
                <w:rFonts w:ascii="Times New Roman" w:hAnsi="Times New Roman" w:cs="Times New Roman"/>
                <w:bCs/>
                <w:i/>
                <w:iCs/>
                <w:color w:val="000000" w:themeColor="text1"/>
                <w:sz w:val="28"/>
                <w:szCs w:val="28"/>
                <w:lang w:val="en-US"/>
              </w:rPr>
              <w:t>k</w:t>
            </w:r>
            <w:r w:rsidRPr="004E4499">
              <w:rPr>
                <w:rFonts w:ascii="Times New Roman" w:hAnsi="Times New Roman" w:cs="Times New Roman"/>
                <w:bCs/>
                <w:i/>
                <w:iCs/>
                <w:color w:val="000000" w:themeColor="text1"/>
                <w:sz w:val="28"/>
                <w:szCs w:val="28"/>
                <w:vertAlign w:val="subscript"/>
              </w:rPr>
              <w:t>7</w:t>
            </w:r>
          </w:p>
        </w:tc>
        <w:tc>
          <w:tcPr>
            <w:tcW w:w="532" w:type="dxa"/>
            <w:vAlign w:val="center"/>
          </w:tcPr>
          <w:p w14:paraId="56750C72" w14:textId="77777777" w:rsidR="004439F4" w:rsidRPr="004E4499" w:rsidRDefault="00554A0A" w:rsidP="004E4499">
            <w:pPr>
              <w:spacing w:after="0" w:line="240" w:lineRule="auto"/>
              <w:ind w:left="-113" w:right="-93"/>
              <w:jc w:val="center"/>
              <w:rPr>
                <w:rFonts w:ascii="Times New Roman" w:eastAsiaTheme="minorEastAsia" w:hAnsi="Times New Roman" w:cs="Times New Roman"/>
                <w:color w:val="000000" w:themeColor="text1"/>
                <w:sz w:val="28"/>
                <w:szCs w:val="28"/>
              </w:rPr>
            </w:pPr>
            <m:oMathPara>
              <m:oMath>
                <m:acc>
                  <m:accPr>
                    <m:chr m:val="̅"/>
                    <m:ctrlPr>
                      <w:rPr>
                        <w:rFonts w:ascii="Cambria Math" w:eastAsiaTheme="minorEastAsia" w:hAnsi="Cambria Math" w:cs="Times New Roman"/>
                        <w:i/>
                        <w:color w:val="000000" w:themeColor="text1"/>
                        <w:sz w:val="28"/>
                        <w:szCs w:val="28"/>
                      </w:rPr>
                    </m:ctrlPr>
                  </m:accPr>
                  <m:e>
                    <m:r>
                      <w:rPr>
                        <w:rFonts w:ascii="Cambria Math" w:eastAsiaTheme="minorEastAsia" w:hAnsi="Cambria Math" w:cs="Times New Roman"/>
                        <w:color w:val="000000" w:themeColor="text1"/>
                        <w:sz w:val="28"/>
                        <w:szCs w:val="28"/>
                        <w:lang w:val="en-US"/>
                      </w:rPr>
                      <m:t>k</m:t>
                    </m:r>
                  </m:e>
                </m:acc>
              </m:oMath>
            </m:oMathPara>
          </w:p>
        </w:tc>
      </w:tr>
      <w:tr w:rsidR="00362B7F" w:rsidRPr="004E4499" w14:paraId="0F737B81" w14:textId="77777777" w:rsidTr="002B351D">
        <w:tc>
          <w:tcPr>
            <w:tcW w:w="336" w:type="dxa"/>
            <w:tcBorders>
              <w:bottom w:val="single" w:sz="4" w:space="0" w:color="auto"/>
            </w:tcBorders>
            <w:vAlign w:val="center"/>
          </w:tcPr>
          <w:p w14:paraId="28FE8E16" w14:textId="77777777" w:rsidR="00362B7F" w:rsidRPr="004E4499" w:rsidRDefault="00362B7F" w:rsidP="004E4499">
            <w:pPr>
              <w:spacing w:after="0" w:line="240" w:lineRule="auto"/>
              <w:ind w:right="-44"/>
              <w:jc w:val="center"/>
              <w:rPr>
                <w:rFonts w:ascii="Times New Roman" w:eastAsiaTheme="minorEastAsia" w:hAnsi="Times New Roman" w:cs="Times New Roman"/>
                <w:color w:val="000000" w:themeColor="text1"/>
                <w:sz w:val="28"/>
                <w:szCs w:val="28"/>
                <w:lang w:val="kk-KZ"/>
              </w:rPr>
            </w:pPr>
            <w:r w:rsidRPr="004E4499">
              <w:rPr>
                <w:rFonts w:ascii="Times New Roman" w:eastAsiaTheme="minorEastAsia" w:hAnsi="Times New Roman" w:cs="Times New Roman"/>
                <w:color w:val="000000" w:themeColor="text1"/>
                <w:sz w:val="28"/>
                <w:szCs w:val="28"/>
                <w:lang w:val="kk-KZ"/>
              </w:rPr>
              <w:t>1</w:t>
            </w:r>
          </w:p>
        </w:tc>
        <w:tc>
          <w:tcPr>
            <w:tcW w:w="365" w:type="dxa"/>
            <w:tcBorders>
              <w:bottom w:val="single" w:sz="4" w:space="0" w:color="auto"/>
            </w:tcBorders>
            <w:vAlign w:val="center"/>
          </w:tcPr>
          <w:p w14:paraId="489D9EAF" w14:textId="77777777" w:rsidR="00362B7F" w:rsidRPr="004E4499" w:rsidRDefault="00362B7F" w:rsidP="004E4499">
            <w:pPr>
              <w:spacing w:after="0" w:line="240" w:lineRule="auto"/>
              <w:ind w:right="-44"/>
              <w:jc w:val="center"/>
              <w:rPr>
                <w:rFonts w:ascii="Times New Roman" w:eastAsiaTheme="minorEastAsia" w:hAnsi="Times New Roman" w:cs="Times New Roman"/>
                <w:color w:val="000000" w:themeColor="text1"/>
                <w:sz w:val="28"/>
                <w:szCs w:val="28"/>
                <w:lang w:val="kk-KZ"/>
              </w:rPr>
            </w:pPr>
            <w:r w:rsidRPr="004E4499">
              <w:rPr>
                <w:rFonts w:ascii="Times New Roman" w:eastAsiaTheme="minorEastAsia" w:hAnsi="Times New Roman" w:cs="Times New Roman"/>
                <w:color w:val="000000" w:themeColor="text1"/>
                <w:sz w:val="28"/>
                <w:szCs w:val="28"/>
                <w:lang w:val="kk-KZ"/>
              </w:rPr>
              <w:t>2</w:t>
            </w:r>
          </w:p>
        </w:tc>
        <w:tc>
          <w:tcPr>
            <w:tcW w:w="956" w:type="dxa"/>
            <w:tcBorders>
              <w:bottom w:val="single" w:sz="4" w:space="0" w:color="auto"/>
            </w:tcBorders>
            <w:vAlign w:val="center"/>
          </w:tcPr>
          <w:p w14:paraId="61DD7E5B" w14:textId="77777777" w:rsidR="00362B7F" w:rsidRPr="004E4499" w:rsidRDefault="00362B7F" w:rsidP="004E4499">
            <w:pPr>
              <w:spacing w:after="0" w:line="240" w:lineRule="auto"/>
              <w:ind w:right="-141"/>
              <w:rPr>
                <w:rFonts w:ascii="Times New Roman" w:eastAsiaTheme="minorEastAsia" w:hAnsi="Times New Roman" w:cs="Times New Roman"/>
                <w:color w:val="000000" w:themeColor="text1"/>
                <w:sz w:val="28"/>
                <w:szCs w:val="28"/>
                <w:lang w:val="kk-KZ"/>
              </w:rPr>
            </w:pPr>
            <w:r w:rsidRPr="004E4499">
              <w:rPr>
                <w:rFonts w:ascii="Times New Roman" w:eastAsiaTheme="minorEastAsia" w:hAnsi="Times New Roman" w:cs="Times New Roman"/>
                <w:color w:val="000000" w:themeColor="text1"/>
                <w:sz w:val="28"/>
                <w:szCs w:val="28"/>
                <w:lang w:val="kk-KZ"/>
              </w:rPr>
              <w:t xml:space="preserve">    3</w:t>
            </w:r>
          </w:p>
        </w:tc>
        <w:tc>
          <w:tcPr>
            <w:tcW w:w="3441" w:type="dxa"/>
            <w:tcBorders>
              <w:bottom w:val="single" w:sz="4" w:space="0" w:color="auto"/>
            </w:tcBorders>
            <w:vAlign w:val="center"/>
          </w:tcPr>
          <w:p w14:paraId="094560A6" w14:textId="77777777" w:rsidR="00362B7F" w:rsidRPr="004E4499" w:rsidRDefault="00362B7F" w:rsidP="004E4499">
            <w:pPr>
              <w:spacing w:after="0" w:line="240" w:lineRule="auto"/>
              <w:jc w:val="center"/>
              <w:rPr>
                <w:rFonts w:ascii="Times New Roman" w:eastAsiaTheme="minorEastAsia" w:hAnsi="Times New Roman" w:cs="Times New Roman"/>
                <w:color w:val="000000" w:themeColor="text1"/>
                <w:sz w:val="28"/>
                <w:szCs w:val="28"/>
                <w:lang w:val="kk-KZ"/>
              </w:rPr>
            </w:pPr>
            <w:r w:rsidRPr="004E4499">
              <w:rPr>
                <w:rFonts w:ascii="Times New Roman" w:eastAsiaTheme="minorEastAsia" w:hAnsi="Times New Roman" w:cs="Times New Roman"/>
                <w:color w:val="000000" w:themeColor="text1"/>
                <w:sz w:val="28"/>
                <w:szCs w:val="28"/>
                <w:lang w:val="kk-KZ"/>
              </w:rPr>
              <w:t>4</w:t>
            </w:r>
          </w:p>
        </w:tc>
        <w:tc>
          <w:tcPr>
            <w:tcW w:w="531" w:type="dxa"/>
            <w:tcBorders>
              <w:bottom w:val="single" w:sz="4" w:space="0" w:color="auto"/>
            </w:tcBorders>
            <w:vAlign w:val="center"/>
          </w:tcPr>
          <w:p w14:paraId="45996FE2" w14:textId="77777777" w:rsidR="00362B7F" w:rsidRPr="004E4499" w:rsidRDefault="00362B7F" w:rsidP="004E4499">
            <w:pPr>
              <w:spacing w:after="0" w:line="240" w:lineRule="auto"/>
              <w:ind w:right="-93"/>
              <w:jc w:val="center"/>
              <w:rPr>
                <w:rFonts w:ascii="Times New Roman" w:hAnsi="Times New Roman" w:cs="Times New Roman"/>
                <w:bCs/>
                <w:iCs/>
                <w:color w:val="000000" w:themeColor="text1"/>
                <w:sz w:val="28"/>
                <w:szCs w:val="28"/>
                <w:lang w:val="kk-KZ"/>
              </w:rPr>
            </w:pPr>
            <w:r w:rsidRPr="004E4499">
              <w:rPr>
                <w:rFonts w:ascii="Times New Roman" w:hAnsi="Times New Roman" w:cs="Times New Roman"/>
                <w:bCs/>
                <w:iCs/>
                <w:color w:val="000000" w:themeColor="text1"/>
                <w:sz w:val="28"/>
                <w:szCs w:val="28"/>
                <w:lang w:val="kk-KZ"/>
              </w:rPr>
              <w:t>5</w:t>
            </w:r>
          </w:p>
        </w:tc>
        <w:tc>
          <w:tcPr>
            <w:tcW w:w="532" w:type="dxa"/>
            <w:tcBorders>
              <w:bottom w:val="single" w:sz="4" w:space="0" w:color="auto"/>
            </w:tcBorders>
            <w:vAlign w:val="center"/>
          </w:tcPr>
          <w:p w14:paraId="2A66180E" w14:textId="77777777" w:rsidR="00362B7F" w:rsidRPr="004E4499" w:rsidRDefault="00362B7F" w:rsidP="004E4499">
            <w:pPr>
              <w:spacing w:after="0" w:line="240" w:lineRule="auto"/>
              <w:ind w:right="-93"/>
              <w:jc w:val="center"/>
              <w:rPr>
                <w:rFonts w:ascii="Times New Roman" w:hAnsi="Times New Roman" w:cs="Times New Roman"/>
                <w:bCs/>
                <w:iCs/>
                <w:color w:val="000000" w:themeColor="text1"/>
                <w:sz w:val="28"/>
                <w:szCs w:val="28"/>
                <w:lang w:val="kk-KZ"/>
              </w:rPr>
            </w:pPr>
            <w:r w:rsidRPr="004E4499">
              <w:rPr>
                <w:rFonts w:ascii="Times New Roman" w:hAnsi="Times New Roman" w:cs="Times New Roman"/>
                <w:bCs/>
                <w:iCs/>
                <w:color w:val="000000" w:themeColor="text1"/>
                <w:sz w:val="28"/>
                <w:szCs w:val="28"/>
                <w:lang w:val="kk-KZ"/>
              </w:rPr>
              <w:t>6</w:t>
            </w:r>
          </w:p>
        </w:tc>
        <w:tc>
          <w:tcPr>
            <w:tcW w:w="531" w:type="dxa"/>
            <w:tcBorders>
              <w:bottom w:val="single" w:sz="4" w:space="0" w:color="auto"/>
            </w:tcBorders>
            <w:vAlign w:val="center"/>
          </w:tcPr>
          <w:p w14:paraId="29B59A98" w14:textId="77777777" w:rsidR="00362B7F" w:rsidRPr="004E4499" w:rsidRDefault="00362B7F" w:rsidP="004E4499">
            <w:pPr>
              <w:spacing w:after="0" w:line="240" w:lineRule="auto"/>
              <w:ind w:right="-93"/>
              <w:jc w:val="center"/>
              <w:rPr>
                <w:rFonts w:ascii="Times New Roman" w:hAnsi="Times New Roman" w:cs="Times New Roman"/>
                <w:bCs/>
                <w:iCs/>
                <w:color w:val="000000" w:themeColor="text1"/>
                <w:sz w:val="28"/>
                <w:szCs w:val="28"/>
                <w:lang w:val="kk-KZ"/>
              </w:rPr>
            </w:pPr>
            <w:r w:rsidRPr="004E4499">
              <w:rPr>
                <w:rFonts w:ascii="Times New Roman" w:hAnsi="Times New Roman" w:cs="Times New Roman"/>
                <w:bCs/>
                <w:iCs/>
                <w:color w:val="000000" w:themeColor="text1"/>
                <w:sz w:val="28"/>
                <w:szCs w:val="28"/>
                <w:lang w:val="kk-KZ"/>
              </w:rPr>
              <w:t>7</w:t>
            </w:r>
          </w:p>
        </w:tc>
        <w:tc>
          <w:tcPr>
            <w:tcW w:w="532" w:type="dxa"/>
            <w:tcBorders>
              <w:bottom w:val="single" w:sz="4" w:space="0" w:color="auto"/>
            </w:tcBorders>
            <w:vAlign w:val="center"/>
          </w:tcPr>
          <w:p w14:paraId="36F873F7" w14:textId="77777777" w:rsidR="00362B7F" w:rsidRPr="004E4499" w:rsidRDefault="00362B7F" w:rsidP="004E4499">
            <w:pPr>
              <w:spacing w:after="0" w:line="240" w:lineRule="auto"/>
              <w:ind w:right="-93"/>
              <w:jc w:val="center"/>
              <w:rPr>
                <w:rFonts w:ascii="Times New Roman" w:hAnsi="Times New Roman" w:cs="Times New Roman"/>
                <w:bCs/>
                <w:iCs/>
                <w:color w:val="000000" w:themeColor="text1"/>
                <w:sz w:val="28"/>
                <w:szCs w:val="28"/>
                <w:lang w:val="kk-KZ"/>
              </w:rPr>
            </w:pPr>
            <w:r w:rsidRPr="004E4499">
              <w:rPr>
                <w:rFonts w:ascii="Times New Roman" w:hAnsi="Times New Roman" w:cs="Times New Roman"/>
                <w:bCs/>
                <w:iCs/>
                <w:color w:val="000000" w:themeColor="text1"/>
                <w:sz w:val="28"/>
                <w:szCs w:val="28"/>
                <w:lang w:val="kk-KZ"/>
              </w:rPr>
              <w:t>8</w:t>
            </w:r>
          </w:p>
        </w:tc>
        <w:tc>
          <w:tcPr>
            <w:tcW w:w="532" w:type="dxa"/>
            <w:tcBorders>
              <w:bottom w:val="single" w:sz="4" w:space="0" w:color="auto"/>
            </w:tcBorders>
            <w:vAlign w:val="center"/>
          </w:tcPr>
          <w:p w14:paraId="74858DCA" w14:textId="77777777" w:rsidR="00362B7F" w:rsidRPr="004E4499" w:rsidRDefault="00362B7F" w:rsidP="004E4499">
            <w:pPr>
              <w:spacing w:after="0" w:line="240" w:lineRule="auto"/>
              <w:ind w:right="-93"/>
              <w:jc w:val="center"/>
              <w:rPr>
                <w:rFonts w:ascii="Times New Roman" w:hAnsi="Times New Roman" w:cs="Times New Roman"/>
                <w:bCs/>
                <w:iCs/>
                <w:color w:val="000000" w:themeColor="text1"/>
                <w:sz w:val="28"/>
                <w:szCs w:val="28"/>
                <w:lang w:val="kk-KZ"/>
              </w:rPr>
            </w:pPr>
            <w:r w:rsidRPr="004E4499">
              <w:rPr>
                <w:rFonts w:ascii="Times New Roman" w:hAnsi="Times New Roman" w:cs="Times New Roman"/>
                <w:bCs/>
                <w:iCs/>
                <w:color w:val="000000" w:themeColor="text1"/>
                <w:sz w:val="28"/>
                <w:szCs w:val="28"/>
                <w:lang w:val="kk-KZ"/>
              </w:rPr>
              <w:t>9</w:t>
            </w:r>
          </w:p>
        </w:tc>
        <w:tc>
          <w:tcPr>
            <w:tcW w:w="531" w:type="dxa"/>
            <w:tcBorders>
              <w:bottom w:val="single" w:sz="4" w:space="0" w:color="auto"/>
            </w:tcBorders>
            <w:vAlign w:val="center"/>
          </w:tcPr>
          <w:p w14:paraId="429D6E07" w14:textId="77777777" w:rsidR="00362B7F" w:rsidRPr="004E4499" w:rsidRDefault="00362B7F" w:rsidP="004E4499">
            <w:pPr>
              <w:spacing w:after="0" w:line="240" w:lineRule="auto"/>
              <w:ind w:right="-93"/>
              <w:jc w:val="center"/>
              <w:rPr>
                <w:rFonts w:ascii="Times New Roman" w:hAnsi="Times New Roman" w:cs="Times New Roman"/>
                <w:bCs/>
                <w:iCs/>
                <w:color w:val="000000" w:themeColor="text1"/>
                <w:sz w:val="28"/>
                <w:szCs w:val="28"/>
                <w:lang w:val="kk-KZ"/>
              </w:rPr>
            </w:pPr>
            <w:r w:rsidRPr="004E4499">
              <w:rPr>
                <w:rFonts w:ascii="Times New Roman" w:hAnsi="Times New Roman" w:cs="Times New Roman"/>
                <w:bCs/>
                <w:iCs/>
                <w:color w:val="000000" w:themeColor="text1"/>
                <w:sz w:val="28"/>
                <w:szCs w:val="28"/>
                <w:lang w:val="kk-KZ"/>
              </w:rPr>
              <w:t>10</w:t>
            </w:r>
          </w:p>
        </w:tc>
        <w:tc>
          <w:tcPr>
            <w:tcW w:w="532" w:type="dxa"/>
            <w:tcBorders>
              <w:bottom w:val="single" w:sz="4" w:space="0" w:color="auto"/>
            </w:tcBorders>
            <w:vAlign w:val="center"/>
          </w:tcPr>
          <w:p w14:paraId="2C92CEE5" w14:textId="77777777" w:rsidR="00362B7F" w:rsidRPr="004E4499" w:rsidRDefault="00362B7F" w:rsidP="004E4499">
            <w:pPr>
              <w:spacing w:after="0" w:line="240" w:lineRule="auto"/>
              <w:ind w:right="-93"/>
              <w:jc w:val="center"/>
              <w:rPr>
                <w:rFonts w:ascii="Times New Roman" w:hAnsi="Times New Roman" w:cs="Times New Roman"/>
                <w:bCs/>
                <w:iCs/>
                <w:color w:val="000000" w:themeColor="text1"/>
                <w:sz w:val="28"/>
                <w:szCs w:val="28"/>
                <w:lang w:val="kk-KZ"/>
              </w:rPr>
            </w:pPr>
            <w:r w:rsidRPr="004E4499">
              <w:rPr>
                <w:rFonts w:ascii="Times New Roman" w:hAnsi="Times New Roman" w:cs="Times New Roman"/>
                <w:bCs/>
                <w:iCs/>
                <w:color w:val="000000" w:themeColor="text1"/>
                <w:sz w:val="28"/>
                <w:szCs w:val="28"/>
                <w:lang w:val="kk-KZ"/>
              </w:rPr>
              <w:t>11</w:t>
            </w:r>
          </w:p>
        </w:tc>
        <w:tc>
          <w:tcPr>
            <w:tcW w:w="532" w:type="dxa"/>
            <w:tcBorders>
              <w:bottom w:val="single" w:sz="4" w:space="0" w:color="auto"/>
            </w:tcBorders>
            <w:vAlign w:val="center"/>
          </w:tcPr>
          <w:p w14:paraId="1718048E" w14:textId="77777777" w:rsidR="00362B7F" w:rsidRPr="004E4499" w:rsidRDefault="00362B7F" w:rsidP="004E4499">
            <w:pPr>
              <w:spacing w:after="0" w:line="240" w:lineRule="auto"/>
              <w:ind w:right="-93"/>
              <w:jc w:val="center"/>
              <w:rPr>
                <w:rFonts w:ascii="Times New Roman" w:eastAsia="Times New Roman" w:hAnsi="Times New Roman" w:cs="Times New Roman"/>
                <w:color w:val="000000" w:themeColor="text1"/>
                <w:sz w:val="28"/>
                <w:szCs w:val="28"/>
                <w:lang w:val="kk-KZ"/>
              </w:rPr>
            </w:pPr>
            <w:r w:rsidRPr="004E4499">
              <w:rPr>
                <w:rFonts w:ascii="Times New Roman" w:eastAsia="Times New Roman" w:hAnsi="Times New Roman" w:cs="Times New Roman"/>
                <w:color w:val="000000" w:themeColor="text1"/>
                <w:sz w:val="28"/>
                <w:szCs w:val="28"/>
                <w:lang w:val="kk-KZ"/>
              </w:rPr>
              <w:t>12</w:t>
            </w:r>
          </w:p>
        </w:tc>
      </w:tr>
      <w:tr w:rsidR="004439F4" w:rsidRPr="004E4499" w14:paraId="1A7116ED" w14:textId="77777777" w:rsidTr="002B351D">
        <w:trPr>
          <w:trHeight w:val="2396"/>
        </w:trPr>
        <w:tc>
          <w:tcPr>
            <w:tcW w:w="336" w:type="dxa"/>
            <w:tcBorders>
              <w:bottom w:val="single" w:sz="4" w:space="0" w:color="auto"/>
            </w:tcBorders>
            <w:vAlign w:val="center"/>
          </w:tcPr>
          <w:p w14:paraId="5C55B504" w14:textId="77777777" w:rsidR="004439F4" w:rsidRPr="004E4499" w:rsidRDefault="004439F4" w:rsidP="004E4499">
            <w:pPr>
              <w:spacing w:after="0" w:line="240" w:lineRule="auto"/>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color w:val="000000" w:themeColor="text1"/>
                <w:sz w:val="28"/>
                <w:szCs w:val="28"/>
              </w:rPr>
              <w:t>1</w:t>
            </w:r>
          </w:p>
        </w:tc>
        <w:tc>
          <w:tcPr>
            <w:tcW w:w="365" w:type="dxa"/>
            <w:tcBorders>
              <w:bottom w:val="single" w:sz="4" w:space="0" w:color="auto"/>
            </w:tcBorders>
            <w:vAlign w:val="center"/>
          </w:tcPr>
          <w:p w14:paraId="5F0E3A49" w14:textId="77777777" w:rsidR="004439F4" w:rsidRPr="004E4499" w:rsidRDefault="004439F4" w:rsidP="004E4499">
            <w:pPr>
              <w:spacing w:after="0" w:line="240" w:lineRule="auto"/>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color w:val="000000" w:themeColor="text1"/>
                <w:sz w:val="28"/>
                <w:szCs w:val="28"/>
              </w:rPr>
              <w:t>1</w:t>
            </w:r>
          </w:p>
        </w:tc>
        <w:tc>
          <w:tcPr>
            <w:tcW w:w="956" w:type="dxa"/>
            <w:tcBorders>
              <w:bottom w:val="single" w:sz="4" w:space="0" w:color="auto"/>
            </w:tcBorders>
            <w:vAlign w:val="center"/>
          </w:tcPr>
          <w:p w14:paraId="3FDEE892" w14:textId="77777777" w:rsidR="004439F4" w:rsidRPr="004E4499" w:rsidRDefault="004439F4" w:rsidP="004E4499">
            <w:pPr>
              <w:spacing w:after="0" w:line="240" w:lineRule="auto"/>
              <w:ind w:left="-100" w:right="-141"/>
              <w:jc w:val="center"/>
              <w:rPr>
                <w:rFonts w:ascii="Times New Roman" w:eastAsiaTheme="minorEastAsia" w:hAnsi="Times New Roman" w:cs="Times New Roman"/>
                <w:color w:val="000000" w:themeColor="text1"/>
                <w:sz w:val="24"/>
                <w:szCs w:val="24"/>
                <w:lang w:val="en-US"/>
              </w:rPr>
            </w:pPr>
            <w:r w:rsidRPr="004E4499">
              <w:rPr>
                <w:rFonts w:ascii="Times New Roman" w:eastAsiaTheme="minorEastAsia" w:hAnsi="Times New Roman" w:cs="Times New Roman"/>
                <w:color w:val="000000" w:themeColor="text1"/>
                <w:sz w:val="24"/>
                <w:szCs w:val="24"/>
                <w:lang w:val="en-US"/>
              </w:rPr>
              <w:t>FR</w:t>
            </w:r>
          </w:p>
          <w:p w14:paraId="658D1203" w14:textId="77777777" w:rsidR="004439F4" w:rsidRPr="004E4499" w:rsidRDefault="004439F4" w:rsidP="004E4499">
            <w:pPr>
              <w:spacing w:after="0" w:line="240" w:lineRule="auto"/>
              <w:ind w:left="-100" w:right="-141"/>
              <w:jc w:val="center"/>
              <w:rPr>
                <w:rFonts w:ascii="Times New Roman" w:eastAsiaTheme="minorEastAsia" w:hAnsi="Times New Roman" w:cs="Times New Roman"/>
                <w:color w:val="000000" w:themeColor="text1"/>
                <w:sz w:val="24"/>
                <w:szCs w:val="24"/>
                <w:lang w:val="en-US"/>
              </w:rPr>
            </w:pPr>
            <w:r w:rsidRPr="004E4499">
              <w:rPr>
                <w:rFonts w:ascii="Times New Roman" w:eastAsiaTheme="minorEastAsia" w:hAnsi="Times New Roman" w:cs="Times New Roman"/>
                <w:color w:val="000000" w:themeColor="text1"/>
                <w:sz w:val="24"/>
                <w:szCs w:val="24"/>
                <w:lang w:val="en-US"/>
              </w:rPr>
              <w:t>2775699</w:t>
            </w:r>
          </w:p>
          <w:p w14:paraId="6FF8E949" w14:textId="1FD4004C" w:rsidR="004439F4" w:rsidRPr="004E4499" w:rsidRDefault="004439F4" w:rsidP="004E4499">
            <w:pPr>
              <w:spacing w:after="0" w:line="240" w:lineRule="auto"/>
              <w:ind w:left="-100" w:right="-141"/>
              <w:jc w:val="center"/>
              <w:rPr>
                <w:rFonts w:ascii="Times New Roman" w:eastAsiaTheme="minorEastAsia" w:hAnsi="Times New Roman" w:cs="Times New Roman"/>
                <w:color w:val="000000" w:themeColor="text1"/>
                <w:sz w:val="24"/>
                <w:szCs w:val="24"/>
                <w:lang w:val="en-US"/>
              </w:rPr>
            </w:pPr>
          </w:p>
        </w:tc>
        <w:tc>
          <w:tcPr>
            <w:tcW w:w="3441" w:type="dxa"/>
            <w:tcBorders>
              <w:bottom w:val="single" w:sz="4" w:space="0" w:color="auto"/>
            </w:tcBorders>
            <w:vAlign w:val="center"/>
          </w:tcPr>
          <w:p w14:paraId="3B1A7A73" w14:textId="77777777" w:rsidR="004439F4" w:rsidRPr="004E4499" w:rsidRDefault="004439F4" w:rsidP="004E4499">
            <w:pPr>
              <w:spacing w:after="0" w:line="240" w:lineRule="auto"/>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noProof/>
                <w:color w:val="000000" w:themeColor="text1"/>
                <w:sz w:val="28"/>
                <w:szCs w:val="28"/>
                <w:lang w:eastAsia="ru-RU"/>
              </w:rPr>
              <w:drawing>
                <wp:inline distT="0" distB="0" distL="0" distR="0" wp14:anchorId="70B21788" wp14:editId="7B3D9FD5">
                  <wp:extent cx="2047875" cy="1426845"/>
                  <wp:effectExtent l="0" t="0" r="9525"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6">
                            <a:extLst>
                              <a:ext uri="{28A0092B-C50C-407E-A947-70E740481C1C}">
                                <a14:useLocalDpi xmlns:a14="http://schemas.microsoft.com/office/drawing/2010/main" val="0"/>
                              </a:ext>
                            </a:extLst>
                          </a:blip>
                          <a:stretch>
                            <a:fillRect/>
                          </a:stretch>
                        </pic:blipFill>
                        <pic:spPr>
                          <a:xfrm>
                            <a:off x="0" y="0"/>
                            <a:ext cx="2047875" cy="1426845"/>
                          </a:xfrm>
                          <a:prstGeom prst="rect">
                            <a:avLst/>
                          </a:prstGeom>
                        </pic:spPr>
                      </pic:pic>
                    </a:graphicData>
                  </a:graphic>
                </wp:inline>
              </w:drawing>
            </w:r>
          </w:p>
        </w:tc>
        <w:tc>
          <w:tcPr>
            <w:tcW w:w="531" w:type="dxa"/>
            <w:tcBorders>
              <w:bottom w:val="single" w:sz="4" w:space="0" w:color="auto"/>
            </w:tcBorders>
            <w:vAlign w:val="center"/>
          </w:tcPr>
          <w:p w14:paraId="01D85B08" w14:textId="77777777" w:rsidR="004439F4" w:rsidRPr="004E4499" w:rsidRDefault="004439F4" w:rsidP="004E4499">
            <w:pPr>
              <w:spacing w:after="0" w:line="240" w:lineRule="auto"/>
              <w:ind w:left="-113" w:right="-93"/>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color w:val="000000" w:themeColor="text1"/>
                <w:sz w:val="28"/>
                <w:szCs w:val="28"/>
              </w:rPr>
              <w:t>0,65</w:t>
            </w:r>
          </w:p>
        </w:tc>
        <w:tc>
          <w:tcPr>
            <w:tcW w:w="532" w:type="dxa"/>
            <w:tcBorders>
              <w:bottom w:val="single" w:sz="4" w:space="0" w:color="auto"/>
            </w:tcBorders>
            <w:vAlign w:val="center"/>
          </w:tcPr>
          <w:p w14:paraId="6428FFCC" w14:textId="77777777" w:rsidR="004439F4" w:rsidRPr="004E4499" w:rsidRDefault="004439F4" w:rsidP="004E4499">
            <w:pPr>
              <w:spacing w:after="0" w:line="240" w:lineRule="auto"/>
              <w:ind w:left="-113" w:right="-93"/>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color w:val="000000" w:themeColor="text1"/>
                <w:sz w:val="28"/>
                <w:szCs w:val="28"/>
              </w:rPr>
              <w:t>0,85</w:t>
            </w:r>
          </w:p>
        </w:tc>
        <w:tc>
          <w:tcPr>
            <w:tcW w:w="531" w:type="dxa"/>
            <w:tcBorders>
              <w:bottom w:val="single" w:sz="4" w:space="0" w:color="auto"/>
            </w:tcBorders>
            <w:vAlign w:val="center"/>
          </w:tcPr>
          <w:p w14:paraId="13EA104D" w14:textId="77777777" w:rsidR="004439F4" w:rsidRPr="004E4499" w:rsidRDefault="004439F4" w:rsidP="004E4499">
            <w:pPr>
              <w:spacing w:after="0" w:line="240" w:lineRule="auto"/>
              <w:ind w:left="-113" w:right="-93"/>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color w:val="000000" w:themeColor="text1"/>
                <w:sz w:val="28"/>
                <w:szCs w:val="28"/>
              </w:rPr>
              <w:t>0,65</w:t>
            </w:r>
          </w:p>
        </w:tc>
        <w:tc>
          <w:tcPr>
            <w:tcW w:w="532" w:type="dxa"/>
            <w:tcBorders>
              <w:bottom w:val="single" w:sz="4" w:space="0" w:color="auto"/>
            </w:tcBorders>
            <w:vAlign w:val="center"/>
          </w:tcPr>
          <w:p w14:paraId="158026A1" w14:textId="77777777" w:rsidR="004439F4" w:rsidRPr="004E4499" w:rsidRDefault="004439F4" w:rsidP="004E4499">
            <w:pPr>
              <w:spacing w:after="0" w:line="240" w:lineRule="auto"/>
              <w:ind w:left="-113" w:right="-93"/>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color w:val="000000" w:themeColor="text1"/>
                <w:sz w:val="28"/>
                <w:szCs w:val="28"/>
              </w:rPr>
              <w:t>0,55</w:t>
            </w:r>
          </w:p>
        </w:tc>
        <w:tc>
          <w:tcPr>
            <w:tcW w:w="532" w:type="dxa"/>
            <w:tcBorders>
              <w:bottom w:val="single" w:sz="4" w:space="0" w:color="auto"/>
            </w:tcBorders>
            <w:vAlign w:val="center"/>
          </w:tcPr>
          <w:p w14:paraId="70569AFE" w14:textId="77777777" w:rsidR="004439F4" w:rsidRPr="004E4499" w:rsidRDefault="004439F4" w:rsidP="004E4499">
            <w:pPr>
              <w:spacing w:after="0" w:line="240" w:lineRule="auto"/>
              <w:ind w:left="-113" w:right="-93"/>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color w:val="000000" w:themeColor="text1"/>
                <w:sz w:val="28"/>
                <w:szCs w:val="28"/>
              </w:rPr>
              <w:t>0,65</w:t>
            </w:r>
          </w:p>
        </w:tc>
        <w:tc>
          <w:tcPr>
            <w:tcW w:w="531" w:type="dxa"/>
            <w:tcBorders>
              <w:bottom w:val="single" w:sz="4" w:space="0" w:color="auto"/>
            </w:tcBorders>
            <w:vAlign w:val="center"/>
          </w:tcPr>
          <w:p w14:paraId="4584FE6E" w14:textId="77777777" w:rsidR="004439F4" w:rsidRPr="004E4499" w:rsidRDefault="004439F4" w:rsidP="004E4499">
            <w:pPr>
              <w:spacing w:after="0" w:line="240" w:lineRule="auto"/>
              <w:ind w:left="-113" w:right="-93"/>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color w:val="000000" w:themeColor="text1"/>
                <w:sz w:val="28"/>
                <w:szCs w:val="28"/>
              </w:rPr>
              <w:t>1,0</w:t>
            </w:r>
          </w:p>
        </w:tc>
        <w:tc>
          <w:tcPr>
            <w:tcW w:w="532" w:type="dxa"/>
            <w:tcBorders>
              <w:bottom w:val="single" w:sz="4" w:space="0" w:color="auto"/>
            </w:tcBorders>
            <w:vAlign w:val="center"/>
          </w:tcPr>
          <w:p w14:paraId="1A219B0E" w14:textId="77777777" w:rsidR="004439F4" w:rsidRPr="004E4499" w:rsidRDefault="004439F4" w:rsidP="004E4499">
            <w:pPr>
              <w:spacing w:after="0" w:line="240" w:lineRule="auto"/>
              <w:ind w:left="-113" w:right="-93"/>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color w:val="000000" w:themeColor="text1"/>
                <w:sz w:val="28"/>
                <w:szCs w:val="28"/>
              </w:rPr>
              <w:t>1,0</w:t>
            </w:r>
          </w:p>
        </w:tc>
        <w:tc>
          <w:tcPr>
            <w:tcW w:w="532" w:type="dxa"/>
            <w:tcBorders>
              <w:bottom w:val="single" w:sz="4" w:space="0" w:color="auto"/>
            </w:tcBorders>
            <w:vAlign w:val="center"/>
          </w:tcPr>
          <w:p w14:paraId="16461A71" w14:textId="77777777" w:rsidR="004439F4" w:rsidRPr="004E4499" w:rsidRDefault="004439F4" w:rsidP="004E4499">
            <w:pPr>
              <w:spacing w:after="0" w:line="240" w:lineRule="auto"/>
              <w:ind w:left="-113" w:right="-93"/>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color w:val="000000" w:themeColor="text1"/>
                <w:sz w:val="28"/>
                <w:szCs w:val="28"/>
              </w:rPr>
              <w:t>0,76</w:t>
            </w:r>
          </w:p>
        </w:tc>
      </w:tr>
    </w:tbl>
    <w:p w14:paraId="0FA4EFAE" w14:textId="458B8D40" w:rsidR="00F31155" w:rsidRDefault="00F31155"/>
    <w:p w14:paraId="53F4E844" w14:textId="77777777" w:rsidR="00D677C6" w:rsidRDefault="00D677C6">
      <w:pPr>
        <w:rPr>
          <w:rFonts w:ascii="Times New Roman" w:eastAsiaTheme="minorEastAsia" w:hAnsi="Times New Roman" w:cs="Times New Roman"/>
          <w:color w:val="000000" w:themeColor="text1"/>
          <w:sz w:val="28"/>
          <w:szCs w:val="28"/>
          <w:lang w:val="kk-KZ"/>
        </w:rPr>
      </w:pPr>
    </w:p>
    <w:p w14:paraId="2FA87A84" w14:textId="77777777" w:rsidR="00D677C6" w:rsidRDefault="00D677C6">
      <w:pPr>
        <w:rPr>
          <w:rFonts w:ascii="Times New Roman" w:eastAsiaTheme="minorEastAsia" w:hAnsi="Times New Roman" w:cs="Times New Roman"/>
          <w:color w:val="000000" w:themeColor="text1"/>
          <w:sz w:val="28"/>
          <w:szCs w:val="28"/>
          <w:lang w:val="kk-KZ"/>
        </w:rPr>
      </w:pPr>
    </w:p>
    <w:p w14:paraId="71F9CF71" w14:textId="77777777" w:rsidR="002B351D" w:rsidRDefault="002B351D" w:rsidP="002B351D">
      <w:pPr>
        <w:spacing w:after="0" w:line="240" w:lineRule="auto"/>
        <w:rPr>
          <w:rFonts w:ascii="Times New Roman" w:eastAsiaTheme="minorEastAsia" w:hAnsi="Times New Roman" w:cs="Times New Roman"/>
          <w:color w:val="000000" w:themeColor="text1"/>
          <w:sz w:val="28"/>
          <w:szCs w:val="28"/>
          <w:lang w:val="kk-KZ"/>
        </w:rPr>
      </w:pPr>
      <w:r w:rsidRPr="00D677C6">
        <w:rPr>
          <w:rFonts w:ascii="Times New Roman" w:eastAsiaTheme="minorEastAsia" w:hAnsi="Times New Roman" w:cs="Times New Roman"/>
          <w:color w:val="000000" w:themeColor="text1"/>
          <w:sz w:val="28"/>
          <w:szCs w:val="28"/>
          <w:lang w:val="kk-KZ"/>
        </w:rPr>
        <w:t>1.2-кестенің жалғасы</w:t>
      </w:r>
    </w:p>
    <w:p w14:paraId="43BFCB66" w14:textId="77777777" w:rsidR="002B351D" w:rsidRDefault="002B351D" w:rsidP="00D677C6">
      <w:pPr>
        <w:spacing w:after="0" w:line="240" w:lineRule="auto"/>
        <w:rPr>
          <w:rFonts w:ascii="Times New Roman" w:eastAsiaTheme="minorEastAsia" w:hAnsi="Times New Roman" w:cs="Times New Roman"/>
          <w:color w:val="000000" w:themeColor="text1"/>
          <w:sz w:val="28"/>
          <w:szCs w:val="28"/>
          <w:lang w:val="kk-K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
        <w:gridCol w:w="365"/>
        <w:gridCol w:w="956"/>
        <w:gridCol w:w="3441"/>
        <w:gridCol w:w="531"/>
        <w:gridCol w:w="532"/>
        <w:gridCol w:w="531"/>
        <w:gridCol w:w="532"/>
        <w:gridCol w:w="532"/>
        <w:gridCol w:w="531"/>
        <w:gridCol w:w="532"/>
        <w:gridCol w:w="532"/>
      </w:tblGrid>
      <w:tr w:rsidR="002B351D" w:rsidRPr="00D677C6" w14:paraId="112F93EE" w14:textId="77777777" w:rsidTr="00D0413B">
        <w:trPr>
          <w:trHeight w:val="415"/>
        </w:trPr>
        <w:tc>
          <w:tcPr>
            <w:tcW w:w="336" w:type="dxa"/>
            <w:vAlign w:val="center"/>
          </w:tcPr>
          <w:p w14:paraId="2B329A8C"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1</w:t>
            </w:r>
          </w:p>
        </w:tc>
        <w:tc>
          <w:tcPr>
            <w:tcW w:w="365" w:type="dxa"/>
            <w:vAlign w:val="center"/>
          </w:tcPr>
          <w:p w14:paraId="4F5FC6B3" w14:textId="77777777" w:rsidR="002B351D" w:rsidRPr="00D677C6" w:rsidRDefault="002B351D" w:rsidP="00D0413B">
            <w:pPr>
              <w:spacing w:after="0" w:line="240" w:lineRule="auto"/>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2</w:t>
            </w:r>
          </w:p>
        </w:tc>
        <w:tc>
          <w:tcPr>
            <w:tcW w:w="956" w:type="dxa"/>
            <w:vAlign w:val="center"/>
          </w:tcPr>
          <w:p w14:paraId="285692B3" w14:textId="77777777" w:rsidR="002B351D" w:rsidRPr="00D677C6" w:rsidRDefault="002B351D" w:rsidP="00D0413B">
            <w:pPr>
              <w:spacing w:after="0" w:line="240" w:lineRule="auto"/>
              <w:ind w:left="-100" w:right="-141"/>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3</w:t>
            </w:r>
          </w:p>
        </w:tc>
        <w:tc>
          <w:tcPr>
            <w:tcW w:w="3441" w:type="dxa"/>
            <w:vAlign w:val="center"/>
          </w:tcPr>
          <w:p w14:paraId="1C46B66B" w14:textId="77777777" w:rsidR="002B351D" w:rsidRPr="004E4499" w:rsidRDefault="002B351D" w:rsidP="00D0413B">
            <w:pPr>
              <w:spacing w:after="0" w:line="240" w:lineRule="auto"/>
              <w:jc w:val="center"/>
              <w:rPr>
                <w:rFonts w:ascii="Times New Roman" w:eastAsiaTheme="minorEastAsia" w:hAnsi="Times New Roman" w:cs="Times New Roman"/>
                <w:noProof/>
                <w:color w:val="000000" w:themeColor="text1"/>
                <w:sz w:val="28"/>
                <w:szCs w:val="28"/>
                <w:lang w:eastAsia="ru-RU"/>
              </w:rPr>
            </w:pPr>
            <w:r>
              <w:rPr>
                <w:rFonts w:ascii="Times New Roman" w:eastAsiaTheme="minorEastAsia" w:hAnsi="Times New Roman" w:cs="Times New Roman"/>
                <w:noProof/>
                <w:color w:val="000000" w:themeColor="text1"/>
                <w:sz w:val="28"/>
                <w:szCs w:val="28"/>
                <w:lang w:eastAsia="ru-RU"/>
              </w:rPr>
              <w:t>4</w:t>
            </w:r>
          </w:p>
        </w:tc>
        <w:tc>
          <w:tcPr>
            <w:tcW w:w="531" w:type="dxa"/>
            <w:vAlign w:val="center"/>
          </w:tcPr>
          <w:p w14:paraId="5FD0F518" w14:textId="77777777" w:rsidR="002B351D" w:rsidRPr="00D677C6"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5</w:t>
            </w:r>
          </w:p>
        </w:tc>
        <w:tc>
          <w:tcPr>
            <w:tcW w:w="532" w:type="dxa"/>
            <w:vAlign w:val="center"/>
          </w:tcPr>
          <w:p w14:paraId="6E578BD5" w14:textId="77777777" w:rsidR="002B351D" w:rsidRPr="00D677C6"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6</w:t>
            </w:r>
          </w:p>
        </w:tc>
        <w:tc>
          <w:tcPr>
            <w:tcW w:w="531" w:type="dxa"/>
            <w:vAlign w:val="center"/>
          </w:tcPr>
          <w:p w14:paraId="2F9C5CB9" w14:textId="77777777" w:rsidR="002B351D" w:rsidRPr="00D677C6"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7</w:t>
            </w:r>
          </w:p>
        </w:tc>
        <w:tc>
          <w:tcPr>
            <w:tcW w:w="532" w:type="dxa"/>
            <w:vAlign w:val="center"/>
          </w:tcPr>
          <w:p w14:paraId="1C9DDFE1" w14:textId="77777777" w:rsidR="002B351D" w:rsidRPr="00D677C6"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8</w:t>
            </w:r>
          </w:p>
        </w:tc>
        <w:tc>
          <w:tcPr>
            <w:tcW w:w="532" w:type="dxa"/>
            <w:vAlign w:val="center"/>
          </w:tcPr>
          <w:p w14:paraId="6FA276D4" w14:textId="77777777" w:rsidR="002B351D" w:rsidRPr="00D677C6"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9</w:t>
            </w:r>
          </w:p>
        </w:tc>
        <w:tc>
          <w:tcPr>
            <w:tcW w:w="531" w:type="dxa"/>
            <w:vAlign w:val="center"/>
          </w:tcPr>
          <w:p w14:paraId="46B596C8" w14:textId="77777777" w:rsidR="002B351D" w:rsidRPr="00D677C6"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10</w:t>
            </w:r>
          </w:p>
        </w:tc>
        <w:tc>
          <w:tcPr>
            <w:tcW w:w="532" w:type="dxa"/>
            <w:vAlign w:val="center"/>
          </w:tcPr>
          <w:p w14:paraId="3F66428F" w14:textId="77777777" w:rsidR="002B351D" w:rsidRPr="00D677C6"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11</w:t>
            </w:r>
          </w:p>
        </w:tc>
        <w:tc>
          <w:tcPr>
            <w:tcW w:w="532" w:type="dxa"/>
            <w:vAlign w:val="center"/>
          </w:tcPr>
          <w:p w14:paraId="511441DD" w14:textId="77777777" w:rsidR="002B351D" w:rsidRPr="00D677C6"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12</w:t>
            </w:r>
          </w:p>
        </w:tc>
      </w:tr>
      <w:tr w:rsidR="002B351D" w:rsidRPr="004E4499" w14:paraId="2AE69D9C" w14:textId="77777777" w:rsidTr="00D0413B">
        <w:trPr>
          <w:trHeight w:val="2002"/>
        </w:trPr>
        <w:tc>
          <w:tcPr>
            <w:tcW w:w="336" w:type="dxa"/>
            <w:vAlign w:val="center"/>
          </w:tcPr>
          <w:p w14:paraId="694AC05D"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rPr>
            </w:pPr>
          </w:p>
        </w:tc>
        <w:tc>
          <w:tcPr>
            <w:tcW w:w="365" w:type="dxa"/>
            <w:vAlign w:val="center"/>
          </w:tcPr>
          <w:p w14:paraId="73C2A4BF"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2</w:t>
            </w:r>
          </w:p>
        </w:tc>
        <w:tc>
          <w:tcPr>
            <w:tcW w:w="956" w:type="dxa"/>
            <w:vAlign w:val="center"/>
          </w:tcPr>
          <w:p w14:paraId="0D3721FC"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4"/>
                <w:szCs w:val="24"/>
                <w:lang w:val="en-US"/>
              </w:rPr>
            </w:pPr>
            <w:r w:rsidRPr="004E4499">
              <w:rPr>
                <w:rFonts w:ascii="Times New Roman" w:eastAsiaTheme="minorEastAsia" w:hAnsi="Times New Roman" w:cs="Times New Roman"/>
                <w:color w:val="000000" w:themeColor="text1"/>
                <w:sz w:val="24"/>
                <w:szCs w:val="24"/>
                <w:lang w:val="en-US"/>
              </w:rPr>
              <w:t>KZ</w:t>
            </w:r>
          </w:p>
          <w:p w14:paraId="171F77EC"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4"/>
                <w:szCs w:val="24"/>
                <w:lang w:val="en-US"/>
              </w:rPr>
            </w:pPr>
            <w:r w:rsidRPr="004E4499">
              <w:rPr>
                <w:rFonts w:ascii="Times New Roman" w:eastAsiaTheme="minorEastAsia" w:hAnsi="Times New Roman" w:cs="Times New Roman"/>
                <w:color w:val="000000" w:themeColor="text1"/>
                <w:sz w:val="24"/>
                <w:szCs w:val="24"/>
                <w:lang w:val="en-US"/>
              </w:rPr>
              <w:t>35022</w:t>
            </w:r>
          </w:p>
          <w:p w14:paraId="2D485521"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4"/>
                <w:szCs w:val="24"/>
                <w:lang w:val="en-US"/>
              </w:rPr>
            </w:pPr>
          </w:p>
        </w:tc>
        <w:tc>
          <w:tcPr>
            <w:tcW w:w="3441" w:type="dxa"/>
            <w:vAlign w:val="center"/>
          </w:tcPr>
          <w:p w14:paraId="4AF695E6"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noProof/>
                <w:color w:val="000000" w:themeColor="text1"/>
                <w:sz w:val="28"/>
                <w:szCs w:val="28"/>
                <w:lang w:eastAsia="ru-RU"/>
              </w:rPr>
              <w:drawing>
                <wp:inline distT="0" distB="0" distL="0" distR="0" wp14:anchorId="0EEF76FF" wp14:editId="6D084633">
                  <wp:extent cx="2047875" cy="1130660"/>
                  <wp:effectExtent l="0" t="0" r="0" b="0"/>
                  <wp:docPr id="864502054" name="Рисунок 864502054" descr="Изображение выглядит как зарисовка, рисунок, Штриховая графика,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502054" name="Рисунок 864502054" descr="Изображение выглядит как зарисовка, рисунок, Штриховая графика, диаграмма&#10;&#10;Контент, сгенерированный ИИ, может содержать ошибки."/>
                          <pic:cNvPicPr/>
                        </pic:nvPicPr>
                        <pic:blipFill>
                          <a:blip r:embed="rId17">
                            <a:extLst>
                              <a:ext uri="{28A0092B-C50C-407E-A947-70E740481C1C}">
                                <a14:useLocalDpi xmlns:a14="http://schemas.microsoft.com/office/drawing/2010/main" val="0"/>
                              </a:ext>
                            </a:extLst>
                          </a:blip>
                          <a:stretch>
                            <a:fillRect/>
                          </a:stretch>
                        </pic:blipFill>
                        <pic:spPr>
                          <a:xfrm>
                            <a:off x="0" y="0"/>
                            <a:ext cx="2050301" cy="1131999"/>
                          </a:xfrm>
                          <a:prstGeom prst="rect">
                            <a:avLst/>
                          </a:prstGeom>
                        </pic:spPr>
                      </pic:pic>
                    </a:graphicData>
                  </a:graphic>
                </wp:inline>
              </w:drawing>
            </w:r>
          </w:p>
        </w:tc>
        <w:tc>
          <w:tcPr>
            <w:tcW w:w="531" w:type="dxa"/>
            <w:vAlign w:val="center"/>
          </w:tcPr>
          <w:p w14:paraId="70E17A42"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0,75</w:t>
            </w:r>
          </w:p>
        </w:tc>
        <w:tc>
          <w:tcPr>
            <w:tcW w:w="532" w:type="dxa"/>
            <w:vAlign w:val="center"/>
          </w:tcPr>
          <w:p w14:paraId="151C30C9"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0,85</w:t>
            </w:r>
          </w:p>
        </w:tc>
        <w:tc>
          <w:tcPr>
            <w:tcW w:w="531" w:type="dxa"/>
            <w:vAlign w:val="center"/>
          </w:tcPr>
          <w:p w14:paraId="75885DC4"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0,7</w:t>
            </w:r>
          </w:p>
        </w:tc>
        <w:tc>
          <w:tcPr>
            <w:tcW w:w="532" w:type="dxa"/>
            <w:vAlign w:val="center"/>
          </w:tcPr>
          <w:p w14:paraId="0B8224BD"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w:t>
            </w:r>
          </w:p>
        </w:tc>
        <w:tc>
          <w:tcPr>
            <w:tcW w:w="532" w:type="dxa"/>
            <w:vAlign w:val="center"/>
          </w:tcPr>
          <w:p w14:paraId="1AC815F1"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0,85</w:t>
            </w:r>
          </w:p>
        </w:tc>
        <w:tc>
          <w:tcPr>
            <w:tcW w:w="531" w:type="dxa"/>
            <w:vAlign w:val="center"/>
          </w:tcPr>
          <w:p w14:paraId="08FE89A2"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w:t>
            </w:r>
          </w:p>
        </w:tc>
        <w:tc>
          <w:tcPr>
            <w:tcW w:w="532" w:type="dxa"/>
            <w:vAlign w:val="center"/>
          </w:tcPr>
          <w:p w14:paraId="27F2BF7B"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0,75</w:t>
            </w:r>
          </w:p>
        </w:tc>
        <w:tc>
          <w:tcPr>
            <w:tcW w:w="532" w:type="dxa"/>
            <w:vAlign w:val="center"/>
          </w:tcPr>
          <w:p w14:paraId="26A88AEE"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0,78</w:t>
            </w:r>
          </w:p>
        </w:tc>
      </w:tr>
      <w:tr w:rsidR="002B351D" w:rsidRPr="004E4499" w14:paraId="2C02F1A5" w14:textId="77777777" w:rsidTr="00D0413B">
        <w:tc>
          <w:tcPr>
            <w:tcW w:w="336" w:type="dxa"/>
            <w:vMerge w:val="restart"/>
            <w:vAlign w:val="center"/>
          </w:tcPr>
          <w:p w14:paraId="6C3938A5"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2</w:t>
            </w:r>
          </w:p>
        </w:tc>
        <w:tc>
          <w:tcPr>
            <w:tcW w:w="365" w:type="dxa"/>
            <w:vAlign w:val="center"/>
          </w:tcPr>
          <w:p w14:paraId="6A3EFD03"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1</w:t>
            </w:r>
          </w:p>
        </w:tc>
        <w:tc>
          <w:tcPr>
            <w:tcW w:w="956" w:type="dxa"/>
            <w:vAlign w:val="center"/>
          </w:tcPr>
          <w:p w14:paraId="0D7D4BA9"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4"/>
                <w:szCs w:val="24"/>
                <w:lang w:val="en-US"/>
              </w:rPr>
            </w:pPr>
            <w:r w:rsidRPr="004E4499">
              <w:rPr>
                <w:rFonts w:ascii="Times New Roman" w:eastAsiaTheme="minorEastAsia" w:hAnsi="Times New Roman" w:cs="Times New Roman"/>
                <w:color w:val="000000" w:themeColor="text1"/>
                <w:sz w:val="24"/>
                <w:szCs w:val="24"/>
                <w:lang w:val="en-US"/>
              </w:rPr>
              <w:t>FR</w:t>
            </w:r>
          </w:p>
          <w:p w14:paraId="1ACC57A2"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4"/>
                <w:szCs w:val="24"/>
                <w:lang w:val="en-US"/>
              </w:rPr>
            </w:pPr>
            <w:r w:rsidRPr="004E4499">
              <w:rPr>
                <w:rFonts w:ascii="Times New Roman" w:eastAsiaTheme="minorEastAsia" w:hAnsi="Times New Roman" w:cs="Times New Roman"/>
                <w:color w:val="000000" w:themeColor="text1"/>
                <w:sz w:val="24"/>
                <w:szCs w:val="24"/>
                <w:lang w:val="en-US"/>
              </w:rPr>
              <w:t>2781825</w:t>
            </w:r>
          </w:p>
          <w:p w14:paraId="2C4A8F09"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4"/>
                <w:szCs w:val="24"/>
              </w:rPr>
            </w:pPr>
          </w:p>
        </w:tc>
        <w:tc>
          <w:tcPr>
            <w:tcW w:w="3441" w:type="dxa"/>
            <w:vAlign w:val="center"/>
          </w:tcPr>
          <w:p w14:paraId="435E140D"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noProof/>
                <w:color w:val="000000" w:themeColor="text1"/>
                <w:sz w:val="28"/>
                <w:szCs w:val="28"/>
                <w:lang w:eastAsia="ru-RU"/>
              </w:rPr>
              <w:drawing>
                <wp:inline distT="0" distB="0" distL="0" distR="0" wp14:anchorId="1B4DDC9D" wp14:editId="1A34B64F">
                  <wp:extent cx="2016762" cy="1152525"/>
                  <wp:effectExtent l="0" t="0" r="2540" b="0"/>
                  <wp:docPr id="1867862957" name="Рисунок 1867862957" descr="Изображение выглядит как зарисовка, рисунок, диаграмма, Штриховая график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862957" name="Рисунок 1867862957" descr="Изображение выглядит как зарисовка, рисунок, диаграмма, Штриховая графика&#10;&#10;Контент, сгенерированный ИИ, может содержать ошибки."/>
                          <pic:cNvPicPr/>
                        </pic:nvPicPr>
                        <pic:blipFill>
                          <a:blip r:embed="rId18">
                            <a:extLst>
                              <a:ext uri="{28A0092B-C50C-407E-A947-70E740481C1C}">
                                <a14:useLocalDpi xmlns:a14="http://schemas.microsoft.com/office/drawing/2010/main" val="0"/>
                              </a:ext>
                            </a:extLst>
                          </a:blip>
                          <a:stretch>
                            <a:fillRect/>
                          </a:stretch>
                        </pic:blipFill>
                        <pic:spPr>
                          <a:xfrm>
                            <a:off x="0" y="0"/>
                            <a:ext cx="2016764" cy="1152526"/>
                          </a:xfrm>
                          <a:prstGeom prst="rect">
                            <a:avLst/>
                          </a:prstGeom>
                        </pic:spPr>
                      </pic:pic>
                    </a:graphicData>
                  </a:graphic>
                </wp:inline>
              </w:drawing>
            </w:r>
          </w:p>
        </w:tc>
        <w:tc>
          <w:tcPr>
            <w:tcW w:w="531" w:type="dxa"/>
            <w:vAlign w:val="center"/>
          </w:tcPr>
          <w:p w14:paraId="0B341104"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0,95</w:t>
            </w:r>
          </w:p>
        </w:tc>
        <w:tc>
          <w:tcPr>
            <w:tcW w:w="532" w:type="dxa"/>
            <w:vAlign w:val="center"/>
          </w:tcPr>
          <w:p w14:paraId="677D7535"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w:t>
            </w:r>
          </w:p>
        </w:tc>
        <w:tc>
          <w:tcPr>
            <w:tcW w:w="531" w:type="dxa"/>
            <w:vAlign w:val="center"/>
          </w:tcPr>
          <w:p w14:paraId="53065948"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0,55</w:t>
            </w:r>
          </w:p>
        </w:tc>
        <w:tc>
          <w:tcPr>
            <w:tcW w:w="532" w:type="dxa"/>
            <w:vAlign w:val="center"/>
          </w:tcPr>
          <w:p w14:paraId="359BEFA1"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0,6</w:t>
            </w:r>
          </w:p>
        </w:tc>
        <w:tc>
          <w:tcPr>
            <w:tcW w:w="532" w:type="dxa"/>
            <w:vAlign w:val="center"/>
          </w:tcPr>
          <w:p w14:paraId="3A44D07A"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w:t>
            </w:r>
          </w:p>
        </w:tc>
        <w:tc>
          <w:tcPr>
            <w:tcW w:w="531" w:type="dxa"/>
            <w:vAlign w:val="center"/>
          </w:tcPr>
          <w:p w14:paraId="7CFE9BC1"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1,0</w:t>
            </w:r>
          </w:p>
        </w:tc>
        <w:tc>
          <w:tcPr>
            <w:tcW w:w="532" w:type="dxa"/>
            <w:vAlign w:val="center"/>
          </w:tcPr>
          <w:p w14:paraId="4EAA273C"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1,0</w:t>
            </w:r>
          </w:p>
        </w:tc>
        <w:tc>
          <w:tcPr>
            <w:tcW w:w="532" w:type="dxa"/>
            <w:vAlign w:val="center"/>
          </w:tcPr>
          <w:p w14:paraId="70B006D4"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0,82</w:t>
            </w:r>
          </w:p>
        </w:tc>
      </w:tr>
      <w:tr w:rsidR="002B351D" w:rsidRPr="004E4499" w14:paraId="400B5642" w14:textId="77777777" w:rsidTr="00D0413B">
        <w:tc>
          <w:tcPr>
            <w:tcW w:w="336" w:type="dxa"/>
            <w:vMerge/>
            <w:vAlign w:val="center"/>
          </w:tcPr>
          <w:p w14:paraId="07FD1FE3"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rPr>
            </w:pPr>
          </w:p>
        </w:tc>
        <w:tc>
          <w:tcPr>
            <w:tcW w:w="365" w:type="dxa"/>
            <w:vAlign w:val="center"/>
          </w:tcPr>
          <w:p w14:paraId="14BCEBE2"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2</w:t>
            </w:r>
          </w:p>
        </w:tc>
        <w:tc>
          <w:tcPr>
            <w:tcW w:w="956" w:type="dxa"/>
            <w:vAlign w:val="center"/>
          </w:tcPr>
          <w:p w14:paraId="2EB1FB38"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4"/>
                <w:szCs w:val="24"/>
                <w:lang w:val="en-US"/>
              </w:rPr>
            </w:pPr>
            <w:r w:rsidRPr="004E4499">
              <w:rPr>
                <w:rFonts w:ascii="Times New Roman" w:eastAsiaTheme="minorEastAsia" w:hAnsi="Times New Roman" w:cs="Times New Roman"/>
                <w:color w:val="000000" w:themeColor="text1"/>
                <w:sz w:val="24"/>
                <w:szCs w:val="24"/>
                <w:lang w:val="en-US"/>
              </w:rPr>
              <w:t>KZ</w:t>
            </w:r>
          </w:p>
          <w:p w14:paraId="7CFF5D12"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4"/>
                <w:szCs w:val="24"/>
                <w:lang w:val="en-US"/>
              </w:rPr>
            </w:pPr>
            <w:r w:rsidRPr="004E4499">
              <w:rPr>
                <w:rFonts w:ascii="Times New Roman" w:eastAsiaTheme="minorEastAsia" w:hAnsi="Times New Roman" w:cs="Times New Roman"/>
                <w:color w:val="000000" w:themeColor="text1"/>
                <w:sz w:val="24"/>
                <w:szCs w:val="24"/>
                <w:lang w:val="en-US"/>
              </w:rPr>
              <w:t>35577</w:t>
            </w:r>
          </w:p>
          <w:p w14:paraId="6BA2718C"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4"/>
                <w:szCs w:val="24"/>
              </w:rPr>
            </w:pPr>
          </w:p>
        </w:tc>
        <w:tc>
          <w:tcPr>
            <w:tcW w:w="3441" w:type="dxa"/>
            <w:vAlign w:val="center"/>
          </w:tcPr>
          <w:p w14:paraId="51EB0B5C" w14:textId="77777777" w:rsidR="002B351D" w:rsidRDefault="002B351D" w:rsidP="00D0413B">
            <w:pPr>
              <w:spacing w:after="0" w:line="240" w:lineRule="auto"/>
              <w:jc w:val="center"/>
              <w:rPr>
                <w:rFonts w:ascii="Times New Roman" w:eastAsiaTheme="minorEastAsia" w:hAnsi="Times New Roman" w:cs="Times New Roman"/>
                <w:noProof/>
                <w:color w:val="000000" w:themeColor="text1"/>
                <w:sz w:val="28"/>
                <w:szCs w:val="28"/>
                <w:lang w:eastAsia="ru-RU"/>
              </w:rPr>
            </w:pPr>
          </w:p>
          <w:p w14:paraId="411F99DF"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noProof/>
                <w:color w:val="000000" w:themeColor="text1"/>
                <w:sz w:val="28"/>
                <w:szCs w:val="28"/>
                <w:lang w:eastAsia="ru-RU"/>
              </w:rPr>
              <w:drawing>
                <wp:inline distT="0" distB="0" distL="0" distR="0" wp14:anchorId="67BB1E07" wp14:editId="7342C120">
                  <wp:extent cx="2158359" cy="1039552"/>
                  <wp:effectExtent l="0" t="0" r="0" b="8255"/>
                  <wp:docPr id="11003200" name="Рисунок 11003200" descr="Изображение выглядит как зарисовка, рисунок, диаграмма, Штриховая график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3200" name="Рисунок 11003200" descr="Изображение выглядит как зарисовка, рисунок, диаграмма, Штриховая графика&#10;&#10;Контент, сгенерированный ИИ, может содержать ошибки."/>
                          <pic:cNvPicPr/>
                        </pic:nvPicPr>
                        <pic:blipFill>
                          <a:blip r:embed="rId19">
                            <a:extLst>
                              <a:ext uri="{28A0092B-C50C-407E-A947-70E740481C1C}">
                                <a14:useLocalDpi xmlns:a14="http://schemas.microsoft.com/office/drawing/2010/main" val="0"/>
                              </a:ext>
                            </a:extLst>
                          </a:blip>
                          <a:stretch>
                            <a:fillRect/>
                          </a:stretch>
                        </pic:blipFill>
                        <pic:spPr>
                          <a:xfrm>
                            <a:off x="0" y="0"/>
                            <a:ext cx="2177687" cy="1048861"/>
                          </a:xfrm>
                          <a:prstGeom prst="rect">
                            <a:avLst/>
                          </a:prstGeom>
                        </pic:spPr>
                      </pic:pic>
                    </a:graphicData>
                  </a:graphic>
                </wp:inline>
              </w:drawing>
            </w:r>
          </w:p>
          <w:p w14:paraId="745EC47E"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rPr>
            </w:pPr>
          </w:p>
        </w:tc>
        <w:tc>
          <w:tcPr>
            <w:tcW w:w="531" w:type="dxa"/>
            <w:vAlign w:val="center"/>
          </w:tcPr>
          <w:p w14:paraId="72A516B9"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u w:val="single"/>
                <w:lang w:val="en-US"/>
              </w:rPr>
            </w:pPr>
            <w:r w:rsidRPr="004E4499">
              <w:rPr>
                <w:rFonts w:ascii="Times New Roman" w:eastAsiaTheme="minorEastAsia" w:hAnsi="Times New Roman" w:cs="Times New Roman"/>
                <w:color w:val="000000" w:themeColor="text1"/>
                <w:sz w:val="28"/>
                <w:szCs w:val="28"/>
                <w:u w:val="single"/>
                <w:lang w:val="en-US"/>
              </w:rPr>
              <w:t>0,75</w:t>
            </w:r>
          </w:p>
          <w:p w14:paraId="4265A846"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w:t>
            </w:r>
          </w:p>
        </w:tc>
        <w:tc>
          <w:tcPr>
            <w:tcW w:w="532" w:type="dxa"/>
            <w:vAlign w:val="center"/>
          </w:tcPr>
          <w:p w14:paraId="50F56304"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u w:val="single"/>
                <w:lang w:val="en-US"/>
              </w:rPr>
            </w:pPr>
            <w:r w:rsidRPr="004E4499">
              <w:rPr>
                <w:rFonts w:ascii="Times New Roman" w:eastAsiaTheme="minorEastAsia" w:hAnsi="Times New Roman" w:cs="Times New Roman"/>
                <w:color w:val="000000" w:themeColor="text1"/>
                <w:sz w:val="28"/>
                <w:szCs w:val="28"/>
                <w:u w:val="single"/>
                <w:lang w:val="en-US"/>
              </w:rPr>
              <w:t>0,9</w:t>
            </w:r>
          </w:p>
          <w:p w14:paraId="70E46545"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w:t>
            </w:r>
          </w:p>
        </w:tc>
        <w:tc>
          <w:tcPr>
            <w:tcW w:w="531" w:type="dxa"/>
            <w:vAlign w:val="center"/>
          </w:tcPr>
          <w:p w14:paraId="050DF996"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u w:val="single"/>
                <w:lang w:val="en-US"/>
              </w:rPr>
            </w:pPr>
            <w:r w:rsidRPr="004E4499">
              <w:rPr>
                <w:rFonts w:ascii="Times New Roman" w:eastAsiaTheme="minorEastAsia" w:hAnsi="Times New Roman" w:cs="Times New Roman"/>
                <w:color w:val="000000" w:themeColor="text1"/>
                <w:sz w:val="28"/>
                <w:szCs w:val="28"/>
                <w:u w:val="single"/>
                <w:lang w:val="en-US"/>
              </w:rPr>
              <w:t>0,6</w:t>
            </w:r>
          </w:p>
          <w:p w14:paraId="042CAA2A"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0,7</w:t>
            </w:r>
          </w:p>
        </w:tc>
        <w:tc>
          <w:tcPr>
            <w:tcW w:w="532" w:type="dxa"/>
            <w:vAlign w:val="center"/>
          </w:tcPr>
          <w:p w14:paraId="4088C95A"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0,6</w:t>
            </w:r>
          </w:p>
        </w:tc>
        <w:tc>
          <w:tcPr>
            <w:tcW w:w="532" w:type="dxa"/>
            <w:vAlign w:val="center"/>
          </w:tcPr>
          <w:p w14:paraId="5AA14F18"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w:t>
            </w:r>
          </w:p>
        </w:tc>
        <w:tc>
          <w:tcPr>
            <w:tcW w:w="531" w:type="dxa"/>
            <w:vAlign w:val="center"/>
          </w:tcPr>
          <w:p w14:paraId="79643DE8"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w:t>
            </w:r>
          </w:p>
        </w:tc>
        <w:tc>
          <w:tcPr>
            <w:tcW w:w="532" w:type="dxa"/>
            <w:vAlign w:val="center"/>
          </w:tcPr>
          <w:p w14:paraId="15A7E698"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0,95</w:t>
            </w:r>
          </w:p>
        </w:tc>
        <w:tc>
          <w:tcPr>
            <w:tcW w:w="532" w:type="dxa"/>
            <w:vAlign w:val="center"/>
          </w:tcPr>
          <w:p w14:paraId="65460BB1"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u w:val="single"/>
                <w:lang w:val="en-US"/>
              </w:rPr>
            </w:pPr>
            <w:r w:rsidRPr="004E4499">
              <w:rPr>
                <w:rFonts w:ascii="Times New Roman" w:eastAsiaTheme="minorEastAsia" w:hAnsi="Times New Roman" w:cs="Times New Roman"/>
                <w:color w:val="000000" w:themeColor="text1"/>
                <w:sz w:val="28"/>
                <w:szCs w:val="28"/>
                <w:u w:val="single"/>
                <w:lang w:val="en-US"/>
              </w:rPr>
              <w:t>0,80</w:t>
            </w:r>
          </w:p>
          <w:p w14:paraId="4B3B612A"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0,83</w:t>
            </w:r>
          </w:p>
        </w:tc>
      </w:tr>
      <w:tr w:rsidR="002B351D" w:rsidRPr="004E4499" w14:paraId="48A476AB" w14:textId="77777777" w:rsidTr="00D0413B">
        <w:trPr>
          <w:trHeight w:val="2713"/>
        </w:trPr>
        <w:tc>
          <w:tcPr>
            <w:tcW w:w="336" w:type="dxa"/>
            <w:vMerge/>
            <w:vAlign w:val="center"/>
          </w:tcPr>
          <w:p w14:paraId="0DF8FF31"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rPr>
            </w:pPr>
          </w:p>
        </w:tc>
        <w:tc>
          <w:tcPr>
            <w:tcW w:w="365" w:type="dxa"/>
            <w:vAlign w:val="center"/>
          </w:tcPr>
          <w:p w14:paraId="2462ACC8"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3</w:t>
            </w:r>
          </w:p>
        </w:tc>
        <w:tc>
          <w:tcPr>
            <w:tcW w:w="956" w:type="dxa"/>
            <w:vAlign w:val="center"/>
          </w:tcPr>
          <w:p w14:paraId="788B2E0C"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4"/>
                <w:szCs w:val="24"/>
                <w:lang w:val="en-US"/>
              </w:rPr>
            </w:pPr>
            <w:r w:rsidRPr="004E4499">
              <w:rPr>
                <w:rFonts w:ascii="Times New Roman" w:eastAsiaTheme="minorEastAsia" w:hAnsi="Times New Roman" w:cs="Times New Roman"/>
                <w:color w:val="000000" w:themeColor="text1"/>
                <w:sz w:val="24"/>
                <w:szCs w:val="24"/>
                <w:lang w:val="en-US"/>
              </w:rPr>
              <w:t>KZ</w:t>
            </w:r>
          </w:p>
          <w:p w14:paraId="0E7287CF"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4"/>
                <w:szCs w:val="24"/>
              </w:rPr>
            </w:pPr>
            <w:r w:rsidRPr="004E4499">
              <w:rPr>
                <w:rFonts w:ascii="Times New Roman" w:eastAsiaTheme="minorEastAsia" w:hAnsi="Times New Roman" w:cs="Times New Roman"/>
                <w:color w:val="000000" w:themeColor="text1"/>
                <w:sz w:val="24"/>
                <w:szCs w:val="24"/>
              </w:rPr>
              <w:t>35981</w:t>
            </w:r>
          </w:p>
          <w:p w14:paraId="5AD0D701"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4"/>
                <w:szCs w:val="24"/>
              </w:rPr>
            </w:pPr>
          </w:p>
        </w:tc>
        <w:tc>
          <w:tcPr>
            <w:tcW w:w="3441" w:type="dxa"/>
            <w:vAlign w:val="center"/>
          </w:tcPr>
          <w:p w14:paraId="6BA00A4A" w14:textId="120D96D7" w:rsidR="002B351D" w:rsidRPr="002B351D" w:rsidRDefault="002B351D" w:rsidP="002B351D">
            <w:pPr>
              <w:spacing w:after="0" w:line="240" w:lineRule="auto"/>
              <w:jc w:val="center"/>
              <w:rPr>
                <w:rFonts w:ascii="Times New Roman" w:eastAsiaTheme="minorEastAsia" w:hAnsi="Times New Roman" w:cs="Times New Roman"/>
                <w:color w:val="000000" w:themeColor="text1"/>
                <w:sz w:val="28"/>
                <w:szCs w:val="28"/>
                <w:lang w:val="kk-KZ"/>
              </w:rPr>
            </w:pPr>
            <w:r w:rsidRPr="004E4499">
              <w:rPr>
                <w:rFonts w:ascii="Times New Roman" w:eastAsiaTheme="minorEastAsia" w:hAnsi="Times New Roman" w:cs="Times New Roman"/>
                <w:noProof/>
                <w:color w:val="000000" w:themeColor="text1"/>
                <w:sz w:val="28"/>
                <w:szCs w:val="28"/>
                <w:lang w:eastAsia="ru-RU"/>
              </w:rPr>
              <w:drawing>
                <wp:anchor distT="0" distB="0" distL="114300" distR="114300" simplePos="0" relativeHeight="251826176" behindDoc="0" locked="0" layoutInCell="1" allowOverlap="1" wp14:anchorId="7A1A293A" wp14:editId="58677831">
                  <wp:simplePos x="0" y="0"/>
                  <wp:positionH relativeFrom="column">
                    <wp:posOffset>15240</wp:posOffset>
                  </wp:positionH>
                  <wp:positionV relativeFrom="paragraph">
                    <wp:posOffset>219710</wp:posOffset>
                  </wp:positionV>
                  <wp:extent cx="1964055" cy="1104265"/>
                  <wp:effectExtent l="0" t="0" r="0" b="635"/>
                  <wp:wrapSquare wrapText="bothSides"/>
                  <wp:docPr id="1928808229" name="Рисунок 1928808229" descr="Изображение выглядит как зарисовка, диаграмма, рисунок, лин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808229" name="Рисунок 1928808229" descr="Изображение выглядит как зарисовка, диаграмма, рисунок, линия&#10;&#10;Контент, сгенерированный ИИ, может содержать ошибки."/>
                          <pic:cNvPicPr/>
                        </pic:nvPicPr>
                        <pic:blipFill>
                          <a:blip r:embed="rId20">
                            <a:extLst>
                              <a:ext uri="{28A0092B-C50C-407E-A947-70E740481C1C}">
                                <a14:useLocalDpi xmlns:a14="http://schemas.microsoft.com/office/drawing/2010/main" val="0"/>
                              </a:ext>
                            </a:extLst>
                          </a:blip>
                          <a:stretch>
                            <a:fillRect/>
                          </a:stretch>
                        </pic:blipFill>
                        <pic:spPr>
                          <a:xfrm>
                            <a:off x="0" y="0"/>
                            <a:ext cx="1964055" cy="1104265"/>
                          </a:xfrm>
                          <a:prstGeom prst="rect">
                            <a:avLst/>
                          </a:prstGeom>
                        </pic:spPr>
                      </pic:pic>
                    </a:graphicData>
                  </a:graphic>
                  <wp14:sizeRelH relativeFrom="page">
                    <wp14:pctWidth>0</wp14:pctWidth>
                  </wp14:sizeRelH>
                  <wp14:sizeRelV relativeFrom="page">
                    <wp14:pctHeight>0</wp14:pctHeight>
                  </wp14:sizeRelV>
                </wp:anchor>
              </w:drawing>
            </w:r>
          </w:p>
        </w:tc>
        <w:tc>
          <w:tcPr>
            <w:tcW w:w="531" w:type="dxa"/>
            <w:vAlign w:val="center"/>
          </w:tcPr>
          <w:p w14:paraId="75B7B722"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u w:val="single"/>
                <w:lang w:val="en-US"/>
              </w:rPr>
            </w:pPr>
            <w:r w:rsidRPr="004E4499">
              <w:rPr>
                <w:rFonts w:ascii="Times New Roman" w:eastAsiaTheme="minorEastAsia" w:hAnsi="Times New Roman" w:cs="Times New Roman"/>
                <w:color w:val="000000" w:themeColor="text1"/>
                <w:sz w:val="28"/>
                <w:szCs w:val="28"/>
                <w:u w:val="single"/>
                <w:lang w:val="en-US"/>
              </w:rPr>
              <w:t>0,8</w:t>
            </w:r>
          </w:p>
          <w:p w14:paraId="23F9961A"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0,95</w:t>
            </w:r>
          </w:p>
        </w:tc>
        <w:tc>
          <w:tcPr>
            <w:tcW w:w="532" w:type="dxa"/>
            <w:vAlign w:val="center"/>
          </w:tcPr>
          <w:p w14:paraId="39003BF0"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u w:val="single"/>
                <w:lang w:val="en-US"/>
              </w:rPr>
            </w:pPr>
            <w:r w:rsidRPr="004E4499">
              <w:rPr>
                <w:rFonts w:ascii="Times New Roman" w:eastAsiaTheme="minorEastAsia" w:hAnsi="Times New Roman" w:cs="Times New Roman"/>
                <w:color w:val="000000" w:themeColor="text1"/>
                <w:sz w:val="28"/>
                <w:szCs w:val="28"/>
                <w:u w:val="single"/>
                <w:lang w:val="en-US"/>
              </w:rPr>
              <w:t>0,9</w:t>
            </w:r>
          </w:p>
          <w:p w14:paraId="59082D85"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w:t>
            </w:r>
          </w:p>
        </w:tc>
        <w:tc>
          <w:tcPr>
            <w:tcW w:w="531" w:type="dxa"/>
            <w:vAlign w:val="center"/>
          </w:tcPr>
          <w:p w14:paraId="29C71E29"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u w:val="single"/>
                <w:lang w:val="en-US"/>
              </w:rPr>
            </w:pPr>
            <w:r w:rsidRPr="004E4499">
              <w:rPr>
                <w:rFonts w:ascii="Times New Roman" w:eastAsiaTheme="minorEastAsia" w:hAnsi="Times New Roman" w:cs="Times New Roman"/>
                <w:color w:val="000000" w:themeColor="text1"/>
                <w:sz w:val="28"/>
                <w:szCs w:val="28"/>
                <w:u w:val="single"/>
                <w:lang w:val="en-US"/>
              </w:rPr>
              <w:t>0,6</w:t>
            </w:r>
          </w:p>
          <w:p w14:paraId="56DCD260"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0,7</w:t>
            </w:r>
          </w:p>
        </w:tc>
        <w:tc>
          <w:tcPr>
            <w:tcW w:w="532" w:type="dxa"/>
            <w:vAlign w:val="center"/>
          </w:tcPr>
          <w:p w14:paraId="707F91A7"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0,6</w:t>
            </w:r>
          </w:p>
        </w:tc>
        <w:tc>
          <w:tcPr>
            <w:tcW w:w="532" w:type="dxa"/>
            <w:vAlign w:val="center"/>
          </w:tcPr>
          <w:p w14:paraId="69039945"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0,85</w:t>
            </w:r>
          </w:p>
        </w:tc>
        <w:tc>
          <w:tcPr>
            <w:tcW w:w="531" w:type="dxa"/>
            <w:vAlign w:val="center"/>
          </w:tcPr>
          <w:p w14:paraId="4A1BD198"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0,7</w:t>
            </w:r>
          </w:p>
        </w:tc>
        <w:tc>
          <w:tcPr>
            <w:tcW w:w="532" w:type="dxa"/>
            <w:vAlign w:val="center"/>
          </w:tcPr>
          <w:p w14:paraId="284492C8"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w:t>
            </w:r>
          </w:p>
        </w:tc>
        <w:tc>
          <w:tcPr>
            <w:tcW w:w="532" w:type="dxa"/>
            <w:vAlign w:val="center"/>
          </w:tcPr>
          <w:p w14:paraId="69BFBEF9"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u w:val="single"/>
                <w:lang w:val="en-US"/>
              </w:rPr>
            </w:pPr>
            <w:r w:rsidRPr="004E4499">
              <w:rPr>
                <w:rFonts w:ascii="Times New Roman" w:eastAsiaTheme="minorEastAsia" w:hAnsi="Times New Roman" w:cs="Times New Roman"/>
                <w:color w:val="000000" w:themeColor="text1"/>
                <w:sz w:val="28"/>
                <w:szCs w:val="28"/>
                <w:u w:val="single"/>
                <w:lang w:val="en-US"/>
              </w:rPr>
              <w:t>0,75</w:t>
            </w:r>
          </w:p>
          <w:p w14:paraId="7C0E38C2"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0,78</w:t>
            </w:r>
          </w:p>
        </w:tc>
      </w:tr>
      <w:tr w:rsidR="002B351D" w:rsidRPr="004E4499" w14:paraId="2FE7286C" w14:textId="77777777" w:rsidTr="002B351D">
        <w:tc>
          <w:tcPr>
            <w:tcW w:w="336" w:type="dxa"/>
            <w:vMerge w:val="restart"/>
            <w:vAlign w:val="center"/>
          </w:tcPr>
          <w:p w14:paraId="68695243"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3</w:t>
            </w:r>
          </w:p>
        </w:tc>
        <w:tc>
          <w:tcPr>
            <w:tcW w:w="365" w:type="dxa"/>
            <w:tcBorders>
              <w:bottom w:val="single" w:sz="4" w:space="0" w:color="auto"/>
            </w:tcBorders>
            <w:vAlign w:val="center"/>
          </w:tcPr>
          <w:p w14:paraId="2B85D3DF"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1</w:t>
            </w:r>
          </w:p>
        </w:tc>
        <w:tc>
          <w:tcPr>
            <w:tcW w:w="956" w:type="dxa"/>
            <w:tcBorders>
              <w:bottom w:val="single" w:sz="4" w:space="0" w:color="auto"/>
            </w:tcBorders>
            <w:vAlign w:val="center"/>
          </w:tcPr>
          <w:p w14:paraId="481DCB55"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FR</w:t>
            </w:r>
          </w:p>
          <w:p w14:paraId="3A0E53FF"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2671567</w:t>
            </w:r>
          </w:p>
          <w:p w14:paraId="52B9287D"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color w:val="000000" w:themeColor="text1"/>
                <w:sz w:val="28"/>
                <w:szCs w:val="28"/>
                <w:lang w:val="en-US"/>
              </w:rPr>
              <w:t>[2</w:t>
            </w:r>
            <w:r w:rsidRPr="004E4499">
              <w:rPr>
                <w:rFonts w:ascii="Times New Roman" w:eastAsiaTheme="minorEastAsia" w:hAnsi="Times New Roman" w:cs="Times New Roman"/>
                <w:color w:val="000000" w:themeColor="text1"/>
                <w:sz w:val="28"/>
                <w:szCs w:val="28"/>
              </w:rPr>
              <w:t>4</w:t>
            </w:r>
            <w:r w:rsidRPr="004E4499">
              <w:rPr>
                <w:rFonts w:ascii="Times New Roman" w:eastAsiaTheme="minorEastAsia" w:hAnsi="Times New Roman" w:cs="Times New Roman"/>
                <w:color w:val="000000" w:themeColor="text1"/>
                <w:sz w:val="28"/>
                <w:szCs w:val="28"/>
                <w:lang w:val="en-US"/>
              </w:rPr>
              <w:t>]</w:t>
            </w:r>
          </w:p>
        </w:tc>
        <w:tc>
          <w:tcPr>
            <w:tcW w:w="3441" w:type="dxa"/>
            <w:tcBorders>
              <w:bottom w:val="single" w:sz="4" w:space="0" w:color="auto"/>
            </w:tcBorders>
            <w:vAlign w:val="center"/>
          </w:tcPr>
          <w:p w14:paraId="24532EDC" w14:textId="77777777" w:rsidR="002B351D" w:rsidRDefault="002B351D" w:rsidP="00D0413B">
            <w:pPr>
              <w:spacing w:after="0" w:line="240" w:lineRule="auto"/>
              <w:jc w:val="center"/>
              <w:rPr>
                <w:rFonts w:ascii="Times New Roman" w:eastAsiaTheme="minorEastAsia" w:hAnsi="Times New Roman" w:cs="Times New Roman"/>
                <w:color w:val="000000" w:themeColor="text1"/>
                <w:sz w:val="28"/>
                <w:szCs w:val="28"/>
              </w:rPr>
            </w:pPr>
          </w:p>
          <w:p w14:paraId="26397388"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noProof/>
                <w:color w:val="000000" w:themeColor="text1"/>
                <w:sz w:val="28"/>
                <w:szCs w:val="28"/>
                <w:lang w:eastAsia="ru-RU"/>
              </w:rPr>
              <w:drawing>
                <wp:inline distT="0" distB="0" distL="0" distR="0" wp14:anchorId="6C3F58F1" wp14:editId="577E8EDF">
                  <wp:extent cx="1774209" cy="1207468"/>
                  <wp:effectExtent l="0" t="0" r="0" b="0"/>
                  <wp:docPr id="55131776" name="Рисунок 55131776" descr="Изображение выглядит как зарисовка, рисунок,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31776" name="Рисунок 55131776" descr="Изображение выглядит как зарисовка, рисунок, диаграмма&#10;&#10;Контент, сгенерированный ИИ, может содержать ошибки."/>
                          <pic:cNvPicPr/>
                        </pic:nvPicPr>
                        <pic:blipFill>
                          <a:blip r:embed="rId21">
                            <a:extLst>
                              <a:ext uri="{28A0092B-C50C-407E-A947-70E740481C1C}">
                                <a14:useLocalDpi xmlns:a14="http://schemas.microsoft.com/office/drawing/2010/main" val="0"/>
                              </a:ext>
                            </a:extLst>
                          </a:blip>
                          <a:stretch>
                            <a:fillRect/>
                          </a:stretch>
                        </pic:blipFill>
                        <pic:spPr>
                          <a:xfrm>
                            <a:off x="0" y="0"/>
                            <a:ext cx="1802155" cy="1226487"/>
                          </a:xfrm>
                          <a:prstGeom prst="rect">
                            <a:avLst/>
                          </a:prstGeom>
                        </pic:spPr>
                      </pic:pic>
                    </a:graphicData>
                  </a:graphic>
                </wp:inline>
              </w:drawing>
            </w:r>
          </w:p>
        </w:tc>
        <w:tc>
          <w:tcPr>
            <w:tcW w:w="531" w:type="dxa"/>
            <w:tcBorders>
              <w:bottom w:val="single" w:sz="4" w:space="0" w:color="auto"/>
            </w:tcBorders>
            <w:vAlign w:val="center"/>
          </w:tcPr>
          <w:p w14:paraId="0511F86F"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0,95</w:t>
            </w:r>
          </w:p>
        </w:tc>
        <w:tc>
          <w:tcPr>
            <w:tcW w:w="532" w:type="dxa"/>
            <w:tcBorders>
              <w:bottom w:val="single" w:sz="4" w:space="0" w:color="auto"/>
            </w:tcBorders>
            <w:vAlign w:val="center"/>
          </w:tcPr>
          <w:p w14:paraId="1D746D81"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0,95</w:t>
            </w:r>
          </w:p>
        </w:tc>
        <w:tc>
          <w:tcPr>
            <w:tcW w:w="531" w:type="dxa"/>
            <w:tcBorders>
              <w:bottom w:val="single" w:sz="4" w:space="0" w:color="auto"/>
            </w:tcBorders>
            <w:vAlign w:val="center"/>
          </w:tcPr>
          <w:p w14:paraId="1699A3AA"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0,6</w:t>
            </w:r>
          </w:p>
        </w:tc>
        <w:tc>
          <w:tcPr>
            <w:tcW w:w="532" w:type="dxa"/>
            <w:tcBorders>
              <w:bottom w:val="single" w:sz="4" w:space="0" w:color="auto"/>
            </w:tcBorders>
            <w:vAlign w:val="center"/>
          </w:tcPr>
          <w:p w14:paraId="1F287445"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0,6</w:t>
            </w:r>
          </w:p>
        </w:tc>
        <w:tc>
          <w:tcPr>
            <w:tcW w:w="532" w:type="dxa"/>
            <w:tcBorders>
              <w:bottom w:val="single" w:sz="4" w:space="0" w:color="auto"/>
            </w:tcBorders>
            <w:vAlign w:val="center"/>
          </w:tcPr>
          <w:p w14:paraId="6E0147CA"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w:t>
            </w:r>
          </w:p>
        </w:tc>
        <w:tc>
          <w:tcPr>
            <w:tcW w:w="531" w:type="dxa"/>
            <w:tcBorders>
              <w:bottom w:val="single" w:sz="4" w:space="0" w:color="auto"/>
            </w:tcBorders>
            <w:vAlign w:val="center"/>
          </w:tcPr>
          <w:p w14:paraId="422C1096"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1,0</w:t>
            </w:r>
          </w:p>
        </w:tc>
        <w:tc>
          <w:tcPr>
            <w:tcW w:w="532" w:type="dxa"/>
            <w:tcBorders>
              <w:bottom w:val="single" w:sz="4" w:space="0" w:color="auto"/>
            </w:tcBorders>
            <w:vAlign w:val="center"/>
          </w:tcPr>
          <w:p w14:paraId="2F851C3E"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1,0</w:t>
            </w:r>
          </w:p>
        </w:tc>
        <w:tc>
          <w:tcPr>
            <w:tcW w:w="532" w:type="dxa"/>
            <w:tcBorders>
              <w:bottom w:val="single" w:sz="4" w:space="0" w:color="auto"/>
            </w:tcBorders>
            <w:vAlign w:val="center"/>
          </w:tcPr>
          <w:p w14:paraId="20993085"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0,84</w:t>
            </w:r>
          </w:p>
        </w:tc>
      </w:tr>
      <w:tr w:rsidR="002B351D" w:rsidRPr="004E4499" w14:paraId="3709D2F9" w14:textId="77777777" w:rsidTr="002B351D">
        <w:tc>
          <w:tcPr>
            <w:tcW w:w="336" w:type="dxa"/>
            <w:vMerge/>
            <w:tcBorders>
              <w:right w:val="single" w:sz="4" w:space="0" w:color="auto"/>
            </w:tcBorders>
            <w:vAlign w:val="center"/>
          </w:tcPr>
          <w:p w14:paraId="5206835C"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rPr>
            </w:pPr>
          </w:p>
        </w:tc>
        <w:tc>
          <w:tcPr>
            <w:tcW w:w="365" w:type="dxa"/>
            <w:tcBorders>
              <w:top w:val="single" w:sz="4" w:space="0" w:color="auto"/>
              <w:left w:val="single" w:sz="4" w:space="0" w:color="auto"/>
              <w:bottom w:val="single" w:sz="4" w:space="0" w:color="auto"/>
              <w:right w:val="single" w:sz="4" w:space="0" w:color="auto"/>
            </w:tcBorders>
            <w:vAlign w:val="center"/>
          </w:tcPr>
          <w:p w14:paraId="5EEA4F3D" w14:textId="77777777"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2</w:t>
            </w:r>
          </w:p>
        </w:tc>
        <w:tc>
          <w:tcPr>
            <w:tcW w:w="956" w:type="dxa"/>
            <w:tcBorders>
              <w:top w:val="single" w:sz="4" w:space="0" w:color="auto"/>
              <w:left w:val="single" w:sz="4" w:space="0" w:color="auto"/>
              <w:bottom w:val="single" w:sz="4" w:space="0" w:color="auto"/>
              <w:right w:val="single" w:sz="4" w:space="0" w:color="auto"/>
            </w:tcBorders>
            <w:vAlign w:val="center"/>
          </w:tcPr>
          <w:p w14:paraId="5DEEC9CD"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KZ</w:t>
            </w:r>
          </w:p>
          <w:p w14:paraId="2CC093DE"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35576</w:t>
            </w:r>
          </w:p>
          <w:p w14:paraId="72F56FAE" w14:textId="77777777" w:rsidR="002B351D" w:rsidRPr="004E4499" w:rsidRDefault="002B351D" w:rsidP="00D0413B">
            <w:pPr>
              <w:spacing w:after="0" w:line="240" w:lineRule="auto"/>
              <w:ind w:left="-100" w:right="-141"/>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color w:val="000000" w:themeColor="text1"/>
                <w:sz w:val="28"/>
                <w:szCs w:val="28"/>
                <w:lang w:val="en-US"/>
              </w:rPr>
              <w:t>[42]</w:t>
            </w:r>
            <w:r w:rsidRPr="004E4499">
              <w:rPr>
                <w:rFonts w:ascii="Times New Roman" w:eastAsiaTheme="minorEastAsia" w:hAnsi="Times New Roman" w:cs="Times New Roman"/>
                <w:noProof/>
                <w:color w:val="000000" w:themeColor="text1"/>
                <w:sz w:val="28"/>
                <w:szCs w:val="28"/>
              </w:rPr>
              <w:t xml:space="preserve"> </w:t>
            </w:r>
          </w:p>
        </w:tc>
        <w:tc>
          <w:tcPr>
            <w:tcW w:w="3441" w:type="dxa"/>
            <w:tcBorders>
              <w:top w:val="single" w:sz="4" w:space="0" w:color="auto"/>
              <w:left w:val="single" w:sz="4" w:space="0" w:color="auto"/>
              <w:bottom w:val="single" w:sz="4" w:space="0" w:color="auto"/>
              <w:right w:val="single" w:sz="4" w:space="0" w:color="auto"/>
            </w:tcBorders>
            <w:vAlign w:val="center"/>
          </w:tcPr>
          <w:p w14:paraId="4CCA63B7" w14:textId="1F3D198C" w:rsidR="002B351D" w:rsidRDefault="002B351D" w:rsidP="00D0413B">
            <w:pPr>
              <w:spacing w:after="0" w:line="240" w:lineRule="auto"/>
              <w:jc w:val="center"/>
              <w:rPr>
                <w:rFonts w:ascii="Times New Roman" w:eastAsiaTheme="minorEastAsia" w:hAnsi="Times New Roman" w:cs="Times New Roman"/>
                <w:noProof/>
                <w:color w:val="000000" w:themeColor="text1"/>
                <w:sz w:val="28"/>
                <w:szCs w:val="28"/>
                <w:lang w:eastAsia="ru-RU"/>
              </w:rPr>
            </w:pPr>
            <w:r w:rsidRPr="004E4499">
              <w:rPr>
                <w:rFonts w:ascii="Times New Roman" w:eastAsiaTheme="minorEastAsia" w:hAnsi="Times New Roman" w:cs="Times New Roman"/>
                <w:noProof/>
                <w:color w:val="000000" w:themeColor="text1"/>
                <w:sz w:val="28"/>
                <w:szCs w:val="28"/>
                <w:lang w:eastAsia="ru-RU"/>
              </w:rPr>
              <w:drawing>
                <wp:inline distT="0" distB="0" distL="0" distR="0" wp14:anchorId="0609DD57" wp14:editId="437CFF0A">
                  <wp:extent cx="1714500" cy="988296"/>
                  <wp:effectExtent l="0" t="0" r="0" b="2540"/>
                  <wp:docPr id="557046760" name="Рисунок 557046760" descr="Изображение выглядит как зарисовка, рисунок, колес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46760" name="Рисунок 557046760" descr="Изображение выглядит как зарисовка, рисунок, колесо&#10;&#10;Контент, сгенерированный ИИ, может содержать ошибки."/>
                          <pic:cNvPicPr/>
                        </pic:nvPicPr>
                        <pic:blipFill>
                          <a:blip r:embed="rId22">
                            <a:extLst>
                              <a:ext uri="{28A0092B-C50C-407E-A947-70E740481C1C}">
                                <a14:useLocalDpi xmlns:a14="http://schemas.microsoft.com/office/drawing/2010/main" val="0"/>
                              </a:ext>
                            </a:extLst>
                          </a:blip>
                          <a:stretch>
                            <a:fillRect/>
                          </a:stretch>
                        </pic:blipFill>
                        <pic:spPr>
                          <a:xfrm>
                            <a:off x="0" y="0"/>
                            <a:ext cx="1722397" cy="992848"/>
                          </a:xfrm>
                          <a:prstGeom prst="rect">
                            <a:avLst/>
                          </a:prstGeom>
                        </pic:spPr>
                      </pic:pic>
                    </a:graphicData>
                  </a:graphic>
                </wp:inline>
              </w:drawing>
            </w:r>
          </w:p>
          <w:p w14:paraId="0B6046EA" w14:textId="26529DB5" w:rsidR="002B351D" w:rsidRPr="004E4499" w:rsidRDefault="002B351D" w:rsidP="00D0413B">
            <w:pPr>
              <w:spacing w:after="0" w:line="240" w:lineRule="auto"/>
              <w:jc w:val="center"/>
              <w:rPr>
                <w:rFonts w:ascii="Times New Roman" w:eastAsiaTheme="minorEastAsia" w:hAnsi="Times New Roman" w:cs="Times New Roman"/>
                <w:color w:val="000000" w:themeColor="text1"/>
                <w:sz w:val="28"/>
                <w:szCs w:val="28"/>
              </w:rPr>
            </w:pPr>
          </w:p>
        </w:tc>
        <w:tc>
          <w:tcPr>
            <w:tcW w:w="531" w:type="dxa"/>
            <w:tcBorders>
              <w:top w:val="single" w:sz="4" w:space="0" w:color="auto"/>
              <w:left w:val="single" w:sz="4" w:space="0" w:color="auto"/>
              <w:bottom w:val="single" w:sz="4" w:space="0" w:color="auto"/>
              <w:right w:val="single" w:sz="4" w:space="0" w:color="auto"/>
            </w:tcBorders>
            <w:vAlign w:val="center"/>
          </w:tcPr>
          <w:p w14:paraId="078D33E9"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0,25</w:t>
            </w:r>
          </w:p>
        </w:tc>
        <w:tc>
          <w:tcPr>
            <w:tcW w:w="532" w:type="dxa"/>
            <w:tcBorders>
              <w:top w:val="single" w:sz="4" w:space="0" w:color="auto"/>
              <w:left w:val="single" w:sz="4" w:space="0" w:color="auto"/>
              <w:bottom w:val="single" w:sz="4" w:space="0" w:color="auto"/>
              <w:right w:val="single" w:sz="4" w:space="0" w:color="auto"/>
            </w:tcBorders>
            <w:vAlign w:val="center"/>
          </w:tcPr>
          <w:p w14:paraId="4F0D2E43"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w:t>
            </w:r>
          </w:p>
        </w:tc>
        <w:tc>
          <w:tcPr>
            <w:tcW w:w="531" w:type="dxa"/>
            <w:tcBorders>
              <w:top w:val="single" w:sz="4" w:space="0" w:color="auto"/>
              <w:left w:val="single" w:sz="4" w:space="0" w:color="auto"/>
              <w:bottom w:val="single" w:sz="4" w:space="0" w:color="auto"/>
              <w:right w:val="single" w:sz="4" w:space="0" w:color="auto"/>
            </w:tcBorders>
            <w:vAlign w:val="center"/>
          </w:tcPr>
          <w:p w14:paraId="47B49828"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0,65</w:t>
            </w:r>
          </w:p>
        </w:tc>
        <w:tc>
          <w:tcPr>
            <w:tcW w:w="532" w:type="dxa"/>
            <w:tcBorders>
              <w:top w:val="single" w:sz="4" w:space="0" w:color="auto"/>
              <w:left w:val="single" w:sz="4" w:space="0" w:color="auto"/>
              <w:bottom w:val="single" w:sz="4" w:space="0" w:color="auto"/>
              <w:right w:val="single" w:sz="4" w:space="0" w:color="auto"/>
            </w:tcBorders>
            <w:vAlign w:val="center"/>
          </w:tcPr>
          <w:p w14:paraId="763E0BDF"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w:t>
            </w:r>
          </w:p>
        </w:tc>
        <w:tc>
          <w:tcPr>
            <w:tcW w:w="532" w:type="dxa"/>
            <w:tcBorders>
              <w:top w:val="single" w:sz="4" w:space="0" w:color="auto"/>
              <w:left w:val="single" w:sz="4" w:space="0" w:color="auto"/>
              <w:bottom w:val="single" w:sz="4" w:space="0" w:color="auto"/>
              <w:right w:val="single" w:sz="4" w:space="0" w:color="auto"/>
            </w:tcBorders>
            <w:vAlign w:val="center"/>
          </w:tcPr>
          <w:p w14:paraId="455A65F1"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w:t>
            </w:r>
          </w:p>
        </w:tc>
        <w:tc>
          <w:tcPr>
            <w:tcW w:w="531" w:type="dxa"/>
            <w:tcBorders>
              <w:top w:val="single" w:sz="4" w:space="0" w:color="auto"/>
              <w:left w:val="single" w:sz="4" w:space="0" w:color="auto"/>
              <w:bottom w:val="single" w:sz="4" w:space="0" w:color="auto"/>
              <w:right w:val="single" w:sz="4" w:space="0" w:color="auto"/>
            </w:tcBorders>
            <w:vAlign w:val="center"/>
          </w:tcPr>
          <w:p w14:paraId="3805B92D"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0,85</w:t>
            </w:r>
          </w:p>
        </w:tc>
        <w:tc>
          <w:tcPr>
            <w:tcW w:w="532" w:type="dxa"/>
            <w:tcBorders>
              <w:top w:val="single" w:sz="4" w:space="0" w:color="auto"/>
              <w:left w:val="single" w:sz="4" w:space="0" w:color="auto"/>
              <w:bottom w:val="single" w:sz="4" w:space="0" w:color="auto"/>
              <w:right w:val="single" w:sz="4" w:space="0" w:color="auto"/>
            </w:tcBorders>
            <w:vAlign w:val="center"/>
          </w:tcPr>
          <w:p w14:paraId="4E9DB908"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w:t>
            </w:r>
          </w:p>
        </w:tc>
        <w:tc>
          <w:tcPr>
            <w:tcW w:w="532" w:type="dxa"/>
            <w:tcBorders>
              <w:top w:val="single" w:sz="4" w:space="0" w:color="auto"/>
              <w:left w:val="single" w:sz="4" w:space="0" w:color="auto"/>
              <w:bottom w:val="single" w:sz="4" w:space="0" w:color="auto"/>
              <w:right w:val="single" w:sz="4" w:space="0" w:color="auto"/>
            </w:tcBorders>
            <w:vAlign w:val="center"/>
          </w:tcPr>
          <w:p w14:paraId="13D03EE7" w14:textId="77777777" w:rsidR="002B351D" w:rsidRPr="004E4499" w:rsidRDefault="002B351D" w:rsidP="00D0413B">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0,86</w:t>
            </w:r>
          </w:p>
        </w:tc>
      </w:tr>
    </w:tbl>
    <w:p w14:paraId="5F1CF48E" w14:textId="77777777" w:rsidR="002B351D" w:rsidRDefault="002B351D" w:rsidP="00D677C6">
      <w:pPr>
        <w:spacing w:after="0" w:line="240" w:lineRule="auto"/>
        <w:rPr>
          <w:rFonts w:ascii="Times New Roman" w:eastAsiaTheme="minorEastAsia" w:hAnsi="Times New Roman" w:cs="Times New Roman"/>
          <w:color w:val="000000" w:themeColor="text1"/>
          <w:sz w:val="28"/>
          <w:szCs w:val="28"/>
          <w:lang w:val="kk-KZ"/>
        </w:rPr>
      </w:pPr>
    </w:p>
    <w:p w14:paraId="1EB9C361" w14:textId="2F292432" w:rsidR="00D677C6" w:rsidRDefault="00D677C6" w:rsidP="00D677C6">
      <w:pPr>
        <w:spacing w:after="0" w:line="240" w:lineRule="auto"/>
        <w:rPr>
          <w:rFonts w:ascii="Times New Roman" w:eastAsiaTheme="minorEastAsia" w:hAnsi="Times New Roman" w:cs="Times New Roman"/>
          <w:color w:val="000000" w:themeColor="text1"/>
          <w:sz w:val="28"/>
          <w:szCs w:val="28"/>
          <w:lang w:val="kk-KZ"/>
        </w:rPr>
      </w:pPr>
      <w:r w:rsidRPr="00D677C6">
        <w:rPr>
          <w:rFonts w:ascii="Times New Roman" w:eastAsiaTheme="minorEastAsia" w:hAnsi="Times New Roman" w:cs="Times New Roman"/>
          <w:color w:val="000000" w:themeColor="text1"/>
          <w:sz w:val="28"/>
          <w:szCs w:val="28"/>
          <w:lang w:val="kk-KZ"/>
        </w:rPr>
        <w:t>1.2-кестенің жалғасы</w:t>
      </w:r>
    </w:p>
    <w:p w14:paraId="4787FF38" w14:textId="77777777" w:rsidR="002B351D" w:rsidRDefault="002B351D" w:rsidP="00D677C6">
      <w:pPr>
        <w:spacing w:after="0" w:line="240" w:lineRule="auto"/>
        <w:rPr>
          <w:rFonts w:ascii="Times New Roman" w:eastAsiaTheme="minorEastAsia" w:hAnsi="Times New Roman" w:cs="Times New Roman"/>
          <w:color w:val="000000" w:themeColor="text1"/>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
        <w:gridCol w:w="365"/>
        <w:gridCol w:w="956"/>
        <w:gridCol w:w="3441"/>
        <w:gridCol w:w="531"/>
        <w:gridCol w:w="532"/>
        <w:gridCol w:w="531"/>
        <w:gridCol w:w="532"/>
        <w:gridCol w:w="532"/>
        <w:gridCol w:w="531"/>
        <w:gridCol w:w="532"/>
        <w:gridCol w:w="815"/>
      </w:tblGrid>
      <w:tr w:rsidR="00F15E06" w:rsidRPr="004E4499" w14:paraId="3A9B4AFB" w14:textId="77777777" w:rsidTr="00F15E06">
        <w:tc>
          <w:tcPr>
            <w:tcW w:w="336" w:type="dxa"/>
            <w:vAlign w:val="center"/>
          </w:tcPr>
          <w:p w14:paraId="79E50270" w14:textId="729852A7" w:rsidR="00F15E06" w:rsidRPr="00F15E06" w:rsidRDefault="00F15E06" w:rsidP="004E4499">
            <w:pPr>
              <w:spacing w:after="0" w:line="240" w:lineRule="auto"/>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1</w:t>
            </w:r>
          </w:p>
        </w:tc>
        <w:tc>
          <w:tcPr>
            <w:tcW w:w="365" w:type="dxa"/>
            <w:vAlign w:val="center"/>
          </w:tcPr>
          <w:p w14:paraId="619B721B" w14:textId="58A7B7D8" w:rsidR="00F15E06" w:rsidRPr="00F15E06" w:rsidRDefault="00F15E06" w:rsidP="004E4499">
            <w:pPr>
              <w:spacing w:after="0" w:line="240" w:lineRule="auto"/>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2</w:t>
            </w:r>
          </w:p>
        </w:tc>
        <w:tc>
          <w:tcPr>
            <w:tcW w:w="956" w:type="dxa"/>
            <w:vAlign w:val="center"/>
          </w:tcPr>
          <w:p w14:paraId="2375538C" w14:textId="3544B7F4" w:rsidR="00F15E06" w:rsidRPr="00F15E06" w:rsidRDefault="00F15E06" w:rsidP="004E4499">
            <w:pPr>
              <w:spacing w:after="0" w:line="240" w:lineRule="auto"/>
              <w:ind w:left="-100" w:right="-141"/>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3</w:t>
            </w:r>
          </w:p>
        </w:tc>
        <w:tc>
          <w:tcPr>
            <w:tcW w:w="3441" w:type="dxa"/>
            <w:vAlign w:val="center"/>
          </w:tcPr>
          <w:p w14:paraId="6712DE40" w14:textId="5732E0B7" w:rsidR="00F15E06" w:rsidRPr="004E4499" w:rsidRDefault="00F15E06" w:rsidP="004E4499">
            <w:pPr>
              <w:spacing w:after="0" w:line="240" w:lineRule="auto"/>
              <w:jc w:val="center"/>
              <w:rPr>
                <w:rFonts w:ascii="Times New Roman" w:eastAsiaTheme="minorEastAsia" w:hAnsi="Times New Roman" w:cs="Times New Roman"/>
                <w:noProof/>
                <w:color w:val="000000" w:themeColor="text1"/>
                <w:sz w:val="28"/>
                <w:szCs w:val="28"/>
                <w:lang w:eastAsia="ru-RU"/>
              </w:rPr>
            </w:pPr>
            <w:r>
              <w:rPr>
                <w:rFonts w:ascii="Times New Roman" w:eastAsiaTheme="minorEastAsia" w:hAnsi="Times New Roman" w:cs="Times New Roman"/>
                <w:noProof/>
                <w:color w:val="000000" w:themeColor="text1"/>
                <w:sz w:val="28"/>
                <w:szCs w:val="28"/>
                <w:lang w:eastAsia="ru-RU"/>
              </w:rPr>
              <w:t>4</w:t>
            </w:r>
          </w:p>
        </w:tc>
        <w:tc>
          <w:tcPr>
            <w:tcW w:w="531" w:type="dxa"/>
            <w:vAlign w:val="center"/>
          </w:tcPr>
          <w:p w14:paraId="59E52686" w14:textId="55E3A412" w:rsidR="00F15E06" w:rsidRPr="00F15E06" w:rsidRDefault="00F15E06" w:rsidP="004E4499">
            <w:pPr>
              <w:spacing w:after="0" w:line="240" w:lineRule="auto"/>
              <w:ind w:left="-113" w:right="-93"/>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5</w:t>
            </w:r>
          </w:p>
        </w:tc>
        <w:tc>
          <w:tcPr>
            <w:tcW w:w="532" w:type="dxa"/>
            <w:vAlign w:val="center"/>
          </w:tcPr>
          <w:p w14:paraId="4703C463" w14:textId="191A2D58" w:rsidR="00F15E06" w:rsidRPr="00F15E06" w:rsidRDefault="00F15E06" w:rsidP="004E4499">
            <w:pPr>
              <w:spacing w:after="0" w:line="240" w:lineRule="auto"/>
              <w:ind w:left="-113" w:right="-93"/>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6</w:t>
            </w:r>
          </w:p>
        </w:tc>
        <w:tc>
          <w:tcPr>
            <w:tcW w:w="531" w:type="dxa"/>
            <w:vAlign w:val="center"/>
          </w:tcPr>
          <w:p w14:paraId="7691DE68" w14:textId="1C4A448A" w:rsidR="00F15E06" w:rsidRPr="00F15E06" w:rsidRDefault="00F15E06" w:rsidP="004E4499">
            <w:pPr>
              <w:spacing w:after="0" w:line="240" w:lineRule="auto"/>
              <w:ind w:left="-113" w:right="-93"/>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7</w:t>
            </w:r>
          </w:p>
        </w:tc>
        <w:tc>
          <w:tcPr>
            <w:tcW w:w="532" w:type="dxa"/>
            <w:vAlign w:val="center"/>
          </w:tcPr>
          <w:p w14:paraId="550E30D1" w14:textId="6834251E" w:rsidR="00F15E06" w:rsidRPr="00F15E06" w:rsidRDefault="00F15E06" w:rsidP="004E4499">
            <w:pPr>
              <w:spacing w:after="0" w:line="240" w:lineRule="auto"/>
              <w:ind w:left="-113" w:right="-93"/>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8</w:t>
            </w:r>
          </w:p>
        </w:tc>
        <w:tc>
          <w:tcPr>
            <w:tcW w:w="532" w:type="dxa"/>
            <w:vAlign w:val="center"/>
          </w:tcPr>
          <w:p w14:paraId="1C73B7A4" w14:textId="3380D893" w:rsidR="00F15E06" w:rsidRPr="00F15E06" w:rsidRDefault="00F15E06" w:rsidP="004E4499">
            <w:pPr>
              <w:spacing w:after="0" w:line="240" w:lineRule="auto"/>
              <w:ind w:left="-113" w:right="-93"/>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9</w:t>
            </w:r>
          </w:p>
        </w:tc>
        <w:tc>
          <w:tcPr>
            <w:tcW w:w="531" w:type="dxa"/>
            <w:vAlign w:val="center"/>
          </w:tcPr>
          <w:p w14:paraId="1E58CFC5" w14:textId="5A5C619E" w:rsidR="00F15E06" w:rsidRPr="00F15E06" w:rsidRDefault="00F15E06" w:rsidP="004E4499">
            <w:pPr>
              <w:spacing w:after="0" w:line="240" w:lineRule="auto"/>
              <w:ind w:left="-113" w:right="-93"/>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10</w:t>
            </w:r>
          </w:p>
        </w:tc>
        <w:tc>
          <w:tcPr>
            <w:tcW w:w="532" w:type="dxa"/>
            <w:vAlign w:val="center"/>
          </w:tcPr>
          <w:p w14:paraId="50276D17" w14:textId="6C2D7FEE" w:rsidR="00F15E06" w:rsidRPr="00F15E06" w:rsidRDefault="00F15E06" w:rsidP="004E4499">
            <w:pPr>
              <w:spacing w:after="0" w:line="240" w:lineRule="auto"/>
              <w:ind w:left="-113" w:right="-93"/>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11</w:t>
            </w:r>
          </w:p>
        </w:tc>
        <w:tc>
          <w:tcPr>
            <w:tcW w:w="815" w:type="dxa"/>
            <w:vAlign w:val="center"/>
          </w:tcPr>
          <w:p w14:paraId="1390F1DC" w14:textId="77DA3A8F" w:rsidR="00F15E06" w:rsidRPr="00F15E06" w:rsidRDefault="00F15E06" w:rsidP="004E4499">
            <w:pPr>
              <w:spacing w:after="0" w:line="240" w:lineRule="auto"/>
              <w:ind w:left="-113" w:right="-93"/>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12</w:t>
            </w:r>
          </w:p>
        </w:tc>
      </w:tr>
      <w:tr w:rsidR="000147A3" w:rsidRPr="004E4499" w14:paraId="66AFE90A" w14:textId="77777777" w:rsidTr="00F15E06">
        <w:tc>
          <w:tcPr>
            <w:tcW w:w="336" w:type="dxa"/>
            <w:vMerge w:val="restart"/>
            <w:vAlign w:val="center"/>
          </w:tcPr>
          <w:p w14:paraId="000BF50F" w14:textId="77777777" w:rsidR="000147A3" w:rsidRPr="004E4499" w:rsidRDefault="000147A3" w:rsidP="004E4499">
            <w:pPr>
              <w:spacing w:after="0" w:line="240" w:lineRule="auto"/>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4</w:t>
            </w:r>
          </w:p>
        </w:tc>
        <w:tc>
          <w:tcPr>
            <w:tcW w:w="365" w:type="dxa"/>
            <w:vAlign w:val="center"/>
          </w:tcPr>
          <w:p w14:paraId="65C4F86B" w14:textId="77777777" w:rsidR="000147A3" w:rsidRPr="004E4499" w:rsidRDefault="000147A3" w:rsidP="004E4499">
            <w:pPr>
              <w:spacing w:after="0" w:line="240" w:lineRule="auto"/>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1</w:t>
            </w:r>
          </w:p>
        </w:tc>
        <w:tc>
          <w:tcPr>
            <w:tcW w:w="956" w:type="dxa"/>
            <w:vAlign w:val="center"/>
          </w:tcPr>
          <w:p w14:paraId="507B1503" w14:textId="77777777" w:rsidR="000147A3" w:rsidRPr="004E4499" w:rsidRDefault="000147A3" w:rsidP="004E4499">
            <w:pPr>
              <w:spacing w:after="0" w:line="240" w:lineRule="auto"/>
              <w:ind w:left="-100" w:right="-141"/>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KZ</w:t>
            </w:r>
          </w:p>
          <w:p w14:paraId="1CE1EA09" w14:textId="77777777" w:rsidR="000147A3" w:rsidRPr="004E4499" w:rsidRDefault="000147A3" w:rsidP="004E4499">
            <w:pPr>
              <w:spacing w:after="0" w:line="240" w:lineRule="auto"/>
              <w:ind w:left="-100" w:right="-141"/>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2022/</w:t>
            </w:r>
          </w:p>
          <w:p w14:paraId="21DC1BDC" w14:textId="77777777" w:rsidR="000147A3" w:rsidRPr="004E4499" w:rsidRDefault="000147A3" w:rsidP="004E4499">
            <w:pPr>
              <w:spacing w:after="0" w:line="240" w:lineRule="auto"/>
              <w:ind w:left="-100" w:right="-141"/>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0763.1</w:t>
            </w:r>
          </w:p>
          <w:p w14:paraId="1425906E" w14:textId="77777777" w:rsidR="000147A3" w:rsidRPr="004E4499" w:rsidRDefault="000147A3" w:rsidP="004E4499">
            <w:pPr>
              <w:spacing w:after="0" w:line="240" w:lineRule="auto"/>
              <w:ind w:left="-100" w:right="-141"/>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w:t>
            </w:r>
            <w:r w:rsidRPr="004E4499">
              <w:rPr>
                <w:rFonts w:ascii="Times New Roman" w:eastAsiaTheme="minorEastAsia" w:hAnsi="Times New Roman" w:cs="Times New Roman"/>
                <w:color w:val="000000" w:themeColor="text1"/>
                <w:sz w:val="28"/>
                <w:szCs w:val="28"/>
              </w:rPr>
              <w:t>56</w:t>
            </w:r>
            <w:r w:rsidRPr="004E4499">
              <w:rPr>
                <w:rFonts w:ascii="Times New Roman" w:eastAsiaTheme="minorEastAsia" w:hAnsi="Times New Roman" w:cs="Times New Roman"/>
                <w:color w:val="000000" w:themeColor="text1"/>
                <w:sz w:val="28"/>
                <w:szCs w:val="28"/>
                <w:lang w:val="en-US"/>
              </w:rPr>
              <w:t>]</w:t>
            </w:r>
          </w:p>
        </w:tc>
        <w:tc>
          <w:tcPr>
            <w:tcW w:w="3441" w:type="dxa"/>
            <w:vAlign w:val="center"/>
          </w:tcPr>
          <w:p w14:paraId="002286B5" w14:textId="4D63CE3D" w:rsidR="000147A3" w:rsidRPr="004E4499" w:rsidRDefault="000147A3" w:rsidP="004E4499">
            <w:pPr>
              <w:spacing w:after="0" w:line="240" w:lineRule="auto"/>
              <w:jc w:val="center"/>
              <w:rPr>
                <w:rFonts w:ascii="Times New Roman" w:eastAsiaTheme="minorEastAsia" w:hAnsi="Times New Roman" w:cs="Times New Roman"/>
                <w:noProof/>
                <w:color w:val="000000" w:themeColor="text1"/>
                <w:sz w:val="28"/>
                <w:szCs w:val="28"/>
              </w:rPr>
            </w:pPr>
            <w:r w:rsidRPr="004E4499">
              <w:rPr>
                <w:rFonts w:ascii="Times New Roman" w:eastAsiaTheme="minorEastAsia" w:hAnsi="Times New Roman" w:cs="Times New Roman"/>
                <w:noProof/>
                <w:color w:val="000000" w:themeColor="text1"/>
                <w:sz w:val="28"/>
                <w:szCs w:val="28"/>
                <w:lang w:eastAsia="ru-RU"/>
              </w:rPr>
              <w:drawing>
                <wp:inline distT="0" distB="0" distL="0" distR="0" wp14:anchorId="0F9EC805" wp14:editId="7C01CD00">
                  <wp:extent cx="2046438" cy="750362"/>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23">
                            <a:extLst>
                              <a:ext uri="{28A0092B-C50C-407E-A947-70E740481C1C}">
                                <a14:useLocalDpi xmlns:a14="http://schemas.microsoft.com/office/drawing/2010/main" val="0"/>
                              </a:ext>
                            </a:extLst>
                          </a:blip>
                          <a:stretch>
                            <a:fillRect/>
                          </a:stretch>
                        </pic:blipFill>
                        <pic:spPr>
                          <a:xfrm>
                            <a:off x="0" y="0"/>
                            <a:ext cx="2061880" cy="756024"/>
                          </a:xfrm>
                          <a:prstGeom prst="rect">
                            <a:avLst/>
                          </a:prstGeom>
                        </pic:spPr>
                      </pic:pic>
                    </a:graphicData>
                  </a:graphic>
                </wp:inline>
              </w:drawing>
            </w:r>
          </w:p>
        </w:tc>
        <w:tc>
          <w:tcPr>
            <w:tcW w:w="531" w:type="dxa"/>
            <w:vAlign w:val="center"/>
          </w:tcPr>
          <w:p w14:paraId="479690D1"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w:t>
            </w:r>
          </w:p>
        </w:tc>
        <w:tc>
          <w:tcPr>
            <w:tcW w:w="532" w:type="dxa"/>
            <w:vAlign w:val="center"/>
          </w:tcPr>
          <w:p w14:paraId="763E6B34"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w:t>
            </w:r>
          </w:p>
        </w:tc>
        <w:tc>
          <w:tcPr>
            <w:tcW w:w="531" w:type="dxa"/>
            <w:vAlign w:val="center"/>
          </w:tcPr>
          <w:p w14:paraId="53A3AAD7" w14:textId="50081B0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0,7</w:t>
            </w:r>
          </w:p>
        </w:tc>
        <w:tc>
          <w:tcPr>
            <w:tcW w:w="532" w:type="dxa"/>
            <w:vAlign w:val="center"/>
          </w:tcPr>
          <w:p w14:paraId="48DDEB2C"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w:t>
            </w:r>
          </w:p>
        </w:tc>
        <w:tc>
          <w:tcPr>
            <w:tcW w:w="532" w:type="dxa"/>
            <w:vAlign w:val="center"/>
          </w:tcPr>
          <w:p w14:paraId="0493D480"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1,0</w:t>
            </w:r>
          </w:p>
        </w:tc>
        <w:tc>
          <w:tcPr>
            <w:tcW w:w="531" w:type="dxa"/>
            <w:vAlign w:val="center"/>
          </w:tcPr>
          <w:p w14:paraId="364BD9FD"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1,0</w:t>
            </w:r>
          </w:p>
        </w:tc>
        <w:tc>
          <w:tcPr>
            <w:tcW w:w="532" w:type="dxa"/>
            <w:vAlign w:val="center"/>
          </w:tcPr>
          <w:p w14:paraId="16F68E30"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0,85</w:t>
            </w:r>
          </w:p>
        </w:tc>
        <w:tc>
          <w:tcPr>
            <w:tcW w:w="815" w:type="dxa"/>
            <w:vAlign w:val="center"/>
          </w:tcPr>
          <w:p w14:paraId="0BB981A9"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0,87</w:t>
            </w:r>
          </w:p>
        </w:tc>
      </w:tr>
      <w:tr w:rsidR="000147A3" w:rsidRPr="004E4499" w14:paraId="2A5F8D9E" w14:textId="77777777" w:rsidTr="00F15E06">
        <w:tc>
          <w:tcPr>
            <w:tcW w:w="336" w:type="dxa"/>
            <w:vMerge/>
            <w:vAlign w:val="center"/>
          </w:tcPr>
          <w:p w14:paraId="058C0AC4" w14:textId="77777777" w:rsidR="000147A3" w:rsidRPr="004E4499" w:rsidRDefault="000147A3" w:rsidP="004E4499">
            <w:pPr>
              <w:spacing w:after="0" w:line="240" w:lineRule="auto"/>
              <w:jc w:val="center"/>
              <w:rPr>
                <w:rFonts w:ascii="Times New Roman" w:eastAsiaTheme="minorEastAsia" w:hAnsi="Times New Roman" w:cs="Times New Roman"/>
                <w:color w:val="000000" w:themeColor="text1"/>
                <w:sz w:val="28"/>
                <w:szCs w:val="28"/>
              </w:rPr>
            </w:pPr>
          </w:p>
        </w:tc>
        <w:tc>
          <w:tcPr>
            <w:tcW w:w="365" w:type="dxa"/>
            <w:vAlign w:val="center"/>
          </w:tcPr>
          <w:p w14:paraId="6885A46B" w14:textId="77777777" w:rsidR="000147A3" w:rsidRPr="004E4499" w:rsidRDefault="000147A3" w:rsidP="004E4499">
            <w:pPr>
              <w:spacing w:after="0" w:line="240" w:lineRule="auto"/>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2</w:t>
            </w:r>
          </w:p>
        </w:tc>
        <w:tc>
          <w:tcPr>
            <w:tcW w:w="956" w:type="dxa"/>
            <w:vAlign w:val="center"/>
          </w:tcPr>
          <w:p w14:paraId="6A0184F2" w14:textId="77777777" w:rsidR="000147A3" w:rsidRPr="004E4499" w:rsidRDefault="000147A3" w:rsidP="004E4499">
            <w:pPr>
              <w:spacing w:after="0" w:line="240" w:lineRule="auto"/>
              <w:ind w:left="-100" w:right="-141"/>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KZ</w:t>
            </w:r>
          </w:p>
          <w:p w14:paraId="57561D37" w14:textId="77777777" w:rsidR="000147A3" w:rsidRPr="004E4499" w:rsidRDefault="000147A3" w:rsidP="004E4499">
            <w:pPr>
              <w:spacing w:after="0" w:line="240" w:lineRule="auto"/>
              <w:ind w:left="-100" w:right="-141"/>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2022/</w:t>
            </w:r>
          </w:p>
          <w:p w14:paraId="1DABB700" w14:textId="77777777" w:rsidR="000147A3" w:rsidRPr="004E4499" w:rsidRDefault="000147A3" w:rsidP="004E4499">
            <w:pPr>
              <w:spacing w:after="0" w:line="240" w:lineRule="auto"/>
              <w:ind w:left="-100" w:right="-141"/>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07</w:t>
            </w:r>
            <w:r w:rsidRPr="004E4499">
              <w:rPr>
                <w:rFonts w:ascii="Times New Roman" w:eastAsiaTheme="minorEastAsia" w:hAnsi="Times New Roman" w:cs="Times New Roman"/>
                <w:color w:val="000000" w:themeColor="text1"/>
                <w:sz w:val="28"/>
                <w:szCs w:val="28"/>
              </w:rPr>
              <w:t>84</w:t>
            </w:r>
            <w:r w:rsidRPr="004E4499">
              <w:rPr>
                <w:rFonts w:ascii="Times New Roman" w:eastAsiaTheme="minorEastAsia" w:hAnsi="Times New Roman" w:cs="Times New Roman"/>
                <w:color w:val="000000" w:themeColor="text1"/>
                <w:sz w:val="28"/>
                <w:szCs w:val="28"/>
                <w:lang w:val="en-US"/>
              </w:rPr>
              <w:t>.1</w:t>
            </w:r>
          </w:p>
          <w:p w14:paraId="5F9843AE" w14:textId="77777777" w:rsidR="000147A3" w:rsidRPr="004E4499" w:rsidRDefault="000147A3" w:rsidP="004E4499">
            <w:pPr>
              <w:spacing w:after="0" w:line="240" w:lineRule="auto"/>
              <w:ind w:left="-100" w:right="-141"/>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w:t>
            </w:r>
            <w:r w:rsidRPr="004E4499">
              <w:rPr>
                <w:rFonts w:ascii="Times New Roman" w:eastAsiaTheme="minorEastAsia" w:hAnsi="Times New Roman" w:cs="Times New Roman"/>
                <w:color w:val="000000" w:themeColor="text1"/>
                <w:sz w:val="28"/>
                <w:szCs w:val="28"/>
              </w:rPr>
              <w:t>57</w:t>
            </w:r>
            <w:r w:rsidRPr="004E4499">
              <w:rPr>
                <w:rFonts w:ascii="Times New Roman" w:eastAsiaTheme="minorEastAsia" w:hAnsi="Times New Roman" w:cs="Times New Roman"/>
                <w:color w:val="000000" w:themeColor="text1"/>
                <w:sz w:val="28"/>
                <w:szCs w:val="28"/>
                <w:lang w:val="en-US"/>
              </w:rPr>
              <w:t>]</w:t>
            </w:r>
          </w:p>
        </w:tc>
        <w:tc>
          <w:tcPr>
            <w:tcW w:w="3441" w:type="dxa"/>
            <w:vAlign w:val="center"/>
          </w:tcPr>
          <w:p w14:paraId="6F694B64" w14:textId="77777777" w:rsidR="000147A3" w:rsidRPr="004E4499" w:rsidRDefault="000147A3" w:rsidP="004E4499">
            <w:pPr>
              <w:spacing w:after="0" w:line="240" w:lineRule="auto"/>
              <w:jc w:val="center"/>
              <w:rPr>
                <w:rFonts w:ascii="Times New Roman" w:eastAsiaTheme="minorEastAsia" w:hAnsi="Times New Roman" w:cs="Times New Roman"/>
                <w:noProof/>
                <w:color w:val="000000" w:themeColor="text1"/>
                <w:sz w:val="28"/>
                <w:szCs w:val="28"/>
              </w:rPr>
            </w:pPr>
            <w:r w:rsidRPr="004E4499">
              <w:rPr>
                <w:rFonts w:ascii="Times New Roman" w:eastAsiaTheme="minorEastAsia" w:hAnsi="Times New Roman" w:cs="Times New Roman"/>
                <w:noProof/>
                <w:color w:val="000000" w:themeColor="text1"/>
                <w:sz w:val="28"/>
                <w:szCs w:val="28"/>
                <w:lang w:eastAsia="ru-RU"/>
              </w:rPr>
              <w:drawing>
                <wp:inline distT="0" distB="0" distL="0" distR="0" wp14:anchorId="06D4BBAA" wp14:editId="2A301531">
                  <wp:extent cx="2047875" cy="968375"/>
                  <wp:effectExtent l="0" t="0" r="9525" b="31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24">
                            <a:extLst>
                              <a:ext uri="{28A0092B-C50C-407E-A947-70E740481C1C}">
                                <a14:useLocalDpi xmlns:a14="http://schemas.microsoft.com/office/drawing/2010/main" val="0"/>
                              </a:ext>
                            </a:extLst>
                          </a:blip>
                          <a:stretch>
                            <a:fillRect/>
                          </a:stretch>
                        </pic:blipFill>
                        <pic:spPr>
                          <a:xfrm>
                            <a:off x="0" y="0"/>
                            <a:ext cx="2047875" cy="968375"/>
                          </a:xfrm>
                          <a:prstGeom prst="rect">
                            <a:avLst/>
                          </a:prstGeom>
                        </pic:spPr>
                      </pic:pic>
                    </a:graphicData>
                  </a:graphic>
                </wp:inline>
              </w:drawing>
            </w:r>
          </w:p>
        </w:tc>
        <w:tc>
          <w:tcPr>
            <w:tcW w:w="531" w:type="dxa"/>
            <w:vAlign w:val="center"/>
          </w:tcPr>
          <w:p w14:paraId="357E2BB9"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0,95</w:t>
            </w:r>
          </w:p>
        </w:tc>
        <w:tc>
          <w:tcPr>
            <w:tcW w:w="532" w:type="dxa"/>
            <w:vAlign w:val="center"/>
          </w:tcPr>
          <w:p w14:paraId="44601D5E"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w:t>
            </w:r>
          </w:p>
        </w:tc>
        <w:tc>
          <w:tcPr>
            <w:tcW w:w="531" w:type="dxa"/>
            <w:vAlign w:val="center"/>
          </w:tcPr>
          <w:p w14:paraId="36536BBA"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0,7</w:t>
            </w:r>
          </w:p>
        </w:tc>
        <w:tc>
          <w:tcPr>
            <w:tcW w:w="532" w:type="dxa"/>
            <w:vAlign w:val="center"/>
          </w:tcPr>
          <w:p w14:paraId="39588A79"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w:t>
            </w:r>
          </w:p>
        </w:tc>
        <w:tc>
          <w:tcPr>
            <w:tcW w:w="532" w:type="dxa"/>
            <w:vAlign w:val="center"/>
          </w:tcPr>
          <w:p w14:paraId="14C51DE0"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1,0</w:t>
            </w:r>
          </w:p>
        </w:tc>
        <w:tc>
          <w:tcPr>
            <w:tcW w:w="531" w:type="dxa"/>
            <w:vAlign w:val="center"/>
          </w:tcPr>
          <w:p w14:paraId="6917CCA6"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0,95</w:t>
            </w:r>
          </w:p>
        </w:tc>
        <w:tc>
          <w:tcPr>
            <w:tcW w:w="532" w:type="dxa"/>
            <w:vAlign w:val="center"/>
          </w:tcPr>
          <w:p w14:paraId="5112F7F0"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0,85</w:t>
            </w:r>
          </w:p>
        </w:tc>
        <w:tc>
          <w:tcPr>
            <w:tcW w:w="815" w:type="dxa"/>
            <w:vAlign w:val="center"/>
          </w:tcPr>
          <w:p w14:paraId="5FBE80C9"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0,87</w:t>
            </w:r>
          </w:p>
        </w:tc>
      </w:tr>
      <w:tr w:rsidR="000147A3" w:rsidRPr="004E4499" w14:paraId="17F1A247" w14:textId="77777777" w:rsidTr="00F15E06">
        <w:trPr>
          <w:trHeight w:val="1557"/>
        </w:trPr>
        <w:tc>
          <w:tcPr>
            <w:tcW w:w="336" w:type="dxa"/>
            <w:vMerge/>
            <w:vAlign w:val="center"/>
          </w:tcPr>
          <w:p w14:paraId="2EC89DC6" w14:textId="77777777" w:rsidR="000147A3" w:rsidRPr="004E4499" w:rsidRDefault="000147A3" w:rsidP="004E4499">
            <w:pPr>
              <w:spacing w:after="0" w:line="240" w:lineRule="auto"/>
              <w:jc w:val="center"/>
              <w:rPr>
                <w:rFonts w:ascii="Times New Roman" w:eastAsiaTheme="minorEastAsia" w:hAnsi="Times New Roman" w:cs="Times New Roman"/>
                <w:color w:val="000000" w:themeColor="text1"/>
                <w:sz w:val="28"/>
                <w:szCs w:val="28"/>
              </w:rPr>
            </w:pPr>
          </w:p>
        </w:tc>
        <w:tc>
          <w:tcPr>
            <w:tcW w:w="365" w:type="dxa"/>
            <w:vAlign w:val="center"/>
          </w:tcPr>
          <w:p w14:paraId="61597152" w14:textId="77777777" w:rsidR="000147A3" w:rsidRPr="004E4499" w:rsidRDefault="000147A3" w:rsidP="004E4499">
            <w:pPr>
              <w:spacing w:after="0" w:line="240" w:lineRule="auto"/>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3</w:t>
            </w:r>
          </w:p>
        </w:tc>
        <w:tc>
          <w:tcPr>
            <w:tcW w:w="956" w:type="dxa"/>
            <w:vAlign w:val="center"/>
          </w:tcPr>
          <w:p w14:paraId="3F5D4010" w14:textId="77777777" w:rsidR="000147A3" w:rsidRPr="004E4499" w:rsidRDefault="000147A3" w:rsidP="004E4499">
            <w:pPr>
              <w:spacing w:after="0" w:line="240" w:lineRule="auto"/>
              <w:ind w:left="-100" w:right="-141"/>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KZ</w:t>
            </w:r>
          </w:p>
          <w:p w14:paraId="776F8784" w14:textId="77777777" w:rsidR="000147A3" w:rsidRPr="004E4499" w:rsidRDefault="000147A3" w:rsidP="004E4499">
            <w:pPr>
              <w:spacing w:after="0" w:line="240" w:lineRule="auto"/>
              <w:ind w:left="-100" w:right="-141"/>
              <w:jc w:val="center"/>
              <w:rPr>
                <w:rFonts w:ascii="Times New Roman" w:eastAsiaTheme="minorEastAsia" w:hAnsi="Times New Roman" w:cs="Times New Roman"/>
                <w:color w:val="000000" w:themeColor="text1"/>
                <w:sz w:val="28"/>
                <w:szCs w:val="28"/>
              </w:rPr>
            </w:pPr>
            <w:r w:rsidRPr="004E4499">
              <w:rPr>
                <w:rFonts w:ascii="Times New Roman" w:eastAsiaTheme="minorEastAsia" w:hAnsi="Times New Roman" w:cs="Times New Roman"/>
                <w:color w:val="000000" w:themeColor="text1"/>
                <w:sz w:val="28"/>
                <w:szCs w:val="28"/>
                <w:lang w:val="en-US"/>
              </w:rPr>
              <w:t>355</w:t>
            </w:r>
            <w:r w:rsidRPr="004E4499">
              <w:rPr>
                <w:rFonts w:ascii="Times New Roman" w:eastAsiaTheme="minorEastAsia" w:hAnsi="Times New Roman" w:cs="Times New Roman"/>
                <w:color w:val="000000" w:themeColor="text1"/>
                <w:sz w:val="28"/>
                <w:szCs w:val="28"/>
              </w:rPr>
              <w:t>01</w:t>
            </w:r>
          </w:p>
          <w:p w14:paraId="0CAECDC4" w14:textId="77777777" w:rsidR="000147A3" w:rsidRPr="004E4499" w:rsidRDefault="000147A3" w:rsidP="004E4499">
            <w:pPr>
              <w:spacing w:after="0" w:line="240" w:lineRule="auto"/>
              <w:ind w:left="-100" w:right="-141"/>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w:t>
            </w:r>
            <w:r w:rsidRPr="004E4499">
              <w:rPr>
                <w:rFonts w:ascii="Times New Roman" w:eastAsiaTheme="minorEastAsia" w:hAnsi="Times New Roman" w:cs="Times New Roman"/>
                <w:color w:val="000000" w:themeColor="text1"/>
                <w:sz w:val="28"/>
                <w:szCs w:val="28"/>
              </w:rPr>
              <w:t>7</w:t>
            </w:r>
            <w:r w:rsidRPr="004E4499">
              <w:rPr>
                <w:rFonts w:ascii="Times New Roman" w:eastAsiaTheme="minorEastAsia" w:hAnsi="Times New Roman" w:cs="Times New Roman"/>
                <w:color w:val="000000" w:themeColor="text1"/>
                <w:sz w:val="28"/>
                <w:szCs w:val="28"/>
                <w:lang w:val="en-US"/>
              </w:rPr>
              <w:t>]</w:t>
            </w:r>
            <w:r w:rsidRPr="004E4499">
              <w:rPr>
                <w:rFonts w:ascii="Times New Roman" w:eastAsiaTheme="minorEastAsia" w:hAnsi="Times New Roman" w:cs="Times New Roman"/>
                <w:noProof/>
                <w:color w:val="000000" w:themeColor="text1"/>
                <w:sz w:val="28"/>
                <w:szCs w:val="28"/>
              </w:rPr>
              <w:t xml:space="preserve"> </w:t>
            </w:r>
          </w:p>
        </w:tc>
        <w:tc>
          <w:tcPr>
            <w:tcW w:w="3441" w:type="dxa"/>
            <w:vAlign w:val="center"/>
          </w:tcPr>
          <w:p w14:paraId="29188097" w14:textId="77777777" w:rsidR="000147A3" w:rsidRPr="004E4499" w:rsidRDefault="000147A3" w:rsidP="004E4499">
            <w:pPr>
              <w:spacing w:after="0" w:line="240" w:lineRule="auto"/>
              <w:jc w:val="center"/>
              <w:rPr>
                <w:rFonts w:ascii="Times New Roman" w:eastAsiaTheme="minorEastAsia" w:hAnsi="Times New Roman" w:cs="Times New Roman"/>
                <w:noProof/>
                <w:color w:val="000000" w:themeColor="text1"/>
                <w:sz w:val="28"/>
                <w:szCs w:val="28"/>
              </w:rPr>
            </w:pPr>
            <w:r w:rsidRPr="004E4499">
              <w:rPr>
                <w:rFonts w:ascii="Times New Roman" w:eastAsiaTheme="minorEastAsia" w:hAnsi="Times New Roman" w:cs="Times New Roman"/>
                <w:noProof/>
                <w:color w:val="000000" w:themeColor="text1"/>
                <w:sz w:val="28"/>
                <w:szCs w:val="28"/>
                <w:lang w:eastAsia="ru-RU"/>
              </w:rPr>
              <w:drawing>
                <wp:inline distT="0" distB="0" distL="0" distR="0" wp14:anchorId="11A9C7A1" wp14:editId="395C2243">
                  <wp:extent cx="2047875" cy="932180"/>
                  <wp:effectExtent l="0" t="0" r="9525"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25">
                            <a:extLst>
                              <a:ext uri="{28A0092B-C50C-407E-A947-70E740481C1C}">
                                <a14:useLocalDpi xmlns:a14="http://schemas.microsoft.com/office/drawing/2010/main" val="0"/>
                              </a:ext>
                            </a:extLst>
                          </a:blip>
                          <a:stretch>
                            <a:fillRect/>
                          </a:stretch>
                        </pic:blipFill>
                        <pic:spPr>
                          <a:xfrm>
                            <a:off x="0" y="0"/>
                            <a:ext cx="2047875" cy="932180"/>
                          </a:xfrm>
                          <a:prstGeom prst="rect">
                            <a:avLst/>
                          </a:prstGeom>
                        </pic:spPr>
                      </pic:pic>
                    </a:graphicData>
                  </a:graphic>
                </wp:inline>
              </w:drawing>
            </w:r>
          </w:p>
        </w:tc>
        <w:tc>
          <w:tcPr>
            <w:tcW w:w="531" w:type="dxa"/>
            <w:vAlign w:val="center"/>
          </w:tcPr>
          <w:p w14:paraId="2C09F706"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w:t>
            </w:r>
          </w:p>
        </w:tc>
        <w:tc>
          <w:tcPr>
            <w:tcW w:w="532" w:type="dxa"/>
            <w:vAlign w:val="center"/>
          </w:tcPr>
          <w:p w14:paraId="155676AD"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0,85</w:t>
            </w:r>
          </w:p>
        </w:tc>
        <w:tc>
          <w:tcPr>
            <w:tcW w:w="531" w:type="dxa"/>
            <w:vAlign w:val="center"/>
          </w:tcPr>
          <w:p w14:paraId="311387FE"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0,7</w:t>
            </w:r>
          </w:p>
        </w:tc>
        <w:tc>
          <w:tcPr>
            <w:tcW w:w="532" w:type="dxa"/>
            <w:vAlign w:val="center"/>
          </w:tcPr>
          <w:p w14:paraId="5554D724"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0,9</w:t>
            </w:r>
          </w:p>
        </w:tc>
        <w:tc>
          <w:tcPr>
            <w:tcW w:w="532" w:type="dxa"/>
            <w:vAlign w:val="center"/>
          </w:tcPr>
          <w:p w14:paraId="32CE5EF0"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1,0</w:t>
            </w:r>
          </w:p>
        </w:tc>
        <w:tc>
          <w:tcPr>
            <w:tcW w:w="531" w:type="dxa"/>
            <w:vAlign w:val="center"/>
          </w:tcPr>
          <w:p w14:paraId="321CF561"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0,6</w:t>
            </w:r>
          </w:p>
        </w:tc>
        <w:tc>
          <w:tcPr>
            <w:tcW w:w="532" w:type="dxa"/>
            <w:vAlign w:val="center"/>
          </w:tcPr>
          <w:p w14:paraId="1BFE5C10"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0,7</w:t>
            </w:r>
          </w:p>
        </w:tc>
        <w:tc>
          <w:tcPr>
            <w:tcW w:w="815" w:type="dxa"/>
            <w:vAlign w:val="center"/>
          </w:tcPr>
          <w:p w14:paraId="081E92C7" w14:textId="77777777" w:rsidR="000147A3" w:rsidRPr="004E4499" w:rsidRDefault="000147A3" w:rsidP="004E4499">
            <w:pPr>
              <w:spacing w:after="0" w:line="240" w:lineRule="auto"/>
              <w:ind w:left="-113" w:right="-93"/>
              <w:jc w:val="center"/>
              <w:rPr>
                <w:rFonts w:ascii="Times New Roman" w:eastAsiaTheme="minorEastAsia" w:hAnsi="Times New Roman" w:cs="Times New Roman"/>
                <w:color w:val="000000" w:themeColor="text1"/>
                <w:sz w:val="28"/>
                <w:szCs w:val="28"/>
                <w:lang w:val="en-US"/>
              </w:rPr>
            </w:pPr>
            <w:r w:rsidRPr="004E4499">
              <w:rPr>
                <w:rFonts w:ascii="Times New Roman" w:eastAsiaTheme="minorEastAsia" w:hAnsi="Times New Roman" w:cs="Times New Roman"/>
                <w:color w:val="000000" w:themeColor="text1"/>
                <w:sz w:val="28"/>
                <w:szCs w:val="28"/>
                <w:lang w:val="en-US"/>
              </w:rPr>
              <w:t>0,79</w:t>
            </w:r>
          </w:p>
        </w:tc>
      </w:tr>
    </w:tbl>
    <w:p w14:paraId="2BEB4A4C" w14:textId="77777777" w:rsidR="004439F4" w:rsidRPr="00F176FF" w:rsidRDefault="004439F4" w:rsidP="004439F4">
      <w:pPr>
        <w:spacing w:after="0" w:line="240" w:lineRule="auto"/>
        <w:jc w:val="both"/>
        <w:rPr>
          <w:rFonts w:ascii="Times New Roman" w:eastAsiaTheme="minorEastAsia" w:hAnsi="Times New Roman" w:cs="Times New Roman"/>
          <w:color w:val="000000" w:themeColor="text1"/>
          <w:sz w:val="28"/>
          <w:szCs w:val="28"/>
          <w:lang w:val="kk-KZ"/>
        </w:rPr>
      </w:pPr>
    </w:p>
    <w:p w14:paraId="7C8E0A8A" w14:textId="4870F959" w:rsidR="00EE0B25" w:rsidRPr="00F176FF" w:rsidRDefault="004439F4" w:rsidP="0098748D">
      <w:pPr>
        <w:spacing w:after="0" w:line="240" w:lineRule="auto"/>
        <w:ind w:firstLine="708"/>
        <w:jc w:val="both"/>
        <w:rPr>
          <w:rFonts w:ascii="Times New Roman" w:hAnsi="Times New Roman" w:cs="Times New Roman"/>
          <w:noProof/>
          <w:color w:val="000000" w:themeColor="text1"/>
          <w:sz w:val="28"/>
          <w:szCs w:val="28"/>
          <w:lang w:val="kk-KZ" w:eastAsia="ru-RU"/>
        </w:rPr>
      </w:pPr>
      <w:r w:rsidRPr="00F176FF">
        <w:rPr>
          <w:rFonts w:ascii="Times New Roman" w:hAnsi="Times New Roman" w:cs="Times New Roman"/>
          <w:noProof/>
          <w:color w:val="000000" w:themeColor="text1"/>
          <w:sz w:val="28"/>
          <w:szCs w:val="28"/>
          <w:lang w:val="kk-KZ" w:eastAsia="ru-RU"/>
        </w:rPr>
        <w:t xml:space="preserve">1.2 </w:t>
      </w:r>
      <w:r w:rsidR="002C31E1" w:rsidRPr="00F176FF">
        <w:rPr>
          <w:rFonts w:ascii="Times New Roman" w:hAnsi="Times New Roman" w:cs="Times New Roman"/>
          <w:noProof/>
          <w:color w:val="000000" w:themeColor="text1"/>
          <w:sz w:val="28"/>
          <w:szCs w:val="28"/>
          <w:lang w:val="kk-KZ" w:eastAsia="ru-RU"/>
        </w:rPr>
        <w:t>кестеден талданған техни</w:t>
      </w:r>
      <w:r w:rsidRPr="00F176FF">
        <w:rPr>
          <w:rFonts w:ascii="Times New Roman" w:hAnsi="Times New Roman" w:cs="Times New Roman"/>
          <w:noProof/>
          <w:color w:val="000000" w:themeColor="text1"/>
          <w:sz w:val="28"/>
          <w:szCs w:val="28"/>
          <w:lang w:val="kk-KZ" w:eastAsia="ru-RU"/>
        </w:rPr>
        <w:t xml:space="preserve">калық шешімдерге сәйкес ұсынылған төртінші </w:t>
      </w:r>
      <w:r w:rsidR="000147A3" w:rsidRPr="00F176FF">
        <w:rPr>
          <w:rFonts w:ascii="Times New Roman" w:hAnsi="Times New Roman" w:cs="Times New Roman"/>
          <w:noProof/>
          <w:color w:val="000000" w:themeColor="text1"/>
          <w:sz w:val="28"/>
          <w:szCs w:val="28"/>
          <w:lang w:val="kk-KZ" w:eastAsia="ru-RU"/>
        </w:rPr>
        <w:t>жинақтау</w:t>
      </w:r>
      <w:r w:rsidRPr="00F176FF">
        <w:rPr>
          <w:rFonts w:ascii="Times New Roman" w:hAnsi="Times New Roman" w:cs="Times New Roman"/>
          <w:noProof/>
          <w:color w:val="000000" w:themeColor="text1"/>
          <w:sz w:val="28"/>
          <w:szCs w:val="28"/>
          <w:lang w:val="kk-KZ" w:eastAsia="ru-RU"/>
        </w:rPr>
        <w:t xml:space="preserve"> </w:t>
      </w:r>
      <w:r w:rsidR="00850B70">
        <w:rPr>
          <w:rFonts w:ascii="Times New Roman" w:hAnsi="Times New Roman" w:cs="Times New Roman"/>
          <w:noProof/>
          <w:color w:val="000000" w:themeColor="text1"/>
          <w:sz w:val="28"/>
          <w:szCs w:val="28"/>
          <w:lang w:val="kk-KZ" w:eastAsia="ru-RU"/>
        </w:rPr>
        <w:t>сұлба</w:t>
      </w:r>
      <w:r w:rsidRPr="00F176FF">
        <w:rPr>
          <w:rFonts w:ascii="Times New Roman" w:hAnsi="Times New Roman" w:cs="Times New Roman"/>
          <w:noProof/>
          <w:color w:val="000000" w:themeColor="text1"/>
          <w:sz w:val="28"/>
          <w:szCs w:val="28"/>
          <w:lang w:val="kk-KZ" w:eastAsia="ru-RU"/>
        </w:rPr>
        <w:t xml:space="preserve">сы барлық қарастырылған жеті коэффициенттің ең </w:t>
      </w:r>
      <w:r w:rsidR="002C31E1" w:rsidRPr="00F176FF">
        <w:rPr>
          <w:rFonts w:ascii="Times New Roman" w:hAnsi="Times New Roman" w:cs="Times New Roman"/>
          <w:noProof/>
          <w:color w:val="000000" w:themeColor="text1"/>
          <w:sz w:val="28"/>
          <w:szCs w:val="28"/>
          <w:lang w:val="kk-KZ" w:eastAsia="ru-RU"/>
        </w:rPr>
        <w:t>көп</w:t>
      </w:r>
      <w:r w:rsidRPr="00F176FF">
        <w:rPr>
          <w:rFonts w:ascii="Times New Roman" w:hAnsi="Times New Roman" w:cs="Times New Roman"/>
          <w:noProof/>
          <w:color w:val="000000" w:themeColor="text1"/>
          <w:sz w:val="28"/>
          <w:szCs w:val="28"/>
          <w:lang w:val="kk-KZ" w:eastAsia="ru-RU"/>
        </w:rPr>
        <w:t xml:space="preserve"> орташа коэффициентіне ие екендігі көрінеді.</w:t>
      </w:r>
    </w:p>
    <w:p w14:paraId="70375487" w14:textId="77777777" w:rsidR="002C31E1" w:rsidRPr="00F176FF" w:rsidRDefault="002C31E1" w:rsidP="0098748D">
      <w:pPr>
        <w:spacing w:after="0" w:line="240" w:lineRule="auto"/>
        <w:ind w:firstLine="708"/>
        <w:jc w:val="both"/>
        <w:rPr>
          <w:rFonts w:ascii="Times New Roman" w:hAnsi="Times New Roman" w:cs="Times New Roman"/>
          <w:noProof/>
          <w:color w:val="000000" w:themeColor="text1"/>
          <w:sz w:val="28"/>
          <w:szCs w:val="28"/>
          <w:lang w:val="kk-KZ" w:eastAsia="ru-RU"/>
        </w:rPr>
      </w:pPr>
    </w:p>
    <w:p w14:paraId="15B2BDC0" w14:textId="57C4A363" w:rsidR="002C31E1" w:rsidRPr="00F176FF" w:rsidRDefault="002C67D8" w:rsidP="002C31E1">
      <w:pPr>
        <w:spacing w:after="0" w:line="240" w:lineRule="auto"/>
        <w:ind w:firstLine="708"/>
        <w:jc w:val="both"/>
        <w:rPr>
          <w:rFonts w:ascii="Times New Roman" w:hAnsi="Times New Roman" w:cs="Times New Roman"/>
          <w:b/>
          <w:noProof/>
          <w:color w:val="000000" w:themeColor="text1"/>
          <w:sz w:val="28"/>
          <w:szCs w:val="28"/>
          <w:lang w:val="kk-KZ" w:eastAsia="ru-RU"/>
        </w:rPr>
      </w:pPr>
      <w:r w:rsidRPr="00F176FF">
        <w:rPr>
          <w:rFonts w:ascii="Times New Roman" w:hAnsi="Times New Roman" w:cs="Times New Roman"/>
          <w:b/>
          <w:noProof/>
          <w:color w:val="000000" w:themeColor="text1"/>
          <w:sz w:val="28"/>
          <w:szCs w:val="28"/>
          <w:lang w:val="kk-KZ" w:eastAsia="ru-RU"/>
        </w:rPr>
        <w:t>1</w:t>
      </w:r>
      <w:r w:rsidR="00F10F84" w:rsidRPr="00F176FF">
        <w:rPr>
          <w:rFonts w:ascii="Times New Roman" w:hAnsi="Times New Roman" w:cs="Times New Roman"/>
          <w:b/>
          <w:noProof/>
          <w:color w:val="000000" w:themeColor="text1"/>
          <w:sz w:val="28"/>
          <w:szCs w:val="28"/>
          <w:lang w:val="kk-KZ" w:eastAsia="ru-RU"/>
        </w:rPr>
        <w:t xml:space="preserve"> - б</w:t>
      </w:r>
      <w:r w:rsidRPr="00F176FF">
        <w:rPr>
          <w:rFonts w:ascii="Times New Roman" w:hAnsi="Times New Roman" w:cs="Times New Roman"/>
          <w:b/>
          <w:noProof/>
          <w:color w:val="000000" w:themeColor="text1"/>
          <w:sz w:val="28"/>
          <w:szCs w:val="28"/>
          <w:lang w:val="kk-KZ" w:eastAsia="ru-RU"/>
        </w:rPr>
        <w:t>өлім бойынша қорытынды</w:t>
      </w:r>
    </w:p>
    <w:p w14:paraId="23E1D266" w14:textId="4B4E8BC0" w:rsidR="002C31E1" w:rsidRPr="00F176FF" w:rsidRDefault="002C31E1" w:rsidP="002C31E1">
      <w:pPr>
        <w:spacing w:after="0" w:line="240" w:lineRule="auto"/>
        <w:ind w:firstLine="708"/>
        <w:jc w:val="both"/>
        <w:rPr>
          <w:rFonts w:ascii="Times New Roman" w:hAnsi="Times New Roman" w:cs="Times New Roman"/>
          <w:noProof/>
          <w:color w:val="000000" w:themeColor="text1"/>
          <w:sz w:val="28"/>
          <w:szCs w:val="28"/>
          <w:lang w:val="kk-KZ" w:eastAsia="ru-RU"/>
        </w:rPr>
      </w:pPr>
      <w:r w:rsidRPr="00F176FF">
        <w:rPr>
          <w:rFonts w:ascii="Times New Roman" w:hAnsi="Times New Roman" w:cs="Times New Roman"/>
          <w:noProof/>
          <w:color w:val="000000" w:themeColor="text1"/>
          <w:sz w:val="28"/>
          <w:szCs w:val="28"/>
          <w:lang w:val="kk-KZ" w:eastAsia="ru-RU"/>
        </w:rPr>
        <w:t xml:space="preserve">Макро кедір-бұдырлы жол төсемдерін салуға арналған БҚТ-тың жаңа </w:t>
      </w:r>
      <w:r w:rsidR="00F922A9">
        <w:rPr>
          <w:rFonts w:ascii="Times New Roman" w:hAnsi="Times New Roman" w:cs="Times New Roman"/>
          <w:noProof/>
          <w:color w:val="000000" w:themeColor="text1"/>
          <w:sz w:val="28"/>
          <w:szCs w:val="28"/>
          <w:lang w:val="kk-KZ" w:eastAsia="ru-RU"/>
        </w:rPr>
        <w:t>құрылымд</w:t>
      </w:r>
      <w:r w:rsidRPr="00F176FF">
        <w:rPr>
          <w:rFonts w:ascii="Times New Roman" w:hAnsi="Times New Roman" w:cs="Times New Roman"/>
          <w:noProof/>
          <w:color w:val="000000" w:themeColor="text1"/>
          <w:sz w:val="28"/>
          <w:szCs w:val="28"/>
          <w:lang w:val="kk-KZ" w:eastAsia="ru-RU"/>
        </w:rPr>
        <w:t>арын әзірлеу саласындағы аяқталған ғылыми зерттеулерді талдау зерттеушілер анықтаған және шешкен міндеттер негізінде шешуді талап ететін міндеттерді (ғылыми зерттеулердің бағыттарын)</w:t>
      </w:r>
      <w:r w:rsidR="00664717" w:rsidRPr="00F176FF">
        <w:rPr>
          <w:rFonts w:ascii="Times New Roman" w:hAnsi="Times New Roman" w:cs="Times New Roman"/>
          <w:noProof/>
          <w:color w:val="000000" w:themeColor="text1"/>
          <w:sz w:val="28"/>
          <w:szCs w:val="28"/>
          <w:lang w:val="kk-KZ" w:eastAsia="ru-RU"/>
        </w:rPr>
        <w:t xml:space="preserve"> анықтауға мүмкіндік берді, 1.1 </w:t>
      </w:r>
      <w:r w:rsidRPr="00F176FF">
        <w:rPr>
          <w:rFonts w:ascii="Times New Roman" w:hAnsi="Times New Roman" w:cs="Times New Roman"/>
          <w:noProof/>
          <w:color w:val="000000" w:themeColor="text1"/>
          <w:sz w:val="28"/>
          <w:szCs w:val="28"/>
          <w:lang w:val="kk-KZ" w:eastAsia="ru-RU"/>
        </w:rPr>
        <w:t>кесте.</w:t>
      </w:r>
    </w:p>
    <w:p w14:paraId="295155AB" w14:textId="6872C14E" w:rsidR="002C31E1" w:rsidRPr="00F176FF" w:rsidRDefault="002C31E1" w:rsidP="002C31E1">
      <w:pPr>
        <w:spacing w:after="0" w:line="240" w:lineRule="auto"/>
        <w:ind w:firstLine="708"/>
        <w:jc w:val="both"/>
        <w:rPr>
          <w:rFonts w:ascii="Times New Roman" w:hAnsi="Times New Roman" w:cs="Times New Roman"/>
          <w:noProof/>
          <w:color w:val="000000" w:themeColor="text1"/>
          <w:sz w:val="28"/>
          <w:szCs w:val="28"/>
          <w:lang w:val="kk-KZ" w:eastAsia="ru-RU"/>
        </w:rPr>
      </w:pPr>
      <w:r w:rsidRPr="00F176FF">
        <w:rPr>
          <w:rFonts w:ascii="Times New Roman" w:hAnsi="Times New Roman" w:cs="Times New Roman"/>
          <w:noProof/>
          <w:color w:val="000000" w:themeColor="text1"/>
          <w:sz w:val="28"/>
          <w:szCs w:val="28"/>
          <w:lang w:val="kk-KZ" w:eastAsia="ru-RU"/>
        </w:rPr>
        <w:t xml:space="preserve">БҚТ-тың белгілі </w:t>
      </w:r>
      <w:r w:rsidR="00264B1E" w:rsidRPr="00F176FF">
        <w:rPr>
          <w:rFonts w:ascii="Times New Roman" w:hAnsi="Times New Roman" w:cs="Times New Roman"/>
          <w:noProof/>
          <w:color w:val="000000" w:themeColor="text1"/>
          <w:sz w:val="28"/>
          <w:szCs w:val="28"/>
          <w:lang w:val="kk-KZ" w:eastAsia="ru-RU"/>
        </w:rPr>
        <w:t>жинақтау</w:t>
      </w:r>
      <w:r w:rsidRPr="00F176FF">
        <w:rPr>
          <w:rFonts w:ascii="Times New Roman" w:hAnsi="Times New Roman" w:cs="Times New Roman"/>
          <w:noProof/>
          <w:color w:val="000000" w:themeColor="text1"/>
          <w:sz w:val="28"/>
          <w:szCs w:val="28"/>
          <w:lang w:val="kk-KZ" w:eastAsia="ru-RU"/>
        </w:rPr>
        <w:t xml:space="preserve"> </w:t>
      </w:r>
      <w:r w:rsidR="00790E2D" w:rsidRPr="00F176FF">
        <w:rPr>
          <w:rFonts w:ascii="Times New Roman" w:hAnsi="Times New Roman" w:cs="Times New Roman"/>
          <w:noProof/>
          <w:color w:val="000000" w:themeColor="text1"/>
          <w:sz w:val="28"/>
          <w:szCs w:val="28"/>
          <w:lang w:val="kk-KZ" w:eastAsia="ru-RU"/>
        </w:rPr>
        <w:t xml:space="preserve">(компоновка) </w:t>
      </w:r>
      <w:r w:rsidR="00850B70">
        <w:rPr>
          <w:rFonts w:ascii="Times New Roman" w:hAnsi="Times New Roman" w:cs="Times New Roman"/>
          <w:noProof/>
          <w:color w:val="000000" w:themeColor="text1"/>
          <w:sz w:val="28"/>
          <w:szCs w:val="28"/>
          <w:lang w:val="kk-KZ" w:eastAsia="ru-RU"/>
        </w:rPr>
        <w:t>сұлба</w:t>
      </w:r>
      <w:r w:rsidRPr="00F176FF">
        <w:rPr>
          <w:rFonts w:ascii="Times New Roman" w:hAnsi="Times New Roman" w:cs="Times New Roman"/>
          <w:noProof/>
          <w:color w:val="000000" w:themeColor="text1"/>
          <w:sz w:val="28"/>
          <w:szCs w:val="28"/>
          <w:lang w:val="kk-KZ" w:eastAsia="ru-RU"/>
        </w:rPr>
        <w:t xml:space="preserve">ларына жүргізілген талдау үш негізгі </w:t>
      </w:r>
      <w:r w:rsidR="00264B1E" w:rsidRPr="00F176FF">
        <w:rPr>
          <w:rFonts w:ascii="Times New Roman" w:hAnsi="Times New Roman" w:cs="Times New Roman"/>
          <w:noProof/>
          <w:color w:val="000000" w:themeColor="text1"/>
          <w:sz w:val="28"/>
          <w:szCs w:val="28"/>
          <w:lang w:val="kk-KZ" w:eastAsia="ru-RU"/>
        </w:rPr>
        <w:t>жинақтау</w:t>
      </w:r>
      <w:r w:rsidRPr="00F176FF">
        <w:rPr>
          <w:rFonts w:ascii="Times New Roman" w:hAnsi="Times New Roman" w:cs="Times New Roman"/>
          <w:noProof/>
          <w:color w:val="000000" w:themeColor="text1"/>
          <w:sz w:val="28"/>
          <w:szCs w:val="28"/>
          <w:lang w:val="kk-KZ" w:eastAsia="ru-RU"/>
        </w:rPr>
        <w:t xml:space="preserve"> шешімін анықтауға мүмкіндік берді; </w:t>
      </w:r>
    </w:p>
    <w:p w14:paraId="305046F5" w14:textId="5D711BDF" w:rsidR="002C31E1" w:rsidRPr="00F176FF" w:rsidRDefault="002C31E1" w:rsidP="002C31E1">
      <w:pPr>
        <w:spacing w:after="0" w:line="240" w:lineRule="auto"/>
        <w:ind w:firstLine="708"/>
        <w:jc w:val="both"/>
        <w:rPr>
          <w:rFonts w:ascii="Times New Roman" w:hAnsi="Times New Roman" w:cs="Times New Roman"/>
          <w:noProof/>
          <w:color w:val="000000" w:themeColor="text1"/>
          <w:sz w:val="28"/>
          <w:szCs w:val="28"/>
          <w:lang w:val="kk-KZ" w:eastAsia="ru-RU"/>
        </w:rPr>
      </w:pPr>
      <w:r w:rsidRPr="00F176FF">
        <w:rPr>
          <w:rFonts w:ascii="Times New Roman" w:hAnsi="Times New Roman" w:cs="Times New Roman"/>
          <w:noProof/>
          <w:color w:val="000000" w:themeColor="text1"/>
          <w:sz w:val="28"/>
          <w:szCs w:val="28"/>
          <w:lang w:val="kk-KZ" w:eastAsia="ru-RU"/>
        </w:rPr>
        <w:t>1</w:t>
      </w:r>
      <w:r w:rsidRPr="00F176FF">
        <w:rPr>
          <w:rFonts w:eastAsiaTheme="minorEastAsia"/>
          <w:color w:val="000000" w:themeColor="text1"/>
          <w:sz w:val="28"/>
          <w:szCs w:val="28"/>
          <w:lang w:val="kk-KZ"/>
        </w:rPr>
        <w:t xml:space="preserve"> – </w:t>
      </w:r>
      <w:r w:rsidRPr="00F176FF">
        <w:rPr>
          <w:rFonts w:ascii="Times New Roman" w:hAnsi="Times New Roman" w:cs="Times New Roman"/>
          <w:noProof/>
          <w:color w:val="000000" w:themeColor="text1"/>
          <w:sz w:val="28"/>
          <w:szCs w:val="28"/>
          <w:lang w:val="kk-KZ" w:eastAsia="ru-RU"/>
        </w:rPr>
        <w:t>дәстүрлі компоновка;</w:t>
      </w:r>
    </w:p>
    <w:p w14:paraId="12BEE392" w14:textId="75F1281D" w:rsidR="002C31E1" w:rsidRPr="00F176FF" w:rsidRDefault="002C31E1" w:rsidP="002C31E1">
      <w:pPr>
        <w:spacing w:after="0" w:line="240" w:lineRule="auto"/>
        <w:ind w:firstLine="708"/>
        <w:jc w:val="both"/>
        <w:rPr>
          <w:rFonts w:ascii="Times New Roman" w:hAnsi="Times New Roman" w:cs="Times New Roman"/>
          <w:noProof/>
          <w:color w:val="000000" w:themeColor="text1"/>
          <w:sz w:val="28"/>
          <w:szCs w:val="28"/>
          <w:lang w:val="kk-KZ" w:eastAsia="ru-RU"/>
        </w:rPr>
      </w:pPr>
      <w:r w:rsidRPr="00F176FF">
        <w:rPr>
          <w:rFonts w:ascii="Times New Roman" w:hAnsi="Times New Roman" w:cs="Times New Roman"/>
          <w:noProof/>
          <w:color w:val="000000" w:themeColor="text1"/>
          <w:sz w:val="28"/>
          <w:szCs w:val="28"/>
          <w:lang w:val="kk-KZ" w:eastAsia="ru-RU"/>
        </w:rPr>
        <w:t>2</w:t>
      </w:r>
      <w:r w:rsidRPr="00F176FF">
        <w:rPr>
          <w:rFonts w:eastAsiaTheme="minorEastAsia"/>
          <w:color w:val="000000" w:themeColor="text1"/>
          <w:sz w:val="28"/>
          <w:szCs w:val="28"/>
          <w:lang w:val="kk-KZ"/>
        </w:rPr>
        <w:t xml:space="preserve"> – </w:t>
      </w:r>
      <w:r w:rsidR="00F55759">
        <w:rPr>
          <w:rFonts w:ascii="Times New Roman" w:hAnsi="Times New Roman" w:cs="Times New Roman"/>
          <w:noProof/>
          <w:color w:val="000000" w:themeColor="text1"/>
          <w:sz w:val="28"/>
          <w:szCs w:val="28"/>
          <w:lang w:val="kk-KZ" w:eastAsia="ru-RU"/>
        </w:rPr>
        <w:t>шанақ</w:t>
      </w:r>
      <w:r w:rsidRPr="00F176FF">
        <w:rPr>
          <w:rFonts w:ascii="Times New Roman" w:hAnsi="Times New Roman" w:cs="Times New Roman"/>
          <w:noProof/>
          <w:color w:val="000000" w:themeColor="text1"/>
          <w:sz w:val="28"/>
          <w:szCs w:val="28"/>
          <w:lang w:val="kk-KZ" w:eastAsia="ru-RU"/>
        </w:rPr>
        <w:t>ты ішке қарай еңкейту және тасымалдау конвейері бар компоновка</w:t>
      </w:r>
      <w:r w:rsidR="00CF4A22" w:rsidRPr="00F176FF">
        <w:rPr>
          <w:rFonts w:ascii="Times New Roman" w:hAnsi="Times New Roman" w:cs="Times New Roman"/>
          <w:noProof/>
          <w:color w:val="000000" w:themeColor="text1"/>
          <w:sz w:val="28"/>
          <w:szCs w:val="28"/>
          <w:lang w:val="kk-KZ" w:eastAsia="ru-RU"/>
        </w:rPr>
        <w:t>;</w:t>
      </w:r>
    </w:p>
    <w:p w14:paraId="402D2537" w14:textId="59598AF0" w:rsidR="002C31E1" w:rsidRPr="00F176FF" w:rsidRDefault="002C31E1" w:rsidP="002C31E1">
      <w:pPr>
        <w:spacing w:after="0" w:line="240" w:lineRule="auto"/>
        <w:ind w:firstLine="708"/>
        <w:jc w:val="both"/>
        <w:rPr>
          <w:rFonts w:ascii="Times New Roman" w:hAnsi="Times New Roman" w:cs="Times New Roman"/>
          <w:noProof/>
          <w:color w:val="000000" w:themeColor="text1"/>
          <w:sz w:val="28"/>
          <w:szCs w:val="28"/>
          <w:lang w:val="kk-KZ" w:eastAsia="ru-RU"/>
        </w:rPr>
      </w:pPr>
      <w:r w:rsidRPr="00F176FF">
        <w:rPr>
          <w:rFonts w:ascii="Times New Roman" w:hAnsi="Times New Roman" w:cs="Times New Roman"/>
          <w:noProof/>
          <w:color w:val="000000" w:themeColor="text1"/>
          <w:sz w:val="28"/>
          <w:szCs w:val="28"/>
          <w:lang w:val="kk-KZ" w:eastAsia="ru-RU"/>
        </w:rPr>
        <w:t>3</w:t>
      </w:r>
      <w:r w:rsidRPr="00F176FF">
        <w:rPr>
          <w:rFonts w:eastAsiaTheme="minorEastAsia"/>
          <w:color w:val="000000" w:themeColor="text1"/>
          <w:sz w:val="28"/>
          <w:szCs w:val="28"/>
          <w:lang w:val="kk-KZ"/>
        </w:rPr>
        <w:t xml:space="preserve"> – </w:t>
      </w:r>
      <w:r w:rsidR="00CF4A22" w:rsidRPr="00F176FF">
        <w:rPr>
          <w:rFonts w:ascii="Times New Roman" w:hAnsi="Times New Roman" w:cs="Times New Roman"/>
          <w:noProof/>
          <w:color w:val="000000" w:themeColor="text1"/>
          <w:sz w:val="28"/>
          <w:szCs w:val="28"/>
          <w:lang w:val="kk-KZ" w:eastAsia="ru-RU"/>
        </w:rPr>
        <w:t xml:space="preserve">реттеліп-құлыпталатын жапқыштан іске қосылатын тігінен бағытталған босату тесігі </w:t>
      </w:r>
      <w:r w:rsidRPr="00F176FF">
        <w:rPr>
          <w:rFonts w:ascii="Times New Roman" w:hAnsi="Times New Roman" w:cs="Times New Roman"/>
          <w:noProof/>
          <w:color w:val="000000" w:themeColor="text1"/>
          <w:sz w:val="28"/>
          <w:szCs w:val="28"/>
          <w:lang w:val="kk-KZ" w:eastAsia="ru-RU"/>
        </w:rPr>
        <w:t>жән</w:t>
      </w:r>
      <w:r w:rsidR="00CF4A22" w:rsidRPr="00F176FF">
        <w:rPr>
          <w:rFonts w:ascii="Times New Roman" w:hAnsi="Times New Roman" w:cs="Times New Roman"/>
          <w:noProof/>
          <w:color w:val="000000" w:themeColor="text1"/>
          <w:sz w:val="28"/>
          <w:szCs w:val="28"/>
          <w:lang w:val="kk-KZ" w:eastAsia="ru-RU"/>
        </w:rPr>
        <w:t>е шағылыстыратын экрандарымен б</w:t>
      </w:r>
      <w:r w:rsidRPr="00F176FF">
        <w:rPr>
          <w:rFonts w:ascii="Times New Roman" w:hAnsi="Times New Roman" w:cs="Times New Roman"/>
          <w:noProof/>
          <w:color w:val="000000" w:themeColor="text1"/>
          <w:sz w:val="28"/>
          <w:szCs w:val="28"/>
          <w:lang w:val="kk-KZ" w:eastAsia="ru-RU"/>
        </w:rPr>
        <w:t>ағыттаушы науалары</w:t>
      </w:r>
      <w:r w:rsidR="00CF4A22" w:rsidRPr="00F176FF">
        <w:rPr>
          <w:rFonts w:ascii="Times New Roman" w:hAnsi="Times New Roman" w:cs="Times New Roman"/>
          <w:noProof/>
          <w:color w:val="000000" w:themeColor="text1"/>
          <w:sz w:val="28"/>
          <w:szCs w:val="28"/>
          <w:lang w:val="kk-KZ" w:eastAsia="ru-RU"/>
        </w:rPr>
        <w:t xml:space="preserve"> бар </w:t>
      </w:r>
      <w:r w:rsidRPr="00F176FF">
        <w:rPr>
          <w:rFonts w:ascii="Times New Roman" w:hAnsi="Times New Roman" w:cs="Times New Roman"/>
          <w:noProof/>
          <w:color w:val="000000" w:themeColor="text1"/>
          <w:sz w:val="28"/>
          <w:szCs w:val="28"/>
          <w:lang w:val="kk-KZ" w:eastAsia="ru-RU"/>
        </w:rPr>
        <w:t xml:space="preserve">және қиыршық тасты </w:t>
      </w:r>
      <w:r w:rsidR="00CF4A22" w:rsidRPr="00F176FF">
        <w:rPr>
          <w:rFonts w:ascii="Times New Roman" w:hAnsi="Times New Roman" w:cs="Times New Roman"/>
          <w:noProof/>
          <w:color w:val="000000" w:themeColor="text1"/>
          <w:sz w:val="28"/>
          <w:szCs w:val="28"/>
          <w:lang w:val="kk-KZ" w:eastAsia="ru-RU"/>
        </w:rPr>
        <w:t xml:space="preserve">өлшеп </w:t>
      </w:r>
      <w:r w:rsidRPr="00F176FF">
        <w:rPr>
          <w:rFonts w:ascii="Times New Roman" w:hAnsi="Times New Roman" w:cs="Times New Roman"/>
          <w:noProof/>
          <w:color w:val="000000" w:themeColor="text1"/>
          <w:sz w:val="28"/>
          <w:szCs w:val="28"/>
          <w:lang w:val="kk-KZ" w:eastAsia="ru-RU"/>
        </w:rPr>
        <w:t xml:space="preserve">беру құрылғысы бар бункер түріндегі </w:t>
      </w:r>
      <w:r w:rsidR="00CF4A22" w:rsidRPr="00F176FF">
        <w:rPr>
          <w:rFonts w:ascii="Times New Roman" w:hAnsi="Times New Roman" w:cs="Times New Roman"/>
          <w:noProof/>
          <w:color w:val="000000" w:themeColor="text1"/>
          <w:sz w:val="28"/>
          <w:szCs w:val="28"/>
          <w:lang w:val="kk-KZ" w:eastAsia="ru-RU"/>
        </w:rPr>
        <w:t>компоновка</w:t>
      </w:r>
      <w:r w:rsidRPr="00F176FF">
        <w:rPr>
          <w:rFonts w:ascii="Times New Roman" w:hAnsi="Times New Roman" w:cs="Times New Roman"/>
          <w:noProof/>
          <w:color w:val="000000" w:themeColor="text1"/>
          <w:sz w:val="28"/>
          <w:szCs w:val="28"/>
          <w:lang w:val="kk-KZ" w:eastAsia="ru-RU"/>
        </w:rPr>
        <w:t>.</w:t>
      </w:r>
    </w:p>
    <w:p w14:paraId="1EF98C45" w14:textId="00EABE76" w:rsidR="00CF4A22" w:rsidRPr="00F176FF" w:rsidRDefault="00CF4A22" w:rsidP="00CF4A22">
      <w:pPr>
        <w:spacing w:after="0" w:line="240" w:lineRule="auto"/>
        <w:ind w:firstLine="708"/>
        <w:jc w:val="both"/>
        <w:rPr>
          <w:rFonts w:ascii="Times New Roman" w:hAnsi="Times New Roman" w:cs="Times New Roman"/>
          <w:noProof/>
          <w:color w:val="000000" w:themeColor="text1"/>
          <w:sz w:val="28"/>
          <w:szCs w:val="28"/>
          <w:lang w:val="kk-KZ" w:eastAsia="ru-RU"/>
        </w:rPr>
      </w:pPr>
      <w:r w:rsidRPr="00F176FF">
        <w:rPr>
          <w:rFonts w:ascii="Times New Roman" w:hAnsi="Times New Roman" w:cs="Times New Roman"/>
          <w:noProof/>
          <w:color w:val="000000" w:themeColor="text1"/>
          <w:sz w:val="28"/>
          <w:szCs w:val="28"/>
          <w:lang w:val="kk-KZ" w:eastAsia="ru-RU"/>
        </w:rPr>
        <w:t xml:space="preserve">Екі </w:t>
      </w:r>
      <w:r w:rsidR="00F55759">
        <w:rPr>
          <w:rFonts w:ascii="Times New Roman" w:hAnsi="Times New Roman" w:cs="Times New Roman"/>
          <w:noProof/>
          <w:color w:val="000000" w:themeColor="text1"/>
          <w:sz w:val="28"/>
          <w:szCs w:val="28"/>
          <w:lang w:val="kk-KZ" w:eastAsia="ru-RU"/>
        </w:rPr>
        <w:t>шанағы</w:t>
      </w:r>
      <w:r w:rsidRPr="00F176FF">
        <w:rPr>
          <w:rFonts w:ascii="Times New Roman" w:hAnsi="Times New Roman" w:cs="Times New Roman"/>
          <w:noProof/>
          <w:color w:val="000000" w:themeColor="text1"/>
          <w:sz w:val="28"/>
          <w:szCs w:val="28"/>
          <w:lang w:val="kk-KZ" w:eastAsia="ru-RU"/>
        </w:rPr>
        <w:t xml:space="preserve">мен және екінші </w:t>
      </w:r>
      <w:r w:rsidR="00F55759">
        <w:rPr>
          <w:rFonts w:ascii="Times New Roman" w:hAnsi="Times New Roman" w:cs="Times New Roman"/>
          <w:noProof/>
          <w:color w:val="000000" w:themeColor="text1"/>
          <w:sz w:val="28"/>
          <w:szCs w:val="28"/>
          <w:lang w:val="kk-KZ" w:eastAsia="ru-RU"/>
        </w:rPr>
        <w:t>шанақ</w:t>
      </w:r>
      <w:r w:rsidRPr="00F176FF">
        <w:rPr>
          <w:rFonts w:ascii="Times New Roman" w:hAnsi="Times New Roman" w:cs="Times New Roman"/>
          <w:noProof/>
          <w:color w:val="000000" w:themeColor="text1"/>
          <w:sz w:val="28"/>
          <w:szCs w:val="28"/>
          <w:lang w:val="kk-KZ" w:eastAsia="ru-RU"/>
        </w:rPr>
        <w:t>тың жылжымалы</w:t>
      </w:r>
      <w:r w:rsidR="00664717" w:rsidRPr="00F176FF">
        <w:rPr>
          <w:rFonts w:ascii="Times New Roman" w:hAnsi="Times New Roman" w:cs="Times New Roman"/>
          <w:noProof/>
          <w:color w:val="000000" w:themeColor="text1"/>
          <w:sz w:val="28"/>
          <w:szCs w:val="28"/>
          <w:lang w:val="kk-KZ" w:eastAsia="ru-RU"/>
        </w:rPr>
        <w:t xml:space="preserve"> транспортері бар </w:t>
      </w:r>
      <w:r w:rsidRPr="00F176FF">
        <w:rPr>
          <w:rFonts w:ascii="Times New Roman" w:hAnsi="Times New Roman" w:cs="Times New Roman"/>
          <w:noProof/>
          <w:color w:val="000000" w:themeColor="text1"/>
          <w:sz w:val="28"/>
          <w:szCs w:val="28"/>
          <w:lang w:val="kk-KZ" w:eastAsia="ru-RU"/>
        </w:rPr>
        <w:t xml:space="preserve">БҚТ-тың жаңа, төртінші компоновканың </w:t>
      </w:r>
      <w:r w:rsidR="00850B70">
        <w:rPr>
          <w:rFonts w:ascii="Times New Roman" w:hAnsi="Times New Roman" w:cs="Times New Roman"/>
          <w:noProof/>
          <w:color w:val="000000" w:themeColor="text1"/>
          <w:sz w:val="28"/>
          <w:szCs w:val="28"/>
          <w:lang w:val="kk-KZ" w:eastAsia="ru-RU"/>
        </w:rPr>
        <w:t>сұлба</w:t>
      </w:r>
      <w:r w:rsidRPr="00F176FF">
        <w:rPr>
          <w:rFonts w:ascii="Times New Roman" w:hAnsi="Times New Roman" w:cs="Times New Roman"/>
          <w:noProof/>
          <w:color w:val="000000" w:themeColor="text1"/>
          <w:sz w:val="28"/>
          <w:szCs w:val="28"/>
          <w:lang w:val="kk-KZ" w:eastAsia="ru-RU"/>
        </w:rPr>
        <w:t>сы әзірленді.</w:t>
      </w:r>
    </w:p>
    <w:p w14:paraId="6686EC03" w14:textId="3418B2F2" w:rsidR="00CF4A22" w:rsidRPr="00F176FF" w:rsidRDefault="00CF4A22" w:rsidP="00CF4A22">
      <w:pPr>
        <w:spacing w:after="0" w:line="240" w:lineRule="auto"/>
        <w:ind w:firstLine="708"/>
        <w:jc w:val="both"/>
        <w:rPr>
          <w:rFonts w:ascii="Times New Roman" w:hAnsi="Times New Roman" w:cs="Times New Roman"/>
          <w:noProof/>
          <w:color w:val="000000" w:themeColor="text1"/>
          <w:sz w:val="28"/>
          <w:szCs w:val="28"/>
          <w:lang w:val="kk-KZ" w:eastAsia="ru-RU"/>
        </w:rPr>
      </w:pPr>
      <w:r w:rsidRPr="00F176FF">
        <w:rPr>
          <w:rFonts w:ascii="Times New Roman" w:hAnsi="Times New Roman" w:cs="Times New Roman"/>
          <w:noProof/>
          <w:color w:val="000000" w:themeColor="text1"/>
          <w:sz w:val="28"/>
          <w:szCs w:val="28"/>
          <w:lang w:val="kk-KZ" w:eastAsia="ru-RU"/>
        </w:rPr>
        <w:t xml:space="preserve">Ұсынылған </w:t>
      </w:r>
      <w:r w:rsidRPr="00F176FF">
        <w:rPr>
          <w:rFonts w:ascii="Times New Roman" w:eastAsiaTheme="minorEastAsia" w:hAnsi="Times New Roman" w:cs="Times New Roman"/>
          <w:bCs/>
          <w:i/>
          <w:iCs/>
          <w:color w:val="000000" w:themeColor="text1"/>
          <w:sz w:val="28"/>
          <w:szCs w:val="28"/>
          <w:lang w:val="kk-KZ"/>
        </w:rPr>
        <w:t>k</w:t>
      </w:r>
      <w:r w:rsidRPr="00F176FF">
        <w:rPr>
          <w:rFonts w:ascii="Times New Roman" w:eastAsiaTheme="minorEastAsia" w:hAnsi="Times New Roman" w:cs="Times New Roman"/>
          <w:bCs/>
          <w:i/>
          <w:iCs/>
          <w:color w:val="000000" w:themeColor="text1"/>
          <w:sz w:val="28"/>
          <w:szCs w:val="28"/>
          <w:vertAlign w:val="subscript"/>
          <w:lang w:val="kk-KZ"/>
        </w:rPr>
        <w:t>1</w:t>
      </w:r>
      <w:r w:rsidRPr="00F176FF">
        <w:rPr>
          <w:rFonts w:ascii="Times New Roman" w:eastAsiaTheme="minorEastAsia" w:hAnsi="Times New Roman" w:cs="Times New Roman"/>
          <w:bCs/>
          <w:i/>
          <w:iCs/>
          <w:color w:val="000000" w:themeColor="text1"/>
          <w:sz w:val="28"/>
          <w:szCs w:val="28"/>
          <w:lang w:val="kk-KZ"/>
        </w:rPr>
        <w:t>…k</w:t>
      </w:r>
      <w:r w:rsidRPr="00F176FF">
        <w:rPr>
          <w:rFonts w:ascii="Times New Roman" w:eastAsiaTheme="minorEastAsia" w:hAnsi="Times New Roman" w:cs="Times New Roman"/>
          <w:bCs/>
          <w:i/>
          <w:iCs/>
          <w:color w:val="000000" w:themeColor="text1"/>
          <w:sz w:val="28"/>
          <w:szCs w:val="28"/>
          <w:vertAlign w:val="subscript"/>
          <w:lang w:val="kk-KZ"/>
        </w:rPr>
        <w:t>7</w:t>
      </w:r>
      <w:r w:rsidRPr="00F176FF">
        <w:rPr>
          <w:rFonts w:eastAsiaTheme="minorEastAsia"/>
          <w:b/>
          <w:bCs/>
          <w:i/>
          <w:iCs/>
          <w:color w:val="000000" w:themeColor="text1"/>
          <w:sz w:val="28"/>
          <w:szCs w:val="28"/>
          <w:vertAlign w:val="subscript"/>
          <w:lang w:val="kk-KZ"/>
        </w:rPr>
        <w:t xml:space="preserve"> </w:t>
      </w:r>
      <w:r w:rsidRPr="00F176FF">
        <w:rPr>
          <w:rFonts w:ascii="Times New Roman" w:hAnsi="Times New Roman" w:cs="Times New Roman"/>
          <w:noProof/>
          <w:color w:val="000000" w:themeColor="text1"/>
          <w:sz w:val="28"/>
          <w:szCs w:val="28"/>
          <w:lang w:val="kk-KZ" w:eastAsia="ru-RU"/>
        </w:rPr>
        <w:t xml:space="preserve">коэффициенттерінің негізінде БҚТ-тың әрбір компоновка </w:t>
      </w:r>
      <w:r w:rsidR="00850B70">
        <w:rPr>
          <w:rFonts w:ascii="Times New Roman" w:hAnsi="Times New Roman" w:cs="Times New Roman"/>
          <w:noProof/>
          <w:color w:val="000000" w:themeColor="text1"/>
          <w:sz w:val="28"/>
          <w:szCs w:val="28"/>
          <w:lang w:val="kk-KZ" w:eastAsia="ru-RU"/>
        </w:rPr>
        <w:t>сұлба</w:t>
      </w:r>
      <w:r w:rsidRPr="00F176FF">
        <w:rPr>
          <w:rFonts w:ascii="Times New Roman" w:hAnsi="Times New Roman" w:cs="Times New Roman"/>
          <w:noProof/>
          <w:color w:val="000000" w:themeColor="text1"/>
          <w:sz w:val="28"/>
          <w:szCs w:val="28"/>
          <w:lang w:val="kk-KZ" w:eastAsia="ru-RU"/>
        </w:rPr>
        <w:t>с</w:t>
      </w:r>
      <w:r w:rsidR="00664717" w:rsidRPr="00F176FF">
        <w:rPr>
          <w:rFonts w:ascii="Times New Roman" w:hAnsi="Times New Roman" w:cs="Times New Roman"/>
          <w:noProof/>
          <w:color w:val="000000" w:themeColor="text1"/>
          <w:sz w:val="28"/>
          <w:szCs w:val="28"/>
          <w:lang w:val="kk-KZ" w:eastAsia="ru-RU"/>
        </w:rPr>
        <w:t xml:space="preserve">ын бағалау жүзеге асырылды, 1.2 </w:t>
      </w:r>
      <w:r w:rsidRPr="00F176FF">
        <w:rPr>
          <w:rFonts w:ascii="Times New Roman" w:hAnsi="Times New Roman" w:cs="Times New Roman"/>
          <w:noProof/>
          <w:color w:val="000000" w:themeColor="text1"/>
          <w:sz w:val="28"/>
          <w:szCs w:val="28"/>
          <w:lang w:val="kk-KZ" w:eastAsia="ru-RU"/>
        </w:rPr>
        <w:t xml:space="preserve">кесте. Ұсынылған, төртінші </w:t>
      </w:r>
      <w:r w:rsidR="002F139B" w:rsidRPr="00F176FF">
        <w:rPr>
          <w:rFonts w:ascii="Times New Roman" w:hAnsi="Times New Roman" w:cs="Times New Roman"/>
          <w:noProof/>
          <w:color w:val="000000" w:themeColor="text1"/>
          <w:sz w:val="28"/>
          <w:szCs w:val="28"/>
          <w:lang w:val="kk-KZ" w:eastAsia="ru-RU"/>
        </w:rPr>
        <w:t>компоновка</w:t>
      </w:r>
      <w:r w:rsidRPr="00F176FF">
        <w:rPr>
          <w:rFonts w:ascii="Times New Roman" w:hAnsi="Times New Roman" w:cs="Times New Roman"/>
          <w:noProof/>
          <w:color w:val="000000" w:themeColor="text1"/>
          <w:sz w:val="28"/>
          <w:szCs w:val="28"/>
          <w:lang w:val="kk-KZ" w:eastAsia="ru-RU"/>
        </w:rPr>
        <w:t xml:space="preserve"> </w:t>
      </w:r>
      <w:r w:rsidR="00850B70">
        <w:rPr>
          <w:rFonts w:ascii="Times New Roman" w:hAnsi="Times New Roman" w:cs="Times New Roman"/>
          <w:noProof/>
          <w:color w:val="000000" w:themeColor="text1"/>
          <w:sz w:val="28"/>
          <w:szCs w:val="28"/>
          <w:lang w:val="kk-KZ" w:eastAsia="ru-RU"/>
        </w:rPr>
        <w:t>сұлба</w:t>
      </w:r>
      <w:r w:rsidRPr="00F176FF">
        <w:rPr>
          <w:rFonts w:ascii="Times New Roman" w:hAnsi="Times New Roman" w:cs="Times New Roman"/>
          <w:noProof/>
          <w:color w:val="000000" w:themeColor="text1"/>
          <w:sz w:val="28"/>
          <w:szCs w:val="28"/>
          <w:lang w:val="kk-KZ" w:eastAsia="ru-RU"/>
        </w:rPr>
        <w:t>сы</w:t>
      </w:r>
      <w:r w:rsidR="002F139B" w:rsidRPr="00F176FF">
        <w:rPr>
          <w:rFonts w:ascii="Times New Roman" w:hAnsi="Times New Roman" w:cs="Times New Roman"/>
          <w:noProof/>
          <w:color w:val="000000" w:themeColor="text1"/>
          <w:sz w:val="28"/>
          <w:szCs w:val="28"/>
          <w:lang w:val="kk-KZ" w:eastAsia="ru-RU"/>
        </w:rPr>
        <w:t xml:space="preserve"> ең перспективалы болып табылатыны анықталды (талдауда қарастырылған барлық жеті коэффициенттің ең көп орташа коэффициентіне ие)</w:t>
      </w:r>
      <w:r w:rsidRPr="00F176FF">
        <w:rPr>
          <w:rFonts w:ascii="Times New Roman" w:hAnsi="Times New Roman" w:cs="Times New Roman"/>
          <w:noProof/>
          <w:color w:val="000000" w:themeColor="text1"/>
          <w:sz w:val="28"/>
          <w:szCs w:val="28"/>
          <w:lang w:val="kk-KZ" w:eastAsia="ru-RU"/>
        </w:rPr>
        <w:t>.</w:t>
      </w:r>
    </w:p>
    <w:p w14:paraId="61190ABA" w14:textId="77777777" w:rsidR="00EE0B25" w:rsidRPr="00F176FF" w:rsidRDefault="00EE0B25" w:rsidP="0098748D">
      <w:pPr>
        <w:spacing w:after="0" w:line="240" w:lineRule="auto"/>
        <w:ind w:firstLine="708"/>
        <w:jc w:val="both"/>
        <w:rPr>
          <w:rFonts w:ascii="Times New Roman" w:hAnsi="Times New Roman" w:cs="Times New Roman"/>
          <w:noProof/>
          <w:color w:val="000000" w:themeColor="text1"/>
          <w:sz w:val="28"/>
          <w:szCs w:val="28"/>
          <w:lang w:val="kk-KZ" w:eastAsia="ru-RU"/>
        </w:rPr>
      </w:pPr>
    </w:p>
    <w:p w14:paraId="18BD6108" w14:textId="77777777" w:rsidR="002C6394" w:rsidRPr="00F176FF" w:rsidRDefault="002C6394" w:rsidP="0098748D">
      <w:pPr>
        <w:shd w:val="clear" w:color="auto" w:fill="FFFFFF" w:themeFill="background1"/>
        <w:spacing w:after="0" w:line="240" w:lineRule="auto"/>
        <w:ind w:firstLine="708"/>
        <w:jc w:val="both"/>
        <w:rPr>
          <w:rFonts w:ascii="Times New Roman" w:hAnsi="Times New Roman" w:cs="Times New Roman"/>
          <w:noProof/>
          <w:color w:val="000000" w:themeColor="text1"/>
          <w:sz w:val="28"/>
          <w:szCs w:val="28"/>
          <w:lang w:val="kk-KZ" w:eastAsia="ru-RU"/>
        </w:rPr>
      </w:pPr>
    </w:p>
    <w:p w14:paraId="23669A8A" w14:textId="3FECED93" w:rsidR="00D953E5" w:rsidRDefault="002F139B" w:rsidP="00B17859">
      <w:pPr>
        <w:pStyle w:val="11"/>
        <w:tabs>
          <w:tab w:val="left" w:pos="709"/>
          <w:tab w:val="left" w:pos="851"/>
        </w:tabs>
        <w:ind w:firstLine="709"/>
        <w:rPr>
          <w:lang w:val="kk-KZ"/>
        </w:rPr>
      </w:pPr>
      <w:bookmarkStart w:id="8" w:name="_Toc196139256"/>
      <w:r w:rsidRPr="00F176FF">
        <w:rPr>
          <w:lang w:val="kk-KZ"/>
        </w:rPr>
        <w:t>2</w:t>
      </w:r>
      <w:r w:rsidR="00A1340F">
        <w:rPr>
          <w:lang w:val="kk-KZ"/>
        </w:rPr>
        <w:t xml:space="preserve"> </w:t>
      </w:r>
      <w:r w:rsidRPr="00F176FF">
        <w:rPr>
          <w:lang w:val="kk-KZ"/>
        </w:rPr>
        <w:t>БИТУМҚИЫРШЫҚТАСТАРАТҚЫШТЫ БАСҚАРУДЫҢ АВТОМАТТЫ ЖҮЙЕЛЕРІ: ЖАҢА ТЕХНИКАЛЫҚ ШЕШІМДЕР</w:t>
      </w:r>
      <w:bookmarkEnd w:id="8"/>
    </w:p>
    <w:p w14:paraId="7F62EA34" w14:textId="77777777" w:rsidR="00B17859" w:rsidRPr="00F176FF" w:rsidRDefault="00B17859" w:rsidP="00B17859">
      <w:pPr>
        <w:pStyle w:val="11"/>
        <w:tabs>
          <w:tab w:val="left" w:pos="709"/>
          <w:tab w:val="left" w:pos="851"/>
        </w:tabs>
        <w:ind w:firstLine="709"/>
        <w:rPr>
          <w:lang w:val="kk-KZ"/>
        </w:rPr>
      </w:pPr>
    </w:p>
    <w:p w14:paraId="32436525" w14:textId="345A2D85" w:rsidR="002F139B" w:rsidRPr="00F176FF" w:rsidRDefault="002F139B" w:rsidP="00B17859">
      <w:pPr>
        <w:spacing w:after="0" w:line="240" w:lineRule="auto"/>
        <w:ind w:firstLine="709"/>
        <w:jc w:val="both"/>
        <w:rPr>
          <w:rFonts w:ascii="Times New Roman" w:hAnsi="Times New Roman" w:cs="Times New Roman"/>
          <w:b/>
          <w:color w:val="000000" w:themeColor="text1"/>
          <w:sz w:val="28"/>
          <w:szCs w:val="28"/>
          <w:lang w:val="kk-KZ"/>
        </w:rPr>
      </w:pPr>
      <w:bookmarkStart w:id="9" w:name="_Toc196139257"/>
      <w:r w:rsidRPr="00576183">
        <w:rPr>
          <w:rStyle w:val="21"/>
        </w:rPr>
        <w:t xml:space="preserve">2.1 </w:t>
      </w:r>
      <w:bookmarkStart w:id="10" w:name="_Hlk196312876"/>
      <w:r w:rsidR="000407E1" w:rsidRPr="00576183">
        <w:rPr>
          <w:rStyle w:val="21"/>
        </w:rPr>
        <w:t>БҚТ-</w:t>
      </w:r>
      <w:r w:rsidR="007A5B53" w:rsidRPr="00576183">
        <w:rPr>
          <w:rStyle w:val="21"/>
        </w:rPr>
        <w:t xml:space="preserve">ты </w:t>
      </w:r>
      <w:r w:rsidR="00EB592D" w:rsidRPr="00576183">
        <w:rPr>
          <w:rStyle w:val="21"/>
        </w:rPr>
        <w:t>компоненттерді синхронды</w:t>
      </w:r>
      <w:bookmarkEnd w:id="9"/>
      <w:r w:rsidR="00EB592D" w:rsidRPr="00F176FF">
        <w:rPr>
          <w:rFonts w:ascii="Times New Roman" w:hAnsi="Times New Roman" w:cs="Times New Roman"/>
          <w:b/>
          <w:color w:val="000000" w:themeColor="text1"/>
          <w:sz w:val="28"/>
          <w:szCs w:val="28"/>
          <w:lang w:val="kk-KZ"/>
        </w:rPr>
        <w:t xml:space="preserve"> түрде үлестіретін  </w:t>
      </w:r>
      <w:r w:rsidRPr="00F176FF">
        <w:rPr>
          <w:rFonts w:ascii="Times New Roman" w:hAnsi="Times New Roman" w:cs="Times New Roman"/>
          <w:b/>
          <w:color w:val="000000" w:themeColor="text1"/>
          <w:sz w:val="28"/>
          <w:szCs w:val="28"/>
          <w:lang w:val="kk-KZ"/>
        </w:rPr>
        <w:t>автоматты басқару объектісі ретінде ұсынудың негіздемесі</w:t>
      </w:r>
    </w:p>
    <w:bookmarkEnd w:id="10"/>
    <w:p w14:paraId="5E8BFB14" w14:textId="77777777" w:rsidR="00EB592D" w:rsidRPr="00F176FF" w:rsidRDefault="00EB592D" w:rsidP="007F159A">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Құрылыс-жол машиналарының жаңа класы – БҚТ-дың пайда болуымен, оның ішінде компоненттердің – тұтқыр (битум) және қиыршық тастардың синхронды түрде таралуымен – жаңа міндеттер пайда болды. Жол жабындарды беттік өңдеу сапасына қойылатын талаптардың артуымен, беттік өңдеудің технологиялық түрлері мен әдістерінің кеңеюімен қолданыстағы жабдықтар енді қойылған міндеттерді шешуді қамтамасыз етпейтіні белгілі болды. Осы міндеттерді шешудің жаңа жолдарын іздеу үшін қажет болады:</w:t>
      </w:r>
    </w:p>
    <w:p w14:paraId="3B2C28C6" w14:textId="77777777" w:rsidR="00EB592D" w:rsidRPr="00F176FF" w:rsidRDefault="00EB592D" w:rsidP="007F159A">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1</w:t>
      </w:r>
      <w:r w:rsidRPr="00F176FF">
        <w:rPr>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 xml:space="preserve">БҚТ-тың жұмыс жағдайларына талдау жүргізу; </w:t>
      </w:r>
    </w:p>
    <w:p w14:paraId="28250D19" w14:textId="77777777" w:rsidR="00EB592D" w:rsidRPr="00F176FF" w:rsidRDefault="00EB592D" w:rsidP="007F159A">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2</w:t>
      </w:r>
      <w:r w:rsidRPr="00F176FF">
        <w:rPr>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БҚТ</w:t>
      </w:r>
      <w:r w:rsidR="00B06093" w:rsidRPr="00F176FF">
        <w:rPr>
          <w:rFonts w:ascii="Times New Roman" w:hAnsi="Times New Roman" w:cs="Times New Roman"/>
          <w:color w:val="000000" w:themeColor="text1"/>
          <w:sz w:val="28"/>
          <w:szCs w:val="28"/>
          <w:lang w:val="kk-KZ"/>
        </w:rPr>
        <w:t xml:space="preserve"> жабдықтарының жағдайы</w:t>
      </w:r>
      <w:r w:rsidRPr="00F176FF">
        <w:rPr>
          <w:rFonts w:ascii="Times New Roman" w:hAnsi="Times New Roman" w:cs="Times New Roman"/>
          <w:color w:val="000000" w:themeColor="text1"/>
          <w:sz w:val="28"/>
          <w:szCs w:val="28"/>
          <w:lang w:val="kk-KZ"/>
        </w:rPr>
        <w:t xml:space="preserve"> туралы қолда бар ақпаратқа баға беру;</w:t>
      </w:r>
    </w:p>
    <w:p w14:paraId="30743167" w14:textId="2DB153AF" w:rsidR="00EB592D" w:rsidRPr="00F176FF" w:rsidRDefault="00EB592D" w:rsidP="007F159A">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3</w:t>
      </w:r>
      <w:r w:rsidRPr="00F176FF">
        <w:rPr>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 xml:space="preserve">БҚТ жабдықтарын </w:t>
      </w:r>
      <w:r w:rsidR="00790E2D" w:rsidRPr="00F176FF">
        <w:rPr>
          <w:rFonts w:ascii="Times New Roman" w:hAnsi="Times New Roman" w:cs="Times New Roman"/>
          <w:color w:val="000000" w:themeColor="text1"/>
          <w:sz w:val="28"/>
          <w:szCs w:val="28"/>
          <w:lang w:val="kk-KZ"/>
        </w:rPr>
        <w:t xml:space="preserve">қажетті </w:t>
      </w:r>
      <w:r w:rsidRPr="00F176FF">
        <w:rPr>
          <w:rFonts w:ascii="Times New Roman" w:hAnsi="Times New Roman" w:cs="Times New Roman"/>
          <w:color w:val="000000" w:themeColor="text1"/>
          <w:sz w:val="28"/>
          <w:szCs w:val="28"/>
          <w:lang w:val="kk-KZ"/>
        </w:rPr>
        <w:t>бастапқы өлшеу</w:t>
      </w:r>
      <w:r w:rsidR="00B06093" w:rsidRPr="00F176FF">
        <w:rPr>
          <w:rFonts w:ascii="Times New Roman" w:hAnsi="Times New Roman" w:cs="Times New Roman"/>
          <w:color w:val="000000" w:themeColor="text1"/>
          <w:sz w:val="28"/>
          <w:szCs w:val="28"/>
          <w:lang w:val="kk-KZ"/>
        </w:rPr>
        <w:t>дің</w:t>
      </w:r>
      <w:r w:rsidRPr="00F176FF">
        <w:rPr>
          <w:rFonts w:ascii="Times New Roman" w:hAnsi="Times New Roman" w:cs="Times New Roman"/>
          <w:color w:val="000000" w:themeColor="text1"/>
          <w:sz w:val="28"/>
          <w:szCs w:val="28"/>
          <w:lang w:val="kk-KZ"/>
        </w:rPr>
        <w:t xml:space="preserve"> ақп</w:t>
      </w:r>
      <w:r w:rsidR="00B06093" w:rsidRPr="00F176FF">
        <w:rPr>
          <w:rFonts w:ascii="Times New Roman" w:hAnsi="Times New Roman" w:cs="Times New Roman"/>
          <w:color w:val="000000" w:themeColor="text1"/>
          <w:sz w:val="28"/>
          <w:szCs w:val="28"/>
          <w:lang w:val="kk-KZ"/>
        </w:rPr>
        <w:t>араттық</w:t>
      </w:r>
      <w:r w:rsidRPr="00F176FF">
        <w:rPr>
          <w:rFonts w:ascii="Times New Roman" w:hAnsi="Times New Roman" w:cs="Times New Roman"/>
          <w:color w:val="000000" w:themeColor="text1"/>
          <w:sz w:val="28"/>
          <w:szCs w:val="28"/>
          <w:lang w:val="kk-KZ"/>
        </w:rPr>
        <w:t xml:space="preserve"> көздерімен, БҚТ</w:t>
      </w:r>
      <w:r w:rsidR="00B06093" w:rsidRPr="00F176FF">
        <w:rPr>
          <w:rFonts w:ascii="Times New Roman" w:hAnsi="Times New Roman" w:cs="Times New Roman"/>
          <w:color w:val="000000" w:themeColor="text1"/>
          <w:sz w:val="28"/>
          <w:szCs w:val="28"/>
          <w:lang w:val="kk-KZ"/>
        </w:rPr>
        <w:t xml:space="preserve"> тораптары мен бөлшектерін</w:t>
      </w:r>
      <w:r w:rsidRPr="00F176FF">
        <w:rPr>
          <w:rFonts w:ascii="Times New Roman" w:hAnsi="Times New Roman" w:cs="Times New Roman"/>
          <w:color w:val="000000" w:themeColor="text1"/>
          <w:sz w:val="28"/>
          <w:szCs w:val="28"/>
          <w:lang w:val="kk-KZ"/>
        </w:rPr>
        <w:t xml:space="preserve"> баптау әсерінің жетектерімен қосымша жарақтандыру мүмкіндігін іздестіру және сол арқылы БҚТ</w:t>
      </w:r>
      <w:r w:rsidR="00B06093" w:rsidRPr="00F176FF">
        <w:rPr>
          <w:rFonts w:ascii="Times New Roman" w:hAnsi="Times New Roman" w:cs="Times New Roman"/>
          <w:color w:val="000000" w:themeColor="text1"/>
          <w:sz w:val="28"/>
          <w:szCs w:val="28"/>
          <w:lang w:val="kk-KZ"/>
        </w:rPr>
        <w:t xml:space="preserve"> базасында битум-қиыршық</w:t>
      </w:r>
      <w:r w:rsidR="001E100A">
        <w:rPr>
          <w:rFonts w:ascii="Times New Roman" w:hAnsi="Times New Roman" w:cs="Times New Roman"/>
          <w:color w:val="000000" w:themeColor="text1"/>
          <w:sz w:val="28"/>
          <w:szCs w:val="28"/>
          <w:lang w:val="kk-KZ"/>
        </w:rPr>
        <w:t xml:space="preserve"> </w:t>
      </w:r>
      <w:r w:rsidR="00B06093" w:rsidRPr="00F176FF">
        <w:rPr>
          <w:rFonts w:ascii="Times New Roman" w:hAnsi="Times New Roman" w:cs="Times New Roman"/>
          <w:color w:val="000000" w:themeColor="text1"/>
          <w:sz w:val="28"/>
          <w:szCs w:val="28"/>
          <w:lang w:val="kk-KZ"/>
        </w:rPr>
        <w:t>тасты таратудың</w:t>
      </w:r>
      <w:r w:rsidRPr="00F176FF">
        <w:rPr>
          <w:rFonts w:ascii="Times New Roman" w:hAnsi="Times New Roman" w:cs="Times New Roman"/>
          <w:color w:val="000000" w:themeColor="text1"/>
          <w:sz w:val="28"/>
          <w:szCs w:val="28"/>
          <w:lang w:val="kk-KZ"/>
        </w:rPr>
        <w:t xml:space="preserve"> автоматты басқару жүйелерін құру.</w:t>
      </w:r>
    </w:p>
    <w:p w14:paraId="74981488" w14:textId="7198BCF0" w:rsidR="00B06093" w:rsidRPr="00F176FF" w:rsidRDefault="00B06093" w:rsidP="007F159A">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Мұндай жүйелерді пайдалану тәжірибесі іргелес салаларда қазірдің өзінде жинақталған</w:t>
      </w:r>
      <w:r w:rsidR="00CB20E1" w:rsidRPr="00F176FF">
        <w:rPr>
          <w:rFonts w:ascii="Times New Roman" w:hAnsi="Times New Roman" w:cs="Times New Roman"/>
          <w:color w:val="000000" w:themeColor="text1"/>
          <w:sz w:val="28"/>
          <w:szCs w:val="28"/>
          <w:lang w:val="kk-KZ"/>
        </w:rPr>
        <w:t>ымен</w:t>
      </w:r>
      <w:r w:rsidRPr="00F176FF">
        <w:rPr>
          <w:rFonts w:ascii="Times New Roman" w:hAnsi="Times New Roman" w:cs="Times New Roman"/>
          <w:color w:val="000000" w:themeColor="text1"/>
          <w:sz w:val="28"/>
          <w:szCs w:val="28"/>
          <w:lang w:val="kk-KZ"/>
        </w:rPr>
        <w:t>, мұндай жүйелерді қолда бар жабдықтарда (БҚТ-дың жаппай шығарылымдарында) пайдалану туралы ашық көздерде ақпарат жоқ.</w:t>
      </w:r>
    </w:p>
    <w:p w14:paraId="095896A0" w14:textId="77777777" w:rsidR="002153E0" w:rsidRPr="00F176FF" w:rsidRDefault="002153E0" w:rsidP="007F159A">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Автоматты басқару жүйелерінің (АБЖ) функцияларына мыналар кіреді: 1) </w:t>
      </w:r>
      <w:r w:rsidR="00CB20E1" w:rsidRPr="00F176FF">
        <w:rPr>
          <w:rFonts w:ascii="Times New Roman" w:hAnsi="Times New Roman" w:cs="Times New Roman"/>
          <w:color w:val="000000" w:themeColor="text1"/>
          <w:sz w:val="28"/>
          <w:szCs w:val="28"/>
          <w:lang w:val="kk-KZ"/>
        </w:rPr>
        <w:t xml:space="preserve">жүйенің жұмыс істеуі үшін </w:t>
      </w:r>
      <w:r w:rsidRPr="00F176FF">
        <w:rPr>
          <w:rFonts w:ascii="Times New Roman" w:hAnsi="Times New Roman" w:cs="Times New Roman"/>
          <w:color w:val="000000" w:themeColor="text1"/>
          <w:sz w:val="28"/>
          <w:szCs w:val="28"/>
          <w:lang w:val="kk-KZ"/>
        </w:rPr>
        <w:t>басқару объектісі параметрлерінің ауытқулары туралы қажетті ақпаратты алу және 2) жүйенің атқарушы органдарына мақсатты әсер ету арқылы туындаған келіспеушілікті пысықтау.</w:t>
      </w:r>
      <w:r w:rsidR="00CB20E1" w:rsidRPr="00F176FF">
        <w:rPr>
          <w:rFonts w:ascii="Times New Roman" w:hAnsi="Times New Roman" w:cs="Times New Roman"/>
          <w:color w:val="000000" w:themeColor="text1"/>
          <w:sz w:val="28"/>
          <w:szCs w:val="28"/>
          <w:lang w:val="kk-KZ"/>
        </w:rPr>
        <w:t xml:space="preserve">  </w:t>
      </w:r>
    </w:p>
    <w:p w14:paraId="26973D49" w14:textId="7C7C45B1" w:rsidR="002153E0" w:rsidRPr="00F176FF" w:rsidRDefault="002153E0" w:rsidP="007F159A">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Мұндай функцияларды АБЖ негізгі элементтерінсіз</w:t>
      </w:r>
      <w:r w:rsidR="00CB20E1"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[1</w:t>
      </w:r>
      <w:r w:rsidR="006B52B2">
        <w:rPr>
          <w:rFonts w:ascii="Times New Roman" w:hAnsi="Times New Roman" w:cs="Times New Roman"/>
          <w:color w:val="000000" w:themeColor="text1"/>
          <w:sz w:val="28"/>
          <w:szCs w:val="28"/>
          <w:lang w:val="kk-KZ"/>
        </w:rPr>
        <w:t>5</w:t>
      </w:r>
      <w:r w:rsidRPr="00F176FF">
        <w:rPr>
          <w:rFonts w:ascii="Times New Roman" w:hAnsi="Times New Roman" w:cs="Times New Roman"/>
          <w:color w:val="000000" w:themeColor="text1"/>
          <w:sz w:val="28"/>
          <w:szCs w:val="28"/>
          <w:lang w:val="kk-KZ"/>
        </w:rPr>
        <w:t>]: өлшеу түрлендіргіші (ӨТ), реттегіш (Р) және атқарушы механизм</w:t>
      </w:r>
      <w:r w:rsidR="00CB20E1" w:rsidRPr="00F176FF">
        <w:rPr>
          <w:rFonts w:ascii="Times New Roman" w:hAnsi="Times New Roman" w:cs="Times New Roman"/>
          <w:color w:val="000000" w:themeColor="text1"/>
          <w:sz w:val="28"/>
          <w:szCs w:val="28"/>
          <w:lang w:val="kk-KZ"/>
        </w:rPr>
        <w:t>сіз</w:t>
      </w:r>
      <w:r w:rsidRPr="00F176FF">
        <w:rPr>
          <w:rFonts w:ascii="Times New Roman" w:hAnsi="Times New Roman" w:cs="Times New Roman"/>
          <w:color w:val="000000" w:themeColor="text1"/>
          <w:sz w:val="28"/>
          <w:szCs w:val="28"/>
          <w:lang w:val="kk-KZ"/>
        </w:rPr>
        <w:t xml:space="preserve"> (АМ) </w:t>
      </w:r>
      <w:r w:rsidR="00CB20E1" w:rsidRPr="00F176FF">
        <w:rPr>
          <w:rFonts w:ascii="Times New Roman" w:hAnsi="Times New Roman" w:cs="Times New Roman"/>
          <w:color w:val="000000" w:themeColor="text1"/>
          <w:sz w:val="28"/>
          <w:szCs w:val="28"/>
          <w:lang w:val="kk-KZ"/>
        </w:rPr>
        <w:t xml:space="preserve">орындау мүмкін емес. </w:t>
      </w:r>
      <w:r w:rsidRPr="00F176FF">
        <w:rPr>
          <w:rFonts w:ascii="Times New Roman" w:hAnsi="Times New Roman" w:cs="Times New Roman"/>
          <w:color w:val="000000" w:themeColor="text1"/>
          <w:sz w:val="28"/>
          <w:szCs w:val="28"/>
          <w:lang w:val="kk-KZ"/>
        </w:rPr>
        <w:t>Реттегіш қосымша тапсырма беру (ТҚ), салыстыру (СҚ), күшейту (КҚ) және түзету (ТҚ) құрылғыларынан тұрады, ал АБЖ барлық элементтерін (буындарын) басқару үшін есептеу құрылғылары (ЕҚ), соның ішінде микропроцессорлық басқару блоктары (МББ) пайдаланылады. Біз бұл белгілерді әртүрлі АБЖ нұсқаларының блок-</w:t>
      </w:r>
      <w:r w:rsidR="00850B70">
        <w:rPr>
          <w:rFonts w:ascii="Times New Roman" w:hAnsi="Times New Roman" w:cs="Times New Roman"/>
          <w:color w:val="000000" w:themeColor="text1"/>
          <w:sz w:val="28"/>
          <w:szCs w:val="28"/>
          <w:lang w:val="kk-KZ"/>
        </w:rPr>
        <w:t>сұлба</w:t>
      </w:r>
      <w:r w:rsidRPr="00F176FF">
        <w:rPr>
          <w:rFonts w:ascii="Times New Roman" w:hAnsi="Times New Roman" w:cs="Times New Roman"/>
          <w:color w:val="000000" w:themeColor="text1"/>
          <w:sz w:val="28"/>
          <w:szCs w:val="28"/>
          <w:lang w:val="kk-KZ"/>
        </w:rPr>
        <w:t>ларын құру кезінде қолданатын боламыз.</w:t>
      </w:r>
    </w:p>
    <w:p w14:paraId="1316E619" w14:textId="4679D72C" w:rsidR="002153E0" w:rsidRPr="00F176FF" w:rsidRDefault="002153E0" w:rsidP="007F159A">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Егер </w:t>
      </w:r>
      <w:r w:rsidR="00CB20E1" w:rsidRPr="00F176FF">
        <w:rPr>
          <w:rFonts w:ascii="Times New Roman" w:hAnsi="Times New Roman" w:cs="Times New Roman"/>
          <w:color w:val="000000" w:themeColor="text1"/>
          <w:sz w:val="28"/>
          <w:szCs w:val="28"/>
          <w:lang w:val="kk-KZ"/>
        </w:rPr>
        <w:t xml:space="preserve">осындай АБЖ-нің  </w:t>
      </w:r>
      <w:r w:rsidRPr="00F176FF">
        <w:rPr>
          <w:rFonts w:ascii="Times New Roman" w:hAnsi="Times New Roman" w:cs="Times New Roman"/>
          <w:color w:val="000000" w:themeColor="text1"/>
          <w:sz w:val="28"/>
          <w:szCs w:val="28"/>
          <w:lang w:val="kk-KZ"/>
        </w:rPr>
        <w:t>ұқсас салалардағы (мысалы, металл өңдеу) даму тенденцияларын байқайтын болсақ, атап өтуге болады [16, 1</w:t>
      </w:r>
      <w:r w:rsidR="001F4523">
        <w:rPr>
          <w:rFonts w:ascii="Times New Roman" w:hAnsi="Times New Roman" w:cs="Times New Roman"/>
          <w:color w:val="000000" w:themeColor="text1"/>
          <w:sz w:val="28"/>
          <w:szCs w:val="28"/>
          <w:lang w:val="kk-KZ"/>
        </w:rPr>
        <w:t>7</w:t>
      </w:r>
      <w:r w:rsidRPr="00F176FF">
        <w:rPr>
          <w:rFonts w:ascii="Times New Roman" w:hAnsi="Times New Roman" w:cs="Times New Roman"/>
          <w:color w:val="000000" w:themeColor="text1"/>
          <w:sz w:val="28"/>
          <w:szCs w:val="28"/>
          <w:lang w:val="kk-KZ"/>
        </w:rPr>
        <w:t>]:</w:t>
      </w:r>
    </w:p>
    <w:p w14:paraId="708618FB" w14:textId="77777777" w:rsidR="002153E0" w:rsidRPr="00F176FF" w:rsidRDefault="002153E0" w:rsidP="007F159A">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1</w:t>
      </w:r>
      <w:r w:rsidRPr="00F176FF">
        <w:rPr>
          <w:color w:val="000000" w:themeColor="text1"/>
          <w:sz w:val="28"/>
          <w:szCs w:val="28"/>
          <w:lang w:val="kk-KZ"/>
        </w:rPr>
        <w:t xml:space="preserve"> – </w:t>
      </w:r>
      <w:r w:rsidR="00247E16" w:rsidRPr="00F176FF">
        <w:rPr>
          <w:rFonts w:ascii="Times New Roman" w:hAnsi="Times New Roman" w:cs="Times New Roman"/>
          <w:color w:val="000000" w:themeColor="text1"/>
          <w:sz w:val="28"/>
          <w:szCs w:val="28"/>
          <w:lang w:val="kk-KZ"/>
        </w:rPr>
        <w:t>БҚТ-ты</w:t>
      </w:r>
      <w:r w:rsidRPr="00F176FF">
        <w:rPr>
          <w:rFonts w:ascii="Times New Roman" w:hAnsi="Times New Roman" w:cs="Times New Roman"/>
          <w:color w:val="000000" w:themeColor="text1"/>
          <w:sz w:val="28"/>
          <w:szCs w:val="28"/>
          <w:lang w:val="kk-KZ"/>
        </w:rPr>
        <w:t xml:space="preserve"> басқарудың екі балама нұсқасы бар</w:t>
      </w:r>
      <w:r w:rsidR="00247E16" w:rsidRPr="00F176FF">
        <w:rPr>
          <w:color w:val="000000" w:themeColor="text1"/>
          <w:sz w:val="28"/>
          <w:szCs w:val="28"/>
          <w:lang w:val="kk-KZ"/>
        </w:rPr>
        <w:t xml:space="preserve"> – </w:t>
      </w:r>
      <w:r w:rsidR="00247E16" w:rsidRPr="00F176FF">
        <w:rPr>
          <w:rFonts w:ascii="Times New Roman" w:hAnsi="Times New Roman" w:cs="Times New Roman"/>
          <w:color w:val="000000" w:themeColor="text1"/>
          <w:sz w:val="28"/>
          <w:szCs w:val="28"/>
          <w:lang w:val="kk-KZ"/>
        </w:rPr>
        <w:t>жағымсыз</w:t>
      </w:r>
      <w:r w:rsidRPr="00F176FF">
        <w:rPr>
          <w:rFonts w:ascii="Times New Roman" w:hAnsi="Times New Roman" w:cs="Times New Roman"/>
          <w:color w:val="000000" w:themeColor="text1"/>
          <w:sz w:val="28"/>
          <w:szCs w:val="28"/>
          <w:lang w:val="kk-KZ"/>
        </w:rPr>
        <w:t xml:space="preserve"> әсерлерді реттеу және шығыс параметрлерін реттеу. АБЖ-нің бірінші нұсқасы </w:t>
      </w:r>
      <w:r w:rsidR="00247E16" w:rsidRPr="00F176FF">
        <w:rPr>
          <w:rFonts w:ascii="Times New Roman" w:hAnsi="Times New Roman" w:cs="Times New Roman"/>
          <w:color w:val="000000" w:themeColor="text1"/>
          <w:sz w:val="28"/>
          <w:szCs w:val="28"/>
          <w:lang w:val="kk-KZ"/>
        </w:rPr>
        <w:t>БҚТ</w:t>
      </w:r>
      <w:r w:rsidRPr="00F176FF">
        <w:rPr>
          <w:rFonts w:ascii="Times New Roman" w:hAnsi="Times New Roman" w:cs="Times New Roman"/>
          <w:color w:val="000000" w:themeColor="text1"/>
          <w:sz w:val="28"/>
          <w:szCs w:val="28"/>
          <w:lang w:val="kk-KZ"/>
        </w:rPr>
        <w:t xml:space="preserve"> жұмысының тиімділігін арттыру резервтерін толық пайдаланбауға әкеледі, өйткені өтелмеген жағымсыз әсерлер қалады. Алайда, бұл </w:t>
      </w:r>
      <w:r w:rsidR="00247E16" w:rsidRPr="00F176FF">
        <w:rPr>
          <w:rFonts w:ascii="Times New Roman" w:hAnsi="Times New Roman" w:cs="Times New Roman"/>
          <w:color w:val="000000" w:themeColor="text1"/>
          <w:sz w:val="28"/>
          <w:szCs w:val="28"/>
          <w:lang w:val="kk-KZ"/>
        </w:rPr>
        <w:t xml:space="preserve">АБЖ-нің </w:t>
      </w:r>
      <w:r w:rsidRPr="00F176FF">
        <w:rPr>
          <w:rFonts w:ascii="Times New Roman" w:hAnsi="Times New Roman" w:cs="Times New Roman"/>
          <w:color w:val="000000" w:themeColor="text1"/>
          <w:sz w:val="28"/>
          <w:szCs w:val="28"/>
          <w:lang w:val="kk-KZ"/>
        </w:rPr>
        <w:t xml:space="preserve">нұсқасы іс жүзінде қол жетімді, </w:t>
      </w:r>
      <w:r w:rsidR="00247E16" w:rsidRPr="00F176FF">
        <w:rPr>
          <w:rFonts w:ascii="Times New Roman" w:hAnsi="Times New Roman" w:cs="Times New Roman"/>
          <w:color w:val="000000" w:themeColor="text1"/>
          <w:sz w:val="28"/>
          <w:szCs w:val="28"/>
          <w:lang w:val="kk-KZ"/>
        </w:rPr>
        <w:t xml:space="preserve">АБЖ </w:t>
      </w:r>
      <w:r w:rsidRPr="00F176FF">
        <w:rPr>
          <w:rFonts w:ascii="Times New Roman" w:hAnsi="Times New Roman" w:cs="Times New Roman"/>
          <w:color w:val="000000" w:themeColor="text1"/>
          <w:sz w:val="28"/>
          <w:szCs w:val="28"/>
          <w:lang w:val="kk-KZ"/>
        </w:rPr>
        <w:t>құру</w:t>
      </w:r>
      <w:r w:rsidR="00247E16" w:rsidRPr="00F176FF">
        <w:rPr>
          <w:rFonts w:ascii="Times New Roman" w:hAnsi="Times New Roman" w:cs="Times New Roman"/>
          <w:color w:val="000000" w:themeColor="text1"/>
          <w:sz w:val="28"/>
          <w:szCs w:val="28"/>
          <w:lang w:val="kk-KZ"/>
        </w:rPr>
        <w:t>да шығын жағынан</w:t>
      </w:r>
      <w:r w:rsidRPr="00F176FF">
        <w:rPr>
          <w:rFonts w:ascii="Times New Roman" w:hAnsi="Times New Roman" w:cs="Times New Roman"/>
          <w:color w:val="000000" w:themeColor="text1"/>
          <w:sz w:val="28"/>
          <w:szCs w:val="28"/>
          <w:lang w:val="kk-KZ"/>
        </w:rPr>
        <w:t xml:space="preserve"> экономикалық тиімді.</w:t>
      </w:r>
    </w:p>
    <w:p w14:paraId="63795576" w14:textId="77777777" w:rsidR="00247E16" w:rsidRPr="00F176FF" w:rsidRDefault="00247E16" w:rsidP="007F159A">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АБЖ-нің екінші нұсқасы салыстырмалы түрде қымбатырақ бола отырып, БҚТ құрамында АБЖ-н қолданудың ең үлкен әсерін қамтамасыз етеді, өйткені ол беткі өңдеудің ең жақсы сапасын қамтамасыз етеді.</w:t>
      </w:r>
    </w:p>
    <w:p w14:paraId="40D06882" w14:textId="5100B0FD" w:rsidR="00247E16" w:rsidRPr="00F176FF" w:rsidRDefault="00247E16" w:rsidP="002153E0">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2 – битум-қиыршық</w:t>
      </w:r>
      <w:r w:rsidR="001E100A">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тастарды таратудың АБЖ</w:t>
      </w:r>
      <w:r w:rsidR="00C54355" w:rsidRPr="00F176FF">
        <w:rPr>
          <w:rFonts w:ascii="Times New Roman" w:hAnsi="Times New Roman" w:cs="Times New Roman"/>
          <w:color w:val="000000" w:themeColor="text1"/>
          <w:sz w:val="28"/>
          <w:szCs w:val="28"/>
          <w:lang w:val="kk-KZ"/>
        </w:rPr>
        <w:t>-н</w:t>
      </w:r>
      <w:r w:rsidRPr="00F176FF">
        <w:rPr>
          <w:rFonts w:ascii="Times New Roman" w:hAnsi="Times New Roman" w:cs="Times New Roman"/>
          <w:color w:val="000000" w:themeColor="text1"/>
          <w:sz w:val="28"/>
          <w:szCs w:val="28"/>
          <w:lang w:val="kk-KZ"/>
        </w:rPr>
        <w:t xml:space="preserve"> құруды </w:t>
      </w:r>
      <w:r w:rsidR="00C54355" w:rsidRPr="00F176FF">
        <w:rPr>
          <w:rFonts w:ascii="Times New Roman" w:hAnsi="Times New Roman" w:cs="Times New Roman"/>
          <w:color w:val="000000" w:themeColor="text1"/>
          <w:sz w:val="28"/>
          <w:szCs w:val="28"/>
          <w:lang w:val="kk-KZ"/>
        </w:rPr>
        <w:t xml:space="preserve">шекті  </w:t>
      </w:r>
      <w:r w:rsidRPr="00F176FF">
        <w:rPr>
          <w:rFonts w:ascii="Times New Roman" w:hAnsi="Times New Roman" w:cs="Times New Roman"/>
          <w:color w:val="000000" w:themeColor="text1"/>
          <w:sz w:val="28"/>
          <w:szCs w:val="28"/>
          <w:lang w:val="kk-KZ"/>
        </w:rPr>
        <w:t xml:space="preserve">реттеу жүйелерін («Adaptiv control constraint» – деп аталатын АСС жүйелерін) әзірлеу және зерттеу бағытында дамыту қажет. Мұндай жүйелер </w:t>
      </w:r>
      <w:r w:rsidR="001E100A">
        <w:rPr>
          <w:rFonts w:ascii="Times New Roman" w:hAnsi="Times New Roman" w:cs="Times New Roman"/>
          <w:color w:val="000000" w:themeColor="text1"/>
          <w:sz w:val="28"/>
          <w:szCs w:val="28"/>
          <w:lang w:val="kk-KZ"/>
        </w:rPr>
        <w:t>БҚТ-тың</w:t>
      </w:r>
      <w:r w:rsidRPr="00F176FF">
        <w:rPr>
          <w:rFonts w:ascii="Times New Roman" w:hAnsi="Times New Roman" w:cs="Times New Roman"/>
          <w:color w:val="000000" w:themeColor="text1"/>
          <w:sz w:val="28"/>
          <w:szCs w:val="28"/>
          <w:lang w:val="kk-KZ"/>
        </w:rPr>
        <w:t xml:space="preserve"> таңдалған параметрін басқару әсерінің өзгеру аймағының шекарасында қажетті деңгейде ұстап тұруды қамтамасыз етеді.</w:t>
      </w:r>
    </w:p>
    <w:p w14:paraId="1646187F" w14:textId="2292B33A" w:rsidR="00C54355" w:rsidRPr="00F176FF" w:rsidRDefault="00C54355" w:rsidP="002153E0">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Тұрақтандыру жүйесінің б</w:t>
      </w:r>
      <w:r w:rsidR="00CB20E1" w:rsidRPr="00F176FF">
        <w:rPr>
          <w:rFonts w:ascii="Times New Roman" w:hAnsi="Times New Roman" w:cs="Times New Roman"/>
          <w:color w:val="000000" w:themeColor="text1"/>
          <w:sz w:val="28"/>
          <w:szCs w:val="28"/>
          <w:lang w:val="kk-KZ"/>
        </w:rPr>
        <w:t>лок-</w:t>
      </w:r>
      <w:r w:rsidR="00850B70">
        <w:rPr>
          <w:rFonts w:ascii="Times New Roman" w:hAnsi="Times New Roman" w:cs="Times New Roman"/>
          <w:color w:val="000000" w:themeColor="text1"/>
          <w:sz w:val="28"/>
          <w:szCs w:val="28"/>
          <w:lang w:val="kk-KZ"/>
        </w:rPr>
        <w:t>сұлба</w:t>
      </w:r>
      <w:r w:rsidR="00CB20E1" w:rsidRPr="00F176FF">
        <w:rPr>
          <w:rFonts w:ascii="Times New Roman" w:hAnsi="Times New Roman" w:cs="Times New Roman"/>
          <w:color w:val="000000" w:themeColor="text1"/>
          <w:sz w:val="28"/>
          <w:szCs w:val="28"/>
          <w:lang w:val="kk-KZ"/>
        </w:rPr>
        <w:t xml:space="preserve">сы 2.1 </w:t>
      </w:r>
      <w:r w:rsidRPr="00F176FF">
        <w:rPr>
          <w:rFonts w:ascii="Times New Roman" w:hAnsi="Times New Roman" w:cs="Times New Roman"/>
          <w:color w:val="000000" w:themeColor="text1"/>
          <w:sz w:val="28"/>
          <w:szCs w:val="28"/>
          <w:lang w:val="kk-KZ"/>
        </w:rPr>
        <w:t xml:space="preserve">суретте көрсетілген, онда: </w:t>
      </w:r>
      <w:r w:rsidRPr="00F176FF">
        <w:rPr>
          <w:rFonts w:ascii="Times New Roman" w:hAnsi="Times New Roman" w:cs="Times New Roman"/>
          <w:i/>
          <w:color w:val="000000" w:themeColor="text1"/>
          <w:sz w:val="28"/>
          <w:szCs w:val="28"/>
          <w:lang w:val="kk-KZ"/>
        </w:rPr>
        <w:t>U</w:t>
      </w:r>
      <w:r w:rsidRPr="00F176FF">
        <w:rPr>
          <w:rFonts w:ascii="Times New Roman" w:hAnsi="Times New Roman" w:cs="Times New Roman"/>
          <w:i/>
          <w:color w:val="000000" w:themeColor="text1"/>
          <w:sz w:val="28"/>
          <w:szCs w:val="28"/>
          <w:vertAlign w:val="subscript"/>
          <w:lang w:val="kk-KZ"/>
        </w:rPr>
        <w:t>1</w:t>
      </w:r>
      <w:r w:rsidRPr="00F176FF">
        <w:rPr>
          <w:rFonts w:ascii="Times New Roman" w:hAnsi="Times New Roman" w:cs="Times New Roman"/>
          <w:color w:val="000000" w:themeColor="text1"/>
          <w:sz w:val="28"/>
          <w:szCs w:val="28"/>
          <w:lang w:val="kk-KZ"/>
        </w:rPr>
        <w:t xml:space="preserve"> және </w:t>
      </w:r>
      <w:r w:rsidRPr="00F176FF">
        <w:rPr>
          <w:rFonts w:ascii="Times New Roman" w:hAnsi="Times New Roman" w:cs="Times New Roman"/>
          <w:i/>
          <w:color w:val="000000" w:themeColor="text1"/>
          <w:sz w:val="28"/>
          <w:szCs w:val="28"/>
          <w:lang w:val="kk-KZ"/>
        </w:rPr>
        <w:t>U</w:t>
      </w:r>
      <w:r w:rsidRPr="00F176FF">
        <w:rPr>
          <w:rFonts w:ascii="Times New Roman" w:hAnsi="Times New Roman" w:cs="Times New Roman"/>
          <w:i/>
          <w:color w:val="000000" w:themeColor="text1"/>
          <w:sz w:val="28"/>
          <w:szCs w:val="28"/>
          <w:vertAlign w:val="subscript"/>
          <w:lang w:val="kk-KZ"/>
        </w:rPr>
        <w:t>2</w:t>
      </w:r>
      <w:r w:rsidRPr="00F176FF">
        <w:rPr>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 өлшеуіш түрлендіргіштерінің сигналдары; </w:t>
      </w:r>
      <w:r w:rsidRPr="00F176FF">
        <w:rPr>
          <w:rFonts w:ascii="Times New Roman" w:hAnsi="Times New Roman" w:cs="Times New Roman"/>
          <w:i/>
          <w:color w:val="000000" w:themeColor="text1"/>
          <w:sz w:val="28"/>
          <w:szCs w:val="28"/>
          <w:lang w:val="kk-KZ"/>
        </w:rPr>
        <w:t>U</w:t>
      </w:r>
      <w:r w:rsidRPr="00F176FF">
        <w:rPr>
          <w:rFonts w:ascii="Times New Roman" w:hAnsi="Times New Roman" w:cs="Times New Roman"/>
          <w:i/>
          <w:color w:val="000000" w:themeColor="text1"/>
          <w:sz w:val="28"/>
          <w:szCs w:val="28"/>
          <w:vertAlign w:val="subscript"/>
          <w:lang w:val="kk-KZ"/>
        </w:rPr>
        <w:t>3</w:t>
      </w:r>
      <w:r w:rsidRPr="00F176FF">
        <w:rPr>
          <w:rFonts w:ascii="Times New Roman" w:hAnsi="Times New Roman" w:cs="Times New Roman"/>
          <w:i/>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 басқару сигналы; </w:t>
      </w:r>
      <w:r w:rsidRPr="00F176FF">
        <w:rPr>
          <w:rFonts w:ascii="Times New Roman" w:hAnsi="Times New Roman" w:cs="Times New Roman"/>
          <w:i/>
          <w:color w:val="000000" w:themeColor="text1"/>
          <w:sz w:val="28"/>
          <w:szCs w:val="28"/>
          <w:lang w:val="kk-KZ"/>
        </w:rPr>
        <w:t>∆y</w:t>
      </w:r>
      <w:r w:rsidRPr="00F176FF">
        <w:rPr>
          <w:rFonts w:ascii="Times New Roman" w:hAnsi="Times New Roman" w:cs="Times New Roman"/>
          <w:color w:val="000000" w:themeColor="text1"/>
          <w:sz w:val="28"/>
          <w:szCs w:val="28"/>
          <w:lang w:val="kk-KZ"/>
        </w:rPr>
        <w:t xml:space="preserve"> – сәйкессіздік сигналы (орнату мәні мен түзету (баптау) сигналы арасындағы); </w:t>
      </w:r>
      <w:r w:rsidRPr="00F176FF">
        <w:rPr>
          <w:rFonts w:ascii="Times New Roman" w:hAnsi="Times New Roman" w:cs="Times New Roman"/>
          <w:i/>
          <w:color w:val="000000" w:themeColor="text1"/>
          <w:sz w:val="28"/>
          <w:szCs w:val="28"/>
          <w:lang w:val="kk-KZ"/>
        </w:rPr>
        <w:t>F(τ)</w:t>
      </w:r>
      <w:r w:rsidRPr="00F176FF">
        <w:rPr>
          <w:rFonts w:ascii="Times New Roman" w:hAnsi="Times New Roman" w:cs="Times New Roman"/>
          <w:color w:val="000000" w:themeColor="text1"/>
          <w:sz w:val="28"/>
          <w:szCs w:val="28"/>
          <w:lang w:val="kk-KZ"/>
        </w:rPr>
        <w:t xml:space="preserve"> – битум-қиыршық</w:t>
      </w:r>
      <w:r w:rsidR="001E100A">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 тарату процесін тұрақсыздандыратын бұзушы әсерлер.</w:t>
      </w:r>
    </w:p>
    <w:p w14:paraId="1A268EBD" w14:textId="77777777" w:rsidR="00651236" w:rsidRPr="00F176FF" w:rsidRDefault="00651236" w:rsidP="002153E0">
      <w:pPr>
        <w:spacing w:after="0"/>
        <w:ind w:firstLine="708"/>
        <w:jc w:val="both"/>
        <w:rPr>
          <w:rFonts w:ascii="Times New Roman" w:hAnsi="Times New Roman" w:cs="Times New Roman"/>
          <w:color w:val="000000" w:themeColor="text1"/>
          <w:sz w:val="20"/>
          <w:szCs w:val="20"/>
          <w:lang w:val="kk-KZ"/>
        </w:rPr>
      </w:pPr>
    </w:p>
    <w:p w14:paraId="543EB0E4" w14:textId="77777777" w:rsidR="00651236" w:rsidRPr="00F176FF" w:rsidRDefault="00651236" w:rsidP="00651236">
      <w:pPr>
        <w:spacing w:after="0"/>
        <w:ind w:firstLine="708"/>
        <w:jc w:val="center"/>
        <w:rPr>
          <w:rFonts w:ascii="Times New Roman" w:hAnsi="Times New Roman" w:cs="Times New Roman"/>
          <w:color w:val="000000" w:themeColor="text1"/>
          <w:sz w:val="28"/>
          <w:szCs w:val="28"/>
          <w:lang w:val="kk-KZ"/>
        </w:rPr>
      </w:pPr>
      <w:r w:rsidRPr="00F176FF">
        <w:rPr>
          <w:rFonts w:ascii="Times New Roman" w:hAnsi="Times New Roman" w:cs="Times New Roman"/>
          <w:noProof/>
          <w:color w:val="000000" w:themeColor="text1"/>
          <w:sz w:val="28"/>
          <w:szCs w:val="28"/>
          <w:lang w:eastAsia="ru-RU"/>
        </w:rPr>
        <w:drawing>
          <wp:inline distT="0" distB="0" distL="0" distR="0" wp14:anchorId="1E9B35B7" wp14:editId="6B3900CC">
            <wp:extent cx="4486275" cy="1844180"/>
            <wp:effectExtent l="0" t="0" r="0" b="3810"/>
            <wp:docPr id="57" name="Рисунок 57" descr="C:\Users\9734~1\AppData\Local\Temp\Rar$DIa524.34902\Рис.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734~1\AppData\Local\Temp\Rar$DIa524.34902\Рис.2.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23322" cy="1859409"/>
                    </a:xfrm>
                    <a:prstGeom prst="rect">
                      <a:avLst/>
                    </a:prstGeom>
                    <a:noFill/>
                    <a:ln>
                      <a:noFill/>
                    </a:ln>
                  </pic:spPr>
                </pic:pic>
              </a:graphicData>
            </a:graphic>
          </wp:inline>
        </w:drawing>
      </w:r>
    </w:p>
    <w:p w14:paraId="22D9E32D" w14:textId="592F0D99" w:rsidR="000407E1" w:rsidRDefault="006A5D43" w:rsidP="00CE576D">
      <w:pPr>
        <w:spacing w:after="0"/>
        <w:ind w:firstLine="708"/>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С</w:t>
      </w:r>
      <w:r w:rsidR="00C54355" w:rsidRPr="00F176FF">
        <w:rPr>
          <w:rFonts w:ascii="Times New Roman" w:hAnsi="Times New Roman" w:cs="Times New Roman"/>
          <w:color w:val="000000" w:themeColor="text1"/>
          <w:sz w:val="28"/>
          <w:szCs w:val="28"/>
          <w:lang w:val="kk-KZ"/>
        </w:rPr>
        <w:t>урет</w:t>
      </w:r>
      <w:r w:rsidR="00C54355" w:rsidRPr="00F176FF">
        <w:rPr>
          <w:color w:val="000000" w:themeColor="text1"/>
          <w:sz w:val="28"/>
          <w:szCs w:val="28"/>
          <w:lang w:val="kk-KZ"/>
        </w:rPr>
        <w:t xml:space="preserve"> </w:t>
      </w:r>
      <w:r w:rsidR="00F31155" w:rsidRPr="00F176FF">
        <w:rPr>
          <w:rFonts w:ascii="Times New Roman" w:hAnsi="Times New Roman" w:cs="Times New Roman"/>
          <w:color w:val="000000" w:themeColor="text1"/>
          <w:sz w:val="28"/>
          <w:szCs w:val="28"/>
          <w:lang w:val="kk-KZ"/>
        </w:rPr>
        <w:t xml:space="preserve">2.1 </w:t>
      </w:r>
      <w:r w:rsidR="00C54355" w:rsidRPr="00F176FF">
        <w:rPr>
          <w:color w:val="000000" w:themeColor="text1"/>
          <w:sz w:val="28"/>
          <w:szCs w:val="28"/>
          <w:lang w:val="kk-KZ"/>
        </w:rPr>
        <w:t xml:space="preserve">– </w:t>
      </w:r>
      <w:r w:rsidR="00C54355" w:rsidRPr="00F176FF">
        <w:rPr>
          <w:rFonts w:ascii="Times New Roman" w:hAnsi="Times New Roman" w:cs="Times New Roman"/>
          <w:color w:val="000000" w:themeColor="text1"/>
          <w:sz w:val="28"/>
          <w:szCs w:val="28"/>
          <w:lang w:val="kk-KZ"/>
        </w:rPr>
        <w:t>Битум-қиыршық</w:t>
      </w:r>
      <w:r w:rsidR="001E100A">
        <w:rPr>
          <w:rFonts w:ascii="Times New Roman" w:hAnsi="Times New Roman" w:cs="Times New Roman"/>
          <w:color w:val="000000" w:themeColor="text1"/>
          <w:sz w:val="28"/>
          <w:szCs w:val="28"/>
          <w:lang w:val="kk-KZ"/>
        </w:rPr>
        <w:t xml:space="preserve"> </w:t>
      </w:r>
      <w:r w:rsidR="00C54355" w:rsidRPr="00F176FF">
        <w:rPr>
          <w:rFonts w:ascii="Times New Roman" w:hAnsi="Times New Roman" w:cs="Times New Roman"/>
          <w:color w:val="000000" w:themeColor="text1"/>
          <w:sz w:val="28"/>
          <w:szCs w:val="28"/>
          <w:lang w:val="kk-KZ"/>
        </w:rPr>
        <w:t xml:space="preserve">тас тарату процесін </w:t>
      </w:r>
      <w:r w:rsidR="00CE576D" w:rsidRPr="00F176FF">
        <w:rPr>
          <w:rFonts w:ascii="Times New Roman" w:hAnsi="Times New Roman" w:cs="Times New Roman"/>
          <w:color w:val="000000" w:themeColor="text1"/>
          <w:sz w:val="28"/>
          <w:szCs w:val="28"/>
          <w:lang w:val="kk-KZ"/>
        </w:rPr>
        <w:t>тұрақтандырудың</w:t>
      </w:r>
      <w:r w:rsidR="00C54355" w:rsidRPr="00F176FF">
        <w:rPr>
          <w:rFonts w:ascii="Times New Roman" w:hAnsi="Times New Roman" w:cs="Times New Roman"/>
          <w:color w:val="000000" w:themeColor="text1"/>
          <w:sz w:val="28"/>
          <w:szCs w:val="28"/>
          <w:lang w:val="kk-KZ"/>
        </w:rPr>
        <w:t xml:space="preserve"> </w:t>
      </w:r>
    </w:p>
    <w:p w14:paraId="0414F891" w14:textId="60DD3F7F" w:rsidR="00C54355" w:rsidRPr="00F176FF" w:rsidRDefault="00C54355" w:rsidP="00CE576D">
      <w:pPr>
        <w:spacing w:after="0"/>
        <w:ind w:firstLine="708"/>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АБЖ-нің блок-</w:t>
      </w:r>
      <w:r w:rsidR="00850B70">
        <w:rPr>
          <w:rFonts w:ascii="Times New Roman" w:hAnsi="Times New Roman" w:cs="Times New Roman"/>
          <w:color w:val="000000" w:themeColor="text1"/>
          <w:sz w:val="28"/>
          <w:szCs w:val="28"/>
          <w:lang w:val="kk-KZ"/>
        </w:rPr>
        <w:t>сұлба</w:t>
      </w:r>
      <w:r w:rsidRPr="00F176FF">
        <w:rPr>
          <w:rFonts w:ascii="Times New Roman" w:hAnsi="Times New Roman" w:cs="Times New Roman"/>
          <w:color w:val="000000" w:themeColor="text1"/>
          <w:sz w:val="28"/>
          <w:szCs w:val="28"/>
          <w:lang w:val="kk-KZ"/>
        </w:rPr>
        <w:t>сы</w:t>
      </w:r>
    </w:p>
    <w:p w14:paraId="33908F12" w14:textId="77777777" w:rsidR="00B05FAD" w:rsidRPr="00F176FF" w:rsidRDefault="00B05FAD" w:rsidP="00CE576D">
      <w:pPr>
        <w:spacing w:after="0"/>
        <w:ind w:firstLine="708"/>
        <w:jc w:val="center"/>
        <w:rPr>
          <w:rFonts w:ascii="Times New Roman" w:hAnsi="Times New Roman" w:cs="Times New Roman"/>
          <w:color w:val="000000" w:themeColor="text1"/>
          <w:sz w:val="28"/>
          <w:szCs w:val="28"/>
          <w:lang w:val="kk-KZ"/>
        </w:rPr>
      </w:pPr>
    </w:p>
    <w:p w14:paraId="4BCD6873" w14:textId="6EE10268" w:rsidR="00B05FAD" w:rsidRPr="00F176FF" w:rsidRDefault="00B05FAD" w:rsidP="001A3CD4">
      <w:pPr>
        <w:spacing w:after="0" w:line="240" w:lineRule="auto"/>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Битум-қиыршық</w:t>
      </w:r>
      <w:r w:rsidR="001E100A">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тас таратудың АБЖ </w:t>
      </w:r>
      <w:r w:rsidR="006A5D43" w:rsidRPr="00F176FF">
        <w:rPr>
          <w:rFonts w:ascii="Times New Roman" w:hAnsi="Times New Roman" w:cs="Times New Roman"/>
          <w:color w:val="000000" w:themeColor="text1"/>
          <w:sz w:val="28"/>
          <w:szCs w:val="28"/>
          <w:lang w:val="kk-KZ"/>
        </w:rPr>
        <w:t>құру</w:t>
      </w:r>
      <w:r w:rsidRPr="00F176FF">
        <w:rPr>
          <w:rFonts w:ascii="Times New Roman" w:hAnsi="Times New Roman" w:cs="Times New Roman"/>
          <w:color w:val="000000" w:themeColor="text1"/>
          <w:sz w:val="28"/>
          <w:szCs w:val="28"/>
          <w:lang w:val="kk-KZ"/>
        </w:rPr>
        <w:t xml:space="preserve"> кезінде  оларды көп контурлы АБЖ ретінде </w:t>
      </w:r>
      <w:r w:rsidR="006A5D43" w:rsidRPr="00F176FF">
        <w:rPr>
          <w:rFonts w:ascii="Times New Roman" w:hAnsi="Times New Roman" w:cs="Times New Roman"/>
          <w:color w:val="000000" w:themeColor="text1"/>
          <w:sz w:val="28"/>
          <w:szCs w:val="28"/>
          <w:lang w:val="kk-KZ"/>
        </w:rPr>
        <w:t>құруға</w:t>
      </w:r>
      <w:r w:rsidRPr="00F176FF">
        <w:rPr>
          <w:rFonts w:ascii="Times New Roman" w:hAnsi="Times New Roman" w:cs="Times New Roman"/>
          <w:color w:val="000000" w:themeColor="text1"/>
          <w:sz w:val="28"/>
          <w:szCs w:val="28"/>
          <w:lang w:val="kk-KZ"/>
        </w:rPr>
        <w:t xml:space="preserve"> болады, </w:t>
      </w:r>
      <w:r w:rsidR="00A87D9A" w:rsidRPr="00F176FF">
        <w:rPr>
          <w:rFonts w:ascii="Times New Roman" w:hAnsi="Times New Roman" w:cs="Times New Roman"/>
          <w:color w:val="000000" w:themeColor="text1"/>
          <w:sz w:val="28"/>
          <w:szCs w:val="28"/>
          <w:lang w:val="kk-KZ"/>
        </w:rPr>
        <w:t>мұнда «басқару контуры» деп битум-қиыршық</w:t>
      </w:r>
      <w:r w:rsidR="001E100A">
        <w:rPr>
          <w:rFonts w:ascii="Times New Roman" w:hAnsi="Times New Roman" w:cs="Times New Roman"/>
          <w:color w:val="000000" w:themeColor="text1"/>
          <w:sz w:val="28"/>
          <w:szCs w:val="28"/>
          <w:lang w:val="kk-KZ"/>
        </w:rPr>
        <w:t xml:space="preserve"> </w:t>
      </w:r>
      <w:r w:rsidR="00A87D9A" w:rsidRPr="00F176FF">
        <w:rPr>
          <w:rFonts w:ascii="Times New Roman" w:hAnsi="Times New Roman" w:cs="Times New Roman"/>
          <w:color w:val="000000" w:themeColor="text1"/>
          <w:sz w:val="28"/>
          <w:szCs w:val="28"/>
          <w:lang w:val="kk-KZ"/>
        </w:rPr>
        <w:t>тас</w:t>
      </w:r>
      <w:r w:rsidRPr="00F176FF">
        <w:rPr>
          <w:rFonts w:ascii="Times New Roman" w:hAnsi="Times New Roman" w:cs="Times New Roman"/>
          <w:color w:val="000000" w:themeColor="text1"/>
          <w:sz w:val="28"/>
          <w:szCs w:val="28"/>
          <w:lang w:val="kk-KZ"/>
        </w:rPr>
        <w:t xml:space="preserve"> тарату процесінің таңдалған параметрін тіркеу үшін құрамында кем</w:t>
      </w:r>
      <w:r w:rsidR="00A87D9A" w:rsidRPr="00F176FF">
        <w:rPr>
          <w:rFonts w:ascii="Times New Roman" w:hAnsi="Times New Roman" w:cs="Times New Roman"/>
          <w:color w:val="000000" w:themeColor="text1"/>
          <w:sz w:val="28"/>
          <w:szCs w:val="28"/>
          <w:lang w:val="kk-KZ"/>
        </w:rPr>
        <w:t>інде бір өлшеу түрлендіргіші (ӨТ</w:t>
      </w:r>
      <w:r w:rsidRPr="00F176FF">
        <w:rPr>
          <w:rFonts w:ascii="Times New Roman" w:hAnsi="Times New Roman" w:cs="Times New Roman"/>
          <w:color w:val="000000" w:themeColor="text1"/>
          <w:sz w:val="28"/>
          <w:szCs w:val="28"/>
          <w:lang w:val="kk-KZ"/>
        </w:rPr>
        <w:t xml:space="preserve">) бар </w:t>
      </w:r>
      <w:r w:rsidR="00A87D9A" w:rsidRPr="00F176FF">
        <w:rPr>
          <w:rFonts w:ascii="Times New Roman" w:hAnsi="Times New Roman" w:cs="Times New Roman"/>
          <w:color w:val="000000" w:themeColor="text1"/>
          <w:sz w:val="28"/>
          <w:szCs w:val="28"/>
          <w:lang w:val="kk-KZ"/>
        </w:rPr>
        <w:t>және битум-қиыршық</w:t>
      </w:r>
      <w:r w:rsidR="001E100A">
        <w:rPr>
          <w:rFonts w:ascii="Times New Roman" w:hAnsi="Times New Roman" w:cs="Times New Roman"/>
          <w:color w:val="000000" w:themeColor="text1"/>
          <w:sz w:val="28"/>
          <w:szCs w:val="28"/>
          <w:lang w:val="kk-KZ"/>
        </w:rPr>
        <w:t xml:space="preserve"> </w:t>
      </w:r>
      <w:r w:rsidR="00A87D9A" w:rsidRPr="00F176FF">
        <w:rPr>
          <w:rFonts w:ascii="Times New Roman" w:hAnsi="Times New Roman" w:cs="Times New Roman"/>
          <w:color w:val="000000" w:themeColor="text1"/>
          <w:sz w:val="28"/>
          <w:szCs w:val="28"/>
          <w:lang w:val="kk-KZ"/>
        </w:rPr>
        <w:t>тас таратудың басқару жүйесі (БЖ) шығаратын таңдалған басқару алгоритмі бойынша битум-қиыршық</w:t>
      </w:r>
      <w:r w:rsidR="001E100A">
        <w:rPr>
          <w:rFonts w:ascii="Times New Roman" w:hAnsi="Times New Roman" w:cs="Times New Roman"/>
          <w:color w:val="000000" w:themeColor="text1"/>
          <w:sz w:val="28"/>
          <w:szCs w:val="28"/>
          <w:lang w:val="kk-KZ"/>
        </w:rPr>
        <w:t xml:space="preserve"> </w:t>
      </w:r>
      <w:r w:rsidR="00A87D9A" w:rsidRPr="00F176FF">
        <w:rPr>
          <w:rFonts w:ascii="Times New Roman" w:hAnsi="Times New Roman" w:cs="Times New Roman"/>
          <w:color w:val="000000" w:themeColor="text1"/>
          <w:sz w:val="28"/>
          <w:szCs w:val="28"/>
          <w:lang w:val="kk-KZ"/>
        </w:rPr>
        <w:t>тас тарату процесіне басқарушылық ықпал ететін кем</w:t>
      </w:r>
      <w:r w:rsidR="006A5D43" w:rsidRPr="00F176FF">
        <w:rPr>
          <w:rFonts w:ascii="Times New Roman" w:hAnsi="Times New Roman" w:cs="Times New Roman"/>
          <w:color w:val="000000" w:themeColor="text1"/>
          <w:sz w:val="28"/>
          <w:szCs w:val="28"/>
          <w:lang w:val="kk-KZ"/>
        </w:rPr>
        <w:t xml:space="preserve"> дегенде бір атқарушы </w:t>
      </w:r>
      <w:r w:rsidR="00EE3169">
        <w:rPr>
          <w:rFonts w:ascii="Times New Roman" w:hAnsi="Times New Roman" w:cs="Times New Roman"/>
          <w:color w:val="000000" w:themeColor="text1"/>
          <w:sz w:val="28"/>
          <w:szCs w:val="28"/>
          <w:lang w:val="kk-KZ"/>
        </w:rPr>
        <w:t>механизмі</w:t>
      </w:r>
      <w:r w:rsidR="006A5D43" w:rsidRPr="00F176FF">
        <w:rPr>
          <w:rFonts w:ascii="Times New Roman" w:hAnsi="Times New Roman" w:cs="Times New Roman"/>
          <w:color w:val="000000" w:themeColor="text1"/>
          <w:sz w:val="28"/>
          <w:szCs w:val="28"/>
          <w:lang w:val="kk-KZ"/>
        </w:rPr>
        <w:t xml:space="preserve"> (АМ</w:t>
      </w:r>
      <w:r w:rsidR="00A87D9A" w:rsidRPr="00F176FF">
        <w:rPr>
          <w:rFonts w:ascii="Times New Roman" w:hAnsi="Times New Roman" w:cs="Times New Roman"/>
          <w:color w:val="000000" w:themeColor="text1"/>
          <w:sz w:val="28"/>
          <w:szCs w:val="28"/>
          <w:lang w:val="kk-KZ"/>
        </w:rPr>
        <w:t xml:space="preserve">) бар </w:t>
      </w:r>
      <w:r w:rsidRPr="00F176FF">
        <w:rPr>
          <w:rFonts w:ascii="Times New Roman" w:hAnsi="Times New Roman" w:cs="Times New Roman"/>
          <w:color w:val="000000" w:themeColor="text1"/>
          <w:sz w:val="28"/>
          <w:szCs w:val="28"/>
          <w:lang w:val="kk-KZ"/>
        </w:rPr>
        <w:t>автоматты түрде жұмыс істейтін жабық жүйені түсінеміз</w:t>
      </w:r>
      <w:r w:rsidR="00A87D9A" w:rsidRPr="00F176FF">
        <w:rPr>
          <w:rFonts w:ascii="Times New Roman" w:hAnsi="Times New Roman" w:cs="Times New Roman"/>
          <w:color w:val="000000" w:themeColor="text1"/>
          <w:sz w:val="28"/>
          <w:szCs w:val="28"/>
          <w:lang w:val="kk-KZ"/>
        </w:rPr>
        <w:t>.</w:t>
      </w:r>
    </w:p>
    <w:p w14:paraId="222CE57C" w14:textId="77777777" w:rsidR="00B66747" w:rsidRPr="00F176FF" w:rsidRDefault="00B66747" w:rsidP="001A3CD4">
      <w:pPr>
        <w:spacing w:after="0" w:line="240" w:lineRule="auto"/>
        <w:ind w:firstLine="708"/>
        <w:jc w:val="both"/>
        <w:rPr>
          <w:rFonts w:ascii="Times New Roman" w:hAnsi="Times New Roman" w:cs="Times New Roman"/>
          <w:color w:val="000000" w:themeColor="text1"/>
          <w:sz w:val="28"/>
          <w:szCs w:val="28"/>
          <w:lang w:val="kk-KZ"/>
        </w:rPr>
      </w:pPr>
    </w:p>
    <w:p w14:paraId="2F6C9A7E" w14:textId="49262F64" w:rsidR="00B66747" w:rsidRPr="00576183" w:rsidRDefault="00B66747" w:rsidP="001A3CD4">
      <w:pPr>
        <w:pStyle w:val="22"/>
        <w:ind w:firstLine="709"/>
      </w:pPr>
      <w:bookmarkStart w:id="11" w:name="_Toc196139258"/>
      <w:r w:rsidRPr="00576183">
        <w:t>2.2 Битум-қиыршық</w:t>
      </w:r>
      <w:r w:rsidR="001E100A" w:rsidRPr="00576183">
        <w:t xml:space="preserve"> </w:t>
      </w:r>
      <w:r w:rsidRPr="00576183">
        <w:t>тас таратудың автоматты басқару жүйелері</w:t>
      </w:r>
      <w:bookmarkEnd w:id="11"/>
    </w:p>
    <w:p w14:paraId="79B7E4F9" w14:textId="77777777" w:rsidR="00B66747" w:rsidRPr="00F176FF" w:rsidRDefault="00B66747" w:rsidP="001A3CD4">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Компоненттерді синхронды тарату бойынша БҚТ-тың негі</w:t>
      </w:r>
      <w:r w:rsidR="006A5D43" w:rsidRPr="00F176FF">
        <w:rPr>
          <w:rFonts w:ascii="Times New Roman" w:hAnsi="Times New Roman" w:cs="Times New Roman"/>
          <w:color w:val="000000" w:themeColor="text1"/>
          <w:sz w:val="28"/>
          <w:szCs w:val="28"/>
          <w:lang w:val="kk-KZ"/>
        </w:rPr>
        <w:t xml:space="preserve">згі функционалдық тораптары 2.2 </w:t>
      </w:r>
      <w:r w:rsidRPr="00F176FF">
        <w:rPr>
          <w:rFonts w:ascii="Times New Roman" w:hAnsi="Times New Roman" w:cs="Times New Roman"/>
          <w:color w:val="000000" w:themeColor="text1"/>
          <w:sz w:val="28"/>
          <w:szCs w:val="28"/>
          <w:lang w:val="kk-KZ"/>
        </w:rPr>
        <w:t>суретте көрсетілген, оларға мыналар жатады (олардың АБЖ жарақтандырылған жағдайында):</w:t>
      </w:r>
    </w:p>
    <w:p w14:paraId="1ED82483" w14:textId="77777777" w:rsidR="00B66747" w:rsidRPr="00F176FF" w:rsidRDefault="00B66747" w:rsidP="001A3CD4">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1</w:t>
      </w:r>
      <w:r w:rsidRPr="00F176FF">
        <w:rPr>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 xml:space="preserve">БҚТ-дың штаттық (базалық) тораптары; </w:t>
      </w:r>
    </w:p>
    <w:p w14:paraId="64FD7966" w14:textId="77777777" w:rsidR="00B66747" w:rsidRPr="00F176FF" w:rsidRDefault="00B66747" w:rsidP="001A3CD4">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2</w:t>
      </w:r>
      <w:r w:rsidRPr="00F176FF">
        <w:rPr>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тұтқыр</w:t>
      </w:r>
      <w:r w:rsidR="006A5D43" w:rsidRPr="00F176FF">
        <w:rPr>
          <w:rFonts w:ascii="Times New Roman" w:hAnsi="Times New Roman" w:cs="Times New Roman"/>
          <w:color w:val="000000" w:themeColor="text1"/>
          <w:sz w:val="28"/>
          <w:szCs w:val="28"/>
          <w:lang w:val="kk-KZ"/>
        </w:rPr>
        <w:t xml:space="preserve"> затты дайындау және үлестіріп</w:t>
      </w:r>
      <w:r w:rsidR="00CD09AF" w:rsidRPr="00F176FF">
        <w:rPr>
          <w:rFonts w:ascii="Times New Roman" w:hAnsi="Times New Roman" w:cs="Times New Roman"/>
          <w:color w:val="000000" w:themeColor="text1"/>
          <w:sz w:val="28"/>
          <w:szCs w:val="28"/>
          <w:lang w:val="kk-KZ"/>
        </w:rPr>
        <w:t>-т</w:t>
      </w:r>
      <w:r w:rsidR="006A5D43" w:rsidRPr="00F176FF">
        <w:rPr>
          <w:rFonts w:ascii="Times New Roman" w:hAnsi="Times New Roman" w:cs="Times New Roman"/>
          <w:color w:val="000000" w:themeColor="text1"/>
          <w:sz w:val="28"/>
          <w:szCs w:val="28"/>
          <w:lang w:val="kk-KZ"/>
        </w:rPr>
        <w:t>өгу</w:t>
      </w:r>
      <w:r w:rsidRPr="00F176FF">
        <w:rPr>
          <w:rFonts w:ascii="Times New Roman" w:hAnsi="Times New Roman" w:cs="Times New Roman"/>
          <w:color w:val="000000" w:themeColor="text1"/>
          <w:sz w:val="28"/>
          <w:szCs w:val="28"/>
          <w:lang w:val="kk-KZ"/>
        </w:rPr>
        <w:t xml:space="preserve"> агрегаты;</w:t>
      </w:r>
    </w:p>
    <w:p w14:paraId="6B2726A7" w14:textId="77777777" w:rsidR="00B66747" w:rsidRPr="00F176FF" w:rsidRDefault="00B66747" w:rsidP="001A3CD4">
      <w:pPr>
        <w:spacing w:after="0" w:line="240" w:lineRule="auto"/>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3</w:t>
      </w:r>
      <w:r w:rsidR="00CD09AF" w:rsidRPr="00F176FF">
        <w:rPr>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 xml:space="preserve">қиыршық тасты дайындау және </w:t>
      </w:r>
      <w:r w:rsidR="006A5D43" w:rsidRPr="00F176FF">
        <w:rPr>
          <w:rFonts w:ascii="Times New Roman" w:hAnsi="Times New Roman" w:cs="Times New Roman"/>
          <w:color w:val="000000" w:themeColor="text1"/>
          <w:sz w:val="28"/>
          <w:szCs w:val="28"/>
          <w:lang w:val="kk-KZ"/>
        </w:rPr>
        <w:t xml:space="preserve">үлестіріп-төгу </w:t>
      </w:r>
      <w:r w:rsidRPr="00F176FF">
        <w:rPr>
          <w:rFonts w:ascii="Times New Roman" w:hAnsi="Times New Roman" w:cs="Times New Roman"/>
          <w:color w:val="000000" w:themeColor="text1"/>
          <w:sz w:val="28"/>
          <w:szCs w:val="28"/>
          <w:lang w:val="kk-KZ"/>
        </w:rPr>
        <w:t>агрегаты;</w:t>
      </w:r>
    </w:p>
    <w:p w14:paraId="5802C463" w14:textId="77777777" w:rsidR="00B66747" w:rsidRPr="00F176FF" w:rsidRDefault="00B66747" w:rsidP="001A3CD4">
      <w:pPr>
        <w:spacing w:after="0" w:line="240" w:lineRule="auto"/>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4</w:t>
      </w:r>
      <w:r w:rsidR="00CD09AF" w:rsidRPr="00F176FF">
        <w:rPr>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жол</w:t>
      </w:r>
      <w:r w:rsidR="006A5D43" w:rsidRPr="00F176FF">
        <w:rPr>
          <w:rFonts w:ascii="Times New Roman" w:hAnsi="Times New Roman" w:cs="Times New Roman"/>
          <w:color w:val="000000" w:themeColor="text1"/>
          <w:sz w:val="28"/>
          <w:szCs w:val="28"/>
          <w:lang w:val="kk-KZ"/>
        </w:rPr>
        <w:t xml:space="preserve"> жабынының қалыптасқан қабатын н</w:t>
      </w:r>
      <w:r w:rsidRPr="00F176FF">
        <w:rPr>
          <w:rFonts w:ascii="Times New Roman" w:hAnsi="Times New Roman" w:cs="Times New Roman"/>
          <w:color w:val="000000" w:themeColor="text1"/>
          <w:sz w:val="28"/>
          <w:szCs w:val="28"/>
          <w:lang w:val="kk-KZ"/>
        </w:rPr>
        <w:t>ығыздау агрегаты;</w:t>
      </w:r>
      <w:r w:rsidR="00CD09AF" w:rsidRPr="00F176FF">
        <w:rPr>
          <w:rFonts w:ascii="Times New Roman" w:hAnsi="Times New Roman" w:cs="Times New Roman"/>
          <w:color w:val="000000" w:themeColor="text1"/>
          <w:sz w:val="28"/>
          <w:szCs w:val="28"/>
          <w:lang w:val="kk-KZ"/>
        </w:rPr>
        <w:t xml:space="preserve"> </w:t>
      </w:r>
    </w:p>
    <w:p w14:paraId="7D34DD35" w14:textId="77777777" w:rsidR="00B66747" w:rsidRPr="00F176FF" w:rsidRDefault="00B66747" w:rsidP="001A3CD4">
      <w:pPr>
        <w:spacing w:after="0" w:line="240" w:lineRule="auto"/>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5</w:t>
      </w:r>
      <w:r w:rsidR="00CD09AF" w:rsidRPr="00F176FF">
        <w:rPr>
          <w:color w:val="000000" w:themeColor="text1"/>
          <w:sz w:val="28"/>
          <w:szCs w:val="28"/>
          <w:lang w:val="kk-KZ"/>
        </w:rPr>
        <w:t xml:space="preserve"> – </w:t>
      </w:r>
      <w:r w:rsidR="00815EB4" w:rsidRPr="00F176FF">
        <w:rPr>
          <w:rFonts w:ascii="Times New Roman" w:hAnsi="Times New Roman" w:cs="Times New Roman"/>
          <w:color w:val="000000" w:themeColor="text1"/>
          <w:sz w:val="28"/>
          <w:szCs w:val="28"/>
          <w:lang w:val="kk-KZ"/>
        </w:rPr>
        <w:t>БҚТ-тың</w:t>
      </w:r>
      <w:r w:rsidR="00CD09AF"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басқару жүйесі;</w:t>
      </w:r>
      <w:r w:rsidR="006A5D43" w:rsidRPr="00F176FF">
        <w:rPr>
          <w:rFonts w:ascii="Times New Roman" w:hAnsi="Times New Roman" w:cs="Times New Roman"/>
          <w:color w:val="000000" w:themeColor="text1"/>
          <w:sz w:val="28"/>
          <w:szCs w:val="28"/>
          <w:lang w:val="kk-KZ"/>
        </w:rPr>
        <w:t xml:space="preserve"> </w:t>
      </w:r>
    </w:p>
    <w:p w14:paraId="701732E3" w14:textId="77777777" w:rsidR="00B66747" w:rsidRPr="00F176FF" w:rsidRDefault="00B66747" w:rsidP="001A3CD4">
      <w:pPr>
        <w:spacing w:after="0" w:line="240" w:lineRule="auto"/>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6</w:t>
      </w:r>
      <w:r w:rsidR="00CD09AF" w:rsidRPr="00F176FF">
        <w:rPr>
          <w:color w:val="000000" w:themeColor="text1"/>
          <w:sz w:val="28"/>
          <w:szCs w:val="28"/>
          <w:lang w:val="kk-KZ"/>
        </w:rPr>
        <w:t xml:space="preserve"> – </w:t>
      </w:r>
      <w:r w:rsidR="00CD09AF" w:rsidRPr="00F176FF">
        <w:rPr>
          <w:rFonts w:ascii="Times New Roman" w:hAnsi="Times New Roman" w:cs="Times New Roman"/>
          <w:color w:val="000000" w:themeColor="text1"/>
          <w:sz w:val="28"/>
          <w:szCs w:val="28"/>
          <w:lang w:val="kk-KZ"/>
        </w:rPr>
        <w:t>БҚТ</w:t>
      </w:r>
      <w:r w:rsidRPr="00F176FF">
        <w:rPr>
          <w:rFonts w:ascii="Times New Roman" w:hAnsi="Times New Roman" w:cs="Times New Roman"/>
          <w:color w:val="000000" w:themeColor="text1"/>
          <w:sz w:val="28"/>
          <w:szCs w:val="28"/>
          <w:lang w:val="kk-KZ"/>
        </w:rPr>
        <w:t xml:space="preserve"> бөлшектері мен тораптарының орналасуын өлшейтін түрлендіргіштер;</w:t>
      </w:r>
    </w:p>
    <w:p w14:paraId="45081963" w14:textId="77777777" w:rsidR="00CD09AF" w:rsidRPr="00F176FF" w:rsidRDefault="00B66747" w:rsidP="001A3CD4">
      <w:pPr>
        <w:spacing w:after="0" w:line="240" w:lineRule="auto"/>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7</w:t>
      </w:r>
      <w:r w:rsidR="00CD09AF" w:rsidRPr="00F176FF">
        <w:rPr>
          <w:color w:val="000000" w:themeColor="text1"/>
          <w:sz w:val="28"/>
          <w:szCs w:val="28"/>
          <w:lang w:val="kk-KZ"/>
        </w:rPr>
        <w:t xml:space="preserve"> – </w:t>
      </w:r>
      <w:r w:rsidR="00CD09AF" w:rsidRPr="00F176FF">
        <w:rPr>
          <w:rFonts w:ascii="Times New Roman" w:hAnsi="Times New Roman" w:cs="Times New Roman"/>
          <w:color w:val="000000" w:themeColor="text1"/>
          <w:sz w:val="28"/>
          <w:szCs w:val="28"/>
          <w:lang w:val="kk-KZ"/>
        </w:rPr>
        <w:t>БҚТ</w:t>
      </w:r>
      <w:r w:rsidRPr="00F176FF">
        <w:rPr>
          <w:rFonts w:ascii="Times New Roman" w:hAnsi="Times New Roman" w:cs="Times New Roman"/>
          <w:color w:val="000000" w:themeColor="text1"/>
          <w:sz w:val="28"/>
          <w:szCs w:val="28"/>
          <w:lang w:val="kk-KZ"/>
        </w:rPr>
        <w:t xml:space="preserve"> торапт</w:t>
      </w:r>
      <w:r w:rsidR="00815EB4" w:rsidRPr="00F176FF">
        <w:rPr>
          <w:rFonts w:ascii="Times New Roman" w:hAnsi="Times New Roman" w:cs="Times New Roman"/>
          <w:color w:val="000000" w:themeColor="text1"/>
          <w:sz w:val="28"/>
          <w:szCs w:val="28"/>
          <w:lang w:val="kk-KZ"/>
        </w:rPr>
        <w:t>ары мен бөлшектерінің қозғалысын</w:t>
      </w:r>
      <w:r w:rsidRPr="00F176FF">
        <w:rPr>
          <w:rFonts w:ascii="Times New Roman" w:hAnsi="Times New Roman" w:cs="Times New Roman"/>
          <w:color w:val="000000" w:themeColor="text1"/>
          <w:sz w:val="28"/>
          <w:szCs w:val="28"/>
          <w:lang w:val="kk-KZ"/>
        </w:rPr>
        <w:t xml:space="preserve"> </w:t>
      </w:r>
      <w:r w:rsidR="00815EB4" w:rsidRPr="00F176FF">
        <w:rPr>
          <w:rFonts w:ascii="Times New Roman" w:hAnsi="Times New Roman" w:cs="Times New Roman"/>
          <w:color w:val="000000" w:themeColor="text1"/>
          <w:sz w:val="28"/>
          <w:szCs w:val="28"/>
          <w:lang w:val="kk-KZ"/>
        </w:rPr>
        <w:t xml:space="preserve">баптау </w:t>
      </w:r>
      <w:r w:rsidRPr="00F176FF">
        <w:rPr>
          <w:rFonts w:ascii="Times New Roman" w:hAnsi="Times New Roman" w:cs="Times New Roman"/>
          <w:color w:val="000000" w:themeColor="text1"/>
          <w:sz w:val="28"/>
          <w:szCs w:val="28"/>
          <w:lang w:val="kk-KZ"/>
        </w:rPr>
        <w:t>жетектері.</w:t>
      </w:r>
    </w:p>
    <w:p w14:paraId="62C2CC98" w14:textId="77777777" w:rsidR="00651236" w:rsidRPr="00F176FF" w:rsidRDefault="00651236" w:rsidP="00CD09AF">
      <w:pPr>
        <w:spacing w:after="0"/>
        <w:ind w:firstLine="708"/>
        <w:jc w:val="both"/>
        <w:rPr>
          <w:rFonts w:ascii="Times New Roman" w:hAnsi="Times New Roman" w:cs="Times New Roman"/>
          <w:color w:val="000000" w:themeColor="text1"/>
          <w:sz w:val="16"/>
          <w:szCs w:val="16"/>
          <w:lang w:val="kk-KZ"/>
        </w:rPr>
      </w:pPr>
    </w:p>
    <w:p w14:paraId="662FD70E" w14:textId="77777777" w:rsidR="00CD09AF" w:rsidRPr="00F176FF" w:rsidRDefault="00651236" w:rsidP="00651236">
      <w:pPr>
        <w:spacing w:after="0"/>
        <w:jc w:val="both"/>
        <w:rPr>
          <w:rFonts w:ascii="Times New Roman" w:hAnsi="Times New Roman" w:cs="Times New Roman"/>
          <w:color w:val="000000" w:themeColor="text1"/>
          <w:sz w:val="28"/>
          <w:szCs w:val="28"/>
          <w:lang w:val="kk-KZ"/>
        </w:rPr>
      </w:pPr>
      <w:r w:rsidRPr="00F176FF">
        <w:rPr>
          <w:rFonts w:ascii="Times New Roman" w:hAnsi="Times New Roman" w:cs="Times New Roman"/>
          <w:noProof/>
          <w:color w:val="000000" w:themeColor="text1"/>
          <w:sz w:val="28"/>
          <w:szCs w:val="28"/>
          <w:lang w:eastAsia="ru-RU"/>
        </w:rPr>
        <w:drawing>
          <wp:inline distT="0" distB="0" distL="0" distR="0" wp14:anchorId="17DD9759" wp14:editId="2B03FB96">
            <wp:extent cx="5779911" cy="5296439"/>
            <wp:effectExtent l="0" t="0" r="0" b="0"/>
            <wp:docPr id="61" name="Рисунок 61" descr="C:\Users\9734~1\AppData\Local\Temp\Rar$DIa524.45256\Рис.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9734~1\AppData\Local\Temp\Rar$DIa524.45256\Рис.2.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92727" cy="5308183"/>
                    </a:xfrm>
                    <a:prstGeom prst="rect">
                      <a:avLst/>
                    </a:prstGeom>
                    <a:noFill/>
                    <a:ln>
                      <a:noFill/>
                    </a:ln>
                  </pic:spPr>
                </pic:pic>
              </a:graphicData>
            </a:graphic>
          </wp:inline>
        </w:drawing>
      </w:r>
    </w:p>
    <w:p w14:paraId="545A2D3E" w14:textId="77777777" w:rsidR="00651236" w:rsidRPr="00F176FF" w:rsidRDefault="00651236" w:rsidP="00651236">
      <w:pPr>
        <w:spacing w:after="0"/>
        <w:jc w:val="both"/>
        <w:rPr>
          <w:rFonts w:ascii="Times New Roman" w:hAnsi="Times New Roman" w:cs="Times New Roman"/>
          <w:color w:val="000000" w:themeColor="text1"/>
          <w:sz w:val="16"/>
          <w:szCs w:val="16"/>
          <w:lang w:val="kk-KZ"/>
        </w:rPr>
      </w:pPr>
    </w:p>
    <w:p w14:paraId="228698B7" w14:textId="5A434A05" w:rsidR="00B66747" w:rsidRPr="00F176FF" w:rsidRDefault="00CD09AF" w:rsidP="00651236">
      <w:pPr>
        <w:spacing w:after="0" w:line="240" w:lineRule="auto"/>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Сурет</w:t>
      </w:r>
      <w:r w:rsidRPr="00F176FF">
        <w:rPr>
          <w:color w:val="000000" w:themeColor="text1"/>
          <w:sz w:val="28"/>
          <w:szCs w:val="28"/>
          <w:lang w:val="kk-KZ"/>
        </w:rPr>
        <w:t xml:space="preserve"> </w:t>
      </w:r>
      <w:r w:rsidR="00F31155" w:rsidRPr="00F176FF">
        <w:rPr>
          <w:rFonts w:ascii="Times New Roman" w:hAnsi="Times New Roman" w:cs="Times New Roman"/>
          <w:color w:val="000000" w:themeColor="text1"/>
          <w:sz w:val="28"/>
          <w:szCs w:val="28"/>
          <w:lang w:val="kk-KZ"/>
        </w:rPr>
        <w:t>2.2</w:t>
      </w:r>
      <w:r w:rsidRPr="00F176FF">
        <w:rPr>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Битум-қиыршық</w:t>
      </w:r>
      <w:r w:rsidR="001E100A">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 таратуды автомат</w:t>
      </w:r>
      <w:r w:rsidR="00D12651" w:rsidRPr="00F176FF">
        <w:rPr>
          <w:rFonts w:ascii="Times New Roman" w:hAnsi="Times New Roman" w:cs="Times New Roman"/>
          <w:color w:val="000000" w:themeColor="text1"/>
          <w:sz w:val="28"/>
          <w:szCs w:val="28"/>
          <w:lang w:val="kk-KZ"/>
        </w:rPr>
        <w:t>ты басқаруды қамтамасыз етуге арналған</w:t>
      </w:r>
      <w:r w:rsidRPr="00F176FF">
        <w:rPr>
          <w:rFonts w:ascii="Times New Roman" w:hAnsi="Times New Roman" w:cs="Times New Roman"/>
          <w:color w:val="000000" w:themeColor="text1"/>
          <w:sz w:val="28"/>
          <w:szCs w:val="28"/>
          <w:lang w:val="kk-KZ"/>
        </w:rPr>
        <w:t xml:space="preserve"> компонен</w:t>
      </w:r>
      <w:r w:rsidR="00D12651" w:rsidRPr="00F176FF">
        <w:rPr>
          <w:rFonts w:ascii="Times New Roman" w:hAnsi="Times New Roman" w:cs="Times New Roman"/>
          <w:color w:val="000000" w:themeColor="text1"/>
          <w:sz w:val="28"/>
          <w:szCs w:val="28"/>
          <w:lang w:val="kk-KZ"/>
        </w:rPr>
        <w:t>ттерді синхронды тарататын БҚТ</w:t>
      </w:r>
      <w:r w:rsidRPr="00F176FF">
        <w:rPr>
          <w:rFonts w:ascii="Times New Roman" w:hAnsi="Times New Roman" w:cs="Times New Roman"/>
          <w:color w:val="000000" w:themeColor="text1"/>
          <w:sz w:val="28"/>
          <w:szCs w:val="28"/>
          <w:lang w:val="kk-KZ"/>
        </w:rPr>
        <w:t xml:space="preserve"> негізгі функционалдық тораптары</w:t>
      </w:r>
    </w:p>
    <w:p w14:paraId="209D5B41" w14:textId="77777777" w:rsidR="00D12651" w:rsidRPr="00F176FF" w:rsidRDefault="00D12651" w:rsidP="00651236">
      <w:pPr>
        <w:spacing w:after="0" w:line="240" w:lineRule="auto"/>
        <w:jc w:val="center"/>
        <w:rPr>
          <w:rFonts w:ascii="Times New Roman" w:hAnsi="Times New Roman" w:cs="Times New Roman"/>
          <w:color w:val="000000" w:themeColor="text1"/>
          <w:sz w:val="28"/>
          <w:szCs w:val="28"/>
          <w:lang w:val="kk-KZ"/>
        </w:rPr>
      </w:pPr>
    </w:p>
    <w:p w14:paraId="4FC29DFC" w14:textId="41594316" w:rsidR="00D12651" w:rsidRPr="00F176FF" w:rsidRDefault="00D12651" w:rsidP="00651236">
      <w:pPr>
        <w:spacing w:after="0" w:line="240" w:lineRule="auto"/>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Компоненттерді </w:t>
      </w:r>
      <w:r w:rsidR="00077421" w:rsidRPr="00F176FF">
        <w:rPr>
          <w:rFonts w:ascii="Times New Roman" w:hAnsi="Times New Roman" w:cs="Times New Roman"/>
          <w:color w:val="000000" w:themeColor="text1"/>
          <w:sz w:val="28"/>
          <w:szCs w:val="28"/>
          <w:lang w:val="kk-KZ"/>
        </w:rPr>
        <w:t>синхронды төгіп-таратуға арналған</w:t>
      </w:r>
      <w:r w:rsidRPr="00F176FF">
        <w:rPr>
          <w:rFonts w:ascii="Times New Roman" w:hAnsi="Times New Roman" w:cs="Times New Roman"/>
          <w:color w:val="000000" w:themeColor="text1"/>
          <w:sz w:val="28"/>
          <w:szCs w:val="28"/>
          <w:lang w:val="kk-KZ"/>
        </w:rPr>
        <w:t xml:space="preserve"> битумқиыршықтас таратқыштар</w:t>
      </w:r>
      <w:r w:rsidR="00077421" w:rsidRPr="00F176FF">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құрылыс-жол машиналарының жаңа класы ретінде (алғашқы шешімдер 1985 жылы Франция патентімен қорғалған) </w:t>
      </w:r>
      <w:r w:rsidR="00077421" w:rsidRPr="00F176FF">
        <w:rPr>
          <w:rFonts w:ascii="Times New Roman" w:hAnsi="Times New Roman" w:cs="Times New Roman"/>
          <w:color w:val="000000" w:themeColor="text1"/>
          <w:sz w:val="28"/>
          <w:szCs w:val="28"/>
          <w:lang w:val="kk-KZ"/>
        </w:rPr>
        <w:t xml:space="preserve">олардың нақты </w:t>
      </w:r>
      <w:r w:rsidRPr="00F176FF">
        <w:rPr>
          <w:rFonts w:ascii="Times New Roman" w:hAnsi="Times New Roman" w:cs="Times New Roman"/>
          <w:color w:val="000000" w:themeColor="text1"/>
          <w:sz w:val="28"/>
          <w:szCs w:val="28"/>
          <w:lang w:val="kk-KZ"/>
        </w:rPr>
        <w:t xml:space="preserve">өндірістік және технологиялық </w:t>
      </w:r>
      <w:r w:rsidR="00077421" w:rsidRPr="00F176FF">
        <w:rPr>
          <w:rFonts w:ascii="Times New Roman" w:hAnsi="Times New Roman" w:cs="Times New Roman"/>
          <w:color w:val="000000" w:themeColor="text1"/>
          <w:sz w:val="28"/>
          <w:szCs w:val="28"/>
          <w:lang w:val="kk-KZ"/>
        </w:rPr>
        <w:t>шамасына өзінің сай бейнесін</w:t>
      </w:r>
      <w:r w:rsidRPr="00F176FF">
        <w:rPr>
          <w:rFonts w:ascii="Times New Roman" w:hAnsi="Times New Roman" w:cs="Times New Roman"/>
          <w:color w:val="000000" w:themeColor="text1"/>
          <w:sz w:val="28"/>
          <w:szCs w:val="28"/>
          <w:lang w:val="kk-KZ"/>
        </w:rPr>
        <w:t xml:space="preserve"> әлі таппады. Осы ғылыми зерттеулермен және келтірілген патенттік</w:t>
      </w:r>
      <w:r w:rsidR="008F04AB" w:rsidRPr="00F176FF">
        <w:rPr>
          <w:rFonts w:ascii="Times New Roman" w:hAnsi="Times New Roman" w:cs="Times New Roman"/>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ақпараттық зерттеулермен расталған</w:t>
      </w:r>
      <w:r w:rsidR="0039141F" w:rsidRPr="00F176FF">
        <w:rPr>
          <w:rFonts w:ascii="Times New Roman" w:hAnsi="Times New Roman" w:cs="Times New Roman"/>
          <w:color w:val="000000" w:themeColor="text1"/>
          <w:sz w:val="28"/>
          <w:szCs w:val="28"/>
          <w:lang w:val="kk-KZ"/>
        </w:rPr>
        <w:t>дай</w:t>
      </w:r>
      <w:r w:rsidRPr="00F176FF">
        <w:rPr>
          <w:rFonts w:ascii="Times New Roman" w:hAnsi="Times New Roman" w:cs="Times New Roman"/>
          <w:color w:val="000000" w:themeColor="text1"/>
          <w:sz w:val="28"/>
          <w:szCs w:val="28"/>
          <w:lang w:val="kk-KZ"/>
        </w:rPr>
        <w:t xml:space="preserve"> оларды одан әрі дам</w:t>
      </w:r>
      <w:r w:rsidR="0039141F" w:rsidRPr="00F176FF">
        <w:rPr>
          <w:rFonts w:ascii="Times New Roman" w:hAnsi="Times New Roman" w:cs="Times New Roman"/>
          <w:color w:val="000000" w:themeColor="text1"/>
          <w:sz w:val="28"/>
          <w:szCs w:val="28"/>
          <w:lang w:val="kk-KZ"/>
        </w:rPr>
        <w:t>ыту мен жетілдіруді болжау қажет</w:t>
      </w:r>
      <w:r w:rsidRPr="00F176FF">
        <w:rPr>
          <w:rFonts w:ascii="Times New Roman" w:hAnsi="Times New Roman" w:cs="Times New Roman"/>
          <w:color w:val="000000" w:themeColor="text1"/>
          <w:sz w:val="28"/>
          <w:szCs w:val="28"/>
          <w:lang w:val="kk-KZ"/>
        </w:rPr>
        <w:t xml:space="preserve">. Бұл ретте </w:t>
      </w:r>
      <w:r w:rsidR="000B632C" w:rsidRPr="00F176FF">
        <w:rPr>
          <w:rFonts w:ascii="Times New Roman" w:hAnsi="Times New Roman" w:cs="Times New Roman"/>
          <w:color w:val="000000" w:themeColor="text1"/>
          <w:sz w:val="28"/>
          <w:szCs w:val="28"/>
          <w:lang w:val="kk-KZ"/>
        </w:rPr>
        <w:t>төменде келтірілген</w:t>
      </w:r>
      <w:r w:rsidR="0039141F"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облыстағы зерттеулер </w:t>
      </w:r>
      <w:r w:rsidR="005D3D0C" w:rsidRPr="00F176FF">
        <w:rPr>
          <w:rFonts w:ascii="Times New Roman" w:hAnsi="Times New Roman" w:cs="Times New Roman"/>
          <w:color w:val="000000" w:themeColor="text1"/>
          <w:sz w:val="28"/>
          <w:szCs w:val="28"/>
          <w:lang w:val="kk-KZ"/>
        </w:rPr>
        <w:t>перспективалы болып табылады</w:t>
      </w:r>
      <w:r w:rsidRPr="00F176FF">
        <w:rPr>
          <w:rFonts w:ascii="Times New Roman" w:hAnsi="Times New Roman" w:cs="Times New Roman"/>
          <w:color w:val="000000" w:themeColor="text1"/>
          <w:sz w:val="28"/>
          <w:szCs w:val="28"/>
          <w:lang w:val="kk-KZ"/>
        </w:rPr>
        <w:t>:</w:t>
      </w:r>
    </w:p>
    <w:p w14:paraId="7833B06C" w14:textId="40A60F86" w:rsidR="0039141F" w:rsidRPr="00F176FF" w:rsidRDefault="0039141F" w:rsidP="0039141F">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1</w:t>
      </w:r>
      <w:r w:rsidRPr="00F176FF">
        <w:rPr>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битум-қиыршық</w:t>
      </w:r>
      <w:r w:rsidR="00603FA8">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 таратуды басқарудың жаңа автоматты жүйелері;</w:t>
      </w:r>
    </w:p>
    <w:p w14:paraId="7204244E" w14:textId="77777777" w:rsidR="0039141F" w:rsidRPr="00F176FF" w:rsidRDefault="0039141F" w:rsidP="0039141F">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2</w:t>
      </w:r>
      <w:r w:rsidRPr="00F176FF">
        <w:rPr>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БҚТ-дың жаңа компоновка шешімдері;</w:t>
      </w:r>
    </w:p>
    <w:p w14:paraId="23F1B4F5" w14:textId="77777777" w:rsidR="0039141F" w:rsidRPr="00F176FF" w:rsidRDefault="0039141F" w:rsidP="00F31155">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3</w:t>
      </w:r>
      <w:r w:rsidRPr="00F176FF">
        <w:rPr>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БҚТ-дың агрегаттары мен тораптарын іске асырудағы жаңа техникалық шешімдер;</w:t>
      </w:r>
    </w:p>
    <w:p w14:paraId="0AB7CEC8" w14:textId="3DAE69C3" w:rsidR="0039141F" w:rsidRPr="00F176FF" w:rsidRDefault="0039141F" w:rsidP="00F31155">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4</w:t>
      </w:r>
      <w:r w:rsidRPr="00F176FF">
        <w:rPr>
          <w:color w:val="000000" w:themeColor="text1"/>
          <w:sz w:val="28"/>
          <w:szCs w:val="28"/>
        </w:rPr>
        <w:t xml:space="preserve"> – </w:t>
      </w:r>
      <w:r w:rsidRPr="00F176FF">
        <w:rPr>
          <w:rFonts w:ascii="Times New Roman" w:hAnsi="Times New Roman" w:cs="Times New Roman"/>
          <w:color w:val="000000" w:themeColor="text1"/>
          <w:sz w:val="28"/>
          <w:szCs w:val="28"/>
          <w:lang w:val="kk-KZ"/>
        </w:rPr>
        <w:t>битум-қиыршық</w:t>
      </w:r>
      <w:r w:rsidR="00603FA8">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 тарату процесін метрологиялық қамтамасыз ету.</w:t>
      </w:r>
    </w:p>
    <w:p w14:paraId="488495D7" w14:textId="77777777" w:rsidR="0039141F" w:rsidRPr="00F176FF" w:rsidRDefault="0039141F" w:rsidP="00F31155">
      <w:pPr>
        <w:spacing w:after="0"/>
        <w:ind w:firstLine="708"/>
        <w:jc w:val="both"/>
        <w:rPr>
          <w:rFonts w:ascii="Times New Roman" w:hAnsi="Times New Roman" w:cs="Times New Roman"/>
          <w:color w:val="000000" w:themeColor="text1"/>
          <w:sz w:val="28"/>
          <w:szCs w:val="28"/>
          <w:lang w:val="kk-KZ"/>
        </w:rPr>
      </w:pPr>
    </w:p>
    <w:p w14:paraId="21752203" w14:textId="40692B79" w:rsidR="0039141F" w:rsidRPr="00F31155" w:rsidRDefault="0039141F" w:rsidP="00F31155">
      <w:pPr>
        <w:pStyle w:val="22"/>
        <w:ind w:firstLine="708"/>
        <w:rPr>
          <w:b w:val="0"/>
          <w:bCs w:val="0"/>
        </w:rPr>
      </w:pPr>
      <w:bookmarkStart w:id="12" w:name="_Toc196139259"/>
      <w:r w:rsidRPr="00F31155">
        <w:rPr>
          <w:b w:val="0"/>
          <w:bCs w:val="0"/>
        </w:rPr>
        <w:t>2.2.1 Жол төсемдерін жөндеуге және қалпына к</w:t>
      </w:r>
      <w:r w:rsidR="000B632C" w:rsidRPr="00F31155">
        <w:rPr>
          <w:b w:val="0"/>
          <w:bCs w:val="0"/>
        </w:rPr>
        <w:t>елтіруге арналған тұтқырды үлестіріп</w:t>
      </w:r>
      <w:r w:rsidRPr="00F31155">
        <w:rPr>
          <w:b w:val="0"/>
          <w:bCs w:val="0"/>
        </w:rPr>
        <w:t>-т</w:t>
      </w:r>
      <w:r w:rsidR="000B632C" w:rsidRPr="00F31155">
        <w:rPr>
          <w:b w:val="0"/>
          <w:bCs w:val="0"/>
        </w:rPr>
        <w:t>өгудің</w:t>
      </w:r>
      <w:r w:rsidRPr="00F31155">
        <w:rPr>
          <w:b w:val="0"/>
          <w:bCs w:val="0"/>
        </w:rPr>
        <w:t xml:space="preserve"> автоматты жүйесі</w:t>
      </w:r>
      <w:bookmarkEnd w:id="12"/>
    </w:p>
    <w:p w14:paraId="03DABB99" w14:textId="4FBBD727" w:rsidR="00B648DB" w:rsidRPr="00F176FF" w:rsidRDefault="0039141F" w:rsidP="00F31155">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Автормен БҚТ негізінде жол төсемдерін жөндеуге және қалпына келтіруге а</w:t>
      </w:r>
      <w:r w:rsidR="000B632C" w:rsidRPr="00F176FF">
        <w:rPr>
          <w:rFonts w:ascii="Times New Roman" w:hAnsi="Times New Roman" w:cs="Times New Roman"/>
          <w:color w:val="000000" w:themeColor="text1"/>
          <w:sz w:val="28"/>
          <w:szCs w:val="28"/>
          <w:lang w:val="kk-KZ"/>
        </w:rPr>
        <w:t>рналған тұтқырды үлестіріп-төгудің</w:t>
      </w:r>
      <w:r w:rsidRPr="00F176FF">
        <w:rPr>
          <w:rFonts w:ascii="Times New Roman" w:hAnsi="Times New Roman" w:cs="Times New Roman"/>
          <w:color w:val="000000" w:themeColor="text1"/>
          <w:sz w:val="28"/>
          <w:szCs w:val="28"/>
          <w:lang w:val="kk-KZ"/>
        </w:rPr>
        <w:t xml:space="preserve"> автоматты жүйесі </w:t>
      </w:r>
      <w:r w:rsidR="000B632C" w:rsidRPr="00F176FF">
        <w:rPr>
          <w:rFonts w:ascii="Times New Roman" w:hAnsi="Times New Roman" w:cs="Times New Roman"/>
          <w:color w:val="000000" w:themeColor="text1"/>
          <w:sz w:val="28"/>
          <w:szCs w:val="28"/>
          <w:lang w:val="kk-KZ"/>
        </w:rPr>
        <w:t>[</w:t>
      </w:r>
      <w:r w:rsidR="005C01B2" w:rsidRPr="005C01B2">
        <w:rPr>
          <w:rFonts w:ascii="Times New Roman" w:hAnsi="Times New Roman" w:cs="Times New Roman"/>
          <w:color w:val="000000" w:themeColor="text1"/>
          <w:sz w:val="28"/>
          <w:szCs w:val="28"/>
          <w:lang w:val="kk-KZ"/>
        </w:rPr>
        <w:t xml:space="preserve">8, </w:t>
      </w:r>
      <w:r w:rsidR="001A3CD4">
        <w:rPr>
          <w:rFonts w:ascii="Times New Roman" w:hAnsi="Times New Roman" w:cs="Times New Roman"/>
          <w:color w:val="000000" w:themeColor="text1"/>
          <w:sz w:val="28"/>
          <w:szCs w:val="28"/>
          <w:lang w:val="kk-KZ"/>
        </w:rPr>
        <w:t>б</w:t>
      </w:r>
      <w:r w:rsidR="005C01B2" w:rsidRPr="005C01B2">
        <w:rPr>
          <w:rFonts w:ascii="Times New Roman" w:hAnsi="Times New Roman" w:cs="Times New Roman"/>
          <w:color w:val="000000" w:themeColor="text1"/>
          <w:sz w:val="28"/>
          <w:szCs w:val="28"/>
          <w:lang w:val="kk-KZ"/>
        </w:rPr>
        <w:t>.3-5</w:t>
      </w:r>
      <w:r w:rsidR="000B632C" w:rsidRPr="00F176FF">
        <w:rPr>
          <w:rFonts w:ascii="Times New Roman" w:hAnsi="Times New Roman" w:cs="Times New Roman"/>
          <w:color w:val="000000" w:themeColor="text1"/>
          <w:sz w:val="28"/>
          <w:szCs w:val="28"/>
          <w:lang w:val="kk-KZ"/>
        </w:rPr>
        <w:t xml:space="preserve">]  жасалды, 2.3 және 2.4 </w:t>
      </w:r>
      <w:r w:rsidRPr="00F176FF">
        <w:rPr>
          <w:rFonts w:ascii="Times New Roman" w:hAnsi="Times New Roman" w:cs="Times New Roman"/>
          <w:color w:val="000000" w:themeColor="text1"/>
          <w:sz w:val="28"/>
          <w:szCs w:val="28"/>
          <w:lang w:val="kk-KZ"/>
        </w:rPr>
        <w:t>сурет, мұнда суреттерде көрсетілген:</w:t>
      </w:r>
    </w:p>
    <w:p w14:paraId="795B7C80" w14:textId="77777777" w:rsidR="00B648DB" w:rsidRPr="00F176FF" w:rsidRDefault="0039141F" w:rsidP="001A3CD4">
      <w:pPr>
        <w:pStyle w:val="a3"/>
        <w:numPr>
          <w:ilvl w:val="0"/>
          <w:numId w:val="10"/>
        </w:numPr>
        <w:spacing w:after="0"/>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артқа жылжу кезіндегі БҚТ (а);</w:t>
      </w:r>
    </w:p>
    <w:p w14:paraId="45C422E0" w14:textId="77777777" w:rsidR="00B648DB" w:rsidRPr="00F176FF" w:rsidRDefault="0039141F" w:rsidP="001A3CD4">
      <w:pPr>
        <w:pStyle w:val="a3"/>
        <w:numPr>
          <w:ilvl w:val="0"/>
          <w:numId w:val="10"/>
        </w:numPr>
        <w:spacing w:after="0"/>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жоспардағы көрініс (БҚТ-қа жоғарыдан) (б);</w:t>
      </w:r>
    </w:p>
    <w:p w14:paraId="107AC644" w14:textId="77777777" w:rsidR="00AC5061" w:rsidRPr="00F176FF" w:rsidRDefault="0039141F" w:rsidP="001A3CD4">
      <w:pPr>
        <w:pStyle w:val="a3"/>
        <w:numPr>
          <w:ilvl w:val="0"/>
          <w:numId w:val="10"/>
        </w:numPr>
        <w:spacing w:after="0"/>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құбырлардың ұзартылған учаскелерінің құрама </w:t>
      </w:r>
      <w:r w:rsidR="00B648DB" w:rsidRPr="00F176FF">
        <w:rPr>
          <w:rFonts w:ascii="Times New Roman" w:hAnsi="Times New Roman" w:cs="Times New Roman"/>
          <w:color w:val="000000" w:themeColor="text1"/>
          <w:sz w:val="28"/>
          <w:szCs w:val="28"/>
          <w:lang w:val="kk-KZ"/>
        </w:rPr>
        <w:t>ұстап</w:t>
      </w:r>
      <w:r w:rsidR="00AC5061" w:rsidRPr="00F176FF">
        <w:rPr>
          <w:rFonts w:ascii="Times New Roman" w:hAnsi="Times New Roman" w:cs="Times New Roman"/>
          <w:color w:val="000000" w:themeColor="text1"/>
          <w:sz w:val="28"/>
          <w:szCs w:val="28"/>
          <w:lang w:val="kk-KZ"/>
        </w:rPr>
        <w:t xml:space="preserve">  тұрушы</w:t>
      </w:r>
    </w:p>
    <w:p w14:paraId="5114DED7" w14:textId="77777777" w:rsidR="00B648DB" w:rsidRPr="00F176FF" w:rsidRDefault="0039141F" w:rsidP="001A3CD4">
      <w:pPr>
        <w:spacing w:after="0"/>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тіректері</w:t>
      </w:r>
      <w:r w:rsidR="00B648DB" w:rsidRPr="00F176FF">
        <w:rPr>
          <w:rFonts w:ascii="Times New Roman" w:hAnsi="Times New Roman" w:cs="Times New Roman"/>
          <w:color w:val="000000" w:themeColor="text1"/>
          <w:sz w:val="28"/>
          <w:szCs w:val="28"/>
          <w:lang w:val="kk-KZ"/>
        </w:rPr>
        <w:t xml:space="preserve"> (в)</w:t>
      </w:r>
      <w:r w:rsidRPr="00F176FF">
        <w:rPr>
          <w:rFonts w:ascii="Times New Roman" w:hAnsi="Times New Roman" w:cs="Times New Roman"/>
          <w:color w:val="000000" w:themeColor="text1"/>
          <w:sz w:val="28"/>
          <w:szCs w:val="28"/>
          <w:lang w:val="kk-KZ"/>
        </w:rPr>
        <w:t>;</w:t>
      </w:r>
    </w:p>
    <w:p w14:paraId="28B5CA87" w14:textId="77777777" w:rsidR="00B648DB" w:rsidRPr="00F176FF" w:rsidRDefault="00B648DB" w:rsidP="001A3CD4">
      <w:pPr>
        <w:pStyle w:val="a3"/>
        <w:numPr>
          <w:ilvl w:val="0"/>
          <w:numId w:val="10"/>
        </w:numPr>
        <w:spacing w:after="0"/>
        <w:ind w:left="0"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құбырлардың өзгертілетін учаскелерінің тартылатын дискілері</w:t>
      </w:r>
    </w:p>
    <w:p w14:paraId="61277083" w14:textId="77777777" w:rsidR="0039141F" w:rsidRPr="00F176FF" w:rsidRDefault="0039141F" w:rsidP="001A3CD4">
      <w:pPr>
        <w:spacing w:after="0"/>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(сызықтық (г) және айналмалы (д)</w:t>
      </w:r>
      <w:r w:rsidR="00B648DB" w:rsidRPr="00F176FF">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w:t>
      </w:r>
    </w:p>
    <w:p w14:paraId="411438C4" w14:textId="41951A83" w:rsidR="00B648DB" w:rsidRDefault="00B648DB" w:rsidP="00F31155">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Жол төсемдерін жөндеуге және қалпына келтіруге арналған автоматты жүйе автомобиль шассиінен</w:t>
      </w:r>
      <w:r w:rsidR="009471CB" w:rsidRPr="00F176FF">
        <w:rPr>
          <w:rFonts w:ascii="Times New Roman" w:hAnsi="Times New Roman" w:cs="Times New Roman"/>
          <w:color w:val="000000" w:themeColor="text1"/>
          <w:sz w:val="28"/>
          <w:szCs w:val="28"/>
          <w:lang w:val="kk-KZ"/>
        </w:rPr>
        <w:t xml:space="preserve"> 1 (2.3 және 2.4 </w:t>
      </w:r>
      <w:r w:rsidRPr="00F176FF">
        <w:rPr>
          <w:rFonts w:ascii="Times New Roman" w:hAnsi="Times New Roman" w:cs="Times New Roman"/>
          <w:color w:val="000000" w:themeColor="text1"/>
          <w:sz w:val="28"/>
          <w:szCs w:val="28"/>
          <w:lang w:val="kk-KZ"/>
        </w:rPr>
        <w:t xml:space="preserve">сурет), тұтқырға 3 (мысалы, битум) арналған </w:t>
      </w:r>
      <w:r w:rsidR="009471CB" w:rsidRPr="00F176FF">
        <w:rPr>
          <w:rFonts w:ascii="Times New Roman" w:hAnsi="Times New Roman" w:cs="Times New Roman"/>
          <w:color w:val="000000" w:themeColor="text1"/>
          <w:sz w:val="28"/>
          <w:szCs w:val="28"/>
          <w:lang w:val="kk-KZ"/>
        </w:rPr>
        <w:t>цистернадан</w:t>
      </w:r>
      <w:r w:rsidRPr="00F176FF">
        <w:rPr>
          <w:rFonts w:ascii="Times New Roman" w:hAnsi="Times New Roman" w:cs="Times New Roman"/>
          <w:color w:val="000000" w:themeColor="text1"/>
          <w:sz w:val="28"/>
          <w:szCs w:val="28"/>
          <w:lang w:val="kk-KZ"/>
        </w:rPr>
        <w:t xml:space="preserve"> 2, форсункаларға </w:t>
      </w:r>
      <w:r w:rsidR="009471CB" w:rsidRPr="00F176FF">
        <w:rPr>
          <w:rFonts w:ascii="Times New Roman" w:hAnsi="Times New Roman" w:cs="Times New Roman"/>
          <w:color w:val="000000" w:themeColor="text1"/>
          <w:sz w:val="28"/>
          <w:szCs w:val="28"/>
          <w:lang w:val="kk-KZ"/>
        </w:rPr>
        <w:t xml:space="preserve">5 </w:t>
      </w:r>
      <w:r w:rsidRPr="00F176FF">
        <w:rPr>
          <w:rFonts w:ascii="Times New Roman" w:hAnsi="Times New Roman" w:cs="Times New Roman"/>
          <w:color w:val="000000" w:themeColor="text1"/>
          <w:sz w:val="28"/>
          <w:szCs w:val="28"/>
          <w:lang w:val="kk-KZ"/>
        </w:rPr>
        <w:t>битумды беруге арналған құбыр жүйесі бар битум сорғысы</w:t>
      </w:r>
      <w:r w:rsidR="009471CB" w:rsidRPr="00F176FF">
        <w:rPr>
          <w:rFonts w:ascii="Times New Roman" w:hAnsi="Times New Roman" w:cs="Times New Roman"/>
          <w:color w:val="000000" w:themeColor="text1"/>
          <w:sz w:val="28"/>
          <w:szCs w:val="28"/>
          <w:lang w:val="kk-KZ"/>
        </w:rPr>
        <w:t>нан</w:t>
      </w:r>
      <w:r w:rsidRPr="00F176FF">
        <w:rPr>
          <w:rFonts w:ascii="Times New Roman" w:hAnsi="Times New Roman" w:cs="Times New Roman"/>
          <w:color w:val="000000" w:themeColor="text1"/>
          <w:sz w:val="28"/>
          <w:szCs w:val="28"/>
          <w:lang w:val="kk-KZ"/>
        </w:rPr>
        <w:t xml:space="preserve"> 4, сондай-ақ қиыршық та</w:t>
      </w:r>
      <w:r w:rsidR="005D4F6A" w:rsidRPr="00F176FF">
        <w:rPr>
          <w:rFonts w:ascii="Times New Roman" w:hAnsi="Times New Roman" w:cs="Times New Roman"/>
          <w:color w:val="000000" w:themeColor="text1"/>
          <w:sz w:val="28"/>
          <w:szCs w:val="28"/>
          <w:lang w:val="kk-KZ"/>
        </w:rPr>
        <w:t xml:space="preserve">сты беру қоректендіргіштерімен және реттеуші </w:t>
      </w:r>
      <w:r w:rsidR="00D74BFD" w:rsidRPr="00F176FF">
        <w:rPr>
          <w:rFonts w:ascii="Times New Roman" w:hAnsi="Times New Roman" w:cs="Times New Roman"/>
          <w:color w:val="000000" w:themeColor="text1"/>
          <w:sz w:val="28"/>
          <w:szCs w:val="28"/>
          <w:lang w:val="kk-KZ"/>
        </w:rPr>
        <w:t>қалқандарымен</w:t>
      </w:r>
      <w:r w:rsidRPr="00F176FF">
        <w:rPr>
          <w:rFonts w:ascii="Times New Roman" w:hAnsi="Times New Roman" w:cs="Times New Roman"/>
          <w:color w:val="000000" w:themeColor="text1"/>
          <w:sz w:val="28"/>
          <w:szCs w:val="28"/>
          <w:lang w:val="kk-KZ"/>
        </w:rPr>
        <w:t xml:space="preserve"> жабдықталған </w:t>
      </w:r>
      <w:r w:rsidR="003173A5" w:rsidRPr="00F176FF">
        <w:rPr>
          <w:rFonts w:ascii="Times New Roman" w:hAnsi="Times New Roman" w:cs="Times New Roman"/>
          <w:color w:val="000000" w:themeColor="text1"/>
          <w:sz w:val="28"/>
          <w:szCs w:val="28"/>
          <w:lang w:val="kk-KZ"/>
        </w:rPr>
        <w:t>қиыршық</w:t>
      </w:r>
      <w:r w:rsidR="00D74BFD" w:rsidRPr="00F176FF">
        <w:rPr>
          <w:rFonts w:ascii="Times New Roman" w:hAnsi="Times New Roman" w:cs="Times New Roman"/>
          <w:color w:val="000000" w:themeColor="text1"/>
          <w:sz w:val="28"/>
          <w:szCs w:val="28"/>
          <w:lang w:val="kk-KZ"/>
        </w:rPr>
        <w:t xml:space="preserve"> тасты</w:t>
      </w:r>
      <w:r w:rsidR="003173A5"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екі секциялы </w:t>
      </w:r>
      <w:r w:rsidR="00F55759">
        <w:rPr>
          <w:rFonts w:ascii="Times New Roman" w:hAnsi="Times New Roman" w:cs="Times New Roman"/>
          <w:color w:val="000000" w:themeColor="text1"/>
          <w:sz w:val="28"/>
          <w:szCs w:val="28"/>
          <w:lang w:val="kk-KZ"/>
        </w:rPr>
        <w:t>шанақ</w:t>
      </w:r>
      <w:r w:rsidR="00D74BFD" w:rsidRPr="00F176FF">
        <w:rPr>
          <w:rFonts w:ascii="Times New Roman" w:hAnsi="Times New Roman" w:cs="Times New Roman"/>
          <w:color w:val="000000" w:themeColor="text1"/>
          <w:sz w:val="28"/>
          <w:szCs w:val="28"/>
          <w:lang w:val="kk-KZ"/>
        </w:rPr>
        <w:t>тан</w:t>
      </w:r>
      <w:r w:rsidR="003173A5" w:rsidRPr="00F176FF">
        <w:rPr>
          <w:rFonts w:ascii="Times New Roman" w:hAnsi="Times New Roman" w:cs="Times New Roman"/>
          <w:color w:val="000000" w:themeColor="text1"/>
          <w:sz w:val="28"/>
          <w:szCs w:val="28"/>
          <w:lang w:val="kk-KZ"/>
        </w:rPr>
        <w:t xml:space="preserve"> 6</w:t>
      </w:r>
      <w:r w:rsidR="00D74BFD" w:rsidRPr="00F176FF">
        <w:rPr>
          <w:rFonts w:ascii="Times New Roman" w:hAnsi="Times New Roman" w:cs="Times New Roman"/>
          <w:color w:val="000000" w:themeColor="text1"/>
          <w:sz w:val="28"/>
          <w:szCs w:val="28"/>
          <w:lang w:val="kk-KZ"/>
        </w:rPr>
        <w:t xml:space="preserve"> тұрады</w:t>
      </w:r>
      <w:r w:rsidRPr="00F176FF">
        <w:rPr>
          <w:rFonts w:ascii="Times New Roman" w:hAnsi="Times New Roman" w:cs="Times New Roman"/>
          <w:color w:val="000000" w:themeColor="text1"/>
          <w:sz w:val="28"/>
          <w:szCs w:val="28"/>
          <w:lang w:val="kk-KZ"/>
        </w:rPr>
        <w:t>.</w:t>
      </w:r>
    </w:p>
    <w:p w14:paraId="5647268A" w14:textId="6D71013F" w:rsidR="00004ABF" w:rsidRPr="00004ABF" w:rsidRDefault="00354C39" w:rsidP="00F31155">
      <w:pPr>
        <w:spacing w:after="0"/>
        <w:ind w:firstLine="708"/>
        <w:jc w:val="both"/>
        <w:rPr>
          <w:rFonts w:ascii="Times New Roman" w:hAnsi="Times New Roman" w:cs="Times New Roman"/>
          <w:color w:val="000000" w:themeColor="text1"/>
          <w:sz w:val="12"/>
          <w:szCs w:val="12"/>
          <w:lang w:val="kk-KZ"/>
        </w:rPr>
      </w:pPr>
      <w:r w:rsidRPr="00F176FF">
        <w:rPr>
          <w:rFonts w:ascii="Times New Roman" w:hAnsi="Times New Roman" w:cs="Times New Roman"/>
          <w:noProof/>
          <w:color w:val="000000" w:themeColor="text1"/>
          <w:sz w:val="28"/>
          <w:szCs w:val="28"/>
          <w:lang w:eastAsia="ru-RU"/>
        </w:rPr>
        <w:drawing>
          <wp:anchor distT="0" distB="0" distL="114300" distR="114300" simplePos="0" relativeHeight="251824128" behindDoc="0" locked="0" layoutInCell="1" allowOverlap="1" wp14:anchorId="52D7838E" wp14:editId="124F90E0">
            <wp:simplePos x="0" y="0"/>
            <wp:positionH relativeFrom="column">
              <wp:posOffset>1224915</wp:posOffset>
            </wp:positionH>
            <wp:positionV relativeFrom="paragraph">
              <wp:posOffset>91440</wp:posOffset>
            </wp:positionV>
            <wp:extent cx="4116705" cy="4714875"/>
            <wp:effectExtent l="0" t="0" r="0" b="9525"/>
            <wp:wrapTopAndBottom/>
            <wp:docPr id="62" name="Рисунок 62" descr="C:\Users\9734~1\AppData\Local\Temp\Rar$DIa524.20262\Рис.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9734~1\AppData\Local\Temp\Rar$DIa524.20262\Рис.2.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16705" cy="4714875"/>
                    </a:xfrm>
                    <a:prstGeom prst="rect">
                      <a:avLst/>
                    </a:prstGeom>
                    <a:noFill/>
                    <a:ln>
                      <a:noFill/>
                    </a:ln>
                  </pic:spPr>
                </pic:pic>
              </a:graphicData>
            </a:graphic>
            <wp14:sizeRelV relativeFrom="margin">
              <wp14:pctHeight>0</wp14:pctHeight>
            </wp14:sizeRelV>
          </wp:anchor>
        </w:drawing>
      </w:r>
    </w:p>
    <w:p w14:paraId="3FD2959D" w14:textId="1BA03DD6" w:rsidR="004F5AD5" w:rsidRDefault="00004ABF" w:rsidP="00004ABF">
      <w:pPr>
        <w:spacing w:after="0"/>
        <w:ind w:firstLine="708"/>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Сурет</w:t>
      </w:r>
      <w:r>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2.3  – Жол  төсемдерін жөндеуге және қалпына келтіруге арналған тұтқырды үлестіріп-төгудің автоматты жүйесі (БҚТ-тың артқа жылжуы кезінде</w:t>
      </w:r>
      <w:r>
        <w:rPr>
          <w:rFonts w:ascii="Times New Roman" w:hAnsi="Times New Roman" w:cs="Times New Roman"/>
          <w:color w:val="000000" w:themeColor="text1"/>
          <w:sz w:val="28"/>
          <w:szCs w:val="28"/>
          <w:lang w:val="kk-KZ"/>
        </w:rPr>
        <w:t>)</w:t>
      </w:r>
    </w:p>
    <w:p w14:paraId="0CC27CC8" w14:textId="0388A0C9" w:rsidR="00B05FAD" w:rsidRDefault="00004ABF" w:rsidP="00004ABF">
      <w:pPr>
        <w:spacing w:after="0"/>
        <w:ind w:firstLine="708"/>
        <w:jc w:val="center"/>
        <w:rPr>
          <w:rFonts w:ascii="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683840" behindDoc="0" locked="0" layoutInCell="1" allowOverlap="1" wp14:anchorId="6D3EA948" wp14:editId="22CA4F2D">
            <wp:simplePos x="0" y="0"/>
            <wp:positionH relativeFrom="margin">
              <wp:posOffset>1008948</wp:posOffset>
            </wp:positionH>
            <wp:positionV relativeFrom="paragraph">
              <wp:posOffset>256</wp:posOffset>
            </wp:positionV>
            <wp:extent cx="4074795" cy="2327275"/>
            <wp:effectExtent l="0" t="0" r="1905" b="0"/>
            <wp:wrapTopAndBottom/>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a:blip r:embed="rId29">
                      <a:extLst>
                        <a:ext uri="{28A0092B-C50C-407E-A947-70E740481C1C}">
                          <a14:useLocalDpi xmlns:a14="http://schemas.microsoft.com/office/drawing/2010/main" val="0"/>
                        </a:ext>
                      </a:extLst>
                    </a:blip>
                    <a:stretch>
                      <a:fillRect/>
                    </a:stretch>
                  </pic:blipFill>
                  <pic:spPr>
                    <a:xfrm>
                      <a:off x="0" y="0"/>
                      <a:ext cx="4074795" cy="2327275"/>
                    </a:xfrm>
                    <a:prstGeom prst="rect">
                      <a:avLst/>
                    </a:prstGeom>
                  </pic:spPr>
                </pic:pic>
              </a:graphicData>
            </a:graphic>
            <wp14:sizeRelH relativeFrom="page">
              <wp14:pctWidth>0</wp14:pctWidth>
            </wp14:sizeRelH>
            <wp14:sizeRelV relativeFrom="page">
              <wp14:pctHeight>0</wp14:pctHeight>
            </wp14:sizeRelV>
          </wp:anchor>
        </w:drawing>
      </w:r>
    </w:p>
    <w:p w14:paraId="1C39C8D8" w14:textId="4973F8BC" w:rsidR="002E0AE5" w:rsidRPr="00F176FF" w:rsidRDefault="002E0AE5" w:rsidP="002E0AE5">
      <w:pPr>
        <w:tabs>
          <w:tab w:val="left" w:pos="3864"/>
        </w:tabs>
        <w:spacing w:after="0" w:line="240" w:lineRule="auto"/>
        <w:ind w:firstLine="709"/>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F31155" w:rsidRPr="00F176FF">
        <w:rPr>
          <w:rFonts w:ascii="Times New Roman" w:hAnsi="Times New Roman" w:cs="Times New Roman"/>
          <w:color w:val="000000" w:themeColor="text1"/>
          <w:sz w:val="28"/>
          <w:szCs w:val="28"/>
          <w:lang w:val="kk-KZ"/>
        </w:rPr>
        <w:t xml:space="preserve">2.4 </w:t>
      </w:r>
      <w:r w:rsidRPr="00F176FF">
        <w:rPr>
          <w:rFonts w:ascii="Times New Roman" w:hAnsi="Times New Roman" w:cs="Times New Roman"/>
          <w:color w:val="000000" w:themeColor="text1"/>
          <w:sz w:val="28"/>
          <w:szCs w:val="28"/>
          <w:lang w:val="kk-KZ"/>
        </w:rPr>
        <w:t>– Жол төсемдерін жөндеуге және қалпына келтіруге арналған автоматты жүйе (БҚТ-тың алға жылжуы кезінде)</w:t>
      </w:r>
    </w:p>
    <w:p w14:paraId="6FDAC52E" w14:textId="77777777" w:rsidR="002E0AE5" w:rsidRPr="00F176FF" w:rsidRDefault="002E0AE5" w:rsidP="002E0AE5">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36CB7730" w14:textId="0F2AB18E" w:rsidR="005520FB" w:rsidRPr="00F176FF" w:rsidRDefault="002E0AE5" w:rsidP="002E0AE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Тұтқыр затты беруге арналған құбырлар</w:t>
      </w:r>
      <w:r w:rsidR="00344DB2" w:rsidRPr="00F176FF">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шанақ</w:t>
      </w:r>
      <w:r w:rsidR="00344DB2" w:rsidRPr="00F176FF">
        <w:rPr>
          <w:rFonts w:ascii="Times New Roman" w:hAnsi="Times New Roman" w:cs="Times New Roman"/>
          <w:color w:val="000000" w:themeColor="text1"/>
          <w:sz w:val="28"/>
          <w:szCs w:val="28"/>
          <w:lang w:val="kk-KZ"/>
        </w:rPr>
        <w:t>тың контурын 6 қайталайтын конфигурация бойынша орындалған</w:t>
      </w:r>
      <w:r w:rsidR="00916E28"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құбырдың көлденең 7 және ұзартылған бүйір</w:t>
      </w:r>
      <w:r w:rsidR="00916E28"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учаскелері </w:t>
      </w:r>
      <w:r w:rsidR="00916E28" w:rsidRPr="00F176FF">
        <w:rPr>
          <w:rFonts w:ascii="Times New Roman" w:hAnsi="Times New Roman" w:cs="Times New Roman"/>
          <w:color w:val="000000" w:themeColor="text1"/>
          <w:sz w:val="28"/>
          <w:szCs w:val="28"/>
          <w:lang w:val="kk-KZ"/>
        </w:rPr>
        <w:t>8</w:t>
      </w:r>
      <w:r w:rsidRPr="00F176FF">
        <w:rPr>
          <w:rFonts w:ascii="Times New Roman" w:hAnsi="Times New Roman" w:cs="Times New Roman"/>
          <w:color w:val="000000" w:themeColor="text1"/>
          <w:sz w:val="28"/>
          <w:szCs w:val="28"/>
          <w:lang w:val="kk-KZ"/>
        </w:rPr>
        <w:t xml:space="preserve"> </w:t>
      </w:r>
      <w:r w:rsidR="00916E28" w:rsidRPr="00F176FF">
        <w:rPr>
          <w:rFonts w:ascii="Times New Roman" w:hAnsi="Times New Roman" w:cs="Times New Roman"/>
          <w:color w:val="000000" w:themeColor="text1"/>
          <w:sz w:val="28"/>
          <w:szCs w:val="28"/>
          <w:lang w:val="kk-KZ"/>
        </w:rPr>
        <w:t>бар</w:t>
      </w:r>
      <w:r w:rsidRPr="00F176FF">
        <w:rPr>
          <w:rFonts w:ascii="Times New Roman" w:hAnsi="Times New Roman" w:cs="Times New Roman"/>
          <w:color w:val="000000" w:themeColor="text1"/>
          <w:sz w:val="28"/>
          <w:szCs w:val="28"/>
          <w:lang w:val="kk-KZ"/>
        </w:rPr>
        <w:t xml:space="preserve">. 7 және 8 учаскелер </w:t>
      </w:r>
      <w:r w:rsidR="001A0E6F" w:rsidRPr="00F176FF">
        <w:rPr>
          <w:rFonts w:ascii="Times New Roman" w:hAnsi="Times New Roman" w:cs="Times New Roman"/>
          <w:color w:val="000000" w:themeColor="text1"/>
          <w:sz w:val="28"/>
          <w:szCs w:val="28"/>
          <w:lang w:val="kk-KZ"/>
        </w:rPr>
        <w:t xml:space="preserve">әр </w:t>
      </w:r>
      <w:r w:rsidRPr="00F176FF">
        <w:rPr>
          <w:rFonts w:ascii="Times New Roman" w:hAnsi="Times New Roman" w:cs="Times New Roman"/>
          <w:color w:val="000000" w:themeColor="text1"/>
          <w:sz w:val="28"/>
          <w:szCs w:val="28"/>
          <w:lang w:val="kk-KZ"/>
        </w:rPr>
        <w:t>өз</w:t>
      </w:r>
      <w:r w:rsidR="001A0E6F" w:rsidRPr="00F176FF">
        <w:rPr>
          <w:rFonts w:ascii="Times New Roman" w:hAnsi="Times New Roman" w:cs="Times New Roman"/>
          <w:color w:val="000000" w:themeColor="text1"/>
          <w:sz w:val="28"/>
          <w:szCs w:val="28"/>
          <w:lang w:val="kk-KZ"/>
        </w:rPr>
        <w:t xml:space="preserve"> учаскелерінде  </w:t>
      </w:r>
      <w:r w:rsidR="00F55759">
        <w:rPr>
          <w:rFonts w:ascii="Times New Roman" w:hAnsi="Times New Roman" w:cs="Times New Roman"/>
          <w:color w:val="000000" w:themeColor="text1"/>
          <w:sz w:val="28"/>
          <w:szCs w:val="28"/>
          <w:lang w:val="kk-KZ"/>
        </w:rPr>
        <w:t>шанақ</w:t>
      </w:r>
      <w:r w:rsidR="001A0E6F" w:rsidRPr="00F176FF">
        <w:rPr>
          <w:rFonts w:ascii="Times New Roman" w:hAnsi="Times New Roman" w:cs="Times New Roman"/>
          <w:color w:val="000000" w:themeColor="text1"/>
          <w:sz w:val="28"/>
          <w:szCs w:val="28"/>
          <w:lang w:val="kk-KZ"/>
        </w:rPr>
        <w:t xml:space="preserve">тың </w:t>
      </w:r>
      <w:r w:rsidRPr="00F176FF">
        <w:rPr>
          <w:rFonts w:ascii="Times New Roman" w:hAnsi="Times New Roman" w:cs="Times New Roman"/>
          <w:color w:val="000000" w:themeColor="text1"/>
          <w:sz w:val="28"/>
          <w:szCs w:val="28"/>
          <w:lang w:val="kk-KZ"/>
        </w:rPr>
        <w:t xml:space="preserve"> борттарынан</w:t>
      </w:r>
      <w:r w:rsidR="001A0E6F" w:rsidRPr="00F176FF">
        <w:rPr>
          <w:rFonts w:ascii="Times New Roman" w:hAnsi="Times New Roman" w:cs="Times New Roman"/>
          <w:color w:val="000000" w:themeColor="text1"/>
          <w:sz w:val="28"/>
          <w:szCs w:val="28"/>
          <w:lang w:val="kk-KZ"/>
        </w:rPr>
        <w:t xml:space="preserve"> 9</w:t>
      </w:r>
      <w:r w:rsidRPr="00F176FF">
        <w:rPr>
          <w:rFonts w:ascii="Times New Roman" w:hAnsi="Times New Roman" w:cs="Times New Roman"/>
          <w:color w:val="000000" w:themeColor="text1"/>
          <w:sz w:val="28"/>
          <w:szCs w:val="28"/>
          <w:lang w:val="kk-KZ"/>
        </w:rPr>
        <w:t xml:space="preserve"> кемінд</w:t>
      </w:r>
      <w:r w:rsidR="001A0E6F" w:rsidRPr="00F176FF">
        <w:rPr>
          <w:rFonts w:ascii="Times New Roman" w:hAnsi="Times New Roman" w:cs="Times New Roman"/>
          <w:color w:val="000000" w:themeColor="text1"/>
          <w:sz w:val="28"/>
          <w:szCs w:val="28"/>
          <w:lang w:val="kk-KZ"/>
        </w:rPr>
        <w:t>е 50-55 см қашықтықта орналасады</w:t>
      </w:r>
      <w:r w:rsidRPr="00F176FF">
        <w:rPr>
          <w:rFonts w:ascii="Times New Roman" w:hAnsi="Times New Roman" w:cs="Times New Roman"/>
          <w:color w:val="000000" w:themeColor="text1"/>
          <w:sz w:val="28"/>
          <w:szCs w:val="28"/>
          <w:lang w:val="kk-KZ"/>
        </w:rPr>
        <w:t>.</w:t>
      </w:r>
      <w:r w:rsidR="00344DB2" w:rsidRPr="00F176FF">
        <w:rPr>
          <w:rFonts w:ascii="Times New Roman" w:hAnsi="Times New Roman" w:cs="Times New Roman"/>
          <w:color w:val="000000" w:themeColor="text1"/>
          <w:sz w:val="28"/>
          <w:szCs w:val="28"/>
          <w:lang w:val="kk-KZ"/>
        </w:rPr>
        <w:t xml:space="preserve">  </w:t>
      </w:r>
    </w:p>
    <w:p w14:paraId="36A8417B" w14:textId="4B7A3DCC" w:rsidR="002E0AE5" w:rsidRPr="00F176FF" w:rsidRDefault="005520FB" w:rsidP="002E0AE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Құбырдың бүйір учаскелері 8 қол жеткізілген ұзарту деңгейін бекіте отырып, ұзын өлшемін өзгерту мүмкіндігімен  бойынша ұзартылатындай етіп орындалды.</w:t>
      </w:r>
      <w:r w:rsidR="00916E28" w:rsidRPr="00F176FF">
        <w:rPr>
          <w:rFonts w:ascii="Times New Roman" w:hAnsi="Times New Roman" w:cs="Times New Roman"/>
          <w:color w:val="000000" w:themeColor="text1"/>
          <w:sz w:val="28"/>
          <w:szCs w:val="28"/>
          <w:lang w:val="kk-KZ"/>
        </w:rPr>
        <w:t xml:space="preserve">  </w:t>
      </w:r>
    </w:p>
    <w:p w14:paraId="6FE4EBBD" w14:textId="77777777" w:rsidR="00861199" w:rsidRPr="00F176FF" w:rsidRDefault="00861199" w:rsidP="002E0AE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Құбырдың бүйір учаскелеріне 8 қосымша бұрылатын, орталыққа тоғысатын, құбырдың ұзындығы </w:t>
      </w:r>
      <w:r w:rsidR="001A0271" w:rsidRPr="00F176FF">
        <w:rPr>
          <w:rFonts w:ascii="Times New Roman" w:hAnsi="Times New Roman" w:cs="Times New Roman"/>
          <w:color w:val="000000" w:themeColor="text1"/>
          <w:sz w:val="28"/>
          <w:szCs w:val="28"/>
          <w:lang w:val="kk-KZ"/>
        </w:rPr>
        <w:t xml:space="preserve">10 </w:t>
      </w:r>
      <w:r w:rsidRPr="00F176FF">
        <w:rPr>
          <w:rFonts w:ascii="Times New Roman" w:hAnsi="Times New Roman" w:cs="Times New Roman"/>
          <w:color w:val="000000" w:themeColor="text1"/>
          <w:sz w:val="28"/>
          <w:szCs w:val="28"/>
          <w:lang w:val="kk-KZ"/>
        </w:rPr>
        <w:t xml:space="preserve">бойынша  тең орналасқан тарақ </w:t>
      </w:r>
      <w:r w:rsidR="001A0271" w:rsidRPr="00F176FF">
        <w:rPr>
          <w:rFonts w:ascii="Times New Roman" w:hAnsi="Times New Roman" w:cs="Times New Roman"/>
          <w:color w:val="000000" w:themeColor="text1"/>
          <w:sz w:val="28"/>
          <w:szCs w:val="28"/>
          <w:lang w:val="kk-KZ"/>
        </w:rPr>
        <w:t xml:space="preserve">11 және оған </w:t>
      </w:r>
      <w:r w:rsidRPr="00F176FF">
        <w:rPr>
          <w:rFonts w:ascii="Times New Roman" w:hAnsi="Times New Roman" w:cs="Times New Roman"/>
          <w:color w:val="000000" w:themeColor="text1"/>
          <w:sz w:val="28"/>
          <w:szCs w:val="28"/>
          <w:lang w:val="kk-KZ"/>
        </w:rPr>
        <w:t xml:space="preserve">бір-бірінен тең қашықтықта орналастырылған </w:t>
      </w:r>
      <w:r w:rsidR="001A0271" w:rsidRPr="00F176FF">
        <w:rPr>
          <w:rFonts w:ascii="Times New Roman" w:hAnsi="Times New Roman" w:cs="Times New Roman"/>
          <w:color w:val="000000" w:themeColor="text1"/>
          <w:sz w:val="28"/>
          <w:szCs w:val="28"/>
          <w:lang w:val="kk-KZ"/>
        </w:rPr>
        <w:t>форсункалары</w:t>
      </w:r>
      <w:r w:rsidRPr="00F176FF">
        <w:rPr>
          <w:rFonts w:ascii="Times New Roman" w:hAnsi="Times New Roman" w:cs="Times New Roman"/>
          <w:color w:val="000000" w:themeColor="text1"/>
          <w:sz w:val="28"/>
          <w:szCs w:val="28"/>
          <w:lang w:val="kk-KZ"/>
        </w:rPr>
        <w:t xml:space="preserve"> 5 қосымша бекітілген.</w:t>
      </w:r>
    </w:p>
    <w:p w14:paraId="3C34AC9E" w14:textId="77777777" w:rsidR="001A0271" w:rsidRPr="00F176FF" w:rsidRDefault="001A0271" w:rsidP="002E0AE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Құбырдың</w:t>
      </w:r>
      <w:r w:rsidR="00344DB2" w:rsidRPr="00F176FF">
        <w:rPr>
          <w:rFonts w:ascii="Times New Roman" w:hAnsi="Times New Roman" w:cs="Times New Roman"/>
          <w:color w:val="000000" w:themeColor="text1"/>
          <w:sz w:val="28"/>
          <w:szCs w:val="28"/>
          <w:lang w:val="kk-KZ"/>
        </w:rPr>
        <w:t xml:space="preserve"> бұрылмалы</w:t>
      </w:r>
      <w:r w:rsidRPr="00F176FF">
        <w:rPr>
          <w:rFonts w:ascii="Times New Roman" w:hAnsi="Times New Roman" w:cs="Times New Roman"/>
          <w:color w:val="000000" w:themeColor="text1"/>
          <w:sz w:val="28"/>
          <w:szCs w:val="28"/>
          <w:lang w:val="kk-KZ"/>
        </w:rPr>
        <w:t xml:space="preserve"> 10 учаскелері 2.3 (б) суретте көрсетілгендей екі позицияда – бойлық аралық </w:t>
      </w:r>
      <w:r w:rsidR="00344DB2" w:rsidRPr="00F176FF">
        <w:rPr>
          <w:rFonts w:ascii="Times New Roman" w:hAnsi="Times New Roman" w:cs="Times New Roman"/>
          <w:color w:val="000000" w:themeColor="text1"/>
          <w:sz w:val="28"/>
          <w:szCs w:val="28"/>
          <w:lang w:val="kk-KZ"/>
        </w:rPr>
        <w:t>(тасымалдау</w:t>
      </w:r>
      <w:r w:rsidRPr="00F176FF">
        <w:rPr>
          <w:rFonts w:ascii="Times New Roman" w:hAnsi="Times New Roman" w:cs="Times New Roman"/>
          <w:color w:val="000000" w:themeColor="text1"/>
          <w:sz w:val="28"/>
          <w:szCs w:val="28"/>
          <w:lang w:val="kk-KZ"/>
        </w:rPr>
        <w:t>) және  автомобиль шассиінің 1 бойлық осіне 90° бұрышпен, яғни жұмыс позициясында бекіту мүмкіндігімен орындалды.</w:t>
      </w:r>
    </w:p>
    <w:p w14:paraId="4BCF0616" w14:textId="77777777" w:rsidR="003D5256" w:rsidRPr="00F176FF" w:rsidRDefault="008912C2" w:rsidP="003D5256">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Құбырдың ұзартылған бүйір бөліктері 8 қосымша</w:t>
      </w:r>
      <w:r w:rsidR="00F634F8" w:rsidRPr="00F176FF">
        <w:rPr>
          <w:rFonts w:ascii="Times New Roman" w:hAnsi="Times New Roman" w:cs="Times New Roman"/>
          <w:color w:val="000000" w:themeColor="text1"/>
          <w:sz w:val="28"/>
          <w:szCs w:val="28"/>
          <w:lang w:val="kk-KZ"/>
        </w:rPr>
        <w:t xml:space="preserve"> серпімді д</w:t>
      </w:r>
      <w:r w:rsidRPr="00F176FF">
        <w:rPr>
          <w:rFonts w:ascii="Times New Roman" w:hAnsi="Times New Roman" w:cs="Times New Roman"/>
          <w:color w:val="000000" w:themeColor="text1"/>
          <w:sz w:val="28"/>
          <w:szCs w:val="28"/>
          <w:lang w:val="kk-KZ"/>
        </w:rPr>
        <w:t xml:space="preserve">еформацияланатын элементпен 12, серіппелі және айналмалы дөңгелектерге </w:t>
      </w:r>
      <w:r w:rsidR="00F634F8" w:rsidRPr="00F176FF">
        <w:rPr>
          <w:rFonts w:ascii="Times New Roman" w:hAnsi="Times New Roman" w:cs="Times New Roman"/>
          <w:color w:val="000000" w:themeColor="text1"/>
          <w:sz w:val="28"/>
          <w:szCs w:val="28"/>
          <w:lang w:val="kk-KZ"/>
        </w:rPr>
        <w:t xml:space="preserve">13 </w:t>
      </w:r>
      <w:r w:rsidRPr="00F176FF">
        <w:rPr>
          <w:rFonts w:ascii="Times New Roman" w:hAnsi="Times New Roman" w:cs="Times New Roman"/>
          <w:color w:val="000000" w:themeColor="text1"/>
          <w:sz w:val="28"/>
          <w:szCs w:val="28"/>
          <w:lang w:val="kk-KZ"/>
        </w:rPr>
        <w:t xml:space="preserve">тірелетін  реттелетін тік штангалар </w:t>
      </w:r>
      <w:r w:rsidR="00F634F8" w:rsidRPr="00F176FF">
        <w:rPr>
          <w:rFonts w:ascii="Times New Roman" w:hAnsi="Times New Roman" w:cs="Times New Roman"/>
          <w:color w:val="000000" w:themeColor="text1"/>
          <w:sz w:val="28"/>
          <w:szCs w:val="28"/>
          <w:lang w:val="kk-KZ"/>
        </w:rPr>
        <w:t xml:space="preserve">14 </w:t>
      </w:r>
      <w:r w:rsidRPr="00F176FF">
        <w:rPr>
          <w:rFonts w:ascii="Times New Roman" w:hAnsi="Times New Roman" w:cs="Times New Roman"/>
          <w:color w:val="000000" w:themeColor="text1"/>
          <w:sz w:val="28"/>
          <w:szCs w:val="28"/>
          <w:lang w:val="kk-KZ"/>
        </w:rPr>
        <w:t xml:space="preserve">түріндегі құрама </w:t>
      </w:r>
      <w:r w:rsidR="00F634F8" w:rsidRPr="00F176FF">
        <w:rPr>
          <w:rFonts w:ascii="Times New Roman" w:hAnsi="Times New Roman" w:cs="Times New Roman"/>
          <w:color w:val="000000" w:themeColor="text1"/>
          <w:sz w:val="28"/>
          <w:szCs w:val="28"/>
          <w:lang w:val="kk-KZ"/>
        </w:rPr>
        <w:t>жақтаушы</w:t>
      </w:r>
      <w:r w:rsidRPr="00F176FF">
        <w:rPr>
          <w:rFonts w:ascii="Times New Roman" w:hAnsi="Times New Roman" w:cs="Times New Roman"/>
          <w:color w:val="000000" w:themeColor="text1"/>
          <w:sz w:val="28"/>
          <w:szCs w:val="28"/>
          <w:lang w:val="kk-KZ"/>
        </w:rPr>
        <w:t xml:space="preserve"> тіректермен  жабдықталған.</w:t>
      </w:r>
      <w:r w:rsidR="00F634F8" w:rsidRPr="00F176FF">
        <w:rPr>
          <w:rFonts w:ascii="Times New Roman" w:hAnsi="Times New Roman" w:cs="Times New Roman"/>
          <w:color w:val="000000" w:themeColor="text1"/>
          <w:sz w:val="28"/>
          <w:szCs w:val="28"/>
          <w:lang w:val="kk-KZ"/>
        </w:rPr>
        <w:t xml:space="preserve"> Мұндай конструктивті </w:t>
      </w:r>
      <w:r w:rsidR="00344DB2" w:rsidRPr="00F176FF">
        <w:rPr>
          <w:rFonts w:ascii="Times New Roman" w:hAnsi="Times New Roman" w:cs="Times New Roman"/>
          <w:color w:val="000000" w:themeColor="text1"/>
          <w:sz w:val="28"/>
          <w:szCs w:val="28"/>
          <w:lang w:val="kk-KZ"/>
        </w:rPr>
        <w:t>орындау «Н»</w:t>
      </w:r>
      <w:r w:rsidR="00F634F8" w:rsidRPr="00F176FF">
        <w:rPr>
          <w:rFonts w:ascii="Times New Roman" w:hAnsi="Times New Roman" w:cs="Times New Roman"/>
          <w:color w:val="000000" w:themeColor="text1"/>
          <w:sz w:val="28"/>
          <w:szCs w:val="28"/>
          <w:lang w:val="kk-KZ"/>
        </w:rPr>
        <w:t xml:space="preserve"> өлшемін тұрақты ұстап, автомобиль жолының 15 деңгейіне қатысты 5 форсункалары бар 10 құбырдың бұрылыс учаскелерінің жағдайын автоматты түрде тұрақтандыруды көздейді, ол үшін тіректердің құрамына  құбырдың бүйірлік уч</w:t>
      </w:r>
      <w:r w:rsidR="003D5256" w:rsidRPr="00F176FF">
        <w:rPr>
          <w:rFonts w:ascii="Times New Roman" w:hAnsi="Times New Roman" w:cs="Times New Roman"/>
          <w:color w:val="000000" w:themeColor="text1"/>
          <w:sz w:val="28"/>
          <w:szCs w:val="28"/>
          <w:lang w:val="kk-KZ"/>
        </w:rPr>
        <w:t>аскелерін 8 биіктіктік бойынша өлшейтін</w:t>
      </w:r>
      <w:r w:rsidR="00F634F8" w:rsidRPr="00F176FF">
        <w:rPr>
          <w:rFonts w:ascii="Times New Roman" w:hAnsi="Times New Roman" w:cs="Times New Roman"/>
          <w:color w:val="000000" w:themeColor="text1"/>
          <w:sz w:val="28"/>
          <w:szCs w:val="28"/>
          <w:lang w:val="kk-KZ"/>
        </w:rPr>
        <w:t xml:space="preserve">  өлшеу түрлендіргіші </w:t>
      </w:r>
      <w:r w:rsidR="003D5256" w:rsidRPr="00F176FF">
        <w:rPr>
          <w:rFonts w:ascii="Times New Roman" w:hAnsi="Times New Roman" w:cs="Times New Roman"/>
          <w:color w:val="000000" w:themeColor="text1"/>
          <w:sz w:val="28"/>
          <w:szCs w:val="28"/>
          <w:lang w:val="kk-KZ"/>
        </w:rPr>
        <w:t xml:space="preserve">16 </w:t>
      </w:r>
      <w:r w:rsidR="00F634F8" w:rsidRPr="00F176FF">
        <w:rPr>
          <w:rFonts w:ascii="Times New Roman" w:hAnsi="Times New Roman" w:cs="Times New Roman"/>
          <w:color w:val="000000" w:themeColor="text1"/>
          <w:sz w:val="28"/>
          <w:szCs w:val="28"/>
          <w:lang w:val="kk-KZ"/>
        </w:rPr>
        <w:t>қосымша</w:t>
      </w:r>
      <w:r w:rsidR="003D5256" w:rsidRPr="00F176FF">
        <w:rPr>
          <w:rFonts w:ascii="Times New Roman" w:hAnsi="Times New Roman" w:cs="Times New Roman"/>
          <w:color w:val="000000" w:themeColor="text1"/>
          <w:sz w:val="28"/>
          <w:szCs w:val="28"/>
          <w:lang w:val="kk-KZ"/>
        </w:rPr>
        <w:t xml:space="preserve"> енгізіл</w:t>
      </w:r>
      <w:r w:rsidR="00F634F8" w:rsidRPr="00F176FF">
        <w:rPr>
          <w:rFonts w:ascii="Times New Roman" w:hAnsi="Times New Roman" w:cs="Times New Roman"/>
          <w:color w:val="000000" w:themeColor="text1"/>
          <w:sz w:val="28"/>
          <w:szCs w:val="28"/>
          <w:lang w:val="kk-KZ"/>
        </w:rPr>
        <w:t>ді (16 түрлендіргіш 2.3</w:t>
      </w:r>
      <w:r w:rsidR="003D5256" w:rsidRPr="00F176FF">
        <w:rPr>
          <w:rFonts w:ascii="Times New Roman" w:hAnsi="Times New Roman" w:cs="Times New Roman"/>
          <w:color w:val="000000" w:themeColor="text1"/>
          <w:sz w:val="28"/>
          <w:szCs w:val="28"/>
          <w:lang w:val="kk-KZ"/>
        </w:rPr>
        <w:t xml:space="preserve"> (в) </w:t>
      </w:r>
      <w:r w:rsidR="00F634F8" w:rsidRPr="00F176FF">
        <w:rPr>
          <w:rFonts w:ascii="Times New Roman" w:hAnsi="Times New Roman" w:cs="Times New Roman"/>
          <w:color w:val="000000" w:themeColor="text1"/>
          <w:sz w:val="28"/>
          <w:szCs w:val="28"/>
          <w:lang w:val="kk-KZ"/>
        </w:rPr>
        <w:t>-</w:t>
      </w:r>
      <w:r w:rsidR="003D5256" w:rsidRPr="00F176FF">
        <w:rPr>
          <w:rFonts w:ascii="Times New Roman" w:hAnsi="Times New Roman" w:cs="Times New Roman"/>
          <w:color w:val="000000" w:themeColor="text1"/>
          <w:sz w:val="28"/>
          <w:szCs w:val="28"/>
          <w:lang w:val="kk-KZ"/>
        </w:rPr>
        <w:t xml:space="preserve"> </w:t>
      </w:r>
      <w:r w:rsidR="00F634F8" w:rsidRPr="00F176FF">
        <w:rPr>
          <w:rFonts w:ascii="Times New Roman" w:hAnsi="Times New Roman" w:cs="Times New Roman"/>
          <w:color w:val="000000" w:themeColor="text1"/>
          <w:sz w:val="28"/>
          <w:szCs w:val="28"/>
          <w:lang w:val="kk-KZ"/>
        </w:rPr>
        <w:t>суреттегідей контактілі түрінде немесе байланыссыз</w:t>
      </w:r>
      <w:r w:rsidR="003D5256" w:rsidRPr="00F176FF">
        <w:rPr>
          <w:rFonts w:ascii="Times New Roman" w:hAnsi="Times New Roman" w:cs="Times New Roman"/>
          <w:color w:val="000000" w:themeColor="text1"/>
          <w:sz w:val="28"/>
          <w:szCs w:val="28"/>
          <w:lang w:val="kk-KZ"/>
        </w:rPr>
        <w:t xml:space="preserve"> түрі</w:t>
      </w:r>
      <w:r w:rsidR="00F634F8" w:rsidRPr="00F176FF">
        <w:rPr>
          <w:rFonts w:ascii="Times New Roman" w:hAnsi="Times New Roman" w:cs="Times New Roman"/>
          <w:color w:val="000000" w:themeColor="text1"/>
          <w:sz w:val="28"/>
          <w:szCs w:val="28"/>
          <w:lang w:val="kk-KZ"/>
        </w:rPr>
        <w:t xml:space="preserve"> </w:t>
      </w:r>
      <w:r w:rsidR="003D5256" w:rsidRPr="00F176FF">
        <w:rPr>
          <w:rFonts w:ascii="Times New Roman" w:hAnsi="Times New Roman" w:cs="Times New Roman"/>
          <w:color w:val="000000" w:themeColor="text1"/>
          <w:sz w:val="28"/>
          <w:szCs w:val="28"/>
          <w:lang w:val="kk-KZ"/>
        </w:rPr>
        <w:t>жүзеге асырылуы мүмкін</w:t>
      </w:r>
      <w:r w:rsidR="00F634F8" w:rsidRPr="00F176FF">
        <w:rPr>
          <w:rFonts w:ascii="Times New Roman" w:hAnsi="Times New Roman" w:cs="Times New Roman"/>
          <w:color w:val="000000" w:themeColor="text1"/>
          <w:sz w:val="28"/>
          <w:szCs w:val="28"/>
          <w:lang w:val="kk-KZ"/>
        </w:rPr>
        <w:t>).</w:t>
      </w:r>
      <w:r w:rsidR="003D5256" w:rsidRPr="00F176FF">
        <w:rPr>
          <w:rFonts w:ascii="Times New Roman" w:hAnsi="Times New Roman" w:cs="Times New Roman"/>
          <w:color w:val="000000" w:themeColor="text1"/>
          <w:sz w:val="28"/>
          <w:szCs w:val="28"/>
          <w:lang w:val="kk-KZ"/>
        </w:rPr>
        <w:t xml:space="preserve"> Түрлендіргіштен 16 сигнал  микропроцессорлық басқару құрылғысының 17 кірісіне түседі, одан шығыс сигналы   құбыр учаскесінің биіктік жағдайын 8 өзгертетін реттегіштің 18 кірісіне түседі.</w:t>
      </w:r>
    </w:p>
    <w:p w14:paraId="602947EA" w14:textId="77777777" w:rsidR="003D5256" w:rsidRPr="00F176FF" w:rsidRDefault="003D5256" w:rsidP="003D5256">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Құбырлардың ұзартылатын және бұрылмалы учаскелері жылжымалы, </w:t>
      </w:r>
      <w:r w:rsidR="002B6231" w:rsidRPr="00F176FF">
        <w:rPr>
          <w:rFonts w:ascii="Times New Roman" w:hAnsi="Times New Roman" w:cs="Times New Roman"/>
          <w:color w:val="000000" w:themeColor="text1"/>
          <w:sz w:val="28"/>
          <w:szCs w:val="28"/>
          <w:lang w:val="kk-KZ"/>
        </w:rPr>
        <w:t>бір-біріне саңылаусыз</w:t>
      </w:r>
      <w:r w:rsidRPr="00F176FF">
        <w:rPr>
          <w:rFonts w:ascii="Times New Roman" w:hAnsi="Times New Roman" w:cs="Times New Roman"/>
          <w:color w:val="000000" w:themeColor="text1"/>
          <w:sz w:val="28"/>
          <w:szCs w:val="28"/>
          <w:lang w:val="kk-KZ"/>
        </w:rPr>
        <w:t xml:space="preserve"> </w:t>
      </w:r>
      <w:r w:rsidR="002B6231" w:rsidRPr="00F176FF">
        <w:rPr>
          <w:rFonts w:ascii="Times New Roman" w:hAnsi="Times New Roman" w:cs="Times New Roman"/>
          <w:color w:val="000000" w:themeColor="text1"/>
          <w:sz w:val="28"/>
          <w:szCs w:val="28"/>
          <w:lang w:val="kk-KZ"/>
        </w:rPr>
        <w:t>қабысатын әр</w:t>
      </w:r>
      <w:r w:rsidRPr="00F176FF">
        <w:rPr>
          <w:rFonts w:ascii="Times New Roman" w:hAnsi="Times New Roman" w:cs="Times New Roman"/>
          <w:color w:val="000000" w:themeColor="text1"/>
          <w:sz w:val="28"/>
          <w:szCs w:val="28"/>
          <w:lang w:val="kk-KZ"/>
        </w:rPr>
        <w:t xml:space="preserve"> диаметрлі дискілер </w:t>
      </w:r>
      <w:r w:rsidR="002B6231" w:rsidRPr="00F176FF">
        <w:rPr>
          <w:rFonts w:ascii="Times New Roman" w:hAnsi="Times New Roman" w:cs="Times New Roman"/>
          <w:color w:val="000000" w:themeColor="text1"/>
          <w:sz w:val="28"/>
          <w:szCs w:val="28"/>
          <w:lang w:val="kk-KZ"/>
        </w:rPr>
        <w:t xml:space="preserve">19 </w:t>
      </w:r>
      <w:r w:rsidRPr="00F176FF">
        <w:rPr>
          <w:rFonts w:ascii="Times New Roman" w:hAnsi="Times New Roman" w:cs="Times New Roman"/>
          <w:color w:val="000000" w:themeColor="text1"/>
          <w:sz w:val="28"/>
          <w:szCs w:val="28"/>
          <w:lang w:val="kk-KZ"/>
        </w:rPr>
        <w:t>түрінде жасалған. Дискілерді ұзарту к</w:t>
      </w:r>
      <w:r w:rsidR="00653827" w:rsidRPr="00F176FF">
        <w:rPr>
          <w:rFonts w:ascii="Times New Roman" w:hAnsi="Times New Roman" w:cs="Times New Roman"/>
          <w:color w:val="000000" w:themeColor="text1"/>
          <w:sz w:val="28"/>
          <w:szCs w:val="28"/>
          <w:lang w:val="kk-KZ"/>
        </w:rPr>
        <w:t>езінде олардың түсуінен  торцты белдемелер</w:t>
      </w:r>
      <w:r w:rsidRPr="00F176FF">
        <w:rPr>
          <w:rFonts w:ascii="Times New Roman" w:hAnsi="Times New Roman" w:cs="Times New Roman"/>
          <w:color w:val="000000" w:themeColor="text1"/>
          <w:sz w:val="28"/>
          <w:szCs w:val="28"/>
          <w:lang w:val="kk-KZ"/>
        </w:rPr>
        <w:t xml:space="preserve"> </w:t>
      </w:r>
      <w:r w:rsidR="00653827" w:rsidRPr="00F176FF">
        <w:rPr>
          <w:rFonts w:ascii="Times New Roman" w:hAnsi="Times New Roman" w:cs="Times New Roman"/>
          <w:color w:val="000000" w:themeColor="text1"/>
          <w:sz w:val="28"/>
          <w:szCs w:val="28"/>
          <w:lang w:val="kk-KZ"/>
        </w:rPr>
        <w:t xml:space="preserve">20 </w:t>
      </w:r>
      <w:r w:rsidRPr="00F176FF">
        <w:rPr>
          <w:rFonts w:ascii="Times New Roman" w:hAnsi="Times New Roman" w:cs="Times New Roman"/>
          <w:color w:val="000000" w:themeColor="text1"/>
          <w:sz w:val="28"/>
          <w:szCs w:val="28"/>
          <w:lang w:val="kk-KZ"/>
        </w:rPr>
        <w:t>қорғалған.</w:t>
      </w:r>
    </w:p>
    <w:p w14:paraId="2AB8D89D" w14:textId="77777777" w:rsidR="00653827" w:rsidRPr="00F176FF" w:rsidRDefault="00653827" w:rsidP="003D5256">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Дискілерді 19 ұзарту (немесе бұру) кезінде  байланыстырғыштың ағып кетуіне жол бермей және оны конус жасайтын бүріккіш форсункаларға 5 қысыммен беруді қамтамасыз ете отыра құбыр учаскесінің герметикалылығы сақталады.</w:t>
      </w:r>
    </w:p>
    <w:p w14:paraId="105ADB80" w14:textId="671C2EC3" w:rsidR="00653827" w:rsidRPr="00F176FF" w:rsidRDefault="00653827" w:rsidP="003D5256">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 және «В» стрелкалары арқылы битум-қиыршық</w:t>
      </w:r>
      <w:r w:rsidR="00603FA8">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 таратқыштың және айналмалы тірек доңғалағының</w:t>
      </w:r>
      <w:r w:rsidR="00A360EB" w:rsidRPr="00F176FF">
        <w:rPr>
          <w:rFonts w:ascii="Times New Roman" w:hAnsi="Times New Roman" w:cs="Times New Roman"/>
          <w:color w:val="000000" w:themeColor="text1"/>
          <w:sz w:val="28"/>
          <w:szCs w:val="28"/>
          <w:lang w:val="kk-KZ"/>
        </w:rPr>
        <w:t xml:space="preserve"> 13</w:t>
      </w:r>
      <w:r w:rsidRPr="00F176FF">
        <w:rPr>
          <w:rFonts w:ascii="Times New Roman" w:hAnsi="Times New Roman" w:cs="Times New Roman"/>
          <w:color w:val="000000" w:themeColor="text1"/>
          <w:sz w:val="28"/>
          <w:szCs w:val="28"/>
          <w:lang w:val="kk-KZ"/>
        </w:rPr>
        <w:t xml:space="preserve"> қозғалыс бағыттары бейнеленген.</w:t>
      </w:r>
    </w:p>
    <w:p w14:paraId="08A37686" w14:textId="77777777" w:rsidR="00653827" w:rsidRPr="00F176FF" w:rsidRDefault="00A360EB" w:rsidP="003D5256">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Жол төсемдерін жөндеуге және қалпына келтіруге арналған автоматты жүйемен жабдықталған қондырғы келесідей жұмыс істейді.</w:t>
      </w:r>
    </w:p>
    <w:p w14:paraId="0206AEED" w14:textId="20DAF365" w:rsidR="00A360EB" w:rsidRPr="00F176FF" w:rsidRDefault="00A360EB" w:rsidP="003D5256">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Жолды жө</w:t>
      </w:r>
      <w:r w:rsidR="00344DB2" w:rsidRPr="00F176FF">
        <w:rPr>
          <w:rFonts w:ascii="Times New Roman" w:hAnsi="Times New Roman" w:cs="Times New Roman"/>
          <w:color w:val="000000" w:themeColor="text1"/>
          <w:sz w:val="28"/>
          <w:szCs w:val="28"/>
          <w:lang w:val="kk-KZ"/>
        </w:rPr>
        <w:t xml:space="preserve">ндеу кезінде қондырғы алға (2.4 </w:t>
      </w:r>
      <w:r w:rsidRPr="00F176FF">
        <w:rPr>
          <w:rFonts w:ascii="Times New Roman" w:hAnsi="Times New Roman" w:cs="Times New Roman"/>
          <w:color w:val="000000" w:themeColor="text1"/>
          <w:sz w:val="28"/>
          <w:szCs w:val="28"/>
          <w:lang w:val="kk-KZ"/>
        </w:rPr>
        <w:t>суреттегідей) және артқада (2.3(а)</w:t>
      </w:r>
      <w:r w:rsidR="00344DB2"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суреттегідей</w:t>
      </w:r>
      <w:r w:rsidR="005E4877" w:rsidRPr="00F176FF">
        <w:rPr>
          <w:rFonts w:ascii="Times New Roman" w:hAnsi="Times New Roman" w:cs="Times New Roman"/>
          <w:color w:val="000000" w:themeColor="text1"/>
          <w:sz w:val="28"/>
          <w:szCs w:val="28"/>
          <w:lang w:val="kk-KZ"/>
        </w:rPr>
        <w:t>) жылжи алады. Б</w:t>
      </w:r>
      <w:r w:rsidRPr="00F176FF">
        <w:rPr>
          <w:rFonts w:ascii="Times New Roman" w:hAnsi="Times New Roman" w:cs="Times New Roman"/>
          <w:color w:val="000000" w:themeColor="text1"/>
          <w:sz w:val="28"/>
          <w:szCs w:val="28"/>
          <w:lang w:val="kk-KZ"/>
        </w:rPr>
        <w:t xml:space="preserve">елгілі беттік өңдеу </w:t>
      </w:r>
      <w:r w:rsidR="005E4877" w:rsidRPr="00F176FF">
        <w:rPr>
          <w:rFonts w:ascii="Times New Roman" w:hAnsi="Times New Roman" w:cs="Times New Roman"/>
          <w:color w:val="000000" w:themeColor="text1"/>
          <w:sz w:val="28"/>
          <w:szCs w:val="28"/>
          <w:lang w:val="kk-KZ"/>
        </w:rPr>
        <w:t xml:space="preserve">жұмыстары </w:t>
      </w:r>
      <w:r w:rsidRPr="00F176FF">
        <w:rPr>
          <w:rFonts w:ascii="Times New Roman" w:hAnsi="Times New Roman" w:cs="Times New Roman"/>
          <w:color w:val="000000" w:themeColor="text1"/>
          <w:sz w:val="28"/>
          <w:szCs w:val="28"/>
          <w:lang w:val="kk-KZ"/>
        </w:rPr>
        <w:t>түрлерінің ішінен</w:t>
      </w:r>
      <w:r w:rsidR="007F159A">
        <w:rPr>
          <w:rFonts w:ascii="Times New Roman" w:hAnsi="Times New Roman" w:cs="Times New Roman"/>
          <w:color w:val="000000" w:themeColor="text1"/>
          <w:sz w:val="28"/>
          <w:szCs w:val="28"/>
          <w:lang w:val="kk-KZ"/>
        </w:rPr>
        <w:t>,</w:t>
      </w:r>
      <w:r w:rsidR="005E4877" w:rsidRPr="00F176FF">
        <w:rPr>
          <w:rFonts w:ascii="Times New Roman" w:hAnsi="Times New Roman" w:cs="Times New Roman"/>
          <w:color w:val="000000" w:themeColor="text1"/>
          <w:sz w:val="28"/>
          <w:szCs w:val="28"/>
          <w:lang w:val="kk-KZ"/>
        </w:rPr>
        <w:t xml:space="preserve"> олардың үшеуінде</w:t>
      </w:r>
      <w:r w:rsidRPr="00F176FF">
        <w:rPr>
          <w:rFonts w:ascii="Times New Roman" w:hAnsi="Times New Roman" w:cs="Times New Roman"/>
          <w:color w:val="000000" w:themeColor="text1"/>
          <w:sz w:val="28"/>
          <w:szCs w:val="28"/>
          <w:lang w:val="kk-KZ"/>
        </w:rPr>
        <w:t xml:space="preserve">: бір қабатты, </w:t>
      </w:r>
      <w:r w:rsidR="005E4877" w:rsidRPr="00F176FF">
        <w:rPr>
          <w:rFonts w:ascii="Times New Roman" w:hAnsi="Times New Roman" w:cs="Times New Roman"/>
          <w:color w:val="000000" w:themeColor="text1"/>
          <w:sz w:val="28"/>
          <w:szCs w:val="28"/>
          <w:lang w:val="kk-KZ"/>
        </w:rPr>
        <w:t>т</w:t>
      </w:r>
      <w:r w:rsidRPr="00F176FF">
        <w:rPr>
          <w:rFonts w:ascii="Times New Roman" w:hAnsi="Times New Roman" w:cs="Times New Roman"/>
          <w:color w:val="000000" w:themeColor="text1"/>
          <w:sz w:val="28"/>
          <w:szCs w:val="28"/>
          <w:lang w:val="kk-KZ"/>
        </w:rPr>
        <w:t xml:space="preserve">ұтқыр </w:t>
      </w:r>
      <w:r w:rsidR="005E4877" w:rsidRPr="00F176FF">
        <w:rPr>
          <w:rFonts w:ascii="Times New Roman" w:hAnsi="Times New Roman" w:cs="Times New Roman"/>
          <w:color w:val="000000" w:themeColor="text1"/>
          <w:sz w:val="28"/>
          <w:szCs w:val="28"/>
          <w:lang w:val="kk-KZ"/>
        </w:rPr>
        <w:t>зат пен</w:t>
      </w:r>
      <w:r w:rsidRPr="00F176FF">
        <w:rPr>
          <w:rFonts w:ascii="Times New Roman" w:hAnsi="Times New Roman" w:cs="Times New Roman"/>
          <w:color w:val="000000" w:themeColor="text1"/>
          <w:sz w:val="28"/>
          <w:szCs w:val="28"/>
          <w:lang w:val="kk-KZ"/>
        </w:rPr>
        <w:t xml:space="preserve"> қиыршық тас</w:t>
      </w:r>
      <w:r w:rsidR="005E4877" w:rsidRPr="00F176FF">
        <w:rPr>
          <w:rFonts w:ascii="Times New Roman" w:hAnsi="Times New Roman" w:cs="Times New Roman"/>
          <w:color w:val="000000" w:themeColor="text1"/>
          <w:sz w:val="28"/>
          <w:szCs w:val="28"/>
          <w:lang w:val="kk-KZ"/>
        </w:rPr>
        <w:t>ты бір реттен төгіп-тарататын</w:t>
      </w:r>
      <w:r w:rsidRPr="00F176FF">
        <w:rPr>
          <w:rFonts w:ascii="Times New Roman" w:hAnsi="Times New Roman" w:cs="Times New Roman"/>
          <w:color w:val="000000" w:themeColor="text1"/>
          <w:sz w:val="28"/>
          <w:szCs w:val="28"/>
          <w:lang w:val="kk-KZ"/>
        </w:rPr>
        <w:t xml:space="preserve">; </w:t>
      </w:r>
      <w:r w:rsidR="005E4877" w:rsidRPr="00F176FF">
        <w:rPr>
          <w:rFonts w:ascii="Times New Roman" w:hAnsi="Times New Roman" w:cs="Times New Roman"/>
          <w:color w:val="000000" w:themeColor="text1"/>
          <w:sz w:val="28"/>
          <w:szCs w:val="28"/>
          <w:lang w:val="kk-KZ"/>
        </w:rPr>
        <w:t>бір қабатты, қиыршық тасты</w:t>
      </w:r>
      <w:r w:rsidRPr="00F176FF">
        <w:rPr>
          <w:rFonts w:ascii="Times New Roman" w:hAnsi="Times New Roman" w:cs="Times New Roman"/>
          <w:color w:val="000000" w:themeColor="text1"/>
          <w:sz w:val="28"/>
          <w:szCs w:val="28"/>
          <w:lang w:val="kk-KZ"/>
        </w:rPr>
        <w:t xml:space="preserve"> </w:t>
      </w:r>
      <w:r w:rsidR="005E4877" w:rsidRPr="00F176FF">
        <w:rPr>
          <w:rFonts w:ascii="Times New Roman" w:hAnsi="Times New Roman" w:cs="Times New Roman"/>
          <w:color w:val="000000" w:themeColor="text1"/>
          <w:sz w:val="28"/>
          <w:szCs w:val="28"/>
          <w:lang w:val="kk-KZ"/>
        </w:rPr>
        <w:t>екі қабаттап төгіп-тарататын және екі қабатты т</w:t>
      </w:r>
      <w:r w:rsidRPr="00F176FF">
        <w:rPr>
          <w:rFonts w:ascii="Times New Roman" w:hAnsi="Times New Roman" w:cs="Times New Roman"/>
          <w:color w:val="000000" w:themeColor="text1"/>
          <w:sz w:val="28"/>
          <w:szCs w:val="28"/>
          <w:lang w:val="kk-KZ"/>
        </w:rPr>
        <w:t>ұтқыр</w:t>
      </w:r>
      <w:r w:rsidR="005E4877" w:rsidRPr="00F176FF">
        <w:rPr>
          <w:rFonts w:ascii="Times New Roman" w:hAnsi="Times New Roman" w:cs="Times New Roman"/>
          <w:color w:val="000000" w:themeColor="text1"/>
          <w:sz w:val="28"/>
          <w:szCs w:val="28"/>
          <w:lang w:val="kk-KZ"/>
        </w:rPr>
        <w:t xml:space="preserve"> зат пен қиыршық тасты </w:t>
      </w:r>
      <w:r w:rsidR="00992D00" w:rsidRPr="00F176FF">
        <w:rPr>
          <w:rFonts w:ascii="Times New Roman" w:hAnsi="Times New Roman" w:cs="Times New Roman"/>
          <w:color w:val="000000" w:themeColor="text1"/>
          <w:sz w:val="28"/>
          <w:szCs w:val="28"/>
          <w:lang w:val="kk-KZ"/>
        </w:rPr>
        <w:t>екі қабаттап төгіп-тарататын жұмыстарда</w:t>
      </w:r>
      <w:r w:rsidRPr="00F176FF">
        <w:rPr>
          <w:rFonts w:ascii="Times New Roman" w:hAnsi="Times New Roman" w:cs="Times New Roman"/>
          <w:color w:val="000000" w:themeColor="text1"/>
          <w:sz w:val="28"/>
          <w:szCs w:val="28"/>
          <w:lang w:val="kk-KZ"/>
        </w:rPr>
        <w:t xml:space="preserve"> - бастапқыда жол бетіне</w:t>
      </w:r>
      <w:r w:rsidR="00992D00" w:rsidRPr="00F176FF">
        <w:rPr>
          <w:rFonts w:ascii="Times New Roman" w:hAnsi="Times New Roman" w:cs="Times New Roman"/>
          <w:color w:val="000000" w:themeColor="text1"/>
          <w:sz w:val="28"/>
          <w:szCs w:val="28"/>
          <w:lang w:val="kk-KZ"/>
        </w:rPr>
        <w:t xml:space="preserve"> тұтқырлы қабат төгіледі</w:t>
      </w:r>
      <w:r w:rsidR="00344DB2" w:rsidRPr="00F176FF">
        <w:rPr>
          <w:rFonts w:ascii="Times New Roman" w:hAnsi="Times New Roman" w:cs="Times New Roman"/>
          <w:color w:val="000000" w:themeColor="text1"/>
          <w:sz w:val="28"/>
          <w:szCs w:val="28"/>
          <w:lang w:val="kk-KZ"/>
        </w:rPr>
        <w:t xml:space="preserve"> </w:t>
      </w:r>
      <w:r w:rsidR="00992D00" w:rsidRPr="00F176FF">
        <w:rPr>
          <w:rFonts w:ascii="Times New Roman" w:hAnsi="Times New Roman" w:cs="Times New Roman"/>
          <w:color w:val="000000" w:themeColor="text1"/>
          <w:sz w:val="28"/>
          <w:szCs w:val="28"/>
          <w:lang w:val="kk-KZ"/>
        </w:rPr>
        <w:t xml:space="preserve">де үстіне </w:t>
      </w:r>
      <w:r w:rsidRPr="00F176FF">
        <w:rPr>
          <w:rFonts w:ascii="Times New Roman" w:hAnsi="Times New Roman" w:cs="Times New Roman"/>
          <w:color w:val="000000" w:themeColor="text1"/>
          <w:sz w:val="28"/>
          <w:szCs w:val="28"/>
          <w:lang w:val="kk-KZ"/>
        </w:rPr>
        <w:t xml:space="preserve"> түрлі фрак</w:t>
      </w:r>
      <w:r w:rsidR="00992D00" w:rsidRPr="00F176FF">
        <w:rPr>
          <w:rFonts w:ascii="Times New Roman" w:hAnsi="Times New Roman" w:cs="Times New Roman"/>
          <w:color w:val="000000" w:themeColor="text1"/>
          <w:sz w:val="28"/>
          <w:szCs w:val="28"/>
          <w:lang w:val="kk-KZ"/>
        </w:rPr>
        <w:t>цияның қиыршық тастары 21 шашылады</w:t>
      </w:r>
      <w:r w:rsidRPr="00F176FF">
        <w:rPr>
          <w:rFonts w:ascii="Times New Roman" w:hAnsi="Times New Roman" w:cs="Times New Roman"/>
          <w:color w:val="000000" w:themeColor="text1"/>
          <w:sz w:val="28"/>
          <w:szCs w:val="28"/>
          <w:lang w:val="kk-KZ"/>
        </w:rPr>
        <w:t>.</w:t>
      </w:r>
    </w:p>
    <w:p w14:paraId="55716F12" w14:textId="7D00E94F" w:rsidR="00992D00" w:rsidRPr="00F176FF" w:rsidRDefault="00014081" w:rsidP="003D5256">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Цистернаға</w:t>
      </w:r>
      <w:r w:rsidR="00992D00" w:rsidRPr="00F176FF">
        <w:rPr>
          <w:rFonts w:ascii="Times New Roman" w:hAnsi="Times New Roman" w:cs="Times New Roman"/>
          <w:color w:val="000000" w:themeColor="text1"/>
          <w:sz w:val="28"/>
          <w:szCs w:val="28"/>
          <w:lang w:val="kk-KZ"/>
        </w:rPr>
        <w:t xml:space="preserve"> тұтқыр зат 2 құйылады, оны қажетті температураға дейін қыздырады, одан әрі температураны термостатпен автоматты түрде ұстап тұрады. Екі секциялы </w:t>
      </w:r>
      <w:r w:rsidR="00F55759">
        <w:rPr>
          <w:rFonts w:ascii="Times New Roman" w:hAnsi="Times New Roman" w:cs="Times New Roman"/>
          <w:color w:val="000000" w:themeColor="text1"/>
          <w:sz w:val="28"/>
          <w:szCs w:val="28"/>
          <w:lang w:val="kk-KZ"/>
        </w:rPr>
        <w:t>шанақ</w:t>
      </w:r>
      <w:r w:rsidR="00992D00" w:rsidRPr="00F176FF">
        <w:rPr>
          <w:rFonts w:ascii="Times New Roman" w:hAnsi="Times New Roman" w:cs="Times New Roman"/>
          <w:color w:val="000000" w:themeColor="text1"/>
          <w:sz w:val="28"/>
          <w:szCs w:val="28"/>
          <w:lang w:val="kk-KZ"/>
        </w:rPr>
        <w:t xml:space="preserve">қа 6 үлкен және ұсақ фракцияның қиыршық тастары секциялары бойынша бөлек толтырылады. Құбырлардың тұтқыр </w:t>
      </w:r>
      <w:r w:rsidR="00F87879" w:rsidRPr="00F176FF">
        <w:rPr>
          <w:rFonts w:ascii="Times New Roman" w:hAnsi="Times New Roman" w:cs="Times New Roman"/>
          <w:color w:val="000000" w:themeColor="text1"/>
          <w:sz w:val="28"/>
          <w:szCs w:val="28"/>
          <w:lang w:val="kk-KZ"/>
        </w:rPr>
        <w:t>затты беру жүйесі</w:t>
      </w:r>
      <w:r w:rsidR="00992D00" w:rsidRPr="00F176FF">
        <w:rPr>
          <w:rFonts w:ascii="Times New Roman" w:hAnsi="Times New Roman" w:cs="Times New Roman"/>
          <w:color w:val="000000" w:themeColor="text1"/>
          <w:sz w:val="28"/>
          <w:szCs w:val="28"/>
          <w:lang w:val="kk-KZ"/>
        </w:rPr>
        <w:t xml:space="preserve"> мысалы, 2.3(б) суретте көрсетілгендей (агрегат артқа қарай жы</w:t>
      </w:r>
      <w:r w:rsidR="00F87879" w:rsidRPr="00F176FF">
        <w:rPr>
          <w:rFonts w:ascii="Times New Roman" w:hAnsi="Times New Roman" w:cs="Times New Roman"/>
          <w:color w:val="000000" w:themeColor="text1"/>
          <w:sz w:val="28"/>
          <w:szCs w:val="28"/>
          <w:lang w:val="kk-KZ"/>
        </w:rPr>
        <w:t xml:space="preserve">лжыған кезде) ашылады, ол үшін </w:t>
      </w:r>
      <w:r w:rsidR="00992D00" w:rsidRPr="00F176FF">
        <w:rPr>
          <w:rFonts w:ascii="Times New Roman" w:hAnsi="Times New Roman" w:cs="Times New Roman"/>
          <w:color w:val="000000" w:themeColor="text1"/>
          <w:sz w:val="28"/>
          <w:szCs w:val="28"/>
          <w:lang w:val="kk-KZ"/>
        </w:rPr>
        <w:t xml:space="preserve"> құбырдың бүйір бөліктері </w:t>
      </w:r>
      <w:r w:rsidR="00F87879" w:rsidRPr="00F176FF">
        <w:rPr>
          <w:rFonts w:ascii="Times New Roman" w:hAnsi="Times New Roman" w:cs="Times New Roman"/>
          <w:color w:val="000000" w:themeColor="text1"/>
          <w:sz w:val="28"/>
          <w:szCs w:val="28"/>
          <w:lang w:val="kk-KZ"/>
        </w:rPr>
        <w:t xml:space="preserve">8 </w:t>
      </w:r>
      <w:r w:rsidR="00992D00" w:rsidRPr="00F176FF">
        <w:rPr>
          <w:rFonts w:ascii="Times New Roman" w:hAnsi="Times New Roman" w:cs="Times New Roman"/>
          <w:color w:val="000000" w:themeColor="text1"/>
          <w:sz w:val="28"/>
          <w:szCs w:val="28"/>
          <w:lang w:val="kk-KZ"/>
        </w:rPr>
        <w:t xml:space="preserve">L1 өлшеміне дейін ұзартылады және бекітіледі, </w:t>
      </w:r>
      <w:r w:rsidR="005F6C6F" w:rsidRPr="00F176FF">
        <w:rPr>
          <w:rFonts w:ascii="Times New Roman" w:hAnsi="Times New Roman" w:cs="Times New Roman"/>
          <w:color w:val="000000" w:themeColor="text1"/>
          <w:sz w:val="28"/>
          <w:szCs w:val="28"/>
          <w:lang w:val="kk-KZ"/>
        </w:rPr>
        <w:t xml:space="preserve">осылайша, өңдеу аймағына тұтқыр затты беру жүйесінің қажетті конфигурациясын қалыптастыра отырып, </w:t>
      </w:r>
      <w:r w:rsidR="00992D00" w:rsidRPr="00F176FF">
        <w:rPr>
          <w:rFonts w:ascii="Times New Roman" w:hAnsi="Times New Roman" w:cs="Times New Roman"/>
          <w:color w:val="000000" w:themeColor="text1"/>
          <w:sz w:val="28"/>
          <w:szCs w:val="28"/>
          <w:lang w:val="kk-KZ"/>
        </w:rPr>
        <w:t xml:space="preserve">құбырдың бүйір бөліктері </w:t>
      </w:r>
      <w:r w:rsidR="00F87879" w:rsidRPr="00F176FF">
        <w:rPr>
          <w:rFonts w:ascii="Times New Roman" w:hAnsi="Times New Roman" w:cs="Times New Roman"/>
          <w:color w:val="000000" w:themeColor="text1"/>
          <w:sz w:val="28"/>
          <w:szCs w:val="28"/>
          <w:lang w:val="kk-KZ"/>
        </w:rPr>
        <w:t xml:space="preserve">10 олар линияға жақындағанға дейін (ортасында кішкене үзіліспен) </w:t>
      </w:r>
      <w:r w:rsidR="005F6C6F" w:rsidRPr="00F176FF">
        <w:rPr>
          <w:rFonts w:ascii="Times New Roman" w:hAnsi="Times New Roman" w:cs="Times New Roman"/>
          <w:color w:val="000000" w:themeColor="text1"/>
          <w:sz w:val="28"/>
          <w:szCs w:val="28"/>
          <w:lang w:val="kk-KZ"/>
        </w:rPr>
        <w:t xml:space="preserve">орталыққа бұрылады. Құбырдың бүйір учаскелерінің 8 орналасу деңгейі автоматты түрде құрастырмалы тіректермен қамтамасыз етіледі, ол үшін түрлендіргіштің 16 сигналы  түрлендіріліп, микропроцессорлық басқару құрылғысының 17 кірісіне түседі, мұнда оның жұмысының берілген алгоритміне сәйкес, оның ішінде «Н» мәніне пропорционалды нүктемен салыстыра отырып, </w:t>
      </w:r>
      <w:r w:rsidR="00F328BD" w:rsidRPr="00F176FF">
        <w:rPr>
          <w:rFonts w:ascii="Times New Roman" w:hAnsi="Times New Roman" w:cs="Times New Roman"/>
          <w:color w:val="000000" w:themeColor="text1"/>
          <w:sz w:val="28"/>
          <w:szCs w:val="28"/>
          <w:lang w:val="kk-KZ"/>
        </w:rPr>
        <w:t xml:space="preserve">құбыр учаскесінің </w:t>
      </w:r>
      <w:r w:rsidR="005F6C6F" w:rsidRPr="00F176FF">
        <w:rPr>
          <w:rFonts w:ascii="Times New Roman" w:hAnsi="Times New Roman" w:cs="Times New Roman"/>
          <w:color w:val="000000" w:themeColor="text1"/>
          <w:sz w:val="28"/>
          <w:szCs w:val="28"/>
          <w:lang w:val="kk-KZ"/>
        </w:rPr>
        <w:t xml:space="preserve">биіктік позициясының реттегішін </w:t>
      </w:r>
      <w:r w:rsidR="00F328BD" w:rsidRPr="00F176FF">
        <w:rPr>
          <w:rFonts w:ascii="Times New Roman" w:hAnsi="Times New Roman" w:cs="Times New Roman"/>
          <w:color w:val="000000" w:themeColor="text1"/>
          <w:sz w:val="28"/>
          <w:szCs w:val="28"/>
          <w:lang w:val="kk-KZ"/>
        </w:rPr>
        <w:t xml:space="preserve">18 </w:t>
      </w:r>
      <w:r w:rsidR="005F6C6F" w:rsidRPr="00F176FF">
        <w:rPr>
          <w:rFonts w:ascii="Times New Roman" w:hAnsi="Times New Roman" w:cs="Times New Roman"/>
          <w:color w:val="000000" w:themeColor="text1"/>
          <w:sz w:val="28"/>
          <w:szCs w:val="28"/>
          <w:lang w:val="kk-KZ"/>
        </w:rPr>
        <w:t xml:space="preserve">басқаратын «Н» мөлшерін автоматты түрде ұстап тұруды қамтамасыз ететін сәйкессіздік сигналы жасалады. Автомобиль жолының төсемінің 15 деңгейіне қатысты </w:t>
      </w:r>
      <w:r w:rsidR="00F328BD" w:rsidRPr="00F176FF">
        <w:rPr>
          <w:rFonts w:ascii="Times New Roman" w:hAnsi="Times New Roman" w:cs="Times New Roman"/>
          <w:color w:val="000000" w:themeColor="text1"/>
          <w:sz w:val="28"/>
          <w:szCs w:val="28"/>
          <w:lang w:val="kk-KZ"/>
        </w:rPr>
        <w:t>форсункалардың</w:t>
      </w:r>
      <w:r w:rsidR="005F6C6F" w:rsidRPr="00F176FF">
        <w:rPr>
          <w:rFonts w:ascii="Times New Roman" w:hAnsi="Times New Roman" w:cs="Times New Roman"/>
          <w:color w:val="000000" w:themeColor="text1"/>
          <w:sz w:val="28"/>
          <w:szCs w:val="28"/>
          <w:lang w:val="kk-KZ"/>
        </w:rPr>
        <w:t xml:space="preserve"> 5 позициясының қ</w:t>
      </w:r>
      <w:r w:rsidR="00F328BD" w:rsidRPr="00F176FF">
        <w:rPr>
          <w:rFonts w:ascii="Times New Roman" w:hAnsi="Times New Roman" w:cs="Times New Roman"/>
          <w:color w:val="000000" w:themeColor="text1"/>
          <w:sz w:val="28"/>
          <w:szCs w:val="28"/>
          <w:lang w:val="kk-KZ"/>
        </w:rPr>
        <w:t>ажетті деңгейі орнатылады</w:t>
      </w:r>
      <w:r w:rsidR="005F6C6F" w:rsidRPr="00F176FF">
        <w:rPr>
          <w:rFonts w:ascii="Times New Roman" w:hAnsi="Times New Roman" w:cs="Times New Roman"/>
          <w:color w:val="000000" w:themeColor="text1"/>
          <w:sz w:val="28"/>
          <w:szCs w:val="28"/>
          <w:lang w:val="kk-KZ"/>
        </w:rPr>
        <w:t>.</w:t>
      </w:r>
    </w:p>
    <w:p w14:paraId="7BBEEF7D" w14:textId="77777777" w:rsidR="00F328BD" w:rsidRPr="00F176FF" w:rsidRDefault="00014081" w:rsidP="003D5256">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Ұстап тұрушы</w:t>
      </w:r>
      <w:r w:rsidR="000875F4" w:rsidRPr="00F176FF">
        <w:rPr>
          <w:rFonts w:ascii="Times New Roman" w:hAnsi="Times New Roman" w:cs="Times New Roman"/>
          <w:color w:val="000000" w:themeColor="text1"/>
          <w:sz w:val="28"/>
          <w:szCs w:val="28"/>
          <w:lang w:val="kk-KZ"/>
        </w:rPr>
        <w:t xml:space="preserve"> тіректері, мысалы, «S-S»</w:t>
      </w:r>
      <w:r w:rsidR="00F328BD" w:rsidRPr="00F176FF">
        <w:rPr>
          <w:rFonts w:ascii="Times New Roman" w:hAnsi="Times New Roman" w:cs="Times New Roman"/>
          <w:color w:val="000000" w:themeColor="text1"/>
          <w:sz w:val="28"/>
          <w:szCs w:val="28"/>
          <w:lang w:val="kk-KZ"/>
        </w:rPr>
        <w:t xml:space="preserve"> деңгейінде </w:t>
      </w:r>
      <w:r w:rsidRPr="00F176FF">
        <w:rPr>
          <w:rFonts w:ascii="Times New Roman" w:hAnsi="Times New Roman" w:cs="Times New Roman"/>
          <w:color w:val="000000" w:themeColor="text1"/>
          <w:sz w:val="28"/>
          <w:szCs w:val="28"/>
          <w:lang w:val="kk-KZ"/>
        </w:rPr>
        <w:t xml:space="preserve">орналасқан </w:t>
      </w:r>
      <w:r w:rsidR="000875F4" w:rsidRPr="00F176FF">
        <w:rPr>
          <w:rFonts w:ascii="Times New Roman" w:hAnsi="Times New Roman" w:cs="Times New Roman"/>
          <w:color w:val="000000" w:themeColor="text1"/>
          <w:sz w:val="28"/>
          <w:szCs w:val="28"/>
          <w:lang w:val="kk-KZ"/>
        </w:rPr>
        <w:t xml:space="preserve">(2.3(б)  сурет), бүйірлік аумақ 8 бойымен қозғалу мүмкіндігімен (олардан жылжымалы элементтер шығарылатын жерге дейін). </w:t>
      </w:r>
    </w:p>
    <w:p w14:paraId="66F6791B" w14:textId="4C9B1451" w:rsidR="000875F4" w:rsidRPr="00F176FF" w:rsidRDefault="000875F4" w:rsidP="003D5256">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Алға жылжу </w:t>
      </w:r>
      <w:r w:rsidR="00014081" w:rsidRPr="00F176FF">
        <w:rPr>
          <w:rFonts w:ascii="Times New Roman" w:hAnsi="Times New Roman" w:cs="Times New Roman"/>
          <w:color w:val="000000" w:themeColor="text1"/>
          <w:sz w:val="28"/>
          <w:szCs w:val="28"/>
          <w:lang w:val="kk-KZ"/>
        </w:rPr>
        <w:t xml:space="preserve">кезінде қондырғының жұмысы (2.4 </w:t>
      </w:r>
      <w:r w:rsidRPr="00F176FF">
        <w:rPr>
          <w:rFonts w:ascii="Times New Roman" w:hAnsi="Times New Roman" w:cs="Times New Roman"/>
          <w:color w:val="000000" w:themeColor="text1"/>
          <w:sz w:val="28"/>
          <w:szCs w:val="28"/>
          <w:lang w:val="kk-KZ"/>
        </w:rPr>
        <w:t xml:space="preserve">сурет) алдыңғы </w:t>
      </w:r>
      <w:r w:rsidR="00850B70">
        <w:rPr>
          <w:rFonts w:ascii="Times New Roman" w:hAnsi="Times New Roman" w:cs="Times New Roman"/>
          <w:color w:val="000000" w:themeColor="text1"/>
          <w:sz w:val="28"/>
          <w:szCs w:val="28"/>
          <w:lang w:val="kk-KZ"/>
        </w:rPr>
        <w:t>сұлба</w:t>
      </w:r>
      <w:r w:rsidRPr="00F176FF">
        <w:rPr>
          <w:rFonts w:ascii="Times New Roman" w:hAnsi="Times New Roman" w:cs="Times New Roman"/>
          <w:color w:val="000000" w:themeColor="text1"/>
          <w:sz w:val="28"/>
          <w:szCs w:val="28"/>
          <w:lang w:val="kk-KZ"/>
        </w:rPr>
        <w:t xml:space="preserve">ға ұқсас жүзеге асырылады, ал  құбырдың бүйір бөліктері </w:t>
      </w:r>
      <w:r w:rsidR="00BA0F72" w:rsidRPr="00F176FF">
        <w:rPr>
          <w:rFonts w:ascii="Times New Roman" w:hAnsi="Times New Roman" w:cs="Times New Roman"/>
          <w:color w:val="000000" w:themeColor="text1"/>
          <w:sz w:val="28"/>
          <w:szCs w:val="28"/>
          <w:lang w:val="kk-KZ"/>
        </w:rPr>
        <w:t xml:space="preserve">8 </w:t>
      </w:r>
      <w:r w:rsidRPr="00F176FF">
        <w:rPr>
          <w:rFonts w:ascii="Times New Roman" w:hAnsi="Times New Roman" w:cs="Times New Roman"/>
          <w:color w:val="000000" w:themeColor="text1"/>
          <w:sz w:val="28"/>
          <w:szCs w:val="28"/>
          <w:lang w:val="kk-KZ"/>
        </w:rPr>
        <w:t xml:space="preserve">L2 өлшеміне дейін ұзартылады және бекітіледі. </w:t>
      </w:r>
      <w:r w:rsidR="00BA0F72" w:rsidRPr="00F176FF">
        <w:rPr>
          <w:rFonts w:ascii="Times New Roman" w:hAnsi="Times New Roman" w:cs="Times New Roman"/>
          <w:color w:val="000000" w:themeColor="text1"/>
          <w:sz w:val="28"/>
          <w:szCs w:val="28"/>
          <w:lang w:val="kk-KZ"/>
        </w:rPr>
        <w:t xml:space="preserve">Бұл процедураны </w:t>
      </w:r>
      <w:r w:rsidR="00F55759">
        <w:rPr>
          <w:rFonts w:ascii="Times New Roman" w:hAnsi="Times New Roman" w:cs="Times New Roman"/>
          <w:color w:val="000000" w:themeColor="text1"/>
          <w:sz w:val="28"/>
          <w:szCs w:val="28"/>
          <w:lang w:val="kk-KZ"/>
        </w:rPr>
        <w:t>шанақ</w:t>
      </w:r>
      <w:r w:rsidR="00BA0F72" w:rsidRPr="00F176FF">
        <w:rPr>
          <w:rFonts w:ascii="Times New Roman" w:hAnsi="Times New Roman" w:cs="Times New Roman"/>
          <w:color w:val="000000" w:themeColor="text1"/>
          <w:sz w:val="28"/>
          <w:szCs w:val="28"/>
          <w:lang w:val="kk-KZ"/>
        </w:rPr>
        <w:t>тың 6</w:t>
      </w:r>
      <w:r w:rsidRPr="00F176FF">
        <w:rPr>
          <w:rFonts w:ascii="Times New Roman" w:hAnsi="Times New Roman" w:cs="Times New Roman"/>
          <w:color w:val="000000" w:themeColor="text1"/>
          <w:sz w:val="28"/>
          <w:szCs w:val="28"/>
          <w:lang w:val="kk-KZ"/>
        </w:rPr>
        <w:t xml:space="preserve"> бастапқы (көлденең</w:t>
      </w:r>
      <w:r w:rsidR="00BA0F72" w:rsidRPr="00F176FF">
        <w:rPr>
          <w:rFonts w:ascii="Times New Roman" w:hAnsi="Times New Roman" w:cs="Times New Roman"/>
          <w:color w:val="000000" w:themeColor="text1"/>
          <w:sz w:val="28"/>
          <w:szCs w:val="28"/>
          <w:lang w:val="kk-KZ"/>
        </w:rPr>
        <w:t>) жағдайында жүзеге асырады</w:t>
      </w:r>
      <w:r w:rsidRPr="00F176FF">
        <w:rPr>
          <w:rFonts w:ascii="Times New Roman" w:hAnsi="Times New Roman" w:cs="Times New Roman"/>
          <w:color w:val="000000" w:themeColor="text1"/>
          <w:sz w:val="28"/>
          <w:szCs w:val="28"/>
          <w:lang w:val="kk-KZ"/>
        </w:rPr>
        <w:t>.</w:t>
      </w:r>
    </w:p>
    <w:p w14:paraId="1890F3D4" w14:textId="77777777" w:rsidR="00BA0F72" w:rsidRPr="00F176FF" w:rsidRDefault="00BA0F72" w:rsidP="003D5256">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БҚТ негізінде жүзеге асырылған автоматты жүйе кез – келген белгілі беттік өңдеу түрлерін жүзеге асыруға мүмкіндік берді (жоғарыда аталған үшеуінен басқа, қалған екеуі – «сэндвич» типі және екі қабатты – екі қабатты тұтқыр және үш қабатты қиыршық тасты төгу). Соңғы екі түрінде, алдымен үлкен фракцияның қиыршық тастары жол төсеміне төгіледі, содан кейін технология бойынша бір немесе екі қабаттап – тұтқыр төгіледі.</w:t>
      </w:r>
    </w:p>
    <w:p w14:paraId="0BE6B887" w14:textId="77777777" w:rsidR="00BA0F72" w:rsidRPr="00F176FF" w:rsidRDefault="00BA0F72" w:rsidP="003D5256">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БҚТ </w:t>
      </w:r>
      <w:r w:rsidR="00014081" w:rsidRPr="00F176FF">
        <w:rPr>
          <w:rFonts w:ascii="Times New Roman" w:hAnsi="Times New Roman" w:cs="Times New Roman"/>
          <w:color w:val="000000" w:themeColor="text1"/>
          <w:sz w:val="28"/>
          <w:szCs w:val="28"/>
          <w:lang w:val="kk-KZ"/>
        </w:rPr>
        <w:t>базасында</w:t>
      </w:r>
      <w:r w:rsidRPr="00F176FF">
        <w:rPr>
          <w:rFonts w:ascii="Times New Roman" w:hAnsi="Times New Roman" w:cs="Times New Roman"/>
          <w:color w:val="000000" w:themeColor="text1"/>
          <w:sz w:val="28"/>
          <w:szCs w:val="28"/>
          <w:lang w:val="kk-KZ"/>
        </w:rPr>
        <w:t xml:space="preserve"> әзірленген автоматты жүйе жұмыс істеуде тиімді және оны жол жабынының беріктігі жоғары және қозғалыс қарқындылығы төмен</w:t>
      </w:r>
      <w:r w:rsidR="0021167A" w:rsidRPr="00F176FF">
        <w:rPr>
          <w:rFonts w:ascii="Times New Roman" w:hAnsi="Times New Roman" w:cs="Times New Roman"/>
          <w:color w:val="000000" w:themeColor="text1"/>
          <w:sz w:val="28"/>
          <w:szCs w:val="28"/>
          <w:lang w:val="kk-KZ"/>
        </w:rPr>
        <w:t xml:space="preserve"> жолдарда</w:t>
      </w:r>
      <w:r w:rsidRPr="00F176FF">
        <w:rPr>
          <w:rFonts w:ascii="Times New Roman" w:hAnsi="Times New Roman" w:cs="Times New Roman"/>
          <w:color w:val="000000" w:themeColor="text1"/>
          <w:sz w:val="28"/>
          <w:szCs w:val="28"/>
          <w:lang w:val="kk-KZ"/>
        </w:rPr>
        <w:t xml:space="preserve"> (тұтқыр </w:t>
      </w:r>
      <w:r w:rsidR="00AB78D4" w:rsidRPr="00F176FF">
        <w:rPr>
          <w:rFonts w:ascii="Times New Roman" w:hAnsi="Times New Roman" w:cs="Times New Roman"/>
          <w:color w:val="000000" w:themeColor="text1"/>
          <w:sz w:val="28"/>
          <w:szCs w:val="28"/>
          <w:lang w:val="kk-KZ"/>
        </w:rPr>
        <w:t>зат пен</w:t>
      </w:r>
      <w:r w:rsidRPr="00F176FF">
        <w:rPr>
          <w:rFonts w:ascii="Times New Roman" w:hAnsi="Times New Roman" w:cs="Times New Roman"/>
          <w:color w:val="000000" w:themeColor="text1"/>
          <w:sz w:val="28"/>
          <w:szCs w:val="28"/>
          <w:lang w:val="kk-KZ"/>
        </w:rPr>
        <w:t xml:space="preserve"> қиыршық тасты бір реттік құюмен бір қабатты беттік өңдеу), сондай-ақ көлік қозғалысы қарқынды жоғары жылдамдықты автомобиль жолдарын (трассаларды) жөндеу үшін де (қиыршық тасты екі рет таратумен бір қабатты беттік өңдеу), сондай-ақ </w:t>
      </w:r>
      <w:r w:rsidR="000169A2" w:rsidRPr="00F176FF">
        <w:rPr>
          <w:rFonts w:ascii="Times New Roman" w:hAnsi="Times New Roman" w:cs="Times New Roman"/>
          <w:color w:val="000000" w:themeColor="text1"/>
          <w:sz w:val="28"/>
          <w:szCs w:val="28"/>
          <w:lang w:val="kk-KZ"/>
        </w:rPr>
        <w:t xml:space="preserve">қозғалыстың жоғары қарқындылығы жағдайында (тұтқыр зат пен қиыршық тастың екі қабаты бар екі қабатты беттік өңдеу), </w:t>
      </w:r>
      <w:r w:rsidRPr="00F176FF">
        <w:rPr>
          <w:rFonts w:ascii="Times New Roman" w:hAnsi="Times New Roman" w:cs="Times New Roman"/>
          <w:color w:val="000000" w:themeColor="text1"/>
          <w:sz w:val="28"/>
          <w:szCs w:val="28"/>
          <w:lang w:val="kk-KZ"/>
        </w:rPr>
        <w:t>шұңқыр түрінде айқын көрінетін ақаулар</w:t>
      </w:r>
      <w:r w:rsidR="000169A2" w:rsidRPr="00F176FF">
        <w:rPr>
          <w:rFonts w:ascii="Times New Roman" w:hAnsi="Times New Roman" w:cs="Times New Roman"/>
          <w:color w:val="000000" w:themeColor="text1"/>
          <w:sz w:val="28"/>
          <w:szCs w:val="28"/>
          <w:lang w:val="kk-KZ"/>
        </w:rPr>
        <w:t>, шұқанақ және сызаттар</w:t>
      </w:r>
      <w:r w:rsidRPr="00F176FF">
        <w:rPr>
          <w:rFonts w:ascii="Times New Roman" w:hAnsi="Times New Roman" w:cs="Times New Roman"/>
          <w:color w:val="000000" w:themeColor="text1"/>
          <w:sz w:val="28"/>
          <w:szCs w:val="28"/>
          <w:lang w:val="kk-KZ"/>
        </w:rPr>
        <w:t xml:space="preserve"> болған кезде</w:t>
      </w:r>
      <w:r w:rsidR="00953FA3" w:rsidRPr="00F176FF">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беріктігі жеткіліксіз жабындарда, сондай-ақ </w:t>
      </w:r>
      <w:r w:rsidR="000169A2" w:rsidRPr="00F176FF">
        <w:rPr>
          <w:rFonts w:ascii="Times New Roman" w:hAnsi="Times New Roman" w:cs="Times New Roman"/>
          <w:color w:val="000000" w:themeColor="text1"/>
          <w:sz w:val="28"/>
          <w:szCs w:val="28"/>
          <w:lang w:val="kk-KZ"/>
        </w:rPr>
        <w:t xml:space="preserve">салынатын қабаттың қалыңдығы 30-40 мм </w:t>
      </w:r>
      <w:r w:rsidRPr="00F176FF">
        <w:rPr>
          <w:rFonts w:ascii="Times New Roman" w:hAnsi="Times New Roman" w:cs="Times New Roman"/>
          <w:color w:val="000000" w:themeColor="text1"/>
          <w:sz w:val="28"/>
          <w:szCs w:val="28"/>
          <w:lang w:val="kk-KZ"/>
        </w:rPr>
        <w:t>беттік ақаулар болған кезде және оның төмен физикалық-меха</w:t>
      </w:r>
      <w:r w:rsidR="00AB78D4" w:rsidRPr="00F176FF">
        <w:rPr>
          <w:rFonts w:ascii="Times New Roman" w:hAnsi="Times New Roman" w:cs="Times New Roman"/>
          <w:color w:val="000000" w:themeColor="text1"/>
          <w:sz w:val="28"/>
          <w:szCs w:val="28"/>
          <w:lang w:val="kk-KZ"/>
        </w:rPr>
        <w:t>никалық сипаттамалары кезінде (</w:t>
      </w:r>
      <w:r w:rsidR="00953FA3" w:rsidRPr="00F176FF">
        <w:rPr>
          <w:rFonts w:ascii="Times New Roman" w:hAnsi="Times New Roman" w:cs="Times New Roman"/>
          <w:color w:val="000000" w:themeColor="text1"/>
          <w:sz w:val="28"/>
          <w:szCs w:val="28"/>
          <w:lang w:val="kk-KZ"/>
        </w:rPr>
        <w:t>«сэндвич»</w:t>
      </w:r>
      <w:r w:rsidRPr="00F176FF">
        <w:rPr>
          <w:rFonts w:ascii="Times New Roman" w:hAnsi="Times New Roman" w:cs="Times New Roman"/>
          <w:color w:val="000000" w:themeColor="text1"/>
          <w:sz w:val="28"/>
          <w:szCs w:val="28"/>
          <w:lang w:val="kk-KZ"/>
        </w:rPr>
        <w:t xml:space="preserve"> түріндегі беттік өңдеу) және сирек қолданылатын </w:t>
      </w:r>
      <w:r w:rsidR="000169A2" w:rsidRPr="00F176FF">
        <w:rPr>
          <w:rFonts w:ascii="Times New Roman" w:hAnsi="Times New Roman" w:cs="Times New Roman"/>
          <w:color w:val="000000" w:themeColor="text1"/>
          <w:sz w:val="28"/>
          <w:szCs w:val="28"/>
          <w:lang w:val="kk-KZ"/>
        </w:rPr>
        <w:t>т</w:t>
      </w:r>
      <w:r w:rsidRPr="00F176FF">
        <w:rPr>
          <w:rFonts w:ascii="Times New Roman" w:hAnsi="Times New Roman" w:cs="Times New Roman"/>
          <w:color w:val="000000" w:themeColor="text1"/>
          <w:sz w:val="28"/>
          <w:szCs w:val="28"/>
          <w:lang w:val="kk-KZ"/>
        </w:rPr>
        <w:t>ұтқыр</w:t>
      </w:r>
      <w:r w:rsidR="00805670" w:rsidRPr="00F176FF">
        <w:rPr>
          <w:rFonts w:ascii="Times New Roman" w:hAnsi="Times New Roman" w:cs="Times New Roman"/>
          <w:color w:val="000000" w:themeColor="text1"/>
          <w:sz w:val="28"/>
          <w:szCs w:val="28"/>
          <w:lang w:val="kk-KZ"/>
        </w:rPr>
        <w:t>дың екі қабаты және қиыршық тастың үш қабаты бар – екі қабатты беттік өңдеу кезінде де қолданылады.</w:t>
      </w:r>
    </w:p>
    <w:p w14:paraId="2D41C279" w14:textId="77777777" w:rsidR="00805670" w:rsidRPr="00F176FF" w:rsidRDefault="00805670" w:rsidP="003D5256">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Беттік өңдеудің барлық белгілі түрлерін жүзеге асыру осы автоматты жүйенің көмегімен жүзеге асырылатын тұтқыр</w:t>
      </w:r>
      <w:r w:rsidR="003035DF" w:rsidRPr="00F176FF">
        <w:rPr>
          <w:rFonts w:ascii="Times New Roman" w:hAnsi="Times New Roman" w:cs="Times New Roman"/>
          <w:color w:val="000000" w:themeColor="text1"/>
          <w:sz w:val="28"/>
          <w:szCs w:val="28"/>
          <w:lang w:val="kk-KZ"/>
        </w:rPr>
        <w:t xml:space="preserve"> заттың</w:t>
      </w:r>
      <w:r w:rsidRPr="00F176FF">
        <w:rPr>
          <w:rFonts w:ascii="Times New Roman" w:hAnsi="Times New Roman" w:cs="Times New Roman"/>
          <w:color w:val="000000" w:themeColor="text1"/>
          <w:sz w:val="28"/>
          <w:szCs w:val="28"/>
          <w:lang w:val="kk-KZ"/>
        </w:rPr>
        <w:t xml:space="preserve"> құбырлар жүйесін түрлендіру кезінде мүмкін болады.</w:t>
      </w:r>
    </w:p>
    <w:p w14:paraId="4ECE74F9" w14:textId="2CF63D6D" w:rsidR="003035DF" w:rsidRPr="00F176FF" w:rsidRDefault="003035DF" w:rsidP="00F3115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БҚТ-тың құрамына алғаш рет микропроцессорлық басқару құрылғысы</w:t>
      </w:r>
      <w:r w:rsidR="002F0C08" w:rsidRPr="00F176FF">
        <w:rPr>
          <w:rFonts w:ascii="Times New Roman" w:hAnsi="Times New Roman" w:cs="Times New Roman"/>
          <w:color w:val="000000" w:themeColor="text1"/>
          <w:sz w:val="28"/>
          <w:szCs w:val="28"/>
          <w:lang w:val="kk-KZ"/>
        </w:rPr>
        <w:t xml:space="preserve"> мен</w:t>
      </w:r>
      <w:r w:rsidRPr="00F176FF">
        <w:rPr>
          <w:rFonts w:ascii="Times New Roman" w:hAnsi="Times New Roman" w:cs="Times New Roman"/>
          <w:color w:val="000000" w:themeColor="text1"/>
          <w:sz w:val="28"/>
          <w:szCs w:val="28"/>
          <w:lang w:val="kk-KZ"/>
        </w:rPr>
        <w:t xml:space="preserve"> құбыр учаскелерінің биіктікте орналасуын өлшейтін түрлендіргіш (2-3,</w:t>
      </w:r>
      <w:r w:rsidR="00E34ECE" w:rsidRPr="00F176FF">
        <w:rPr>
          <w:rFonts w:ascii="Times New Roman" w:hAnsi="Times New Roman" w:cs="Times New Roman"/>
          <w:color w:val="000000" w:themeColor="text1"/>
          <w:sz w:val="28"/>
          <w:szCs w:val="28"/>
          <w:lang w:val="kk-KZ"/>
        </w:rPr>
        <w:t xml:space="preserve"> 2.2 </w:t>
      </w:r>
      <w:r w:rsidRPr="00F176FF">
        <w:rPr>
          <w:rFonts w:ascii="Times New Roman" w:hAnsi="Times New Roman" w:cs="Times New Roman"/>
          <w:color w:val="000000" w:themeColor="text1"/>
          <w:sz w:val="28"/>
          <w:szCs w:val="28"/>
          <w:lang w:val="kk-KZ"/>
        </w:rPr>
        <w:t>сурет) қосылды, бұл ретте тұтқыр затты беруге арналған құбырлардың өзі конструктивті түрде айтарлықтай өзгерді.</w:t>
      </w:r>
    </w:p>
    <w:p w14:paraId="616A4634" w14:textId="5B1B7658" w:rsidR="003035DF" w:rsidRDefault="003035DF" w:rsidP="00F3115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Беттік өңдеудің әртүрлі түрлерін іске асыру мүмкіндігі есебінен БҚТ жұмысының тиімділігін арттыру түріндегі жаңа техникалық нәтижеге</w:t>
      </w:r>
      <w:r w:rsidR="000407E1">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w:t>
      </w:r>
      <w:r w:rsidR="000407E1" w:rsidRPr="00F176FF">
        <w:rPr>
          <w:rFonts w:ascii="Times New Roman" w:hAnsi="Times New Roman" w:cs="Times New Roman"/>
          <w:color w:val="000000" w:themeColor="text1"/>
          <w:sz w:val="28"/>
          <w:szCs w:val="28"/>
          <w:lang w:val="kk-KZ"/>
        </w:rPr>
        <w:t xml:space="preserve">БҚТ жүйесі жұмысына қатысатын оның негізгі бөлшектері мен тораптарының  жаңа конструкторлық орындалуы </w:t>
      </w:r>
      <w:r w:rsidR="00210F7B">
        <w:rPr>
          <w:rFonts w:ascii="Times New Roman" w:hAnsi="Times New Roman" w:cs="Times New Roman"/>
          <w:color w:val="000000" w:themeColor="text1"/>
          <w:sz w:val="28"/>
          <w:szCs w:val="28"/>
          <w:lang w:val="kk-KZ"/>
        </w:rPr>
        <w:t xml:space="preserve">арқылы </w:t>
      </w:r>
      <w:r w:rsidR="000407E1">
        <w:rPr>
          <w:rFonts w:ascii="Times New Roman" w:hAnsi="Times New Roman" w:cs="Times New Roman"/>
          <w:color w:val="000000" w:themeColor="text1"/>
          <w:sz w:val="28"/>
          <w:szCs w:val="28"/>
          <w:lang w:val="kk-KZ"/>
        </w:rPr>
        <w:t xml:space="preserve">және </w:t>
      </w:r>
      <w:r w:rsidR="00E34ECE" w:rsidRPr="00F176FF">
        <w:rPr>
          <w:rFonts w:ascii="Times New Roman" w:hAnsi="Times New Roman" w:cs="Times New Roman"/>
          <w:color w:val="000000" w:themeColor="text1"/>
          <w:sz w:val="28"/>
          <w:szCs w:val="28"/>
          <w:lang w:val="kk-KZ"/>
        </w:rPr>
        <w:t xml:space="preserve">жаңа </w:t>
      </w:r>
      <w:r w:rsidRPr="00F176FF">
        <w:rPr>
          <w:rFonts w:ascii="Times New Roman" w:hAnsi="Times New Roman" w:cs="Times New Roman"/>
          <w:color w:val="000000" w:themeColor="text1"/>
          <w:sz w:val="28"/>
          <w:szCs w:val="28"/>
          <w:lang w:val="kk-KZ"/>
        </w:rPr>
        <w:t>тұтқыр</w:t>
      </w:r>
      <w:r w:rsidR="000407E1">
        <w:rPr>
          <w:rFonts w:ascii="Times New Roman" w:hAnsi="Times New Roman" w:cs="Times New Roman"/>
          <w:color w:val="000000" w:themeColor="text1"/>
          <w:sz w:val="28"/>
          <w:szCs w:val="28"/>
          <w:lang w:val="kk-KZ"/>
        </w:rPr>
        <w:t>ға арналған</w:t>
      </w:r>
      <w:r w:rsidRPr="00F176FF">
        <w:rPr>
          <w:rFonts w:ascii="Times New Roman" w:hAnsi="Times New Roman" w:cs="Times New Roman"/>
          <w:color w:val="000000" w:themeColor="text1"/>
          <w:sz w:val="28"/>
          <w:szCs w:val="28"/>
          <w:lang w:val="kk-KZ"/>
        </w:rPr>
        <w:t xml:space="preserve"> құбыр</w:t>
      </w:r>
      <w:r w:rsidR="000407E1">
        <w:rPr>
          <w:rFonts w:ascii="Times New Roman" w:hAnsi="Times New Roman" w:cs="Times New Roman"/>
          <w:color w:val="000000" w:themeColor="text1"/>
          <w:sz w:val="28"/>
          <w:szCs w:val="28"/>
          <w:lang w:val="kk-KZ"/>
        </w:rPr>
        <w:t>ының</w:t>
      </w:r>
      <w:r w:rsidRPr="00F176FF">
        <w:rPr>
          <w:rFonts w:ascii="Times New Roman" w:hAnsi="Times New Roman" w:cs="Times New Roman"/>
          <w:color w:val="000000" w:themeColor="text1"/>
          <w:sz w:val="28"/>
          <w:szCs w:val="28"/>
          <w:lang w:val="kk-KZ"/>
        </w:rPr>
        <w:t xml:space="preserve"> кеңістік</w:t>
      </w:r>
      <w:r w:rsidR="00210F7B">
        <w:rPr>
          <w:rFonts w:ascii="Times New Roman" w:hAnsi="Times New Roman" w:cs="Times New Roman"/>
          <w:color w:val="000000" w:themeColor="text1"/>
          <w:sz w:val="28"/>
          <w:szCs w:val="28"/>
          <w:lang w:val="kk-KZ"/>
        </w:rPr>
        <w:t xml:space="preserve">те реттелетін құрылымын ұсыну </w:t>
      </w:r>
      <w:r w:rsidR="000407E1">
        <w:rPr>
          <w:rFonts w:ascii="Times New Roman" w:hAnsi="Times New Roman" w:cs="Times New Roman"/>
          <w:color w:val="000000" w:themeColor="text1"/>
          <w:sz w:val="28"/>
          <w:szCs w:val="28"/>
          <w:lang w:val="kk-KZ"/>
        </w:rPr>
        <w:t xml:space="preserve">арқылы </w:t>
      </w:r>
      <w:r w:rsidRPr="00F176FF">
        <w:rPr>
          <w:rFonts w:ascii="Times New Roman" w:hAnsi="Times New Roman" w:cs="Times New Roman"/>
          <w:color w:val="000000" w:themeColor="text1"/>
          <w:sz w:val="28"/>
          <w:szCs w:val="28"/>
          <w:lang w:val="kk-KZ"/>
        </w:rPr>
        <w:t>қол жеткізілді.</w:t>
      </w:r>
      <w:r w:rsidR="00E34ECE" w:rsidRPr="00F176FF">
        <w:rPr>
          <w:rFonts w:ascii="Times New Roman" w:hAnsi="Times New Roman" w:cs="Times New Roman"/>
          <w:color w:val="000000" w:themeColor="text1"/>
          <w:sz w:val="28"/>
          <w:szCs w:val="28"/>
          <w:lang w:val="kk-KZ"/>
        </w:rPr>
        <w:t xml:space="preserve"> </w:t>
      </w:r>
    </w:p>
    <w:p w14:paraId="4797F4D8" w14:textId="77777777" w:rsidR="00DE52DE" w:rsidRPr="00F176FF" w:rsidRDefault="00DE52DE" w:rsidP="00F31155">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2F19765B" w14:textId="4E0FBFA5" w:rsidR="00D35818" w:rsidRPr="00F31155" w:rsidRDefault="00D35818" w:rsidP="00F31155">
      <w:pPr>
        <w:pStyle w:val="22"/>
        <w:ind w:firstLine="709"/>
        <w:rPr>
          <w:b w:val="0"/>
          <w:bCs w:val="0"/>
        </w:rPr>
      </w:pPr>
      <w:bookmarkStart w:id="13" w:name="_Toc196139260"/>
      <w:r w:rsidRPr="00F31155">
        <w:rPr>
          <w:b w:val="0"/>
          <w:bCs w:val="0"/>
        </w:rPr>
        <w:t xml:space="preserve">2.2.2 Жол </w:t>
      </w:r>
      <w:r w:rsidR="0024766B" w:rsidRPr="00F31155">
        <w:rPr>
          <w:b w:val="0"/>
          <w:bCs w:val="0"/>
        </w:rPr>
        <w:t>төсемдерін</w:t>
      </w:r>
      <w:r w:rsidRPr="00F31155">
        <w:rPr>
          <w:b w:val="0"/>
          <w:bCs w:val="0"/>
        </w:rPr>
        <w:t xml:space="preserve"> жөндеуге және қалпына келтіруге арналған қиыршық тасты таратудың автоматты жүйесі</w:t>
      </w:r>
      <w:bookmarkEnd w:id="13"/>
    </w:p>
    <w:p w14:paraId="3143F2E5" w14:textId="4512B236" w:rsidR="00D35818" w:rsidRPr="00F176FF" w:rsidRDefault="00D35818" w:rsidP="00F3115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Автор БҚТ негізінде жол жабындарын жөндеу және қалпына келтіруге арналған қиыршық тасты таратудың түпнұсқалы авто</w:t>
      </w:r>
      <w:r w:rsidR="00E34ECE" w:rsidRPr="00F176FF">
        <w:rPr>
          <w:rFonts w:ascii="Times New Roman" w:hAnsi="Times New Roman" w:cs="Times New Roman"/>
          <w:color w:val="000000" w:themeColor="text1"/>
          <w:sz w:val="28"/>
          <w:szCs w:val="28"/>
          <w:lang w:val="kk-KZ"/>
        </w:rPr>
        <w:t>матты жүйесін әзірледі [</w:t>
      </w:r>
      <w:r w:rsidR="004E1B37" w:rsidRPr="004E1B37">
        <w:rPr>
          <w:rFonts w:ascii="Times New Roman" w:hAnsi="Times New Roman" w:cs="Times New Roman"/>
          <w:color w:val="000000" w:themeColor="text1"/>
          <w:sz w:val="28"/>
          <w:szCs w:val="28"/>
          <w:lang w:val="kk-KZ"/>
        </w:rPr>
        <w:t xml:space="preserve">7, </w:t>
      </w:r>
      <w:r w:rsidR="001A3CD4">
        <w:rPr>
          <w:rFonts w:ascii="Times New Roman" w:hAnsi="Times New Roman" w:cs="Times New Roman"/>
          <w:color w:val="000000" w:themeColor="text1"/>
          <w:sz w:val="28"/>
          <w:szCs w:val="28"/>
          <w:lang w:val="kk-KZ"/>
        </w:rPr>
        <w:t>б</w:t>
      </w:r>
      <w:r w:rsidR="004E1B37" w:rsidRPr="004E1B37">
        <w:rPr>
          <w:rFonts w:ascii="Times New Roman" w:hAnsi="Times New Roman" w:cs="Times New Roman"/>
          <w:color w:val="000000" w:themeColor="text1"/>
          <w:sz w:val="28"/>
          <w:szCs w:val="28"/>
          <w:lang w:val="kk-KZ"/>
        </w:rPr>
        <w:t>.4-7</w:t>
      </w:r>
      <w:r w:rsidR="00E34ECE" w:rsidRPr="00F176FF">
        <w:rPr>
          <w:rFonts w:ascii="Times New Roman" w:hAnsi="Times New Roman" w:cs="Times New Roman"/>
          <w:color w:val="000000" w:themeColor="text1"/>
          <w:sz w:val="28"/>
          <w:szCs w:val="28"/>
          <w:lang w:val="kk-KZ"/>
        </w:rPr>
        <w:t xml:space="preserve">], 2.5 </w:t>
      </w:r>
      <w:r w:rsidRPr="00F176FF">
        <w:rPr>
          <w:rFonts w:ascii="Times New Roman" w:hAnsi="Times New Roman" w:cs="Times New Roman"/>
          <w:color w:val="000000" w:themeColor="text1"/>
          <w:sz w:val="28"/>
          <w:szCs w:val="28"/>
          <w:lang w:val="kk-KZ"/>
        </w:rPr>
        <w:t>сурет</w:t>
      </w:r>
      <w:r w:rsidR="00E34ECE" w:rsidRPr="00F176FF">
        <w:rPr>
          <w:rFonts w:ascii="Times New Roman" w:hAnsi="Times New Roman" w:cs="Times New Roman"/>
          <w:color w:val="000000" w:themeColor="text1"/>
          <w:sz w:val="28"/>
          <w:szCs w:val="28"/>
          <w:lang w:val="kk-KZ"/>
        </w:rPr>
        <w:t>те: а</w:t>
      </w:r>
      <w:r w:rsidRPr="00F176FF">
        <w:rPr>
          <w:rFonts w:ascii="Times New Roman" w:hAnsi="Times New Roman" w:cs="Times New Roman"/>
          <w:color w:val="000000" w:themeColor="text1"/>
          <w:sz w:val="28"/>
          <w:szCs w:val="28"/>
          <w:lang w:val="kk-KZ"/>
        </w:rPr>
        <w:t xml:space="preserve">) секцияларын бейнелеу үшін </w:t>
      </w:r>
      <w:r w:rsidR="00F55759">
        <w:rPr>
          <w:rFonts w:ascii="Times New Roman" w:hAnsi="Times New Roman" w:cs="Times New Roman"/>
          <w:color w:val="000000" w:themeColor="text1"/>
          <w:sz w:val="28"/>
          <w:szCs w:val="28"/>
          <w:lang w:val="kk-KZ"/>
        </w:rPr>
        <w:t>шанағы</w:t>
      </w:r>
      <w:r w:rsidRPr="00F176FF">
        <w:rPr>
          <w:rFonts w:ascii="Times New Roman" w:hAnsi="Times New Roman" w:cs="Times New Roman"/>
          <w:color w:val="000000" w:themeColor="text1"/>
          <w:sz w:val="28"/>
          <w:szCs w:val="28"/>
          <w:lang w:val="kk-KZ"/>
        </w:rPr>
        <w:t xml:space="preserve"> </w:t>
      </w:r>
      <w:r w:rsidR="00E73AB0" w:rsidRPr="00F176FF">
        <w:rPr>
          <w:rFonts w:ascii="Times New Roman" w:hAnsi="Times New Roman" w:cs="Times New Roman"/>
          <w:color w:val="000000" w:themeColor="text1"/>
          <w:sz w:val="28"/>
          <w:szCs w:val="28"/>
          <w:lang w:val="kk-KZ"/>
        </w:rPr>
        <w:t>жартылай кесілген БҚТ</w:t>
      </w:r>
      <w:r w:rsidRPr="00F176FF">
        <w:rPr>
          <w:rFonts w:ascii="Times New Roman" w:hAnsi="Times New Roman" w:cs="Times New Roman"/>
          <w:color w:val="000000" w:themeColor="text1"/>
          <w:sz w:val="28"/>
          <w:szCs w:val="28"/>
          <w:lang w:val="kk-KZ"/>
        </w:rPr>
        <w:t xml:space="preserve">; </w:t>
      </w:r>
      <w:r w:rsidR="00582B6E"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б) (а)-ға «А» стрелкасы бойынша</w:t>
      </w:r>
      <w:r w:rsidR="00E73AB0" w:rsidRPr="00F176FF">
        <w:rPr>
          <w:rFonts w:ascii="Times New Roman" w:hAnsi="Times New Roman" w:cs="Times New Roman"/>
          <w:color w:val="000000" w:themeColor="text1"/>
          <w:sz w:val="28"/>
          <w:szCs w:val="28"/>
          <w:lang w:val="kk-KZ"/>
        </w:rPr>
        <w:t xml:space="preserve"> берілген түрі</w:t>
      </w:r>
      <w:r w:rsidRPr="00F176FF">
        <w:rPr>
          <w:rFonts w:ascii="Times New Roman" w:hAnsi="Times New Roman" w:cs="Times New Roman"/>
          <w:color w:val="000000" w:themeColor="text1"/>
          <w:sz w:val="28"/>
          <w:szCs w:val="28"/>
          <w:lang w:val="kk-KZ"/>
        </w:rPr>
        <w:t xml:space="preserve">; в) қиыршық тасты </w:t>
      </w:r>
      <w:r w:rsidR="00E73AB0" w:rsidRPr="00F176FF">
        <w:rPr>
          <w:rFonts w:ascii="Times New Roman" w:hAnsi="Times New Roman" w:cs="Times New Roman"/>
          <w:color w:val="000000" w:themeColor="text1"/>
          <w:sz w:val="28"/>
          <w:szCs w:val="28"/>
          <w:lang w:val="kk-KZ"/>
        </w:rPr>
        <w:t>тарату</w:t>
      </w:r>
      <w:r w:rsidRPr="00F176FF">
        <w:rPr>
          <w:rFonts w:ascii="Times New Roman" w:hAnsi="Times New Roman" w:cs="Times New Roman"/>
          <w:color w:val="000000" w:themeColor="text1"/>
          <w:sz w:val="28"/>
          <w:szCs w:val="28"/>
          <w:lang w:val="kk-KZ"/>
        </w:rPr>
        <w:t xml:space="preserve"> механизмінің </w:t>
      </w:r>
      <w:r w:rsidR="00E73AB0" w:rsidRPr="00F176FF">
        <w:rPr>
          <w:rFonts w:ascii="Times New Roman" w:hAnsi="Times New Roman" w:cs="Times New Roman"/>
          <w:color w:val="000000" w:themeColor="text1"/>
          <w:sz w:val="28"/>
          <w:szCs w:val="28"/>
          <w:lang w:val="kk-KZ"/>
        </w:rPr>
        <w:t>сұлбалық изометриялық бейнесі; г) (в)-ға «Б»</w:t>
      </w:r>
      <w:r w:rsidRPr="00F176FF">
        <w:rPr>
          <w:rFonts w:ascii="Times New Roman" w:hAnsi="Times New Roman" w:cs="Times New Roman"/>
          <w:color w:val="000000" w:themeColor="text1"/>
          <w:sz w:val="28"/>
          <w:szCs w:val="28"/>
          <w:lang w:val="kk-KZ"/>
        </w:rPr>
        <w:t xml:space="preserve"> </w:t>
      </w:r>
      <w:r w:rsidR="00E73AB0" w:rsidRPr="00F176FF">
        <w:rPr>
          <w:rFonts w:ascii="Times New Roman" w:hAnsi="Times New Roman" w:cs="Times New Roman"/>
          <w:color w:val="000000" w:themeColor="text1"/>
          <w:sz w:val="28"/>
          <w:szCs w:val="28"/>
          <w:lang w:val="kk-KZ"/>
        </w:rPr>
        <w:t>стрелкасы</w:t>
      </w:r>
      <w:r w:rsidRPr="00F176FF">
        <w:rPr>
          <w:rFonts w:ascii="Times New Roman" w:hAnsi="Times New Roman" w:cs="Times New Roman"/>
          <w:color w:val="000000" w:themeColor="text1"/>
          <w:sz w:val="28"/>
          <w:szCs w:val="28"/>
          <w:lang w:val="kk-KZ"/>
        </w:rPr>
        <w:t xml:space="preserve"> бойынша түрі</w:t>
      </w:r>
      <w:r w:rsidR="00E73AB0" w:rsidRPr="00F176FF">
        <w:rPr>
          <w:rFonts w:ascii="Times New Roman" w:hAnsi="Times New Roman" w:cs="Times New Roman"/>
          <w:color w:val="000000" w:themeColor="text1"/>
          <w:sz w:val="28"/>
          <w:szCs w:val="28"/>
          <w:lang w:val="kk-KZ"/>
        </w:rPr>
        <w:t xml:space="preserve"> көрсетілген</w:t>
      </w:r>
      <w:r w:rsidRPr="00F176FF">
        <w:rPr>
          <w:rFonts w:ascii="Times New Roman" w:hAnsi="Times New Roman" w:cs="Times New Roman"/>
          <w:color w:val="000000" w:themeColor="text1"/>
          <w:sz w:val="28"/>
          <w:szCs w:val="28"/>
          <w:lang w:val="kk-KZ"/>
        </w:rPr>
        <w:t>.</w:t>
      </w:r>
    </w:p>
    <w:p w14:paraId="16CA078C" w14:textId="3B8F9939" w:rsidR="008D59F2" w:rsidRPr="00F176FF" w:rsidRDefault="008D59F2" w:rsidP="00F3115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Ұсынылып отырған жүйе БҚТ базасында орындалған және оның құрамында  шасси 1 (2.5 сурет), тұтқыр затқа арналған цистерна 2 және жол төсеміне қиыршық тасты тарату механизмімен жабдықталған қиыршық тасқа арналған екі секциялы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 xml:space="preserve"> 3 бар.</w:t>
      </w:r>
    </w:p>
    <w:p w14:paraId="5F903CDB" w14:textId="1B335CC0" w:rsidR="008D59F2" w:rsidRPr="00F176FF" w:rsidRDefault="008D59F2" w:rsidP="00F3115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Секциялардың 4 бірі қиыршық тасты түсіруден қарама-қарсы бағытта бұру және қиыршық тасты тарату механизмімен 6 қосымша жабдықталған, осылайша қиыршық тасты 4 секциядан түсіру және тарату бірінші секцияның 5 тарату аймағынан кемінде L/4 – L/5 қашықтықта орналасқан аумақта орын  алады, мұндағы L – </w:t>
      </w:r>
      <w:r w:rsidR="00603FA8">
        <w:rPr>
          <w:rFonts w:ascii="Times New Roman" w:hAnsi="Times New Roman" w:cs="Times New Roman"/>
          <w:color w:val="000000" w:themeColor="text1"/>
          <w:sz w:val="28"/>
          <w:szCs w:val="28"/>
          <w:lang w:val="kk-KZ"/>
        </w:rPr>
        <w:t>БҚТ-тың</w:t>
      </w:r>
      <w:r w:rsidRPr="00F176FF">
        <w:rPr>
          <w:rFonts w:ascii="Times New Roman" w:hAnsi="Times New Roman" w:cs="Times New Roman"/>
          <w:color w:val="000000" w:themeColor="text1"/>
          <w:sz w:val="28"/>
          <w:szCs w:val="28"/>
          <w:lang w:val="kk-KZ"/>
        </w:rPr>
        <w:t xml:space="preserve"> шассиінің ұзындығы бойынша өлшемі.</w:t>
      </w:r>
    </w:p>
    <w:p w14:paraId="3B7B83D6" w14:textId="77777777" w:rsidR="008D59F2" w:rsidRPr="00F176FF" w:rsidRDefault="008D59F2" w:rsidP="008D59F2">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4 және 5 секциялардың екеуі де қиыршық тасты таратудың үлестіру механизмімен жабдықталған, олардың әрқайсысы құрастырмалы және одан көлденең және тік жазықтықта телескопиялық түрде шығарылатын айналмалы тарату алаңы 7 бар корпустан 6 тұрады. Үлестіру механизмінің корпусына 6 қосымша рама 8 бекітілген, оның қарама-қарсы ұшына тік жазықтықта айналмалы экранды жапқыш 9 бекітілген.</w:t>
      </w:r>
    </w:p>
    <w:p w14:paraId="45AE43CF" w14:textId="77777777" w:rsidR="008D59F2" w:rsidRPr="00F176FF" w:rsidRDefault="008D59F2" w:rsidP="003D5256">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496C4240" w14:textId="77777777" w:rsidR="00E73AB0" w:rsidRPr="00F176FF" w:rsidRDefault="008D59F2" w:rsidP="008D59F2">
      <w:pPr>
        <w:tabs>
          <w:tab w:val="left" w:pos="3864"/>
        </w:tabs>
        <w:spacing w:after="0" w:line="240" w:lineRule="auto"/>
        <w:ind w:firstLine="709"/>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noProof/>
          <w:color w:val="000000" w:themeColor="text1"/>
          <w:sz w:val="28"/>
          <w:szCs w:val="28"/>
          <w:lang w:eastAsia="ru-RU"/>
        </w:rPr>
        <w:drawing>
          <wp:inline distT="0" distB="0" distL="0" distR="0" wp14:anchorId="19204047" wp14:editId="2AD57CA4">
            <wp:extent cx="4152900" cy="5769835"/>
            <wp:effectExtent l="0" t="0" r="0" b="2540"/>
            <wp:docPr id="69" name="Рисунок 69" descr="C:\Users\9734~1\AppData\Local\Temp\Rar$DIa524.46930\Рис.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9734~1\AppData\Local\Temp\Rar$DIa524.46930\Рис.2.5.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63798" cy="5784977"/>
                    </a:xfrm>
                    <a:prstGeom prst="rect">
                      <a:avLst/>
                    </a:prstGeom>
                    <a:noFill/>
                    <a:ln>
                      <a:noFill/>
                    </a:ln>
                  </pic:spPr>
                </pic:pic>
              </a:graphicData>
            </a:graphic>
          </wp:inline>
        </w:drawing>
      </w:r>
    </w:p>
    <w:p w14:paraId="59367A39" w14:textId="77777777" w:rsidR="008D59F2" w:rsidRPr="00F176FF" w:rsidRDefault="008D59F2" w:rsidP="008D59F2">
      <w:pPr>
        <w:tabs>
          <w:tab w:val="left" w:pos="3864"/>
        </w:tabs>
        <w:spacing w:after="0" w:line="240" w:lineRule="auto"/>
        <w:ind w:firstLine="709"/>
        <w:rPr>
          <w:rFonts w:ascii="Times New Roman" w:hAnsi="Times New Roman" w:cs="Times New Roman"/>
          <w:color w:val="000000" w:themeColor="text1"/>
          <w:sz w:val="8"/>
          <w:szCs w:val="8"/>
          <w:lang w:val="kk-KZ"/>
        </w:rPr>
      </w:pPr>
    </w:p>
    <w:p w14:paraId="5306DC34" w14:textId="77777777" w:rsidR="007F2606" w:rsidRDefault="007F2606" w:rsidP="00E73AB0">
      <w:pPr>
        <w:tabs>
          <w:tab w:val="left" w:pos="3864"/>
        </w:tabs>
        <w:spacing w:after="0" w:line="240" w:lineRule="auto"/>
        <w:ind w:firstLine="709"/>
        <w:jc w:val="center"/>
        <w:rPr>
          <w:rFonts w:ascii="Times New Roman" w:hAnsi="Times New Roman" w:cs="Times New Roman"/>
          <w:color w:val="000000" w:themeColor="text1"/>
          <w:sz w:val="28"/>
          <w:szCs w:val="28"/>
          <w:lang w:val="kk-KZ"/>
        </w:rPr>
      </w:pPr>
    </w:p>
    <w:p w14:paraId="19FBC8E8" w14:textId="578CE3AA" w:rsidR="00E73AB0" w:rsidRPr="00F176FF" w:rsidRDefault="00E73AB0" w:rsidP="00E73AB0">
      <w:pPr>
        <w:tabs>
          <w:tab w:val="left" w:pos="3864"/>
        </w:tabs>
        <w:spacing w:after="0" w:line="240" w:lineRule="auto"/>
        <w:ind w:firstLine="709"/>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F31155" w:rsidRPr="00F176FF">
        <w:rPr>
          <w:rFonts w:ascii="Times New Roman" w:hAnsi="Times New Roman" w:cs="Times New Roman"/>
          <w:color w:val="000000" w:themeColor="text1"/>
          <w:sz w:val="28"/>
          <w:szCs w:val="28"/>
          <w:lang w:val="kk-KZ"/>
        </w:rPr>
        <w:t xml:space="preserve">2.5 </w:t>
      </w:r>
      <w:r w:rsidRPr="00F176FF">
        <w:rPr>
          <w:rFonts w:ascii="Times New Roman" w:hAnsi="Times New Roman" w:cs="Times New Roman"/>
          <w:color w:val="000000" w:themeColor="text1"/>
          <w:sz w:val="28"/>
          <w:szCs w:val="28"/>
          <w:lang w:val="kk-KZ"/>
        </w:rPr>
        <w:t>– Жол  жабындарын жөндеуге және қалпына келтіруге арналған қиыршық тасты таратудың автоматты жүйесі</w:t>
      </w:r>
    </w:p>
    <w:p w14:paraId="6B572AD8" w14:textId="77777777" w:rsidR="008D59F2" w:rsidRPr="007F2606" w:rsidRDefault="008D59F2" w:rsidP="00E73AB0">
      <w:pPr>
        <w:tabs>
          <w:tab w:val="left" w:pos="3864"/>
        </w:tabs>
        <w:spacing w:after="0" w:line="240" w:lineRule="auto"/>
        <w:ind w:firstLine="709"/>
        <w:jc w:val="center"/>
        <w:rPr>
          <w:rFonts w:ascii="Times New Roman" w:hAnsi="Times New Roman" w:cs="Times New Roman"/>
          <w:color w:val="000000" w:themeColor="text1"/>
          <w:sz w:val="28"/>
          <w:szCs w:val="28"/>
          <w:lang w:val="kk-KZ"/>
        </w:rPr>
      </w:pPr>
    </w:p>
    <w:p w14:paraId="0A139403" w14:textId="1C79E96D" w:rsidR="002E03D0" w:rsidRPr="00F176FF" w:rsidRDefault="002E03D0" w:rsidP="00E73AB0">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БҚТ құрамына</w:t>
      </w:r>
      <w:r w:rsidR="00584696" w:rsidRPr="00F176FF">
        <w:rPr>
          <w:rFonts w:ascii="Times New Roman" w:hAnsi="Times New Roman" w:cs="Times New Roman"/>
          <w:color w:val="000000" w:themeColor="text1"/>
          <w:sz w:val="28"/>
          <w:szCs w:val="28"/>
          <w:lang w:val="kk-KZ"/>
        </w:rPr>
        <w:t xml:space="preserve"> қиыршық</w:t>
      </w:r>
      <w:r w:rsidR="00603FA8">
        <w:rPr>
          <w:rFonts w:ascii="Times New Roman" w:hAnsi="Times New Roman" w:cs="Times New Roman"/>
          <w:color w:val="000000" w:themeColor="text1"/>
          <w:sz w:val="28"/>
          <w:szCs w:val="28"/>
          <w:lang w:val="kk-KZ"/>
        </w:rPr>
        <w:t xml:space="preserve"> </w:t>
      </w:r>
      <w:r w:rsidR="00584696" w:rsidRPr="00F176FF">
        <w:rPr>
          <w:rFonts w:ascii="Times New Roman" w:hAnsi="Times New Roman" w:cs="Times New Roman"/>
          <w:color w:val="000000" w:themeColor="text1"/>
          <w:sz w:val="28"/>
          <w:szCs w:val="28"/>
          <w:lang w:val="kk-KZ"/>
        </w:rPr>
        <w:t>тасты тарату аумағын 7 ұзартатын</w:t>
      </w:r>
      <w:r w:rsidR="00757EBF"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 </w:t>
      </w:r>
      <w:r w:rsidR="00757EBF" w:rsidRPr="00F176FF">
        <w:rPr>
          <w:rFonts w:ascii="Times New Roman" w:hAnsi="Times New Roman" w:cs="Times New Roman"/>
          <w:color w:val="000000" w:themeColor="text1"/>
          <w:sz w:val="28"/>
          <w:szCs w:val="28"/>
          <w:lang w:val="kk-KZ"/>
        </w:rPr>
        <w:t xml:space="preserve">жетек 10, оның </w:t>
      </w:r>
      <w:r w:rsidR="00584696" w:rsidRPr="00F176FF">
        <w:rPr>
          <w:rFonts w:ascii="Times New Roman" w:hAnsi="Times New Roman" w:cs="Times New Roman"/>
          <w:color w:val="000000" w:themeColor="text1"/>
          <w:sz w:val="28"/>
          <w:szCs w:val="28"/>
          <w:lang w:val="kk-KZ"/>
        </w:rPr>
        <w:t xml:space="preserve">ұзару </w:t>
      </w:r>
      <w:r w:rsidR="00757EBF" w:rsidRPr="00F176FF">
        <w:rPr>
          <w:rFonts w:ascii="Times New Roman" w:hAnsi="Times New Roman" w:cs="Times New Roman"/>
          <w:color w:val="000000" w:themeColor="text1"/>
          <w:sz w:val="28"/>
          <w:szCs w:val="28"/>
          <w:lang w:val="kk-KZ"/>
        </w:rPr>
        <w:t xml:space="preserve"> ұзын</w:t>
      </w:r>
      <w:r w:rsidR="001007C3" w:rsidRPr="00F176FF">
        <w:rPr>
          <w:rFonts w:ascii="Times New Roman" w:hAnsi="Times New Roman" w:cs="Times New Roman"/>
          <w:color w:val="000000" w:themeColor="text1"/>
          <w:sz w:val="28"/>
          <w:szCs w:val="28"/>
          <w:lang w:val="kk-KZ"/>
        </w:rPr>
        <w:t>дығын өлшеуге арналған датчик</w:t>
      </w:r>
      <w:r w:rsidR="00757EBF" w:rsidRPr="00F176FF">
        <w:rPr>
          <w:rFonts w:ascii="Times New Roman" w:hAnsi="Times New Roman" w:cs="Times New Roman"/>
          <w:color w:val="000000" w:themeColor="text1"/>
          <w:sz w:val="28"/>
          <w:szCs w:val="28"/>
          <w:lang w:val="kk-KZ"/>
        </w:rPr>
        <w:t xml:space="preserve"> 11, тарату а</w:t>
      </w:r>
      <w:r w:rsidR="00584696" w:rsidRPr="00F176FF">
        <w:rPr>
          <w:rFonts w:ascii="Times New Roman" w:hAnsi="Times New Roman" w:cs="Times New Roman"/>
          <w:color w:val="000000" w:themeColor="text1"/>
          <w:sz w:val="28"/>
          <w:szCs w:val="28"/>
          <w:lang w:val="kk-KZ"/>
        </w:rPr>
        <w:t>у</w:t>
      </w:r>
      <w:r w:rsidR="00757EBF" w:rsidRPr="00F176FF">
        <w:rPr>
          <w:rFonts w:ascii="Times New Roman" w:hAnsi="Times New Roman" w:cs="Times New Roman"/>
          <w:color w:val="000000" w:themeColor="text1"/>
          <w:sz w:val="28"/>
          <w:szCs w:val="28"/>
          <w:lang w:val="kk-KZ"/>
        </w:rPr>
        <w:t>мағының көлденең және тік жазықтықтарда 12 және 13 бұр</w:t>
      </w:r>
      <w:r w:rsidRPr="00F176FF">
        <w:rPr>
          <w:rFonts w:ascii="Times New Roman" w:hAnsi="Times New Roman" w:cs="Times New Roman"/>
          <w:color w:val="000000" w:themeColor="text1"/>
          <w:sz w:val="28"/>
          <w:szCs w:val="28"/>
          <w:lang w:val="kk-KZ"/>
        </w:rPr>
        <w:t>у жетектері</w:t>
      </w:r>
      <w:r w:rsidR="001007C3" w:rsidRPr="00F176FF">
        <w:rPr>
          <w:rFonts w:ascii="Times New Roman" w:hAnsi="Times New Roman" w:cs="Times New Roman"/>
          <w:color w:val="000000" w:themeColor="text1"/>
          <w:sz w:val="28"/>
          <w:szCs w:val="28"/>
          <w:lang w:val="kk-KZ"/>
        </w:rPr>
        <w:t>, тиісінше</w:t>
      </w:r>
      <w:r w:rsidRPr="00F176FF">
        <w:rPr>
          <w:rFonts w:ascii="Times New Roman" w:hAnsi="Times New Roman" w:cs="Times New Roman"/>
          <w:color w:val="000000" w:themeColor="text1"/>
          <w:sz w:val="28"/>
          <w:szCs w:val="28"/>
          <w:lang w:val="kk-KZ"/>
        </w:rPr>
        <w:t xml:space="preserve"> оның бұрылу бұрыштарын өлшеу</w:t>
      </w:r>
      <w:r w:rsidR="001007C3" w:rsidRPr="00F176FF">
        <w:rPr>
          <w:rFonts w:ascii="Times New Roman" w:hAnsi="Times New Roman" w:cs="Times New Roman"/>
          <w:color w:val="000000" w:themeColor="text1"/>
          <w:sz w:val="28"/>
          <w:szCs w:val="28"/>
          <w:lang w:val="kk-KZ"/>
        </w:rPr>
        <w:t>ге арналған 14 және 15 датчиктері, экрандық жапқыштың 9 бұру жетегі 16</w:t>
      </w:r>
      <w:r w:rsidRPr="00F176FF">
        <w:rPr>
          <w:rFonts w:ascii="Times New Roman" w:hAnsi="Times New Roman" w:cs="Times New Roman"/>
          <w:color w:val="000000" w:themeColor="text1"/>
          <w:sz w:val="28"/>
          <w:szCs w:val="28"/>
          <w:lang w:val="kk-KZ"/>
        </w:rPr>
        <w:t xml:space="preserve"> оның бұрылу бұрышын өлшеу</w:t>
      </w:r>
      <w:r w:rsidR="001007C3" w:rsidRPr="00F176FF">
        <w:rPr>
          <w:rFonts w:ascii="Times New Roman" w:hAnsi="Times New Roman" w:cs="Times New Roman"/>
          <w:color w:val="000000" w:themeColor="text1"/>
          <w:sz w:val="28"/>
          <w:szCs w:val="28"/>
          <w:lang w:val="kk-KZ"/>
        </w:rPr>
        <w:t>ге арналған датчигі 17 қосымша енгізілген</w:t>
      </w:r>
      <w:r w:rsidRPr="00F176FF">
        <w:rPr>
          <w:rFonts w:ascii="Times New Roman" w:hAnsi="Times New Roman" w:cs="Times New Roman"/>
          <w:color w:val="000000" w:themeColor="text1"/>
          <w:sz w:val="28"/>
          <w:szCs w:val="28"/>
          <w:lang w:val="kk-KZ"/>
        </w:rPr>
        <w:t>.</w:t>
      </w:r>
    </w:p>
    <w:p w14:paraId="2C21EE2A" w14:textId="77777777" w:rsidR="001007C3" w:rsidRPr="00F176FF" w:rsidRDefault="001007C3" w:rsidP="001007C3">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4 және 5 секцияларда қосымша  </w:t>
      </w:r>
      <w:r w:rsidR="00584696" w:rsidRPr="00F176FF">
        <w:rPr>
          <w:rFonts w:ascii="Times New Roman" w:hAnsi="Times New Roman" w:cs="Times New Roman"/>
          <w:color w:val="000000" w:themeColor="text1"/>
          <w:sz w:val="28"/>
          <w:szCs w:val="28"/>
          <w:lang w:val="kk-KZ"/>
        </w:rPr>
        <w:t>салмақ</w:t>
      </w:r>
      <w:r w:rsidRPr="00F176FF">
        <w:rPr>
          <w:rFonts w:ascii="Times New Roman" w:hAnsi="Times New Roman" w:cs="Times New Roman"/>
          <w:color w:val="000000" w:themeColor="text1"/>
          <w:sz w:val="28"/>
          <w:szCs w:val="28"/>
          <w:lang w:val="kk-KZ"/>
        </w:rPr>
        <w:t xml:space="preserve"> өлшегіш құрылғылары 18 </w:t>
      </w:r>
      <w:r w:rsidR="007069FB" w:rsidRPr="00F176FF">
        <w:rPr>
          <w:rFonts w:ascii="Times New Roman" w:hAnsi="Times New Roman" w:cs="Times New Roman"/>
          <w:color w:val="000000" w:themeColor="text1"/>
          <w:sz w:val="28"/>
          <w:szCs w:val="28"/>
          <w:lang w:val="kk-KZ"/>
        </w:rPr>
        <w:t xml:space="preserve">орнатылды, </w:t>
      </w:r>
      <w:r w:rsidRPr="00F176FF">
        <w:rPr>
          <w:rFonts w:ascii="Times New Roman" w:hAnsi="Times New Roman" w:cs="Times New Roman"/>
          <w:color w:val="000000" w:themeColor="text1"/>
          <w:sz w:val="28"/>
          <w:szCs w:val="28"/>
          <w:lang w:val="kk-KZ"/>
        </w:rPr>
        <w:t>БҚТ-тың құрамына оның қозғалысының  жылдамдық датчигі 19 және  мысалы, жөнделетін автожол төсемінің бүкіл ені бойынша қарау өрісі бар айналмалы бейнекамера</w:t>
      </w:r>
      <w:r w:rsidR="007069FB" w:rsidRPr="00F176FF">
        <w:rPr>
          <w:rFonts w:ascii="Times New Roman" w:hAnsi="Times New Roman" w:cs="Times New Roman"/>
          <w:color w:val="000000" w:themeColor="text1"/>
          <w:sz w:val="28"/>
          <w:szCs w:val="28"/>
          <w:lang w:val="kk-KZ"/>
        </w:rPr>
        <w:t xml:space="preserve"> түріндегі</w:t>
      </w:r>
      <w:r w:rsidRPr="00F176FF">
        <w:rPr>
          <w:rFonts w:ascii="Times New Roman" w:hAnsi="Times New Roman" w:cs="Times New Roman"/>
          <w:color w:val="000000" w:themeColor="text1"/>
          <w:sz w:val="28"/>
          <w:szCs w:val="28"/>
          <w:lang w:val="kk-KZ"/>
        </w:rPr>
        <w:t xml:space="preserve"> </w:t>
      </w:r>
      <w:r w:rsidR="007069FB" w:rsidRPr="00F176FF">
        <w:rPr>
          <w:rFonts w:ascii="Times New Roman" w:hAnsi="Times New Roman" w:cs="Times New Roman"/>
          <w:color w:val="000000" w:themeColor="text1"/>
          <w:sz w:val="28"/>
          <w:szCs w:val="28"/>
          <w:lang w:val="kk-KZ"/>
        </w:rPr>
        <w:t xml:space="preserve">оптикалық тіркеу құрылғысы 20, </w:t>
      </w:r>
      <w:r w:rsidRPr="00F176FF">
        <w:rPr>
          <w:rFonts w:ascii="Times New Roman" w:hAnsi="Times New Roman" w:cs="Times New Roman"/>
          <w:color w:val="000000" w:themeColor="text1"/>
          <w:sz w:val="28"/>
          <w:szCs w:val="28"/>
          <w:lang w:val="kk-KZ"/>
        </w:rPr>
        <w:t>сондай-ақ  микропроцессорлық басқару құрылғысы 21 қосымша енгізілді.</w:t>
      </w:r>
    </w:p>
    <w:p w14:paraId="2CBA8824" w14:textId="0F2DED9E" w:rsidR="001007C3" w:rsidRPr="00F176FF" w:rsidRDefault="001007C3" w:rsidP="001007C3">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Тарату механизмдері қиыршық тасты автомобиль жолы төсемінің бүкіл ені бойынша секциялардан симметрияның орталық осіне тарату мүмкіндігімен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тың</w:t>
      </w:r>
      <w:r w:rsidR="007069FB" w:rsidRPr="00F176FF">
        <w:rPr>
          <w:rFonts w:ascii="Times New Roman" w:hAnsi="Times New Roman" w:cs="Times New Roman"/>
          <w:color w:val="000000" w:themeColor="text1"/>
          <w:sz w:val="28"/>
          <w:szCs w:val="28"/>
          <w:lang w:val="kk-KZ"/>
        </w:rPr>
        <w:t xml:space="preserve"> 4 және 5 </w:t>
      </w:r>
      <w:r w:rsidRPr="00F176FF">
        <w:rPr>
          <w:rFonts w:ascii="Times New Roman" w:hAnsi="Times New Roman" w:cs="Times New Roman"/>
          <w:color w:val="000000" w:themeColor="text1"/>
          <w:sz w:val="28"/>
          <w:szCs w:val="28"/>
          <w:lang w:val="kk-KZ"/>
        </w:rPr>
        <w:t xml:space="preserve">секцияларының бүйірлеріне қатысты көлденең бағытта ығысумен орналастырылған. </w:t>
      </w:r>
    </w:p>
    <w:p w14:paraId="0B05A07A" w14:textId="77777777" w:rsidR="001007C3" w:rsidRPr="00F176FF" w:rsidRDefault="001007C3" w:rsidP="001007C3">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11, 14, 15, 17, 18, 19 және 20 датчиктердің шығысы микропроцессорлық басқару құрылғысының </w:t>
      </w:r>
      <w:r w:rsidR="00A22690" w:rsidRPr="00F176FF">
        <w:rPr>
          <w:rFonts w:ascii="Times New Roman" w:hAnsi="Times New Roman" w:cs="Times New Roman"/>
          <w:color w:val="000000" w:themeColor="text1"/>
          <w:sz w:val="28"/>
          <w:szCs w:val="28"/>
          <w:lang w:val="kk-KZ"/>
        </w:rPr>
        <w:t xml:space="preserve"> 21 кірісіне қосылған</w:t>
      </w:r>
      <w:r w:rsidRPr="00F176FF">
        <w:rPr>
          <w:rFonts w:ascii="Times New Roman" w:hAnsi="Times New Roman" w:cs="Times New Roman"/>
          <w:color w:val="000000" w:themeColor="text1"/>
          <w:sz w:val="28"/>
          <w:szCs w:val="28"/>
          <w:lang w:val="kk-KZ"/>
        </w:rPr>
        <w:t>, оның шығысы 10, 12,</w:t>
      </w:r>
      <w:r w:rsidR="00A22690" w:rsidRPr="00F176FF">
        <w:rPr>
          <w:rFonts w:ascii="Times New Roman" w:hAnsi="Times New Roman" w:cs="Times New Roman"/>
          <w:color w:val="000000" w:themeColor="text1"/>
          <w:sz w:val="28"/>
          <w:szCs w:val="28"/>
          <w:lang w:val="kk-KZ"/>
        </w:rPr>
        <w:t xml:space="preserve"> 13 және 16 жетектердің кірісімен</w:t>
      </w:r>
      <w:r w:rsidRPr="00F176FF">
        <w:rPr>
          <w:rFonts w:ascii="Times New Roman" w:hAnsi="Times New Roman" w:cs="Times New Roman"/>
          <w:color w:val="000000" w:themeColor="text1"/>
          <w:sz w:val="28"/>
          <w:szCs w:val="28"/>
          <w:lang w:val="kk-KZ"/>
        </w:rPr>
        <w:t xml:space="preserve"> байланысты.</w:t>
      </w:r>
    </w:p>
    <w:p w14:paraId="71EA222A" w14:textId="77777777" w:rsidR="001007C3" w:rsidRPr="00F176FF" w:rsidRDefault="00A22690" w:rsidP="001007C3">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2.5(б) суреттегі «В»</w:t>
      </w:r>
      <w:r w:rsidR="001007C3"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стрелкасымен</w:t>
      </w:r>
      <w:r w:rsidR="001007C3"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БҚТ-тың қозғалыс бағыты</w:t>
      </w:r>
      <w:r w:rsidR="001007C3"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«Г»</w:t>
      </w:r>
      <w:r w:rsidR="001007C3"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стрелкасымен</w:t>
      </w:r>
      <w:r w:rsidR="001007C3"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БҚТ-тың</w:t>
      </w:r>
      <w:r w:rsidR="001007C3" w:rsidRPr="00F176FF">
        <w:rPr>
          <w:rFonts w:ascii="Times New Roman" w:hAnsi="Times New Roman" w:cs="Times New Roman"/>
          <w:color w:val="000000" w:themeColor="text1"/>
          <w:sz w:val="28"/>
          <w:szCs w:val="28"/>
          <w:lang w:val="kk-KZ"/>
        </w:rPr>
        <w:t xml:space="preserve"> жылжымалы тораптары мен бөлшектерінің</w:t>
      </w:r>
      <w:r w:rsidRPr="00F176FF">
        <w:rPr>
          <w:rFonts w:ascii="Times New Roman" w:hAnsi="Times New Roman" w:cs="Times New Roman"/>
          <w:color w:val="000000" w:themeColor="text1"/>
          <w:sz w:val="28"/>
          <w:szCs w:val="28"/>
          <w:lang w:val="kk-KZ"/>
        </w:rPr>
        <w:t xml:space="preserve"> қозғалыс бағыттары көрсетілген</w:t>
      </w:r>
      <w:r w:rsidR="001007C3" w:rsidRPr="00F176FF">
        <w:rPr>
          <w:rFonts w:ascii="Times New Roman" w:hAnsi="Times New Roman" w:cs="Times New Roman"/>
          <w:color w:val="000000" w:themeColor="text1"/>
          <w:sz w:val="28"/>
          <w:szCs w:val="28"/>
          <w:lang w:val="kk-KZ"/>
        </w:rPr>
        <w:t>.</w:t>
      </w:r>
    </w:p>
    <w:p w14:paraId="3E2D87CA" w14:textId="77777777" w:rsidR="001007C3" w:rsidRPr="00F176FF" w:rsidRDefault="00A22690" w:rsidP="001007C3">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БҚТ</w:t>
      </w:r>
      <w:r w:rsidR="001007C3" w:rsidRPr="00F176FF">
        <w:rPr>
          <w:rFonts w:ascii="Times New Roman" w:hAnsi="Times New Roman" w:cs="Times New Roman"/>
          <w:color w:val="000000" w:themeColor="text1"/>
          <w:sz w:val="28"/>
          <w:szCs w:val="28"/>
          <w:lang w:val="kk-KZ"/>
        </w:rPr>
        <w:t xml:space="preserve"> </w:t>
      </w:r>
      <w:r w:rsidR="007069FB" w:rsidRPr="00F176FF">
        <w:rPr>
          <w:rFonts w:ascii="Times New Roman" w:hAnsi="Times New Roman" w:cs="Times New Roman"/>
          <w:color w:val="000000" w:themeColor="text1"/>
          <w:sz w:val="28"/>
          <w:szCs w:val="28"/>
          <w:lang w:val="kk-KZ"/>
        </w:rPr>
        <w:t>базасындағы</w:t>
      </w:r>
      <w:r w:rsidR="001007C3" w:rsidRPr="00F176FF">
        <w:rPr>
          <w:rFonts w:ascii="Times New Roman" w:hAnsi="Times New Roman" w:cs="Times New Roman"/>
          <w:color w:val="000000" w:themeColor="text1"/>
          <w:sz w:val="28"/>
          <w:szCs w:val="28"/>
          <w:lang w:val="kk-KZ"/>
        </w:rPr>
        <w:t xml:space="preserve"> автоматты жүйе келесідей жұмыс істейді.</w:t>
      </w:r>
    </w:p>
    <w:p w14:paraId="73BF24D3" w14:textId="063CBA90" w:rsidR="00CE2121" w:rsidRPr="00F176FF" w:rsidRDefault="00A22690" w:rsidP="005519AA">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БҚТ «В» стрелкасы бойымен қозғала отырып, битум және қиыршық</w:t>
      </w:r>
      <w:r w:rsidR="00603FA8">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тасты синхронды тарату технологиясын («Чип Сил» әдісімен беттік өңдеу) соның ішінде тұтқыр қабатқа бір және екі қабатты қиыршық тасты тарату </w:t>
      </w:r>
      <w:r w:rsidR="00850B70">
        <w:rPr>
          <w:rFonts w:ascii="Times New Roman" w:hAnsi="Times New Roman" w:cs="Times New Roman"/>
          <w:color w:val="000000" w:themeColor="text1"/>
          <w:sz w:val="28"/>
          <w:szCs w:val="28"/>
          <w:lang w:val="kk-KZ"/>
        </w:rPr>
        <w:t>сұлба</w:t>
      </w:r>
      <w:r w:rsidRPr="00F176FF">
        <w:rPr>
          <w:rFonts w:ascii="Times New Roman" w:hAnsi="Times New Roman" w:cs="Times New Roman"/>
          <w:color w:val="000000" w:themeColor="text1"/>
          <w:sz w:val="28"/>
          <w:szCs w:val="28"/>
          <w:lang w:val="kk-KZ"/>
        </w:rPr>
        <w:t xml:space="preserve">ларын қолдана отырып жүзеге асырады. Тұтқыр, мысалы, битум </w:t>
      </w:r>
      <w:r w:rsidR="007069FB" w:rsidRPr="00F176FF">
        <w:rPr>
          <w:rFonts w:ascii="Times New Roman" w:hAnsi="Times New Roman" w:cs="Times New Roman"/>
          <w:color w:val="000000" w:themeColor="text1"/>
          <w:sz w:val="28"/>
          <w:szCs w:val="28"/>
          <w:lang w:val="kk-KZ"/>
        </w:rPr>
        <w:t>цистернадан</w:t>
      </w:r>
      <w:r w:rsidRPr="00F176FF">
        <w:rPr>
          <w:rFonts w:ascii="Times New Roman" w:hAnsi="Times New Roman" w:cs="Times New Roman"/>
          <w:color w:val="000000" w:themeColor="text1"/>
          <w:sz w:val="28"/>
          <w:szCs w:val="28"/>
          <w:lang w:val="kk-KZ"/>
        </w:rPr>
        <w:t xml:space="preserve"> 2 битум сорғысы 22 және құбыр жүйесі </w:t>
      </w:r>
      <w:r w:rsidR="00CE2121" w:rsidRPr="00F176FF">
        <w:rPr>
          <w:rFonts w:ascii="Times New Roman" w:hAnsi="Times New Roman" w:cs="Times New Roman"/>
          <w:color w:val="000000" w:themeColor="text1"/>
          <w:sz w:val="28"/>
          <w:szCs w:val="28"/>
          <w:lang w:val="kk-KZ"/>
        </w:rPr>
        <w:t xml:space="preserve">23 </w:t>
      </w:r>
      <w:r w:rsidRPr="00F176FF">
        <w:rPr>
          <w:rFonts w:ascii="Times New Roman" w:hAnsi="Times New Roman" w:cs="Times New Roman"/>
          <w:color w:val="000000" w:themeColor="text1"/>
          <w:sz w:val="28"/>
          <w:szCs w:val="28"/>
          <w:lang w:val="kk-KZ"/>
        </w:rPr>
        <w:t xml:space="preserve">арқылы форсункалар </w:t>
      </w:r>
      <w:r w:rsidR="00CE2121" w:rsidRPr="00F176FF">
        <w:rPr>
          <w:rFonts w:ascii="Times New Roman" w:hAnsi="Times New Roman" w:cs="Times New Roman"/>
          <w:color w:val="000000" w:themeColor="text1"/>
          <w:sz w:val="28"/>
          <w:szCs w:val="28"/>
          <w:lang w:val="kk-KZ"/>
        </w:rPr>
        <w:t xml:space="preserve">25 </w:t>
      </w:r>
      <w:r w:rsidRPr="00F176FF">
        <w:rPr>
          <w:rFonts w:ascii="Times New Roman" w:hAnsi="Times New Roman" w:cs="Times New Roman"/>
          <w:color w:val="000000" w:themeColor="text1"/>
          <w:sz w:val="28"/>
          <w:szCs w:val="28"/>
          <w:lang w:val="kk-KZ"/>
        </w:rPr>
        <w:t xml:space="preserve">орналасқан  көлденең тарақтарға </w:t>
      </w:r>
      <w:r w:rsidR="00CE2121" w:rsidRPr="00F176FF">
        <w:rPr>
          <w:rFonts w:ascii="Times New Roman" w:hAnsi="Times New Roman" w:cs="Times New Roman"/>
          <w:color w:val="000000" w:themeColor="text1"/>
          <w:sz w:val="28"/>
          <w:szCs w:val="28"/>
          <w:lang w:val="kk-KZ"/>
        </w:rPr>
        <w:t xml:space="preserve">24 </w:t>
      </w:r>
      <w:r w:rsidRPr="00F176FF">
        <w:rPr>
          <w:rFonts w:ascii="Times New Roman" w:hAnsi="Times New Roman" w:cs="Times New Roman"/>
          <w:color w:val="000000" w:themeColor="text1"/>
          <w:sz w:val="28"/>
          <w:szCs w:val="28"/>
          <w:lang w:val="kk-KZ"/>
        </w:rPr>
        <w:t xml:space="preserve">беріледі. </w:t>
      </w:r>
      <w:r w:rsidR="00F55759">
        <w:rPr>
          <w:rFonts w:ascii="Times New Roman" w:hAnsi="Times New Roman" w:cs="Times New Roman"/>
          <w:color w:val="000000" w:themeColor="text1"/>
          <w:sz w:val="28"/>
          <w:szCs w:val="28"/>
          <w:lang w:val="kk-KZ"/>
        </w:rPr>
        <w:t>Шанақ</w:t>
      </w:r>
      <w:r w:rsidR="00CE2121" w:rsidRPr="00F176FF">
        <w:rPr>
          <w:rFonts w:ascii="Times New Roman" w:hAnsi="Times New Roman" w:cs="Times New Roman"/>
          <w:color w:val="000000" w:themeColor="text1"/>
          <w:sz w:val="28"/>
          <w:szCs w:val="28"/>
          <w:lang w:val="kk-KZ"/>
        </w:rPr>
        <w:t xml:space="preserve"> секциясына әртүрлі фракциялы қиыршық тастар жүктелген – 5-секцияға</w:t>
      </w:r>
      <w:r w:rsidRPr="00F176FF">
        <w:rPr>
          <w:rFonts w:ascii="Times New Roman" w:hAnsi="Times New Roman" w:cs="Times New Roman"/>
          <w:color w:val="000000" w:themeColor="text1"/>
          <w:sz w:val="28"/>
          <w:szCs w:val="28"/>
          <w:lang w:val="kk-KZ"/>
        </w:rPr>
        <w:t xml:space="preserve"> үлкен (15-20 немесе 20-25 фракция</w:t>
      </w:r>
      <w:r w:rsidR="00CE2121" w:rsidRPr="00F176FF">
        <w:rPr>
          <w:rFonts w:ascii="Times New Roman" w:hAnsi="Times New Roman" w:cs="Times New Roman"/>
          <w:color w:val="000000" w:themeColor="text1"/>
          <w:sz w:val="28"/>
          <w:szCs w:val="28"/>
          <w:lang w:val="kk-KZ"/>
        </w:rPr>
        <w:t>лы), 4</w:t>
      </w:r>
      <w:r w:rsidR="007069FB" w:rsidRPr="00F176FF">
        <w:rPr>
          <w:rFonts w:ascii="Times New Roman" w:hAnsi="Times New Roman" w:cs="Times New Roman"/>
          <w:color w:val="000000" w:themeColor="text1"/>
          <w:sz w:val="28"/>
          <w:szCs w:val="28"/>
          <w:lang w:val="kk-KZ"/>
        </w:rPr>
        <w:t xml:space="preserve"> </w:t>
      </w:r>
      <w:r w:rsidR="00CE2121" w:rsidRPr="00F176FF">
        <w:rPr>
          <w:rFonts w:ascii="Times New Roman" w:hAnsi="Times New Roman" w:cs="Times New Roman"/>
          <w:color w:val="000000" w:themeColor="text1"/>
          <w:sz w:val="28"/>
          <w:szCs w:val="28"/>
          <w:lang w:val="kk-KZ"/>
        </w:rPr>
        <w:t>секцияға</w:t>
      </w:r>
      <w:r w:rsidRPr="00F176FF">
        <w:rPr>
          <w:rFonts w:ascii="Times New Roman" w:hAnsi="Times New Roman" w:cs="Times New Roman"/>
          <w:color w:val="000000" w:themeColor="text1"/>
          <w:sz w:val="28"/>
          <w:szCs w:val="28"/>
          <w:lang w:val="kk-KZ"/>
        </w:rPr>
        <w:t xml:space="preserve"> ұсақ қиыршық тас (5-10 немесе 10-15 фракция</w:t>
      </w:r>
      <w:r w:rsidR="00CE2121" w:rsidRPr="00F176FF">
        <w:rPr>
          <w:rFonts w:ascii="Times New Roman" w:hAnsi="Times New Roman" w:cs="Times New Roman"/>
          <w:color w:val="000000" w:themeColor="text1"/>
          <w:sz w:val="28"/>
          <w:szCs w:val="28"/>
          <w:lang w:val="kk-KZ"/>
        </w:rPr>
        <w:t>лы</w:t>
      </w:r>
      <w:r w:rsidRPr="00F176FF">
        <w:rPr>
          <w:rFonts w:ascii="Times New Roman" w:hAnsi="Times New Roman" w:cs="Times New Roman"/>
          <w:color w:val="000000" w:themeColor="text1"/>
          <w:sz w:val="28"/>
          <w:szCs w:val="28"/>
          <w:lang w:val="kk-KZ"/>
        </w:rPr>
        <w:t>).</w:t>
      </w:r>
      <w:r w:rsidR="005519AA" w:rsidRPr="00F176FF">
        <w:rPr>
          <w:rFonts w:ascii="Times New Roman" w:hAnsi="Times New Roman" w:cs="Times New Roman"/>
          <w:color w:val="000000" w:themeColor="text1"/>
          <w:sz w:val="28"/>
          <w:szCs w:val="28"/>
          <w:lang w:val="kk-KZ"/>
        </w:rPr>
        <w:t xml:space="preserve"> </w:t>
      </w:r>
      <w:r w:rsidR="00CE2121" w:rsidRPr="00F176FF">
        <w:rPr>
          <w:rFonts w:ascii="Times New Roman" w:hAnsi="Times New Roman" w:cs="Times New Roman"/>
          <w:color w:val="000000" w:themeColor="text1"/>
          <w:sz w:val="28"/>
          <w:szCs w:val="28"/>
          <w:lang w:val="kk-KZ"/>
        </w:rPr>
        <w:t>Беттік өңдеудің қандай түрі жүзеге асырылатынына байланысты</w:t>
      </w:r>
      <w:r w:rsidR="00353F06" w:rsidRPr="00F176FF">
        <w:rPr>
          <w:rFonts w:ascii="Times New Roman" w:hAnsi="Times New Roman" w:cs="Times New Roman"/>
          <w:color w:val="000000" w:themeColor="text1"/>
          <w:sz w:val="28"/>
          <w:szCs w:val="28"/>
          <w:lang w:val="kk-KZ"/>
        </w:rPr>
        <w:t xml:space="preserve"> [50]</w:t>
      </w:r>
      <w:r w:rsidR="00CE2121" w:rsidRPr="00F176FF">
        <w:rPr>
          <w:rFonts w:ascii="Times New Roman" w:hAnsi="Times New Roman" w:cs="Times New Roman"/>
          <w:color w:val="000000" w:themeColor="text1"/>
          <w:sz w:val="28"/>
          <w:szCs w:val="28"/>
          <w:lang w:val="kk-KZ"/>
        </w:rPr>
        <w:t xml:space="preserve">, атап айтқанда, тұтқыр зат пен қиыршық тастың бір реттік таралуы бар – бір қабатты, қиыршық тастың екі қабаты бар – </w:t>
      </w:r>
      <w:r w:rsidR="007069FB" w:rsidRPr="00F176FF">
        <w:rPr>
          <w:rFonts w:ascii="Times New Roman" w:hAnsi="Times New Roman" w:cs="Times New Roman"/>
          <w:color w:val="000000" w:themeColor="text1"/>
          <w:sz w:val="28"/>
          <w:szCs w:val="28"/>
          <w:lang w:val="kk-KZ"/>
        </w:rPr>
        <w:t>бір қабатты және басқа да беттік өңдеу кезінде, б</w:t>
      </w:r>
      <w:r w:rsidR="00CE2121" w:rsidRPr="00F176FF">
        <w:rPr>
          <w:rFonts w:ascii="Times New Roman" w:hAnsi="Times New Roman" w:cs="Times New Roman"/>
          <w:color w:val="000000" w:themeColor="text1"/>
          <w:sz w:val="28"/>
          <w:szCs w:val="28"/>
          <w:lang w:val="kk-KZ"/>
        </w:rPr>
        <w:t>асқарылатын реттеуші</w:t>
      </w:r>
      <w:r w:rsidR="007069FB" w:rsidRPr="00F176FF">
        <w:rPr>
          <w:rFonts w:ascii="Times New Roman" w:hAnsi="Times New Roman" w:cs="Times New Roman"/>
          <w:color w:val="000000" w:themeColor="text1"/>
          <w:sz w:val="28"/>
          <w:szCs w:val="28"/>
          <w:lang w:val="kk-KZ"/>
        </w:rPr>
        <w:t xml:space="preserve"> қалқандар</w:t>
      </w:r>
      <w:r w:rsidR="00CE2121" w:rsidRPr="00F176FF">
        <w:rPr>
          <w:rFonts w:ascii="Times New Roman" w:hAnsi="Times New Roman" w:cs="Times New Roman"/>
          <w:color w:val="000000" w:themeColor="text1"/>
          <w:sz w:val="28"/>
          <w:szCs w:val="28"/>
          <w:lang w:val="kk-KZ"/>
        </w:rPr>
        <w:t xml:space="preserve"> ашық </w:t>
      </w:r>
      <w:r w:rsidR="007069FB" w:rsidRPr="00F176FF">
        <w:rPr>
          <w:rFonts w:ascii="Times New Roman" w:hAnsi="Times New Roman" w:cs="Times New Roman"/>
          <w:color w:val="000000" w:themeColor="text1"/>
          <w:sz w:val="28"/>
          <w:szCs w:val="28"/>
          <w:lang w:val="kk-KZ"/>
        </w:rPr>
        <w:t xml:space="preserve">кезде тиісті 5 немесе 4 </w:t>
      </w:r>
      <w:r w:rsidR="00CE2121" w:rsidRPr="00F176FF">
        <w:rPr>
          <w:rFonts w:ascii="Times New Roman" w:hAnsi="Times New Roman" w:cs="Times New Roman"/>
          <w:color w:val="000000" w:themeColor="text1"/>
          <w:sz w:val="28"/>
          <w:szCs w:val="28"/>
          <w:lang w:val="kk-KZ"/>
        </w:rPr>
        <w:t>секциялардан қиыр</w:t>
      </w:r>
      <w:r w:rsidR="0089722F" w:rsidRPr="00F176FF">
        <w:rPr>
          <w:rFonts w:ascii="Times New Roman" w:hAnsi="Times New Roman" w:cs="Times New Roman"/>
          <w:color w:val="000000" w:themeColor="text1"/>
          <w:sz w:val="28"/>
          <w:szCs w:val="28"/>
          <w:lang w:val="kk-KZ"/>
        </w:rPr>
        <w:t>шық тас жол бетіне түседі.</w:t>
      </w:r>
      <w:r w:rsidR="007069FB" w:rsidRPr="00F176FF">
        <w:rPr>
          <w:rFonts w:ascii="Times New Roman" w:hAnsi="Times New Roman" w:cs="Times New Roman"/>
          <w:color w:val="000000" w:themeColor="text1"/>
          <w:sz w:val="28"/>
          <w:szCs w:val="28"/>
          <w:lang w:val="kk-KZ"/>
        </w:rPr>
        <w:t xml:space="preserve"> </w:t>
      </w:r>
      <w:r w:rsidR="0089722F" w:rsidRPr="00F176FF">
        <w:rPr>
          <w:rFonts w:ascii="Times New Roman" w:hAnsi="Times New Roman" w:cs="Times New Roman"/>
          <w:color w:val="000000" w:themeColor="text1"/>
          <w:sz w:val="28"/>
          <w:szCs w:val="28"/>
          <w:lang w:val="kk-KZ"/>
        </w:rPr>
        <w:t xml:space="preserve">Сонымен қатар </w:t>
      </w:r>
      <w:r w:rsidR="007069FB" w:rsidRPr="00F176FF">
        <w:rPr>
          <w:rFonts w:ascii="Times New Roman" w:hAnsi="Times New Roman" w:cs="Times New Roman"/>
          <w:color w:val="000000" w:themeColor="text1"/>
          <w:sz w:val="28"/>
          <w:szCs w:val="28"/>
          <w:lang w:val="kk-KZ"/>
        </w:rPr>
        <w:t>4 секциядан қиыршық тас</w:t>
      </w:r>
      <w:r w:rsidR="0089722F" w:rsidRPr="00F176FF">
        <w:rPr>
          <w:rFonts w:ascii="Times New Roman" w:hAnsi="Times New Roman" w:cs="Times New Roman"/>
          <w:color w:val="000000" w:themeColor="text1"/>
          <w:sz w:val="28"/>
          <w:szCs w:val="28"/>
          <w:lang w:val="kk-KZ"/>
        </w:rPr>
        <w:t>тар</w:t>
      </w:r>
      <w:r w:rsidR="00B9070A" w:rsidRPr="00F176FF">
        <w:rPr>
          <w:rFonts w:ascii="Times New Roman" w:hAnsi="Times New Roman" w:cs="Times New Roman"/>
          <w:color w:val="000000" w:themeColor="text1"/>
          <w:sz w:val="28"/>
          <w:szCs w:val="28"/>
          <w:lang w:val="kk-KZ"/>
        </w:rPr>
        <w:t xml:space="preserve"> төгу аумағына жеткізуге мүмкіндік беретін БҚТ-тың құрамына қосымша енгізілген</w:t>
      </w:r>
      <w:r w:rsidR="0089722F" w:rsidRPr="00F176FF">
        <w:rPr>
          <w:rFonts w:ascii="Times New Roman" w:hAnsi="Times New Roman" w:cs="Times New Roman"/>
          <w:color w:val="000000" w:themeColor="text1"/>
          <w:sz w:val="28"/>
          <w:szCs w:val="28"/>
          <w:lang w:val="kk-KZ"/>
        </w:rPr>
        <w:t>,</w:t>
      </w:r>
      <w:r w:rsidR="00B9070A" w:rsidRPr="00F176FF">
        <w:rPr>
          <w:rFonts w:ascii="Times New Roman" w:hAnsi="Times New Roman" w:cs="Times New Roman"/>
          <w:color w:val="000000" w:themeColor="text1"/>
          <w:sz w:val="28"/>
          <w:szCs w:val="28"/>
          <w:lang w:val="kk-KZ"/>
        </w:rPr>
        <w:t xml:space="preserve"> </w:t>
      </w:r>
      <w:r w:rsidR="0089722F" w:rsidRPr="00F176FF">
        <w:rPr>
          <w:rFonts w:ascii="Times New Roman" w:hAnsi="Times New Roman" w:cs="Times New Roman"/>
          <w:color w:val="000000" w:themeColor="text1"/>
          <w:sz w:val="28"/>
          <w:szCs w:val="28"/>
          <w:lang w:val="kk-KZ"/>
        </w:rPr>
        <w:t xml:space="preserve"> 5 секциясының төгу аумағынан L/4 – L/5 кем болмайтын аралықта тұратын, </w:t>
      </w:r>
      <w:r w:rsidR="00B9070A" w:rsidRPr="00F176FF">
        <w:rPr>
          <w:rFonts w:ascii="Times New Roman" w:hAnsi="Times New Roman" w:cs="Times New Roman"/>
          <w:color w:val="000000" w:themeColor="text1"/>
          <w:sz w:val="28"/>
          <w:szCs w:val="28"/>
          <w:lang w:val="kk-KZ"/>
        </w:rPr>
        <w:t>бұру механизмі 26 арқылы түседі</w:t>
      </w:r>
      <w:r w:rsidR="00DF7B1E" w:rsidRPr="00F176FF">
        <w:rPr>
          <w:rFonts w:ascii="Times New Roman" w:hAnsi="Times New Roman" w:cs="Times New Roman"/>
          <w:color w:val="000000" w:themeColor="text1"/>
          <w:sz w:val="28"/>
          <w:szCs w:val="28"/>
          <w:lang w:val="kk-KZ"/>
        </w:rPr>
        <w:t xml:space="preserve">. </w:t>
      </w:r>
      <w:r w:rsidR="0089722F" w:rsidRPr="00F176FF">
        <w:rPr>
          <w:rFonts w:ascii="Times New Roman" w:hAnsi="Times New Roman" w:cs="Times New Roman"/>
          <w:color w:val="000000" w:themeColor="text1"/>
          <w:sz w:val="28"/>
          <w:szCs w:val="28"/>
          <w:lang w:val="kk-KZ"/>
        </w:rPr>
        <w:t xml:space="preserve">5 және 4 </w:t>
      </w:r>
      <w:r w:rsidR="00CE2121" w:rsidRPr="00F176FF">
        <w:rPr>
          <w:rFonts w:ascii="Times New Roman" w:hAnsi="Times New Roman" w:cs="Times New Roman"/>
          <w:color w:val="000000" w:themeColor="text1"/>
          <w:sz w:val="28"/>
          <w:szCs w:val="28"/>
          <w:lang w:val="kk-KZ"/>
        </w:rPr>
        <w:t xml:space="preserve">секциялардан қиыршық тасты (жер үсті өңдеудің өткізілетін түріне байланысты бір мезгілде немесе </w:t>
      </w:r>
      <w:r w:rsidR="00DF7B1E" w:rsidRPr="00F176FF">
        <w:rPr>
          <w:rFonts w:ascii="Times New Roman" w:hAnsi="Times New Roman" w:cs="Times New Roman"/>
          <w:color w:val="000000" w:themeColor="text1"/>
          <w:sz w:val="28"/>
          <w:szCs w:val="28"/>
          <w:lang w:val="kk-KZ"/>
        </w:rPr>
        <w:t>жеке</w:t>
      </w:r>
      <w:r w:rsidR="00CE2121" w:rsidRPr="00F176FF">
        <w:rPr>
          <w:rFonts w:ascii="Times New Roman" w:hAnsi="Times New Roman" w:cs="Times New Roman"/>
          <w:color w:val="000000" w:themeColor="text1"/>
          <w:sz w:val="28"/>
          <w:szCs w:val="28"/>
          <w:lang w:val="kk-KZ"/>
        </w:rPr>
        <w:t>) жол төсемінің бетіне</w:t>
      </w:r>
      <w:r w:rsidR="0089722F" w:rsidRPr="00F176FF">
        <w:rPr>
          <w:rFonts w:ascii="Times New Roman" w:hAnsi="Times New Roman" w:cs="Times New Roman"/>
          <w:color w:val="000000" w:themeColor="text1"/>
          <w:sz w:val="28"/>
          <w:szCs w:val="28"/>
          <w:lang w:val="kk-KZ"/>
        </w:rPr>
        <w:t>,</w:t>
      </w:r>
      <w:r w:rsidR="00CE2121" w:rsidRPr="00F176FF">
        <w:rPr>
          <w:rFonts w:ascii="Times New Roman" w:hAnsi="Times New Roman" w:cs="Times New Roman"/>
          <w:color w:val="000000" w:themeColor="text1"/>
          <w:sz w:val="28"/>
          <w:szCs w:val="28"/>
          <w:lang w:val="kk-KZ"/>
        </w:rPr>
        <w:t xml:space="preserve"> оның</w:t>
      </w:r>
      <w:r w:rsidR="00DF7B1E" w:rsidRPr="00F176FF">
        <w:rPr>
          <w:rFonts w:ascii="Times New Roman" w:hAnsi="Times New Roman" w:cs="Times New Roman"/>
          <w:color w:val="000000" w:themeColor="text1"/>
          <w:sz w:val="28"/>
          <w:szCs w:val="28"/>
          <w:lang w:val="kk-KZ"/>
        </w:rPr>
        <w:t xml:space="preserve"> бүкіл ені бойынша одан әрі төгіп-тарату</w:t>
      </w:r>
      <w:r w:rsidR="0089722F" w:rsidRPr="00F176FF">
        <w:rPr>
          <w:rFonts w:ascii="Times New Roman" w:hAnsi="Times New Roman" w:cs="Times New Roman"/>
          <w:color w:val="000000" w:themeColor="text1"/>
          <w:sz w:val="28"/>
          <w:szCs w:val="28"/>
          <w:lang w:val="kk-KZ"/>
        </w:rPr>
        <w:t>,</w:t>
      </w:r>
      <w:r w:rsidR="00CE2121" w:rsidRPr="00F176FF">
        <w:rPr>
          <w:rFonts w:ascii="Times New Roman" w:hAnsi="Times New Roman" w:cs="Times New Roman"/>
          <w:color w:val="000000" w:themeColor="text1"/>
          <w:sz w:val="28"/>
          <w:szCs w:val="28"/>
          <w:lang w:val="kk-KZ"/>
        </w:rPr>
        <w:t xml:space="preserve"> тарату алаңының жылжуымен реттелетін қиыршық тасты тарату механизмімен 7 және тарату механизмінің корпусының 6 көлденең және тік жазық</w:t>
      </w:r>
      <w:r w:rsidR="00DF7B1E" w:rsidRPr="00F176FF">
        <w:rPr>
          <w:rFonts w:ascii="Times New Roman" w:hAnsi="Times New Roman" w:cs="Times New Roman"/>
          <w:color w:val="000000" w:themeColor="text1"/>
          <w:sz w:val="28"/>
          <w:szCs w:val="28"/>
          <w:lang w:val="kk-KZ"/>
        </w:rPr>
        <w:t>тықта бұрылуымен жүргізіледі. Механизмнің</w:t>
      </w:r>
      <w:r w:rsidR="00CE2121" w:rsidRPr="00F176FF">
        <w:rPr>
          <w:rFonts w:ascii="Times New Roman" w:hAnsi="Times New Roman" w:cs="Times New Roman"/>
          <w:color w:val="000000" w:themeColor="text1"/>
          <w:sz w:val="28"/>
          <w:szCs w:val="28"/>
          <w:lang w:val="kk-KZ"/>
        </w:rPr>
        <w:t xml:space="preserve"> ұзартылуын </w:t>
      </w:r>
      <w:r w:rsidR="00DF7B1E" w:rsidRPr="00F176FF">
        <w:rPr>
          <w:rFonts w:ascii="Times New Roman" w:hAnsi="Times New Roman" w:cs="Times New Roman"/>
          <w:color w:val="000000" w:themeColor="text1"/>
          <w:sz w:val="28"/>
          <w:szCs w:val="28"/>
          <w:lang w:val="kk-KZ"/>
        </w:rPr>
        <w:t xml:space="preserve">7 және </w:t>
      </w:r>
      <w:r w:rsidR="00CE2121" w:rsidRPr="00F176FF">
        <w:rPr>
          <w:rFonts w:ascii="Times New Roman" w:hAnsi="Times New Roman" w:cs="Times New Roman"/>
          <w:color w:val="000000" w:themeColor="text1"/>
          <w:sz w:val="28"/>
          <w:szCs w:val="28"/>
          <w:lang w:val="kk-KZ"/>
        </w:rPr>
        <w:t xml:space="preserve">корпустың </w:t>
      </w:r>
      <w:r w:rsidR="00DF7B1E" w:rsidRPr="00F176FF">
        <w:rPr>
          <w:rFonts w:ascii="Times New Roman" w:hAnsi="Times New Roman" w:cs="Times New Roman"/>
          <w:color w:val="000000" w:themeColor="text1"/>
          <w:sz w:val="28"/>
          <w:szCs w:val="28"/>
          <w:lang w:val="kk-KZ"/>
        </w:rPr>
        <w:t xml:space="preserve">6 </w:t>
      </w:r>
      <w:r w:rsidR="00CE2121" w:rsidRPr="00F176FF">
        <w:rPr>
          <w:rFonts w:ascii="Times New Roman" w:hAnsi="Times New Roman" w:cs="Times New Roman"/>
          <w:color w:val="000000" w:themeColor="text1"/>
          <w:sz w:val="28"/>
          <w:szCs w:val="28"/>
          <w:lang w:val="kk-KZ"/>
        </w:rPr>
        <w:t>бұрылыстары</w:t>
      </w:r>
      <w:r w:rsidR="00DF7B1E" w:rsidRPr="00F176FF">
        <w:rPr>
          <w:rFonts w:ascii="Times New Roman" w:hAnsi="Times New Roman" w:cs="Times New Roman"/>
          <w:color w:val="000000" w:themeColor="text1"/>
          <w:sz w:val="28"/>
          <w:szCs w:val="28"/>
          <w:lang w:val="kk-KZ"/>
        </w:rPr>
        <w:t>н басқару</w:t>
      </w:r>
      <w:r w:rsidR="00CE2121" w:rsidRPr="00F176FF">
        <w:rPr>
          <w:rFonts w:ascii="Times New Roman" w:hAnsi="Times New Roman" w:cs="Times New Roman"/>
          <w:color w:val="000000" w:themeColor="text1"/>
          <w:sz w:val="28"/>
          <w:szCs w:val="28"/>
          <w:lang w:val="kk-KZ"/>
        </w:rPr>
        <w:t xml:space="preserve"> тиісінше 10, 12 және 13 жетектерден жүзеге асырылады, ал олардың нақты қол жеткізілген жағдайы 11, 14 және 15 датчиктермен тіркеледі.</w:t>
      </w:r>
    </w:p>
    <w:p w14:paraId="06F4A7B2" w14:textId="77777777" w:rsidR="00DF7B1E" w:rsidRPr="00F176FF" w:rsidRDefault="00DF7B1E" w:rsidP="001007C3">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Құлаған</w:t>
      </w:r>
      <w:r w:rsidR="00007E57" w:rsidRPr="00F176FF">
        <w:rPr>
          <w:rFonts w:ascii="Times New Roman" w:hAnsi="Times New Roman" w:cs="Times New Roman"/>
          <w:color w:val="000000" w:themeColor="text1"/>
          <w:sz w:val="28"/>
          <w:szCs w:val="28"/>
          <w:lang w:val="kk-KZ"/>
        </w:rPr>
        <w:t xml:space="preserve"> қиыршық тас тұтқыр зат төгілген қабатпен</w:t>
      </w:r>
      <w:r w:rsidRPr="00F176FF">
        <w:rPr>
          <w:rFonts w:ascii="Times New Roman" w:hAnsi="Times New Roman" w:cs="Times New Roman"/>
          <w:color w:val="000000" w:themeColor="text1"/>
          <w:sz w:val="28"/>
          <w:szCs w:val="28"/>
          <w:lang w:val="kk-KZ"/>
        </w:rPr>
        <w:t xml:space="preserve"> жанасқанда, қиыршық тастың тұтқыр затпен жанасу кезіндегі бойлық жылдамдығы нөлге тең болатын позицияға қол жеткізілді, ол үшін реттелетін </w:t>
      </w:r>
      <w:r w:rsidR="0089722F" w:rsidRPr="00F176FF">
        <w:rPr>
          <w:rFonts w:ascii="Times New Roman" w:hAnsi="Times New Roman" w:cs="Times New Roman"/>
          <w:color w:val="000000" w:themeColor="text1"/>
          <w:sz w:val="28"/>
          <w:szCs w:val="28"/>
          <w:lang w:val="kk-KZ"/>
        </w:rPr>
        <w:t>экран қақпағы</w:t>
      </w:r>
      <w:r w:rsidRPr="00F176FF">
        <w:rPr>
          <w:rFonts w:ascii="Times New Roman" w:hAnsi="Times New Roman" w:cs="Times New Roman"/>
          <w:color w:val="000000" w:themeColor="text1"/>
          <w:sz w:val="28"/>
          <w:szCs w:val="28"/>
          <w:lang w:val="kk-KZ"/>
        </w:rPr>
        <w:t xml:space="preserve"> 9 оның көлбеу бұрышына байланысты ауытқып, қиыршық тастың қо</w:t>
      </w:r>
      <w:r w:rsidR="00007E57" w:rsidRPr="00F176FF">
        <w:rPr>
          <w:rFonts w:ascii="Times New Roman" w:hAnsi="Times New Roman" w:cs="Times New Roman"/>
          <w:color w:val="000000" w:themeColor="text1"/>
          <w:sz w:val="28"/>
          <w:szCs w:val="28"/>
          <w:lang w:val="kk-KZ"/>
        </w:rPr>
        <w:t>зғалыс жылдамдығын нөлге дейін «сөндіруді» қамтамасыз етті. Қ</w:t>
      </w:r>
      <w:r w:rsidRPr="00F176FF">
        <w:rPr>
          <w:rFonts w:ascii="Times New Roman" w:hAnsi="Times New Roman" w:cs="Times New Roman"/>
          <w:color w:val="000000" w:themeColor="text1"/>
          <w:sz w:val="28"/>
          <w:szCs w:val="28"/>
          <w:lang w:val="kk-KZ"/>
        </w:rPr>
        <w:t>ақпақтың</w:t>
      </w:r>
      <w:r w:rsidR="00007E57" w:rsidRPr="00F176FF">
        <w:rPr>
          <w:rFonts w:ascii="Times New Roman" w:hAnsi="Times New Roman" w:cs="Times New Roman"/>
          <w:color w:val="000000" w:themeColor="text1"/>
          <w:sz w:val="28"/>
          <w:szCs w:val="28"/>
          <w:lang w:val="kk-KZ"/>
        </w:rPr>
        <w:t xml:space="preserve"> 9 айналу бұрышын басқару </w:t>
      </w:r>
      <w:r w:rsidRPr="00F176FF">
        <w:rPr>
          <w:rFonts w:ascii="Times New Roman" w:hAnsi="Times New Roman" w:cs="Times New Roman"/>
          <w:color w:val="000000" w:themeColor="text1"/>
          <w:sz w:val="28"/>
          <w:szCs w:val="28"/>
          <w:lang w:val="kk-KZ"/>
        </w:rPr>
        <w:t>жетекпен</w:t>
      </w:r>
      <w:r w:rsidR="00007E57" w:rsidRPr="00F176FF">
        <w:rPr>
          <w:rFonts w:ascii="Times New Roman" w:hAnsi="Times New Roman" w:cs="Times New Roman"/>
          <w:color w:val="000000" w:themeColor="text1"/>
          <w:sz w:val="28"/>
          <w:szCs w:val="28"/>
          <w:lang w:val="kk-KZ"/>
        </w:rPr>
        <w:t xml:space="preserve">  16</w:t>
      </w:r>
      <w:r w:rsidRPr="00F176FF">
        <w:rPr>
          <w:rFonts w:ascii="Times New Roman" w:hAnsi="Times New Roman" w:cs="Times New Roman"/>
          <w:color w:val="000000" w:themeColor="text1"/>
          <w:sz w:val="28"/>
          <w:szCs w:val="28"/>
          <w:lang w:val="kk-KZ"/>
        </w:rPr>
        <w:t xml:space="preserve"> жүзеге асырылады, ал</w:t>
      </w:r>
      <w:r w:rsidR="00007E57" w:rsidRPr="00F176FF">
        <w:rPr>
          <w:rFonts w:ascii="Times New Roman" w:hAnsi="Times New Roman" w:cs="Times New Roman"/>
          <w:color w:val="000000" w:themeColor="text1"/>
          <w:sz w:val="28"/>
          <w:szCs w:val="28"/>
          <w:lang w:val="kk-KZ"/>
        </w:rPr>
        <w:t xml:space="preserve"> оның нақты бұрыштық жағдайы датчикпен</w:t>
      </w:r>
      <w:r w:rsidRPr="00F176FF">
        <w:rPr>
          <w:rFonts w:ascii="Times New Roman" w:hAnsi="Times New Roman" w:cs="Times New Roman"/>
          <w:color w:val="000000" w:themeColor="text1"/>
          <w:sz w:val="28"/>
          <w:szCs w:val="28"/>
          <w:lang w:val="kk-KZ"/>
        </w:rPr>
        <w:t xml:space="preserve"> </w:t>
      </w:r>
      <w:r w:rsidR="00007E57" w:rsidRPr="00F176FF">
        <w:rPr>
          <w:rFonts w:ascii="Times New Roman" w:hAnsi="Times New Roman" w:cs="Times New Roman"/>
          <w:color w:val="000000" w:themeColor="text1"/>
          <w:sz w:val="28"/>
          <w:szCs w:val="28"/>
          <w:lang w:val="kk-KZ"/>
        </w:rPr>
        <w:t xml:space="preserve">17 </w:t>
      </w:r>
      <w:r w:rsidR="008E33B0" w:rsidRPr="00F176FF">
        <w:rPr>
          <w:rFonts w:ascii="Times New Roman" w:hAnsi="Times New Roman" w:cs="Times New Roman"/>
          <w:color w:val="000000" w:themeColor="text1"/>
          <w:sz w:val="28"/>
          <w:szCs w:val="28"/>
          <w:lang w:val="kk-KZ"/>
        </w:rPr>
        <w:t>тіркеледі. Сонымен қатар</w:t>
      </w:r>
      <w:r w:rsidRPr="00F176FF">
        <w:rPr>
          <w:rFonts w:ascii="Times New Roman" w:hAnsi="Times New Roman" w:cs="Times New Roman"/>
          <w:color w:val="000000" w:themeColor="text1"/>
          <w:sz w:val="28"/>
          <w:szCs w:val="28"/>
          <w:lang w:val="kk-KZ"/>
        </w:rPr>
        <w:t xml:space="preserve"> </w:t>
      </w:r>
      <w:r w:rsidR="008E33B0" w:rsidRPr="00F176FF">
        <w:rPr>
          <w:rFonts w:ascii="Times New Roman" w:hAnsi="Times New Roman" w:cs="Times New Roman"/>
          <w:color w:val="000000" w:themeColor="text1"/>
          <w:sz w:val="28"/>
          <w:szCs w:val="28"/>
          <w:lang w:val="kk-KZ"/>
        </w:rPr>
        <w:t>БҚТ-тың</w:t>
      </w:r>
      <w:r w:rsidRPr="00F176FF">
        <w:rPr>
          <w:rFonts w:ascii="Times New Roman" w:hAnsi="Times New Roman" w:cs="Times New Roman"/>
          <w:color w:val="000000" w:themeColor="text1"/>
          <w:sz w:val="28"/>
          <w:szCs w:val="28"/>
          <w:lang w:val="kk-KZ"/>
        </w:rPr>
        <w:t xml:space="preserve"> қозғалыс жылдамдығы (19 датчиктің көмегімен) және қиыршық тастың қай </w:t>
      </w:r>
      <w:r w:rsidR="008E33B0" w:rsidRPr="00F176FF">
        <w:rPr>
          <w:rFonts w:ascii="Times New Roman" w:hAnsi="Times New Roman" w:cs="Times New Roman"/>
          <w:color w:val="000000" w:themeColor="text1"/>
          <w:sz w:val="28"/>
          <w:szCs w:val="28"/>
          <w:lang w:val="kk-KZ"/>
        </w:rPr>
        <w:t>секциядан</w:t>
      </w:r>
      <w:r w:rsidRPr="00F176FF">
        <w:rPr>
          <w:rFonts w:ascii="Times New Roman" w:hAnsi="Times New Roman" w:cs="Times New Roman"/>
          <w:color w:val="000000" w:themeColor="text1"/>
          <w:sz w:val="28"/>
          <w:szCs w:val="28"/>
          <w:lang w:val="kk-KZ"/>
        </w:rPr>
        <w:t xml:space="preserve"> жеткізілетіні ескеріледі. Қақпақтың қажетті көлбеу бұрышы  микропроцессорлық басқару құрылғысында </w:t>
      </w:r>
      <w:r w:rsidR="008E33B0" w:rsidRPr="00F176FF">
        <w:rPr>
          <w:rFonts w:ascii="Times New Roman" w:hAnsi="Times New Roman" w:cs="Times New Roman"/>
          <w:color w:val="000000" w:themeColor="text1"/>
          <w:sz w:val="28"/>
          <w:szCs w:val="28"/>
          <w:lang w:val="kk-KZ"/>
        </w:rPr>
        <w:t xml:space="preserve">21 есептеледі, соңғысы </w:t>
      </w:r>
      <w:r w:rsidR="0089722F" w:rsidRPr="00F176FF">
        <w:rPr>
          <w:rFonts w:ascii="Times New Roman" w:hAnsi="Times New Roman" w:cs="Times New Roman"/>
          <w:color w:val="000000" w:themeColor="text1"/>
          <w:sz w:val="28"/>
          <w:szCs w:val="28"/>
          <w:lang w:val="kk-KZ"/>
        </w:rPr>
        <w:t xml:space="preserve">сонымен қатар </w:t>
      </w:r>
      <w:r w:rsidR="008E33B0" w:rsidRPr="00F176FF">
        <w:rPr>
          <w:rFonts w:ascii="Times New Roman" w:hAnsi="Times New Roman" w:cs="Times New Roman"/>
          <w:color w:val="000000" w:themeColor="text1"/>
          <w:sz w:val="28"/>
          <w:szCs w:val="28"/>
          <w:lang w:val="kk-KZ"/>
        </w:rPr>
        <w:t xml:space="preserve">экран қақпағын 9 </w:t>
      </w:r>
      <w:r w:rsidRPr="00F176FF">
        <w:rPr>
          <w:rFonts w:ascii="Times New Roman" w:hAnsi="Times New Roman" w:cs="Times New Roman"/>
          <w:color w:val="000000" w:themeColor="text1"/>
          <w:sz w:val="28"/>
          <w:szCs w:val="28"/>
          <w:lang w:val="kk-KZ"/>
        </w:rPr>
        <w:t xml:space="preserve"> </w:t>
      </w:r>
      <w:r w:rsidR="008E33B0" w:rsidRPr="00F176FF">
        <w:rPr>
          <w:rFonts w:ascii="Times New Roman" w:hAnsi="Times New Roman" w:cs="Times New Roman"/>
          <w:color w:val="000000" w:themeColor="text1"/>
          <w:sz w:val="28"/>
          <w:szCs w:val="28"/>
          <w:lang w:val="kk-KZ"/>
        </w:rPr>
        <w:t>бұру жетегін 16</w:t>
      </w:r>
      <w:r w:rsidRPr="00F176FF">
        <w:rPr>
          <w:rFonts w:ascii="Times New Roman" w:hAnsi="Times New Roman" w:cs="Times New Roman"/>
          <w:color w:val="000000" w:themeColor="text1"/>
          <w:sz w:val="28"/>
          <w:szCs w:val="28"/>
          <w:lang w:val="kk-KZ"/>
        </w:rPr>
        <w:t xml:space="preserve"> басқару сигналын құрайды.</w:t>
      </w:r>
    </w:p>
    <w:p w14:paraId="72D200A6" w14:textId="77777777" w:rsidR="00F558AB" w:rsidRPr="00F176FF" w:rsidRDefault="008E33B0" w:rsidP="001007C3">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Автоматты жүйесімен жабдықталған БҚТ-тың жұмыста тиімді және оны қозғалыс қарқындылығы төмен және беріктігі жоғары жол жабындарында (тұтқыр және қиыршық тасты бір реттік құюмен бір қабатты беткі өңдеу</w:t>
      </w:r>
      <w:r w:rsidR="00F558AB" w:rsidRPr="00F176FF">
        <w:rPr>
          <w:rFonts w:ascii="Times New Roman" w:hAnsi="Times New Roman" w:cs="Times New Roman"/>
          <w:color w:val="000000" w:themeColor="text1"/>
          <w:sz w:val="28"/>
          <w:szCs w:val="28"/>
          <w:lang w:val="kk-KZ"/>
        </w:rPr>
        <w:t>де</w:t>
      </w:r>
      <w:r w:rsidRPr="00F176FF">
        <w:rPr>
          <w:rFonts w:ascii="Times New Roman" w:hAnsi="Times New Roman" w:cs="Times New Roman"/>
          <w:color w:val="000000" w:themeColor="text1"/>
          <w:sz w:val="28"/>
          <w:szCs w:val="28"/>
          <w:lang w:val="kk-KZ"/>
        </w:rPr>
        <w:t xml:space="preserve">), сондай-ақ </w:t>
      </w:r>
      <w:r w:rsidR="00F558AB" w:rsidRPr="00F176FF">
        <w:rPr>
          <w:rFonts w:ascii="Times New Roman" w:hAnsi="Times New Roman" w:cs="Times New Roman"/>
          <w:color w:val="000000" w:themeColor="text1"/>
          <w:sz w:val="28"/>
          <w:szCs w:val="28"/>
          <w:lang w:val="kk-KZ"/>
        </w:rPr>
        <w:t xml:space="preserve">көлік қозғалысы қарқынды </w:t>
      </w:r>
      <w:r w:rsidRPr="00F176FF">
        <w:rPr>
          <w:rFonts w:ascii="Times New Roman" w:hAnsi="Times New Roman" w:cs="Times New Roman"/>
          <w:color w:val="000000" w:themeColor="text1"/>
          <w:sz w:val="28"/>
          <w:szCs w:val="28"/>
          <w:lang w:val="kk-KZ"/>
        </w:rPr>
        <w:t>жоғары жылдамдықты автомобиль жолдарын (трассаларды) жөндеу</w:t>
      </w:r>
      <w:r w:rsidR="00F558AB" w:rsidRPr="00F176FF">
        <w:rPr>
          <w:rFonts w:ascii="Times New Roman" w:hAnsi="Times New Roman" w:cs="Times New Roman"/>
          <w:color w:val="000000" w:themeColor="text1"/>
          <w:sz w:val="28"/>
          <w:szCs w:val="28"/>
          <w:lang w:val="kk-KZ"/>
        </w:rPr>
        <w:t xml:space="preserve">де </w:t>
      </w:r>
      <w:r w:rsidRPr="00F176FF">
        <w:rPr>
          <w:rFonts w:ascii="Times New Roman" w:hAnsi="Times New Roman" w:cs="Times New Roman"/>
          <w:color w:val="000000" w:themeColor="text1"/>
          <w:sz w:val="28"/>
          <w:szCs w:val="28"/>
          <w:lang w:val="kk-KZ"/>
        </w:rPr>
        <w:t>де</w:t>
      </w:r>
      <w:r w:rsidR="00F558AB" w:rsidRPr="00F176FF">
        <w:rPr>
          <w:rFonts w:ascii="Times New Roman" w:hAnsi="Times New Roman" w:cs="Times New Roman"/>
          <w:color w:val="000000" w:themeColor="text1"/>
          <w:sz w:val="28"/>
          <w:szCs w:val="28"/>
          <w:lang w:val="kk-KZ"/>
        </w:rPr>
        <w:t xml:space="preserve"> (қиыршық тасты екі қабаттап төгетін – бір қабатты беткі өңдеумен)</w:t>
      </w:r>
      <w:r w:rsidRPr="00F176FF">
        <w:rPr>
          <w:rFonts w:ascii="Times New Roman" w:hAnsi="Times New Roman" w:cs="Times New Roman"/>
          <w:color w:val="000000" w:themeColor="text1"/>
          <w:sz w:val="28"/>
          <w:szCs w:val="28"/>
          <w:lang w:val="kk-KZ"/>
        </w:rPr>
        <w:t xml:space="preserve"> қолдануға болады.</w:t>
      </w:r>
      <w:r w:rsidR="00F558AB" w:rsidRPr="00F176FF">
        <w:rPr>
          <w:rFonts w:ascii="Times New Roman" w:hAnsi="Times New Roman" w:cs="Times New Roman"/>
          <w:color w:val="000000" w:themeColor="text1"/>
          <w:sz w:val="28"/>
          <w:szCs w:val="28"/>
          <w:lang w:val="kk-KZ"/>
        </w:rPr>
        <w:t xml:space="preserve">  </w:t>
      </w:r>
    </w:p>
    <w:p w14:paraId="3EF05D72" w14:textId="77777777" w:rsidR="00576183" w:rsidRPr="00F176FF" w:rsidRDefault="00576183" w:rsidP="00B500FE">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7364CF14" w14:textId="2DE361BE" w:rsidR="0048386D" w:rsidRDefault="0048386D" w:rsidP="00F31155">
      <w:pPr>
        <w:tabs>
          <w:tab w:val="left" w:pos="3864"/>
        </w:tabs>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Кесте 2.1 – Әзірленген автоматты басқару жүйелерінің салыстырмалы техникалық сипаттамалары</w:t>
      </w:r>
    </w:p>
    <w:p w14:paraId="07298A52" w14:textId="77777777" w:rsidR="00576183" w:rsidRPr="00F176FF" w:rsidRDefault="00576183" w:rsidP="0048386D">
      <w:pPr>
        <w:tabs>
          <w:tab w:val="left" w:pos="3864"/>
        </w:tabs>
        <w:spacing w:after="0" w:line="240" w:lineRule="auto"/>
        <w:ind w:firstLine="709"/>
        <w:jc w:val="both"/>
        <w:rPr>
          <w:rFonts w:ascii="Times New Roman" w:hAnsi="Times New Roman" w:cs="Times New Roman"/>
          <w:color w:val="000000" w:themeColor="text1"/>
          <w:sz w:val="28"/>
          <w:szCs w:val="28"/>
          <w:lang w:val="kk-KZ"/>
        </w:rPr>
      </w:pPr>
    </w:p>
    <w:tbl>
      <w:tblPr>
        <w:tblW w:w="9634" w:type="dxa"/>
        <w:tblLayout w:type="fixed"/>
        <w:tblLook w:val="04A0" w:firstRow="1" w:lastRow="0" w:firstColumn="1" w:lastColumn="0" w:noHBand="0" w:noVBand="1"/>
      </w:tblPr>
      <w:tblGrid>
        <w:gridCol w:w="574"/>
        <w:gridCol w:w="2256"/>
        <w:gridCol w:w="1560"/>
        <w:gridCol w:w="5244"/>
      </w:tblGrid>
      <w:tr w:rsidR="0048386D" w:rsidRPr="00576183" w14:paraId="0AF2DC09" w14:textId="77777777" w:rsidTr="00B17859">
        <w:tc>
          <w:tcPr>
            <w:tcW w:w="574" w:type="dxa"/>
            <w:tcBorders>
              <w:top w:val="single" w:sz="4" w:space="0" w:color="auto"/>
              <w:left w:val="single" w:sz="4" w:space="0" w:color="auto"/>
              <w:bottom w:val="single" w:sz="4" w:space="0" w:color="auto"/>
              <w:right w:val="single" w:sz="4" w:space="0" w:color="auto"/>
            </w:tcBorders>
            <w:hideMark/>
          </w:tcPr>
          <w:p w14:paraId="7D6928B9" w14:textId="77777777" w:rsidR="0048386D" w:rsidRPr="00576183" w:rsidRDefault="0048386D" w:rsidP="00576183">
            <w:pPr>
              <w:spacing w:after="0" w:line="240" w:lineRule="auto"/>
              <w:jc w:val="center"/>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 xml:space="preserve">№ </w:t>
            </w:r>
            <w:r w:rsidRPr="00576183">
              <w:rPr>
                <w:rFonts w:ascii="Times New Roman" w:hAnsi="Times New Roman" w:cs="Times New Roman"/>
                <w:color w:val="000000" w:themeColor="text1"/>
                <w:sz w:val="26"/>
                <w:szCs w:val="26"/>
                <w:lang w:val="en-US"/>
              </w:rPr>
              <w:t>n/n</w:t>
            </w:r>
          </w:p>
        </w:tc>
        <w:tc>
          <w:tcPr>
            <w:tcW w:w="2256" w:type="dxa"/>
            <w:tcBorders>
              <w:top w:val="single" w:sz="4" w:space="0" w:color="auto"/>
              <w:left w:val="single" w:sz="4" w:space="0" w:color="auto"/>
              <w:bottom w:val="single" w:sz="4" w:space="0" w:color="auto"/>
              <w:right w:val="single" w:sz="4" w:space="0" w:color="auto"/>
            </w:tcBorders>
            <w:hideMark/>
          </w:tcPr>
          <w:p w14:paraId="464C4827" w14:textId="6BFC8099" w:rsidR="0048386D" w:rsidRPr="00576183" w:rsidRDefault="0048386D" w:rsidP="00576183">
            <w:pPr>
              <w:spacing w:after="0" w:line="240" w:lineRule="auto"/>
              <w:jc w:val="center"/>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Автомат</w:t>
            </w:r>
            <w:r w:rsidR="00210F7B" w:rsidRPr="00576183">
              <w:rPr>
                <w:rFonts w:ascii="Times New Roman" w:hAnsi="Times New Roman" w:cs="Times New Roman"/>
                <w:color w:val="000000" w:themeColor="text1"/>
                <w:sz w:val="26"/>
                <w:szCs w:val="26"/>
                <w:lang w:val="kk-KZ"/>
              </w:rPr>
              <w:t>ты</w:t>
            </w:r>
            <w:r w:rsidRPr="00576183">
              <w:rPr>
                <w:rFonts w:ascii="Times New Roman" w:hAnsi="Times New Roman" w:cs="Times New Roman"/>
                <w:color w:val="000000" w:themeColor="text1"/>
                <w:sz w:val="26"/>
                <w:szCs w:val="26"/>
              </w:rPr>
              <w:t xml:space="preserve"> жүйе </w:t>
            </w:r>
          </w:p>
          <w:p w14:paraId="7778DF40" w14:textId="77777777" w:rsidR="0048386D" w:rsidRPr="00576183" w:rsidRDefault="0048386D" w:rsidP="00576183">
            <w:pPr>
              <w:spacing w:after="0" w:line="240" w:lineRule="auto"/>
              <w:jc w:val="center"/>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 xml:space="preserve"> (</w:t>
            </w:r>
            <w:r w:rsidRPr="00576183">
              <w:rPr>
                <w:rFonts w:ascii="Times New Roman" w:hAnsi="Times New Roman" w:cs="Times New Roman"/>
                <w:color w:val="000000" w:themeColor="text1"/>
                <w:sz w:val="26"/>
                <w:szCs w:val="26"/>
                <w:lang w:val="kk-KZ"/>
              </w:rPr>
              <w:t xml:space="preserve">патент </w:t>
            </w:r>
            <w:r w:rsidRPr="00576183">
              <w:rPr>
                <w:rFonts w:ascii="Times New Roman" w:hAnsi="Times New Roman" w:cs="Times New Roman"/>
                <w:color w:val="000000" w:themeColor="text1"/>
                <w:sz w:val="26"/>
                <w:szCs w:val="26"/>
              </w:rPr>
              <w:t>№</w:t>
            </w:r>
            <w:r w:rsidRPr="00576183">
              <w:rPr>
                <w:rFonts w:ascii="Times New Roman" w:hAnsi="Times New Roman" w:cs="Times New Roman"/>
                <w:color w:val="000000" w:themeColor="text1"/>
                <w:sz w:val="26"/>
                <w:szCs w:val="26"/>
                <w:lang w:val="kk-KZ"/>
              </w:rPr>
              <w:t xml:space="preserve"> және сурет</w:t>
            </w:r>
            <w:r w:rsidRPr="00576183">
              <w:rPr>
                <w:rFonts w:ascii="Times New Roman" w:hAnsi="Times New Roman" w:cs="Times New Roman"/>
                <w:color w:val="000000" w:themeColor="text1"/>
                <w:sz w:val="26"/>
                <w:szCs w:val="26"/>
              </w:rPr>
              <w:t>)</w:t>
            </w:r>
          </w:p>
        </w:tc>
        <w:tc>
          <w:tcPr>
            <w:tcW w:w="1560" w:type="dxa"/>
            <w:tcBorders>
              <w:top w:val="single" w:sz="4" w:space="0" w:color="auto"/>
              <w:left w:val="single" w:sz="4" w:space="0" w:color="auto"/>
              <w:bottom w:val="single" w:sz="4" w:space="0" w:color="auto"/>
              <w:right w:val="single" w:sz="4" w:space="0" w:color="auto"/>
            </w:tcBorders>
            <w:hideMark/>
          </w:tcPr>
          <w:p w14:paraId="73198758" w14:textId="1211DAC5" w:rsidR="0048386D" w:rsidRPr="00576183" w:rsidRDefault="0048386D" w:rsidP="00576183">
            <w:pPr>
              <w:spacing w:after="0" w:line="240" w:lineRule="auto"/>
              <w:jc w:val="center"/>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 xml:space="preserve">Пайдаланылған БҚТ-тың </w:t>
            </w:r>
            <w:r w:rsidR="00D16EAF" w:rsidRPr="00576183">
              <w:rPr>
                <w:rFonts w:ascii="Times New Roman" w:hAnsi="Times New Roman" w:cs="Times New Roman"/>
                <w:color w:val="000000" w:themeColor="text1"/>
                <w:sz w:val="26"/>
                <w:szCs w:val="26"/>
                <w:lang w:val="kk-KZ"/>
              </w:rPr>
              <w:t>тораптары</w:t>
            </w:r>
            <w:r w:rsidRPr="00576183">
              <w:rPr>
                <w:rFonts w:ascii="Times New Roman" w:hAnsi="Times New Roman" w:cs="Times New Roman"/>
                <w:color w:val="000000" w:themeColor="text1"/>
                <w:sz w:val="26"/>
                <w:szCs w:val="26"/>
              </w:rPr>
              <w:t xml:space="preserve"> </w:t>
            </w:r>
          </w:p>
          <w:p w14:paraId="356A26CB" w14:textId="77777777" w:rsidR="0048386D" w:rsidRPr="00576183" w:rsidRDefault="0048386D" w:rsidP="00576183">
            <w:pPr>
              <w:spacing w:after="0" w:line="240" w:lineRule="auto"/>
              <w:jc w:val="center"/>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(2.2</w:t>
            </w:r>
            <w:r w:rsidRPr="00576183">
              <w:rPr>
                <w:rFonts w:ascii="Times New Roman" w:hAnsi="Times New Roman" w:cs="Times New Roman"/>
                <w:color w:val="000000" w:themeColor="text1"/>
                <w:sz w:val="26"/>
                <w:szCs w:val="26"/>
                <w:lang w:val="kk-KZ"/>
              </w:rPr>
              <w:t xml:space="preserve"> сурет</w:t>
            </w:r>
            <w:r w:rsidRPr="00576183">
              <w:rPr>
                <w:rFonts w:ascii="Times New Roman" w:hAnsi="Times New Roman" w:cs="Times New Roman"/>
                <w:color w:val="000000" w:themeColor="text1"/>
                <w:sz w:val="26"/>
                <w:szCs w:val="26"/>
              </w:rPr>
              <w:t>)</w:t>
            </w:r>
          </w:p>
        </w:tc>
        <w:tc>
          <w:tcPr>
            <w:tcW w:w="5244" w:type="dxa"/>
            <w:tcBorders>
              <w:top w:val="single" w:sz="4" w:space="0" w:color="auto"/>
              <w:left w:val="single" w:sz="4" w:space="0" w:color="auto"/>
              <w:bottom w:val="single" w:sz="4" w:space="0" w:color="auto"/>
              <w:right w:val="single" w:sz="4" w:space="0" w:color="auto"/>
            </w:tcBorders>
            <w:hideMark/>
          </w:tcPr>
          <w:p w14:paraId="445EFBE8" w14:textId="77777777" w:rsidR="0048386D" w:rsidRPr="00576183" w:rsidRDefault="00EB5C51" w:rsidP="00576183">
            <w:pPr>
              <w:spacing w:after="0" w:line="240" w:lineRule="auto"/>
              <w:jc w:val="center"/>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Қол жеткізілген техникалық нәтиже</w:t>
            </w:r>
          </w:p>
        </w:tc>
      </w:tr>
      <w:tr w:rsidR="0048386D" w:rsidRPr="00576183" w14:paraId="77158E89" w14:textId="77777777" w:rsidTr="00B17859">
        <w:tc>
          <w:tcPr>
            <w:tcW w:w="574" w:type="dxa"/>
            <w:tcBorders>
              <w:top w:val="single" w:sz="4" w:space="0" w:color="auto"/>
              <w:left w:val="single" w:sz="4" w:space="0" w:color="auto"/>
              <w:bottom w:val="single" w:sz="4" w:space="0" w:color="auto"/>
              <w:right w:val="single" w:sz="4" w:space="0" w:color="auto"/>
            </w:tcBorders>
            <w:hideMark/>
          </w:tcPr>
          <w:p w14:paraId="21EFF633" w14:textId="77777777" w:rsidR="0048386D" w:rsidRPr="00576183" w:rsidRDefault="0048386D" w:rsidP="00576183">
            <w:pPr>
              <w:spacing w:after="0" w:line="240" w:lineRule="auto"/>
              <w:jc w:val="center"/>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1</w:t>
            </w:r>
          </w:p>
        </w:tc>
        <w:tc>
          <w:tcPr>
            <w:tcW w:w="2256" w:type="dxa"/>
            <w:tcBorders>
              <w:top w:val="single" w:sz="4" w:space="0" w:color="auto"/>
              <w:left w:val="single" w:sz="4" w:space="0" w:color="auto"/>
              <w:bottom w:val="single" w:sz="4" w:space="0" w:color="auto"/>
              <w:right w:val="single" w:sz="4" w:space="0" w:color="auto"/>
            </w:tcBorders>
          </w:tcPr>
          <w:p w14:paraId="0DC4CD76" w14:textId="36AC75CD" w:rsidR="0048386D" w:rsidRPr="00576183" w:rsidRDefault="00795C68" w:rsidP="00576183">
            <w:pPr>
              <w:spacing w:after="0" w:line="240" w:lineRule="auto"/>
              <w:rPr>
                <w:rFonts w:ascii="Times New Roman" w:hAnsi="Times New Roman" w:cs="Times New Roman"/>
                <w:color w:val="000000" w:themeColor="text1"/>
                <w:sz w:val="26"/>
                <w:szCs w:val="26"/>
                <w:lang w:val="kk-KZ"/>
              </w:rPr>
            </w:pPr>
            <w:r w:rsidRPr="00576183">
              <w:rPr>
                <w:rFonts w:ascii="Times New Roman" w:hAnsi="Times New Roman" w:cs="Times New Roman"/>
                <w:sz w:val="26"/>
                <w:szCs w:val="26"/>
              </w:rPr>
              <w:t>Пат.РК №35534</w:t>
            </w:r>
            <w:r w:rsidR="0048386D" w:rsidRPr="00576183">
              <w:rPr>
                <w:rFonts w:ascii="Times New Roman" w:hAnsi="Times New Roman" w:cs="Times New Roman"/>
                <w:color w:val="000000" w:themeColor="text1"/>
                <w:sz w:val="26"/>
                <w:szCs w:val="26"/>
              </w:rPr>
              <w:t xml:space="preserve">, </w:t>
            </w:r>
            <w:r w:rsidRPr="00576183">
              <w:rPr>
                <w:rFonts w:ascii="Times New Roman" w:hAnsi="Times New Roman" w:cs="Times New Roman"/>
                <w:color w:val="000000" w:themeColor="text1"/>
                <w:sz w:val="26"/>
                <w:szCs w:val="26"/>
              </w:rPr>
              <w:t>(</w:t>
            </w:r>
            <w:r w:rsidR="0048386D" w:rsidRPr="00576183">
              <w:rPr>
                <w:rFonts w:ascii="Times New Roman" w:hAnsi="Times New Roman" w:cs="Times New Roman"/>
                <w:color w:val="000000" w:themeColor="text1"/>
                <w:sz w:val="26"/>
                <w:szCs w:val="26"/>
              </w:rPr>
              <w:t xml:space="preserve">2.3 </w:t>
            </w:r>
            <w:r w:rsidR="0048386D" w:rsidRPr="00576183">
              <w:rPr>
                <w:rFonts w:ascii="Times New Roman" w:hAnsi="Times New Roman" w:cs="Times New Roman"/>
                <w:color w:val="000000" w:themeColor="text1"/>
                <w:sz w:val="26"/>
                <w:szCs w:val="26"/>
                <w:lang w:val="kk-KZ"/>
              </w:rPr>
              <w:t>және</w:t>
            </w:r>
            <w:r w:rsidR="0048386D" w:rsidRPr="00576183">
              <w:rPr>
                <w:rFonts w:ascii="Times New Roman" w:hAnsi="Times New Roman" w:cs="Times New Roman"/>
                <w:color w:val="000000" w:themeColor="text1"/>
                <w:sz w:val="26"/>
                <w:szCs w:val="26"/>
              </w:rPr>
              <w:t xml:space="preserve"> 2.4</w:t>
            </w:r>
            <w:r w:rsidR="0048386D" w:rsidRPr="00576183">
              <w:rPr>
                <w:rFonts w:ascii="Times New Roman" w:hAnsi="Times New Roman" w:cs="Times New Roman"/>
                <w:color w:val="000000" w:themeColor="text1"/>
                <w:sz w:val="26"/>
                <w:szCs w:val="26"/>
                <w:lang w:val="kk-KZ"/>
              </w:rPr>
              <w:t xml:space="preserve"> суреттер</w:t>
            </w:r>
            <w:r w:rsidRPr="00576183">
              <w:rPr>
                <w:rFonts w:ascii="Times New Roman" w:hAnsi="Times New Roman" w:cs="Times New Roman"/>
                <w:color w:val="000000" w:themeColor="text1"/>
                <w:sz w:val="26"/>
                <w:szCs w:val="26"/>
                <w:lang w:val="kk-KZ"/>
              </w:rPr>
              <w:t>)</w:t>
            </w:r>
          </w:p>
          <w:p w14:paraId="520ACD8E" w14:textId="77777777" w:rsidR="0048386D" w:rsidRPr="00576183" w:rsidRDefault="0048386D" w:rsidP="00576183">
            <w:pPr>
              <w:spacing w:after="0" w:line="240" w:lineRule="auto"/>
              <w:rPr>
                <w:rFonts w:ascii="Times New Roman" w:hAnsi="Times New Roman" w:cs="Times New Roman"/>
                <w:color w:val="000000" w:themeColor="text1"/>
                <w:sz w:val="26"/>
                <w:szCs w:val="26"/>
              </w:rPr>
            </w:pPr>
          </w:p>
        </w:tc>
        <w:tc>
          <w:tcPr>
            <w:tcW w:w="1560" w:type="dxa"/>
            <w:tcBorders>
              <w:top w:val="single" w:sz="4" w:space="0" w:color="auto"/>
              <w:left w:val="single" w:sz="4" w:space="0" w:color="auto"/>
              <w:bottom w:val="single" w:sz="4" w:space="0" w:color="auto"/>
              <w:right w:val="single" w:sz="4" w:space="0" w:color="auto"/>
            </w:tcBorders>
            <w:hideMark/>
          </w:tcPr>
          <w:p w14:paraId="037CA871" w14:textId="77777777" w:rsidR="0048386D" w:rsidRPr="00576183" w:rsidRDefault="0048386D" w:rsidP="00576183">
            <w:pPr>
              <w:spacing w:after="0" w:line="240" w:lineRule="auto"/>
              <w:jc w:val="center"/>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2-3</w:t>
            </w:r>
          </w:p>
        </w:tc>
        <w:tc>
          <w:tcPr>
            <w:tcW w:w="5244" w:type="dxa"/>
            <w:tcBorders>
              <w:top w:val="single" w:sz="4" w:space="0" w:color="auto"/>
              <w:left w:val="single" w:sz="4" w:space="0" w:color="auto"/>
              <w:bottom w:val="single" w:sz="4" w:space="0" w:color="auto"/>
              <w:right w:val="single" w:sz="4" w:space="0" w:color="auto"/>
            </w:tcBorders>
          </w:tcPr>
          <w:p w14:paraId="6056A115" w14:textId="77777777" w:rsidR="0048386D" w:rsidRPr="00576183" w:rsidRDefault="0048386D" w:rsidP="00576183">
            <w:pPr>
              <w:spacing w:after="0" w:line="240" w:lineRule="auto"/>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 xml:space="preserve">1) Функционалдылық </w:t>
            </w:r>
            <w:r w:rsidRPr="00576183">
              <w:rPr>
                <w:rFonts w:ascii="Times New Roman" w:hAnsi="Times New Roman" w:cs="Times New Roman"/>
                <w:color w:val="000000" w:themeColor="text1"/>
                <w:sz w:val="26"/>
                <w:szCs w:val="26"/>
                <w:lang w:val="kk-KZ"/>
              </w:rPr>
              <w:t xml:space="preserve">мүмкіндіктері </w:t>
            </w:r>
            <w:r w:rsidRPr="00576183">
              <w:rPr>
                <w:rFonts w:ascii="Times New Roman" w:hAnsi="Times New Roman" w:cs="Times New Roman"/>
                <w:color w:val="000000" w:themeColor="text1"/>
                <w:sz w:val="26"/>
                <w:szCs w:val="26"/>
              </w:rPr>
              <w:t>кеңейтілген.</w:t>
            </w:r>
          </w:p>
          <w:p w14:paraId="766E9F02" w14:textId="77777777" w:rsidR="0048386D" w:rsidRPr="00576183" w:rsidRDefault="0048386D" w:rsidP="00576183">
            <w:pPr>
              <w:spacing w:after="0" w:line="240" w:lineRule="auto"/>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2) Жасалған өрескел беткі қабаттың жоғары сапасы.</w:t>
            </w:r>
          </w:p>
          <w:p w14:paraId="0CD6FDA6" w14:textId="77777777" w:rsidR="0048386D" w:rsidRPr="00576183" w:rsidRDefault="0048386D" w:rsidP="00576183">
            <w:pPr>
              <w:spacing w:after="0" w:line="240" w:lineRule="auto"/>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3) Технологиялық циклды</w:t>
            </w:r>
            <w:r w:rsidRPr="00576183">
              <w:rPr>
                <w:rFonts w:ascii="Times New Roman" w:hAnsi="Times New Roman" w:cs="Times New Roman"/>
                <w:color w:val="000000" w:themeColor="text1"/>
                <w:sz w:val="26"/>
                <w:szCs w:val="26"/>
                <w:lang w:val="kk-KZ"/>
              </w:rPr>
              <w:t>ң</w:t>
            </w:r>
            <w:r w:rsidRPr="00576183">
              <w:rPr>
                <w:rFonts w:ascii="Times New Roman" w:hAnsi="Times New Roman" w:cs="Times New Roman"/>
                <w:color w:val="000000" w:themeColor="text1"/>
                <w:sz w:val="26"/>
                <w:szCs w:val="26"/>
              </w:rPr>
              <w:t xml:space="preserve"> толық автоматтандыр</w:t>
            </w:r>
            <w:r w:rsidRPr="00576183">
              <w:rPr>
                <w:rFonts w:ascii="Times New Roman" w:hAnsi="Times New Roman" w:cs="Times New Roman"/>
                <w:color w:val="000000" w:themeColor="text1"/>
                <w:sz w:val="26"/>
                <w:szCs w:val="26"/>
                <w:lang w:val="kk-KZ"/>
              </w:rPr>
              <w:t>ыл</w:t>
            </w:r>
            <w:r w:rsidRPr="00576183">
              <w:rPr>
                <w:rFonts w:ascii="Times New Roman" w:hAnsi="Times New Roman" w:cs="Times New Roman"/>
                <w:color w:val="000000" w:themeColor="text1"/>
                <w:sz w:val="26"/>
                <w:szCs w:val="26"/>
              </w:rPr>
              <w:t>у</w:t>
            </w:r>
            <w:r w:rsidRPr="00576183">
              <w:rPr>
                <w:rFonts w:ascii="Times New Roman" w:hAnsi="Times New Roman" w:cs="Times New Roman"/>
                <w:color w:val="000000" w:themeColor="text1"/>
                <w:sz w:val="26"/>
                <w:szCs w:val="26"/>
                <w:lang w:val="kk-KZ"/>
              </w:rPr>
              <w:t>ы</w:t>
            </w:r>
            <w:r w:rsidRPr="00576183">
              <w:rPr>
                <w:rFonts w:ascii="Times New Roman" w:hAnsi="Times New Roman" w:cs="Times New Roman"/>
                <w:color w:val="000000" w:themeColor="text1"/>
                <w:sz w:val="26"/>
                <w:szCs w:val="26"/>
              </w:rPr>
              <w:t>.</w:t>
            </w:r>
          </w:p>
          <w:p w14:paraId="2ECD8EC4" w14:textId="77777777" w:rsidR="0048386D" w:rsidRPr="00576183" w:rsidRDefault="0048386D" w:rsidP="00576183">
            <w:pPr>
              <w:spacing w:after="0" w:line="240" w:lineRule="auto"/>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4) Жүйенің</w:t>
            </w:r>
            <w:r w:rsidR="00EB5C51" w:rsidRPr="00576183">
              <w:rPr>
                <w:rFonts w:ascii="Times New Roman" w:hAnsi="Times New Roman" w:cs="Times New Roman"/>
                <w:color w:val="000000" w:themeColor="text1"/>
                <w:sz w:val="26"/>
                <w:szCs w:val="26"/>
              </w:rPr>
              <w:t xml:space="preserve"> өзі бетімен үйрену</w:t>
            </w:r>
            <w:r w:rsidRPr="00576183">
              <w:rPr>
                <w:rFonts w:ascii="Times New Roman" w:hAnsi="Times New Roman" w:cs="Times New Roman"/>
                <w:color w:val="000000" w:themeColor="text1"/>
                <w:sz w:val="26"/>
                <w:szCs w:val="26"/>
              </w:rPr>
              <w:t xml:space="preserve"> режимдерінде жұмыс істеу, бақыланатын параметрлерді тұрақтандыру.</w:t>
            </w:r>
          </w:p>
          <w:p w14:paraId="1EEAB74B" w14:textId="77777777" w:rsidR="0048386D" w:rsidRPr="00576183" w:rsidRDefault="0048386D" w:rsidP="00576183">
            <w:pPr>
              <w:spacing w:after="0" w:line="240" w:lineRule="auto"/>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 xml:space="preserve">5) </w:t>
            </w:r>
            <w:r w:rsidRPr="00576183">
              <w:rPr>
                <w:rFonts w:ascii="Times New Roman" w:hAnsi="Times New Roman" w:cs="Times New Roman"/>
                <w:color w:val="000000" w:themeColor="text1"/>
                <w:sz w:val="26"/>
                <w:szCs w:val="26"/>
                <w:lang w:val="kk-KZ"/>
              </w:rPr>
              <w:t>А</w:t>
            </w:r>
            <w:r w:rsidRPr="00576183">
              <w:rPr>
                <w:rFonts w:ascii="Times New Roman" w:hAnsi="Times New Roman" w:cs="Times New Roman"/>
                <w:color w:val="000000" w:themeColor="text1"/>
                <w:sz w:val="26"/>
                <w:szCs w:val="26"/>
              </w:rPr>
              <w:t>грегаттардың модульділігі мен өзара алмастыру қағидаттарын іске асыру.</w:t>
            </w:r>
          </w:p>
          <w:p w14:paraId="2D8673AA" w14:textId="77777777" w:rsidR="0048386D" w:rsidRPr="00576183" w:rsidRDefault="0048386D" w:rsidP="00576183">
            <w:pPr>
              <w:spacing w:after="0" w:line="240" w:lineRule="auto"/>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6) БҚТ-тың барлық тораптарының жұмысын синхрондау.</w:t>
            </w:r>
          </w:p>
          <w:p w14:paraId="1A101C2C" w14:textId="1799B697" w:rsidR="0048386D" w:rsidRPr="00576183" w:rsidRDefault="0048386D" w:rsidP="00576183">
            <w:pPr>
              <w:spacing w:after="0" w:line="240" w:lineRule="auto"/>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 xml:space="preserve">7) Беттік өңдеудің әртүрлі </w:t>
            </w:r>
            <w:r w:rsidR="00850B70" w:rsidRPr="00576183">
              <w:rPr>
                <w:rFonts w:ascii="Times New Roman" w:hAnsi="Times New Roman" w:cs="Times New Roman"/>
                <w:color w:val="000000" w:themeColor="text1"/>
                <w:sz w:val="26"/>
                <w:szCs w:val="26"/>
              </w:rPr>
              <w:t>сұлба</w:t>
            </w:r>
            <w:r w:rsidRPr="00576183">
              <w:rPr>
                <w:rFonts w:ascii="Times New Roman" w:hAnsi="Times New Roman" w:cs="Times New Roman"/>
                <w:color w:val="000000" w:themeColor="text1"/>
                <w:sz w:val="26"/>
                <w:szCs w:val="26"/>
              </w:rPr>
              <w:t>ларын (түрлерін) іске асыру.</w:t>
            </w:r>
          </w:p>
        </w:tc>
      </w:tr>
      <w:tr w:rsidR="0048386D" w:rsidRPr="00576183" w14:paraId="78827114" w14:textId="77777777" w:rsidTr="00B17859">
        <w:tc>
          <w:tcPr>
            <w:tcW w:w="574" w:type="dxa"/>
            <w:tcBorders>
              <w:top w:val="single" w:sz="4" w:space="0" w:color="auto"/>
              <w:left w:val="single" w:sz="4" w:space="0" w:color="auto"/>
              <w:bottom w:val="single" w:sz="4" w:space="0" w:color="auto"/>
              <w:right w:val="single" w:sz="4" w:space="0" w:color="auto"/>
            </w:tcBorders>
            <w:hideMark/>
          </w:tcPr>
          <w:p w14:paraId="110A13B6" w14:textId="77777777" w:rsidR="0048386D" w:rsidRPr="00576183" w:rsidRDefault="0048386D" w:rsidP="00576183">
            <w:pPr>
              <w:spacing w:after="0" w:line="240" w:lineRule="auto"/>
              <w:jc w:val="center"/>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2</w:t>
            </w:r>
          </w:p>
        </w:tc>
        <w:tc>
          <w:tcPr>
            <w:tcW w:w="2256" w:type="dxa"/>
            <w:tcBorders>
              <w:top w:val="single" w:sz="4" w:space="0" w:color="auto"/>
              <w:left w:val="single" w:sz="4" w:space="0" w:color="auto"/>
              <w:bottom w:val="single" w:sz="4" w:space="0" w:color="auto"/>
              <w:right w:val="single" w:sz="4" w:space="0" w:color="auto"/>
            </w:tcBorders>
            <w:hideMark/>
          </w:tcPr>
          <w:p w14:paraId="4AA2DCFF" w14:textId="268DF64F" w:rsidR="0048386D" w:rsidRPr="00576183" w:rsidRDefault="00795C68" w:rsidP="00576183">
            <w:pPr>
              <w:spacing w:after="0" w:line="240" w:lineRule="auto"/>
              <w:rPr>
                <w:rFonts w:ascii="Times New Roman" w:hAnsi="Times New Roman" w:cs="Times New Roman"/>
                <w:color w:val="000000" w:themeColor="text1"/>
                <w:sz w:val="26"/>
                <w:szCs w:val="26"/>
                <w:lang w:val="kk-KZ"/>
              </w:rPr>
            </w:pPr>
            <w:r w:rsidRPr="00576183">
              <w:rPr>
                <w:rFonts w:ascii="Times New Roman" w:hAnsi="Times New Roman" w:cs="Times New Roman"/>
                <w:sz w:val="26"/>
                <w:szCs w:val="26"/>
              </w:rPr>
              <w:t>Пат.РК №35501</w:t>
            </w:r>
            <w:r w:rsidRPr="00576183">
              <w:rPr>
                <w:rFonts w:ascii="Times New Roman" w:hAnsi="Times New Roman" w:cs="Times New Roman"/>
                <w:color w:val="000000" w:themeColor="text1"/>
                <w:sz w:val="26"/>
                <w:szCs w:val="26"/>
              </w:rPr>
              <w:t>, (</w:t>
            </w:r>
            <w:r w:rsidR="0048386D" w:rsidRPr="00576183">
              <w:rPr>
                <w:rFonts w:ascii="Times New Roman" w:hAnsi="Times New Roman" w:cs="Times New Roman"/>
                <w:color w:val="000000" w:themeColor="text1"/>
                <w:sz w:val="26"/>
                <w:szCs w:val="26"/>
              </w:rPr>
              <w:t>2.5</w:t>
            </w:r>
            <w:r w:rsidR="00C64AC8" w:rsidRPr="00576183">
              <w:rPr>
                <w:rFonts w:ascii="Times New Roman" w:hAnsi="Times New Roman" w:cs="Times New Roman"/>
                <w:color w:val="000000" w:themeColor="text1"/>
                <w:sz w:val="26"/>
                <w:szCs w:val="26"/>
                <w:lang w:val="kk-KZ"/>
              </w:rPr>
              <w:t xml:space="preserve"> сурет</w:t>
            </w:r>
            <w:r w:rsidRPr="00576183">
              <w:rPr>
                <w:rFonts w:ascii="Times New Roman" w:hAnsi="Times New Roman" w:cs="Times New Roman"/>
                <w:color w:val="000000" w:themeColor="text1"/>
                <w:sz w:val="26"/>
                <w:szCs w:val="26"/>
                <w:lang w:val="kk-KZ"/>
              </w:rPr>
              <w:t>)</w:t>
            </w:r>
          </w:p>
        </w:tc>
        <w:tc>
          <w:tcPr>
            <w:tcW w:w="1560" w:type="dxa"/>
            <w:tcBorders>
              <w:top w:val="single" w:sz="4" w:space="0" w:color="auto"/>
              <w:left w:val="single" w:sz="4" w:space="0" w:color="auto"/>
              <w:bottom w:val="single" w:sz="4" w:space="0" w:color="auto"/>
              <w:right w:val="single" w:sz="4" w:space="0" w:color="auto"/>
            </w:tcBorders>
            <w:hideMark/>
          </w:tcPr>
          <w:p w14:paraId="6504FF19" w14:textId="77777777" w:rsidR="0048386D" w:rsidRPr="00576183" w:rsidRDefault="0048386D" w:rsidP="00576183">
            <w:pPr>
              <w:spacing w:after="0" w:line="240" w:lineRule="auto"/>
              <w:jc w:val="center"/>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3-1, 3-2, 3-3, 3-4, 3-5</w:t>
            </w:r>
          </w:p>
        </w:tc>
        <w:tc>
          <w:tcPr>
            <w:tcW w:w="5244" w:type="dxa"/>
            <w:tcBorders>
              <w:top w:val="single" w:sz="4" w:space="0" w:color="auto"/>
              <w:left w:val="single" w:sz="4" w:space="0" w:color="auto"/>
              <w:bottom w:val="single" w:sz="4" w:space="0" w:color="auto"/>
              <w:right w:val="single" w:sz="4" w:space="0" w:color="auto"/>
            </w:tcBorders>
            <w:hideMark/>
          </w:tcPr>
          <w:p w14:paraId="0BBB4178" w14:textId="77777777" w:rsidR="0048386D" w:rsidRPr="00576183" w:rsidRDefault="0048386D" w:rsidP="00576183">
            <w:pPr>
              <w:spacing w:after="0" w:line="240" w:lineRule="auto"/>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 xml:space="preserve">1) – 7) – </w:t>
            </w:r>
            <w:r w:rsidR="00C64AC8" w:rsidRPr="00576183">
              <w:rPr>
                <w:rFonts w:ascii="Times New Roman" w:hAnsi="Times New Roman" w:cs="Times New Roman"/>
                <w:color w:val="000000" w:themeColor="text1"/>
                <w:sz w:val="26"/>
                <w:szCs w:val="26"/>
                <w:lang w:val="kk-KZ"/>
              </w:rPr>
              <w:t>сол сияқты</w:t>
            </w:r>
            <w:r w:rsidRPr="00576183">
              <w:rPr>
                <w:rFonts w:ascii="Times New Roman" w:hAnsi="Times New Roman" w:cs="Times New Roman"/>
                <w:color w:val="000000" w:themeColor="text1"/>
                <w:sz w:val="26"/>
                <w:szCs w:val="26"/>
              </w:rPr>
              <w:t>.</w:t>
            </w:r>
          </w:p>
          <w:p w14:paraId="29CB54D6" w14:textId="77777777" w:rsidR="0048386D" w:rsidRPr="00576183" w:rsidRDefault="0048386D" w:rsidP="00576183">
            <w:pPr>
              <w:spacing w:after="0" w:line="240" w:lineRule="auto"/>
              <w:rPr>
                <w:rFonts w:ascii="Times New Roman" w:hAnsi="Times New Roman" w:cs="Times New Roman"/>
                <w:color w:val="000000" w:themeColor="text1"/>
                <w:sz w:val="26"/>
                <w:szCs w:val="26"/>
              </w:rPr>
            </w:pPr>
            <w:r w:rsidRPr="00576183">
              <w:rPr>
                <w:rFonts w:ascii="Times New Roman" w:hAnsi="Times New Roman" w:cs="Times New Roman"/>
                <w:color w:val="000000" w:themeColor="text1"/>
                <w:sz w:val="26"/>
                <w:szCs w:val="26"/>
              </w:rPr>
              <w:t xml:space="preserve">8) </w:t>
            </w:r>
            <w:r w:rsidR="00C64AC8" w:rsidRPr="00576183">
              <w:rPr>
                <w:rFonts w:ascii="Times New Roman" w:hAnsi="Times New Roman" w:cs="Times New Roman"/>
                <w:color w:val="000000" w:themeColor="text1"/>
                <w:sz w:val="26"/>
                <w:szCs w:val="26"/>
              </w:rPr>
              <w:t xml:space="preserve">Қиыршық тастың басқарылатын көп вариантты </w:t>
            </w:r>
            <w:r w:rsidR="00EB5C51" w:rsidRPr="00576183">
              <w:rPr>
                <w:rFonts w:ascii="Times New Roman" w:hAnsi="Times New Roman" w:cs="Times New Roman"/>
                <w:color w:val="000000" w:themeColor="text1"/>
                <w:sz w:val="26"/>
                <w:szCs w:val="26"/>
                <w:lang w:val="kk-KZ"/>
              </w:rPr>
              <w:t>төгілуі</w:t>
            </w:r>
            <w:r w:rsidRPr="00576183">
              <w:rPr>
                <w:rFonts w:ascii="Times New Roman" w:hAnsi="Times New Roman" w:cs="Times New Roman"/>
                <w:color w:val="000000" w:themeColor="text1"/>
                <w:sz w:val="26"/>
                <w:szCs w:val="26"/>
              </w:rPr>
              <w:t>.</w:t>
            </w:r>
          </w:p>
        </w:tc>
      </w:tr>
    </w:tbl>
    <w:p w14:paraId="41723E6E" w14:textId="77777777" w:rsidR="00004ABF" w:rsidRPr="00F176FF" w:rsidRDefault="00004ABF" w:rsidP="00004ABF">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10, 12, 13 және 16 жетектердің жұмысын басқару (олардың жұмыс реттілігін және қозғалыстарын синхрондау) қабылданған жұмыс алгоритміне сәйкес 11, 14, 15, 17, 18, 19 және 20 датчиктерден ақпаратты қабылдайтын және өңдейтін микропроцессорлық басқару құрылғысы 21 арқылы жүзеге асырылады. Жетек қозғалтқыштары ретінде жоғары моментті төмен айналымды қозғалтқыштарды пайдалануға болады. </w:t>
      </w:r>
    </w:p>
    <w:p w14:paraId="56D1D667" w14:textId="77777777" w:rsidR="00004ABF" w:rsidRPr="00F176FF" w:rsidRDefault="00004ABF" w:rsidP="00004ABF">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Осы жүйені іске асыру үшін қиыршық тасты дайындау және тарату агрегатының барлық тораптары тартылған (3-1, 3-2, 3-3, 3-4 және 3-5, 2.2-сурет). Жүйенің құрамына датчиктер мен жетектерді енгізу кеңейтілген техникалық нәтижеге қол жеткізуді қамтамасыз етті, 2.1 кесте.</w:t>
      </w:r>
    </w:p>
    <w:p w14:paraId="4B1B2275" w14:textId="77777777" w:rsidR="00004ABF" w:rsidRDefault="00004ABF" w:rsidP="00004ABF">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Әзірленген автоматты басқару жүйелерінің салыстырмалы техникалық сипаттамалары 2.1 кестеде келтірілген.</w:t>
      </w:r>
    </w:p>
    <w:p w14:paraId="653EBFA5" w14:textId="77777777" w:rsidR="00576183" w:rsidRPr="00004ABF" w:rsidRDefault="00576183" w:rsidP="00C64AC8">
      <w:pPr>
        <w:tabs>
          <w:tab w:val="left" w:pos="3864"/>
        </w:tabs>
        <w:spacing w:after="0" w:line="240" w:lineRule="auto"/>
        <w:jc w:val="both"/>
        <w:rPr>
          <w:rFonts w:ascii="Times New Roman" w:hAnsi="Times New Roman" w:cs="Times New Roman"/>
          <w:b/>
          <w:color w:val="000000" w:themeColor="text1"/>
          <w:sz w:val="28"/>
          <w:szCs w:val="28"/>
          <w:lang w:val="kk-KZ"/>
        </w:rPr>
      </w:pPr>
    </w:p>
    <w:p w14:paraId="3F38F637" w14:textId="6438CD71" w:rsidR="00DF7B1E" w:rsidRPr="00F31155" w:rsidRDefault="00C64AC8" w:rsidP="00F31155">
      <w:pPr>
        <w:pStyle w:val="22"/>
        <w:ind w:firstLine="709"/>
        <w:rPr>
          <w:b w:val="0"/>
          <w:bCs w:val="0"/>
        </w:rPr>
      </w:pPr>
      <w:bookmarkStart w:id="14" w:name="_Toc196139261"/>
      <w:r w:rsidRPr="00F31155">
        <w:rPr>
          <w:b w:val="0"/>
          <w:bCs w:val="0"/>
        </w:rPr>
        <w:t xml:space="preserve">2.2.3 Жаңартылған көп секциялы </w:t>
      </w:r>
      <w:r w:rsidR="002816D9" w:rsidRPr="00F31155">
        <w:rPr>
          <w:b w:val="0"/>
          <w:bCs w:val="0"/>
        </w:rPr>
        <w:t>БҚТ-тың</w:t>
      </w:r>
      <w:r w:rsidRPr="00F31155">
        <w:rPr>
          <w:b w:val="0"/>
          <w:bCs w:val="0"/>
        </w:rPr>
        <w:t xml:space="preserve"> </w:t>
      </w:r>
      <w:r w:rsidR="00F55759">
        <w:rPr>
          <w:b w:val="0"/>
          <w:bCs w:val="0"/>
        </w:rPr>
        <w:t>шанағы</w:t>
      </w:r>
      <w:bookmarkEnd w:id="14"/>
    </w:p>
    <w:p w14:paraId="4DB0D54E" w14:textId="396DD510" w:rsidR="00C64AC8" w:rsidRPr="00F176FF" w:rsidRDefault="00C64AC8" w:rsidP="00C64AC8">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БҚТ </w:t>
      </w:r>
      <w:r w:rsidR="00F55759">
        <w:rPr>
          <w:rFonts w:ascii="Times New Roman" w:hAnsi="Times New Roman" w:cs="Times New Roman"/>
          <w:color w:val="000000" w:themeColor="text1"/>
          <w:sz w:val="28"/>
          <w:szCs w:val="28"/>
          <w:lang w:val="kk-KZ"/>
        </w:rPr>
        <w:t>шанағы</w:t>
      </w:r>
      <w:r w:rsidRPr="00F176FF">
        <w:rPr>
          <w:rFonts w:ascii="Times New Roman" w:hAnsi="Times New Roman" w:cs="Times New Roman"/>
          <w:color w:val="000000" w:themeColor="text1"/>
          <w:sz w:val="28"/>
          <w:szCs w:val="28"/>
          <w:lang w:val="kk-KZ"/>
        </w:rPr>
        <w:t>ның</w:t>
      </w:r>
      <w:r w:rsidRPr="00F31155">
        <w:rPr>
          <w:rFonts w:ascii="Times New Roman" w:hAnsi="Times New Roman" w:cs="Times New Roman"/>
          <w:color w:val="000000" w:themeColor="text1"/>
          <w:sz w:val="28"/>
          <w:szCs w:val="28"/>
          <w:lang w:val="kk-KZ"/>
        </w:rPr>
        <w:t xml:space="preserve"> белгілі </w:t>
      </w:r>
      <w:r w:rsidR="00F922A9">
        <w:rPr>
          <w:rFonts w:ascii="Times New Roman" w:hAnsi="Times New Roman" w:cs="Times New Roman"/>
          <w:color w:val="000000" w:themeColor="text1"/>
          <w:sz w:val="28"/>
          <w:szCs w:val="28"/>
          <w:lang w:val="kk-KZ"/>
        </w:rPr>
        <w:t>құрылымдары</w:t>
      </w:r>
      <w:r w:rsidRPr="00F31155">
        <w:rPr>
          <w:rFonts w:ascii="Times New Roman" w:hAnsi="Times New Roman" w:cs="Times New Roman"/>
          <w:color w:val="000000" w:themeColor="text1"/>
          <w:sz w:val="28"/>
          <w:szCs w:val="28"/>
          <w:lang w:val="kk-KZ"/>
        </w:rPr>
        <w:t>ның негізгі кемшіліктері қиыршық тастың аралас</w:t>
      </w:r>
      <w:r w:rsidRPr="00F176FF">
        <w:rPr>
          <w:rFonts w:ascii="Times New Roman" w:hAnsi="Times New Roman" w:cs="Times New Roman"/>
          <w:color w:val="000000" w:themeColor="text1"/>
          <w:sz w:val="28"/>
          <w:szCs w:val="28"/>
          <w:lang w:val="kk-KZ"/>
        </w:rPr>
        <w:t>атын</w:t>
      </w:r>
      <w:r w:rsidRPr="00F31155">
        <w:rPr>
          <w:rFonts w:ascii="Times New Roman" w:hAnsi="Times New Roman" w:cs="Times New Roman"/>
          <w:color w:val="000000" w:themeColor="text1"/>
          <w:sz w:val="28"/>
          <w:szCs w:val="28"/>
          <w:lang w:val="kk-KZ"/>
        </w:rPr>
        <w:t xml:space="preserve"> фракцияларының сандық қатынасында орын алатын қателіктер</w:t>
      </w:r>
      <w:r w:rsidR="006A3513">
        <w:rPr>
          <w:rFonts w:ascii="Times New Roman" w:hAnsi="Times New Roman" w:cs="Times New Roman"/>
          <w:color w:val="000000" w:themeColor="text1"/>
          <w:sz w:val="28"/>
          <w:szCs w:val="28"/>
          <w:lang w:val="kk-KZ"/>
        </w:rPr>
        <w:t>і</w:t>
      </w:r>
      <w:r w:rsidRPr="00F31155">
        <w:rPr>
          <w:rFonts w:ascii="Times New Roman" w:hAnsi="Times New Roman" w:cs="Times New Roman"/>
          <w:color w:val="000000" w:themeColor="text1"/>
          <w:sz w:val="28"/>
          <w:szCs w:val="28"/>
          <w:lang w:val="kk-KZ"/>
        </w:rPr>
        <w:t xml:space="preserve">, әртүрлі фракциялы қиыршық тастардың біркелкі араласпауы, сондай-ақ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тың</w:t>
      </w:r>
      <w:r w:rsidRPr="00F31155">
        <w:rPr>
          <w:rFonts w:ascii="Times New Roman" w:hAnsi="Times New Roman" w:cs="Times New Roman"/>
          <w:color w:val="000000" w:themeColor="text1"/>
          <w:sz w:val="28"/>
          <w:szCs w:val="28"/>
          <w:lang w:val="kk-KZ"/>
        </w:rPr>
        <w:t xml:space="preserve"> әртүрлі </w:t>
      </w:r>
      <w:r w:rsidRPr="00F176FF">
        <w:rPr>
          <w:rFonts w:ascii="Times New Roman" w:hAnsi="Times New Roman" w:cs="Times New Roman"/>
          <w:color w:val="000000" w:themeColor="text1"/>
          <w:sz w:val="28"/>
          <w:szCs w:val="28"/>
          <w:lang w:val="kk-KZ"/>
        </w:rPr>
        <w:t>секцияларынан</w:t>
      </w:r>
      <w:r w:rsidRPr="00F31155">
        <w:rPr>
          <w:rFonts w:ascii="Times New Roman" w:hAnsi="Times New Roman" w:cs="Times New Roman"/>
          <w:color w:val="000000" w:themeColor="text1"/>
          <w:sz w:val="28"/>
          <w:szCs w:val="28"/>
          <w:lang w:val="kk-KZ"/>
        </w:rPr>
        <w:t xml:space="preserve"> қиыршық тастың қозғалмалы ағындарын </w:t>
      </w:r>
      <w:r w:rsidR="00A962F2" w:rsidRPr="00F176FF">
        <w:rPr>
          <w:rFonts w:ascii="Times New Roman" w:hAnsi="Times New Roman" w:cs="Times New Roman"/>
          <w:color w:val="000000" w:themeColor="text1"/>
          <w:sz w:val="28"/>
          <w:szCs w:val="28"/>
          <w:lang w:val="kk-KZ"/>
        </w:rPr>
        <w:t>ажырату</w:t>
      </w:r>
      <w:r w:rsidRPr="00F31155">
        <w:rPr>
          <w:rFonts w:ascii="Times New Roman" w:hAnsi="Times New Roman" w:cs="Times New Roman"/>
          <w:color w:val="000000" w:themeColor="text1"/>
          <w:sz w:val="28"/>
          <w:szCs w:val="28"/>
          <w:lang w:val="kk-KZ"/>
        </w:rPr>
        <w:t xml:space="preserve"> қиындығы болып табылады. </w:t>
      </w:r>
      <w:r w:rsidRPr="007F2606">
        <w:rPr>
          <w:rFonts w:ascii="Times New Roman" w:hAnsi="Times New Roman" w:cs="Times New Roman"/>
          <w:color w:val="000000" w:themeColor="text1"/>
          <w:sz w:val="28"/>
          <w:szCs w:val="28"/>
          <w:lang w:val="kk-KZ"/>
        </w:rPr>
        <w:t>Осы ке</w:t>
      </w:r>
      <w:r w:rsidR="00A962F2" w:rsidRPr="007F2606">
        <w:rPr>
          <w:rFonts w:ascii="Times New Roman" w:hAnsi="Times New Roman" w:cs="Times New Roman"/>
          <w:color w:val="000000" w:themeColor="text1"/>
          <w:sz w:val="28"/>
          <w:szCs w:val="28"/>
          <w:lang w:val="kk-KZ"/>
        </w:rPr>
        <w:t>мшіліктерді жою үшін автор БҚТ-тың</w:t>
      </w:r>
      <w:r w:rsidRPr="007F2606">
        <w:rPr>
          <w:rFonts w:ascii="Times New Roman" w:hAnsi="Times New Roman" w:cs="Times New Roman"/>
          <w:color w:val="000000" w:themeColor="text1"/>
          <w:sz w:val="28"/>
          <w:szCs w:val="28"/>
          <w:lang w:val="kk-KZ"/>
        </w:rPr>
        <w:t xml:space="preserve"> көп секциялы </w:t>
      </w:r>
      <w:r w:rsidR="00F55759">
        <w:rPr>
          <w:rFonts w:ascii="Times New Roman" w:hAnsi="Times New Roman" w:cs="Times New Roman"/>
          <w:color w:val="000000" w:themeColor="text1"/>
          <w:sz w:val="28"/>
          <w:szCs w:val="28"/>
          <w:lang w:val="kk-KZ"/>
        </w:rPr>
        <w:t>шанағы</w:t>
      </w:r>
      <w:r w:rsidR="00A962F2" w:rsidRPr="00F176FF">
        <w:rPr>
          <w:rFonts w:ascii="Times New Roman" w:hAnsi="Times New Roman" w:cs="Times New Roman"/>
          <w:color w:val="000000" w:themeColor="text1"/>
          <w:sz w:val="28"/>
          <w:szCs w:val="28"/>
          <w:lang w:val="kk-KZ"/>
        </w:rPr>
        <w:t>ның</w:t>
      </w:r>
      <w:r w:rsidRPr="007F2606">
        <w:rPr>
          <w:rFonts w:ascii="Times New Roman" w:hAnsi="Times New Roman" w:cs="Times New Roman"/>
          <w:color w:val="000000" w:themeColor="text1"/>
          <w:sz w:val="28"/>
          <w:szCs w:val="28"/>
          <w:lang w:val="kk-KZ"/>
        </w:rPr>
        <w:t xml:space="preserve"> жетілдірілген </w:t>
      </w:r>
      <w:r w:rsidR="00A962F2" w:rsidRPr="00F176FF">
        <w:rPr>
          <w:rFonts w:ascii="Times New Roman" w:hAnsi="Times New Roman" w:cs="Times New Roman"/>
          <w:color w:val="000000" w:themeColor="text1"/>
          <w:sz w:val="28"/>
          <w:szCs w:val="28"/>
          <w:lang w:val="kk-KZ"/>
        </w:rPr>
        <w:t>құрылымын</w:t>
      </w:r>
      <w:r w:rsidRPr="007F2606">
        <w:rPr>
          <w:rFonts w:ascii="Times New Roman" w:hAnsi="Times New Roman" w:cs="Times New Roman"/>
          <w:color w:val="000000" w:themeColor="text1"/>
          <w:sz w:val="28"/>
          <w:szCs w:val="28"/>
          <w:lang w:val="kk-KZ"/>
        </w:rPr>
        <w:t xml:space="preserve"> жасады [</w:t>
      </w:r>
      <w:r w:rsidR="00FE60B3" w:rsidRPr="007F2606">
        <w:rPr>
          <w:rFonts w:ascii="Times New Roman" w:hAnsi="Times New Roman" w:cs="Times New Roman"/>
          <w:color w:val="000000" w:themeColor="text1"/>
          <w:sz w:val="28"/>
          <w:szCs w:val="28"/>
          <w:lang w:val="kk-KZ"/>
        </w:rPr>
        <w:t>18</w:t>
      </w:r>
      <w:r w:rsidRPr="007F2606">
        <w:rPr>
          <w:rFonts w:ascii="Times New Roman" w:hAnsi="Times New Roman" w:cs="Times New Roman"/>
          <w:color w:val="000000" w:themeColor="text1"/>
          <w:sz w:val="28"/>
          <w:szCs w:val="28"/>
          <w:lang w:val="kk-KZ"/>
        </w:rPr>
        <w:t>], 2</w:t>
      </w:r>
      <w:r w:rsidR="00EB5C51" w:rsidRPr="007F2606">
        <w:rPr>
          <w:rFonts w:ascii="Times New Roman" w:hAnsi="Times New Roman" w:cs="Times New Roman"/>
          <w:color w:val="000000" w:themeColor="text1"/>
          <w:sz w:val="28"/>
          <w:szCs w:val="28"/>
          <w:lang w:val="kk-KZ"/>
        </w:rPr>
        <w:t xml:space="preserve">.6 -2.10 суреттері, мұнда 2.6 </w:t>
      </w:r>
      <w:r w:rsidRPr="007F2606">
        <w:rPr>
          <w:rFonts w:ascii="Times New Roman" w:hAnsi="Times New Roman" w:cs="Times New Roman"/>
          <w:color w:val="000000" w:themeColor="text1"/>
          <w:sz w:val="28"/>
          <w:szCs w:val="28"/>
          <w:lang w:val="kk-KZ"/>
        </w:rPr>
        <w:t xml:space="preserve">суретте көп секциялы </w:t>
      </w:r>
      <w:r w:rsidR="00F55759">
        <w:rPr>
          <w:rFonts w:ascii="Times New Roman" w:hAnsi="Times New Roman" w:cs="Times New Roman"/>
          <w:color w:val="000000" w:themeColor="text1"/>
          <w:sz w:val="28"/>
          <w:szCs w:val="28"/>
          <w:lang w:val="kk-KZ"/>
        </w:rPr>
        <w:t>шанақ</w:t>
      </w:r>
      <w:r w:rsidR="00A962F2" w:rsidRPr="00F176FF">
        <w:rPr>
          <w:rFonts w:ascii="Times New Roman" w:hAnsi="Times New Roman" w:cs="Times New Roman"/>
          <w:color w:val="000000" w:themeColor="text1"/>
          <w:sz w:val="28"/>
          <w:szCs w:val="28"/>
          <w:lang w:val="kk-KZ"/>
        </w:rPr>
        <w:t>тың</w:t>
      </w:r>
      <w:r w:rsidRPr="007F2606">
        <w:rPr>
          <w:rFonts w:ascii="Times New Roman" w:hAnsi="Times New Roman" w:cs="Times New Roman"/>
          <w:color w:val="000000" w:themeColor="text1"/>
          <w:sz w:val="28"/>
          <w:szCs w:val="28"/>
          <w:lang w:val="kk-KZ"/>
        </w:rPr>
        <w:t xml:space="preserve"> жоғарыдан көрініс</w:t>
      </w:r>
      <w:r w:rsidR="00A962F2" w:rsidRPr="00F176FF">
        <w:rPr>
          <w:rFonts w:ascii="Times New Roman" w:hAnsi="Times New Roman" w:cs="Times New Roman"/>
          <w:color w:val="000000" w:themeColor="text1"/>
          <w:sz w:val="28"/>
          <w:szCs w:val="28"/>
          <w:lang w:val="kk-KZ"/>
        </w:rPr>
        <w:t>і</w:t>
      </w:r>
      <w:r w:rsidRPr="007F2606">
        <w:rPr>
          <w:rFonts w:ascii="Times New Roman" w:hAnsi="Times New Roman" w:cs="Times New Roman"/>
          <w:color w:val="000000" w:themeColor="text1"/>
          <w:sz w:val="28"/>
          <w:szCs w:val="28"/>
          <w:lang w:val="kk-KZ"/>
        </w:rPr>
        <w:t xml:space="preserve"> </w:t>
      </w:r>
      <w:r w:rsidR="00850B70" w:rsidRPr="007F2606">
        <w:rPr>
          <w:rFonts w:ascii="Times New Roman" w:hAnsi="Times New Roman" w:cs="Times New Roman"/>
          <w:color w:val="000000" w:themeColor="text1"/>
          <w:sz w:val="28"/>
          <w:szCs w:val="28"/>
          <w:lang w:val="kk-KZ"/>
        </w:rPr>
        <w:t>сұлба</w:t>
      </w:r>
      <w:r w:rsidR="00EB5C51" w:rsidRPr="007F2606">
        <w:rPr>
          <w:rFonts w:ascii="Times New Roman" w:hAnsi="Times New Roman" w:cs="Times New Roman"/>
          <w:color w:val="000000" w:themeColor="text1"/>
          <w:sz w:val="28"/>
          <w:szCs w:val="28"/>
          <w:lang w:val="kk-KZ"/>
        </w:rPr>
        <w:t xml:space="preserve">лық түрде бейнеленген; 2.7 </w:t>
      </w:r>
      <w:r w:rsidRPr="007F2606">
        <w:rPr>
          <w:rFonts w:ascii="Times New Roman" w:hAnsi="Times New Roman" w:cs="Times New Roman"/>
          <w:color w:val="000000" w:themeColor="text1"/>
          <w:sz w:val="28"/>
          <w:szCs w:val="28"/>
          <w:lang w:val="kk-KZ"/>
        </w:rPr>
        <w:t>суретте көп буынды кинематикалық</w:t>
      </w:r>
      <w:r w:rsidR="00EB5C51" w:rsidRPr="007F2606">
        <w:rPr>
          <w:rFonts w:ascii="Times New Roman" w:hAnsi="Times New Roman" w:cs="Times New Roman"/>
          <w:color w:val="000000" w:themeColor="text1"/>
          <w:sz w:val="28"/>
          <w:szCs w:val="28"/>
          <w:lang w:val="kk-KZ"/>
        </w:rPr>
        <w:t xml:space="preserve"> жетектің </w:t>
      </w:r>
      <w:r w:rsidR="00850B70" w:rsidRPr="007F2606">
        <w:rPr>
          <w:rFonts w:ascii="Times New Roman" w:hAnsi="Times New Roman" w:cs="Times New Roman"/>
          <w:color w:val="000000" w:themeColor="text1"/>
          <w:sz w:val="28"/>
          <w:szCs w:val="28"/>
          <w:lang w:val="kk-KZ"/>
        </w:rPr>
        <w:t>сұлба</w:t>
      </w:r>
      <w:r w:rsidR="00EB5C51" w:rsidRPr="007F2606">
        <w:rPr>
          <w:rFonts w:ascii="Times New Roman" w:hAnsi="Times New Roman" w:cs="Times New Roman"/>
          <w:color w:val="000000" w:themeColor="text1"/>
          <w:sz w:val="28"/>
          <w:szCs w:val="28"/>
          <w:lang w:val="kk-KZ"/>
        </w:rPr>
        <w:t xml:space="preserve">лық бейнесі; 2.8 </w:t>
      </w:r>
      <w:r w:rsidRPr="007F2606">
        <w:rPr>
          <w:rFonts w:ascii="Times New Roman" w:hAnsi="Times New Roman" w:cs="Times New Roman"/>
          <w:color w:val="000000" w:themeColor="text1"/>
          <w:sz w:val="28"/>
          <w:szCs w:val="28"/>
          <w:lang w:val="kk-KZ"/>
        </w:rPr>
        <w:t>суретте</w:t>
      </w:r>
      <w:r w:rsidR="00A962F2" w:rsidRPr="00F176FF">
        <w:rPr>
          <w:rFonts w:ascii="Times New Roman" w:hAnsi="Times New Roman" w:cs="Times New Roman"/>
          <w:color w:val="000000" w:themeColor="text1"/>
          <w:sz w:val="28"/>
          <w:szCs w:val="28"/>
          <w:lang w:val="kk-KZ"/>
        </w:rPr>
        <w:t xml:space="preserve"> </w:t>
      </w:r>
      <w:r w:rsidR="00A962F2" w:rsidRPr="007F2606">
        <w:rPr>
          <w:rFonts w:ascii="Times New Roman" w:hAnsi="Times New Roman" w:cs="Times New Roman"/>
          <w:color w:val="000000" w:themeColor="text1"/>
          <w:sz w:val="28"/>
          <w:szCs w:val="28"/>
          <w:lang w:val="kk-KZ"/>
        </w:rPr>
        <w:t>–</w:t>
      </w:r>
      <w:r w:rsidR="00A962F2" w:rsidRPr="00F176FF">
        <w:rPr>
          <w:rFonts w:ascii="Times New Roman" w:hAnsi="Times New Roman" w:cs="Times New Roman"/>
          <w:color w:val="000000" w:themeColor="text1"/>
          <w:sz w:val="28"/>
          <w:szCs w:val="28"/>
          <w:lang w:val="kk-KZ"/>
        </w:rPr>
        <w:t xml:space="preserve"> </w:t>
      </w:r>
      <w:r w:rsidRPr="007F2606">
        <w:rPr>
          <w:rFonts w:ascii="Times New Roman" w:hAnsi="Times New Roman" w:cs="Times New Roman"/>
          <w:color w:val="000000" w:themeColor="text1"/>
          <w:sz w:val="28"/>
          <w:szCs w:val="28"/>
          <w:lang w:val="kk-KZ"/>
        </w:rPr>
        <w:t>2.6</w:t>
      </w:r>
      <w:r w:rsidR="00EB5C51" w:rsidRPr="007F2606">
        <w:rPr>
          <w:rFonts w:ascii="Times New Roman" w:hAnsi="Times New Roman" w:cs="Times New Roman"/>
          <w:color w:val="000000" w:themeColor="text1"/>
          <w:sz w:val="28"/>
          <w:szCs w:val="28"/>
          <w:lang w:val="kk-KZ"/>
        </w:rPr>
        <w:t xml:space="preserve"> суреттің А-А бойынша кесу; 2.9 </w:t>
      </w:r>
      <w:r w:rsidRPr="007F2606">
        <w:rPr>
          <w:rFonts w:ascii="Times New Roman" w:hAnsi="Times New Roman" w:cs="Times New Roman"/>
          <w:color w:val="000000" w:themeColor="text1"/>
          <w:sz w:val="28"/>
          <w:szCs w:val="28"/>
          <w:lang w:val="kk-KZ"/>
        </w:rPr>
        <w:t>суретте</w:t>
      </w:r>
      <w:r w:rsidR="00A962F2" w:rsidRPr="00F176FF">
        <w:rPr>
          <w:rFonts w:ascii="Times New Roman" w:hAnsi="Times New Roman" w:cs="Times New Roman"/>
          <w:color w:val="000000" w:themeColor="text1"/>
          <w:sz w:val="28"/>
          <w:szCs w:val="28"/>
          <w:lang w:val="kk-KZ"/>
        </w:rPr>
        <w:t xml:space="preserve"> </w:t>
      </w:r>
      <w:r w:rsidR="00A962F2" w:rsidRPr="007F2606">
        <w:rPr>
          <w:rFonts w:ascii="Times New Roman" w:hAnsi="Times New Roman" w:cs="Times New Roman"/>
          <w:color w:val="000000" w:themeColor="text1"/>
          <w:sz w:val="28"/>
          <w:szCs w:val="28"/>
          <w:lang w:val="kk-KZ"/>
        </w:rPr>
        <w:t>–</w:t>
      </w:r>
      <w:r w:rsidR="00A962F2" w:rsidRPr="00F176FF">
        <w:rPr>
          <w:rFonts w:ascii="Times New Roman" w:hAnsi="Times New Roman" w:cs="Times New Roman"/>
          <w:color w:val="000000" w:themeColor="text1"/>
          <w:sz w:val="28"/>
          <w:szCs w:val="28"/>
          <w:lang w:val="kk-KZ"/>
        </w:rPr>
        <w:t xml:space="preserve"> </w:t>
      </w:r>
      <w:r w:rsidR="00EB5C51" w:rsidRPr="007F2606">
        <w:rPr>
          <w:rFonts w:ascii="Times New Roman" w:hAnsi="Times New Roman" w:cs="Times New Roman"/>
          <w:color w:val="000000" w:themeColor="text1"/>
          <w:sz w:val="28"/>
          <w:szCs w:val="28"/>
          <w:lang w:val="kk-KZ"/>
        </w:rPr>
        <w:t>2.6 суреттің</w:t>
      </w:r>
      <w:r w:rsidRPr="007F2606">
        <w:rPr>
          <w:rFonts w:ascii="Times New Roman" w:hAnsi="Times New Roman" w:cs="Times New Roman"/>
          <w:color w:val="000000" w:themeColor="text1"/>
          <w:sz w:val="28"/>
          <w:szCs w:val="28"/>
          <w:lang w:val="kk-KZ"/>
        </w:rPr>
        <w:t xml:space="preserve"> Б бойынша көрініс</w:t>
      </w:r>
      <w:r w:rsidR="00A962F2" w:rsidRPr="00F176FF">
        <w:rPr>
          <w:rFonts w:ascii="Times New Roman" w:hAnsi="Times New Roman" w:cs="Times New Roman"/>
          <w:color w:val="000000" w:themeColor="text1"/>
          <w:sz w:val="28"/>
          <w:szCs w:val="28"/>
          <w:lang w:val="kk-KZ"/>
        </w:rPr>
        <w:t>і</w:t>
      </w:r>
      <w:r w:rsidR="00EB5C51" w:rsidRPr="007F2606">
        <w:rPr>
          <w:rFonts w:ascii="Times New Roman" w:hAnsi="Times New Roman" w:cs="Times New Roman"/>
          <w:color w:val="000000" w:themeColor="text1"/>
          <w:sz w:val="28"/>
          <w:szCs w:val="28"/>
          <w:lang w:val="kk-KZ"/>
        </w:rPr>
        <w:t xml:space="preserve">; 2.10 </w:t>
      </w:r>
      <w:r w:rsidR="00A962F2" w:rsidRPr="007F2606">
        <w:rPr>
          <w:rFonts w:ascii="Times New Roman" w:hAnsi="Times New Roman" w:cs="Times New Roman"/>
          <w:color w:val="000000" w:themeColor="text1"/>
          <w:sz w:val="28"/>
          <w:szCs w:val="28"/>
          <w:lang w:val="kk-KZ"/>
        </w:rPr>
        <w:t>суретте</w:t>
      </w:r>
      <w:r w:rsidR="00A962F2" w:rsidRPr="00F176FF">
        <w:rPr>
          <w:rFonts w:ascii="Times New Roman" w:hAnsi="Times New Roman" w:cs="Times New Roman"/>
          <w:color w:val="000000" w:themeColor="text1"/>
          <w:sz w:val="28"/>
          <w:szCs w:val="28"/>
          <w:lang w:val="kk-KZ"/>
        </w:rPr>
        <w:t xml:space="preserve"> </w:t>
      </w:r>
      <w:r w:rsidR="00A962F2" w:rsidRPr="007F2606">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шанақ</w:t>
      </w:r>
      <w:r w:rsidR="00A962F2" w:rsidRPr="007F2606">
        <w:rPr>
          <w:rFonts w:ascii="Times New Roman" w:hAnsi="Times New Roman" w:cs="Times New Roman"/>
          <w:color w:val="000000" w:themeColor="text1"/>
          <w:sz w:val="28"/>
          <w:szCs w:val="28"/>
          <w:lang w:val="kk-KZ"/>
        </w:rPr>
        <w:t>тың</w:t>
      </w:r>
      <w:r w:rsidRPr="007F2606">
        <w:rPr>
          <w:rFonts w:ascii="Times New Roman" w:hAnsi="Times New Roman" w:cs="Times New Roman"/>
          <w:color w:val="000000" w:themeColor="text1"/>
          <w:sz w:val="28"/>
          <w:szCs w:val="28"/>
          <w:lang w:val="kk-KZ"/>
        </w:rPr>
        <w:t xml:space="preserve"> изометриялық бейнесі</w:t>
      </w:r>
      <w:r w:rsidR="00A962F2" w:rsidRPr="007F2606">
        <w:rPr>
          <w:rFonts w:ascii="Times New Roman" w:hAnsi="Times New Roman" w:cs="Times New Roman"/>
          <w:color w:val="000000" w:themeColor="text1"/>
          <w:sz w:val="28"/>
          <w:szCs w:val="28"/>
          <w:lang w:val="kk-KZ"/>
        </w:rPr>
        <w:t xml:space="preserve"> көрсетілген</w:t>
      </w:r>
      <w:r w:rsidRPr="007F2606">
        <w:rPr>
          <w:rFonts w:ascii="Times New Roman" w:hAnsi="Times New Roman" w:cs="Times New Roman"/>
          <w:color w:val="000000" w:themeColor="text1"/>
          <w:sz w:val="28"/>
          <w:szCs w:val="28"/>
          <w:lang w:val="kk-KZ"/>
        </w:rPr>
        <w:t>.</w:t>
      </w:r>
    </w:p>
    <w:p w14:paraId="13F40182" w14:textId="77777777" w:rsidR="00B500FE" w:rsidRPr="00F176FF" w:rsidRDefault="00B500FE" w:rsidP="00C64AC8">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12EA887C" w14:textId="04D15D8A" w:rsidR="00A962F2" w:rsidRDefault="00A962F2" w:rsidP="00F31155">
      <w:pPr>
        <w:tabs>
          <w:tab w:val="left" w:pos="3864"/>
        </w:tabs>
        <w:spacing w:after="0" w:line="240" w:lineRule="auto"/>
        <w:jc w:val="center"/>
        <w:rPr>
          <w:rFonts w:ascii="Times New Roman" w:hAnsi="Times New Roman" w:cs="Times New Roman"/>
          <w:color w:val="000000" w:themeColor="text1"/>
          <w:sz w:val="28"/>
          <w:szCs w:val="28"/>
        </w:rPr>
      </w:pPr>
      <w:r w:rsidRPr="00F176FF">
        <w:rPr>
          <w:noProof/>
          <w:color w:val="000000" w:themeColor="text1"/>
          <w:lang w:eastAsia="ru-RU"/>
        </w:rPr>
        <w:drawing>
          <wp:inline distT="0" distB="0" distL="0" distR="0" wp14:anchorId="344195E7" wp14:editId="1DFF8B06">
            <wp:extent cx="3171825" cy="5219065"/>
            <wp:effectExtent l="0" t="0" r="9525" b="635"/>
            <wp:docPr id="11" name="Рисунок 1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31">
                      <a:extLst>
                        <a:ext uri="{28A0092B-C50C-407E-A947-70E740481C1C}">
                          <a14:useLocalDpi xmlns:a14="http://schemas.microsoft.com/office/drawing/2010/main" val="0"/>
                        </a:ext>
                      </a:extLst>
                    </a:blip>
                    <a:stretch>
                      <a:fillRect/>
                    </a:stretch>
                  </pic:blipFill>
                  <pic:spPr>
                    <a:xfrm>
                      <a:off x="0" y="0"/>
                      <a:ext cx="3193937" cy="5255449"/>
                    </a:xfrm>
                    <a:prstGeom prst="rect">
                      <a:avLst/>
                    </a:prstGeom>
                  </pic:spPr>
                </pic:pic>
              </a:graphicData>
            </a:graphic>
          </wp:inline>
        </w:drawing>
      </w:r>
    </w:p>
    <w:p w14:paraId="6EFE28EC" w14:textId="77777777" w:rsidR="00F31155" w:rsidRPr="00F176FF" w:rsidRDefault="00F31155" w:rsidP="00A962F2">
      <w:pPr>
        <w:tabs>
          <w:tab w:val="left" w:pos="3864"/>
        </w:tabs>
        <w:spacing w:after="0" w:line="240" w:lineRule="auto"/>
        <w:ind w:firstLine="709"/>
        <w:jc w:val="center"/>
        <w:rPr>
          <w:rFonts w:ascii="Times New Roman" w:hAnsi="Times New Roman" w:cs="Times New Roman"/>
          <w:color w:val="000000" w:themeColor="text1"/>
          <w:sz w:val="28"/>
          <w:szCs w:val="28"/>
        </w:rPr>
      </w:pPr>
    </w:p>
    <w:p w14:paraId="129857E8" w14:textId="49B54D4A" w:rsidR="00A962F2" w:rsidRPr="00F176FF" w:rsidRDefault="00A962F2" w:rsidP="00F31155">
      <w:pPr>
        <w:tabs>
          <w:tab w:val="left" w:pos="3864"/>
        </w:tabs>
        <w:spacing w:after="0" w:line="240" w:lineRule="auto"/>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F31155" w:rsidRPr="00F176FF">
        <w:rPr>
          <w:rFonts w:ascii="Times New Roman" w:hAnsi="Times New Roman" w:cs="Times New Roman"/>
          <w:color w:val="000000" w:themeColor="text1"/>
          <w:sz w:val="28"/>
          <w:szCs w:val="28"/>
          <w:lang w:val="kk-KZ"/>
        </w:rPr>
        <w:t xml:space="preserve">2.6 </w:t>
      </w:r>
      <w:r w:rsidRPr="00F176FF">
        <w:rPr>
          <w:rFonts w:ascii="Times New Roman" w:hAnsi="Times New Roman" w:cs="Times New Roman"/>
          <w:color w:val="000000" w:themeColor="text1"/>
          <w:sz w:val="28"/>
          <w:szCs w:val="28"/>
          <w:lang w:val="kk-KZ"/>
        </w:rPr>
        <w:t xml:space="preserve">– Көп секциялы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 жоғарыдан көрініс</w:t>
      </w:r>
    </w:p>
    <w:p w14:paraId="79711D65" w14:textId="77777777" w:rsidR="00A962F2" w:rsidRPr="00F176FF" w:rsidRDefault="00A962F2" w:rsidP="00A962F2">
      <w:pPr>
        <w:tabs>
          <w:tab w:val="left" w:pos="3864"/>
        </w:tabs>
        <w:spacing w:after="0" w:line="240" w:lineRule="auto"/>
        <w:ind w:firstLine="709"/>
        <w:jc w:val="center"/>
        <w:rPr>
          <w:rFonts w:ascii="Times New Roman" w:hAnsi="Times New Roman" w:cs="Times New Roman"/>
          <w:color w:val="000000" w:themeColor="text1"/>
          <w:sz w:val="28"/>
          <w:szCs w:val="28"/>
          <w:lang w:val="kk-KZ"/>
        </w:rPr>
      </w:pPr>
    </w:p>
    <w:p w14:paraId="03819BCA" w14:textId="77777777" w:rsidR="00A962F2" w:rsidRPr="00F176FF" w:rsidRDefault="00A962F2" w:rsidP="00A962F2">
      <w:pPr>
        <w:tabs>
          <w:tab w:val="left" w:pos="3864"/>
        </w:tabs>
        <w:spacing w:after="0" w:line="240" w:lineRule="auto"/>
        <w:ind w:firstLine="709"/>
        <w:jc w:val="center"/>
        <w:rPr>
          <w:rFonts w:ascii="Times New Roman" w:hAnsi="Times New Roman" w:cs="Times New Roman"/>
          <w:color w:val="000000" w:themeColor="text1"/>
          <w:sz w:val="28"/>
          <w:szCs w:val="28"/>
          <w:lang w:val="kk-KZ"/>
        </w:rPr>
      </w:pPr>
      <w:r w:rsidRPr="00F176FF">
        <w:rPr>
          <w:noProof/>
          <w:color w:val="000000" w:themeColor="text1"/>
          <w:lang w:eastAsia="ru-RU"/>
        </w:rPr>
        <w:drawing>
          <wp:inline distT="0" distB="0" distL="0" distR="0" wp14:anchorId="21A89DA5" wp14:editId="5CB49583">
            <wp:extent cx="2920365" cy="2409825"/>
            <wp:effectExtent l="0" t="0" r="0" b="9525"/>
            <wp:docPr id="9" name="Рисунок 9"/>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32">
                      <a:extLst>
                        <a:ext uri="{28A0092B-C50C-407E-A947-70E740481C1C}">
                          <a14:useLocalDpi xmlns:a14="http://schemas.microsoft.com/office/drawing/2010/main" val="0"/>
                        </a:ext>
                      </a:extLst>
                    </a:blip>
                    <a:stretch>
                      <a:fillRect/>
                    </a:stretch>
                  </pic:blipFill>
                  <pic:spPr>
                    <a:xfrm>
                      <a:off x="0" y="0"/>
                      <a:ext cx="2920365" cy="2409825"/>
                    </a:xfrm>
                    <a:prstGeom prst="rect">
                      <a:avLst/>
                    </a:prstGeom>
                  </pic:spPr>
                </pic:pic>
              </a:graphicData>
            </a:graphic>
          </wp:inline>
        </w:drawing>
      </w:r>
    </w:p>
    <w:p w14:paraId="1E423DAC" w14:textId="77777777" w:rsidR="00A962F2" w:rsidRPr="00F176FF" w:rsidRDefault="00A962F2" w:rsidP="00A962F2">
      <w:pPr>
        <w:tabs>
          <w:tab w:val="left" w:pos="3864"/>
        </w:tabs>
        <w:spacing w:after="0" w:line="240" w:lineRule="auto"/>
        <w:ind w:firstLine="709"/>
        <w:jc w:val="center"/>
        <w:rPr>
          <w:rFonts w:ascii="Times New Roman" w:hAnsi="Times New Roman" w:cs="Times New Roman"/>
          <w:color w:val="000000" w:themeColor="text1"/>
          <w:sz w:val="28"/>
          <w:szCs w:val="28"/>
          <w:lang w:val="kk-KZ"/>
        </w:rPr>
      </w:pPr>
    </w:p>
    <w:p w14:paraId="6E44A62E" w14:textId="2EEC1604" w:rsidR="00A962F2" w:rsidRPr="00F176FF" w:rsidRDefault="00A962F2" w:rsidP="00A962F2">
      <w:pPr>
        <w:tabs>
          <w:tab w:val="left" w:pos="3864"/>
        </w:tabs>
        <w:spacing w:after="0" w:line="240" w:lineRule="auto"/>
        <w:ind w:firstLine="709"/>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F31155" w:rsidRPr="00F176FF">
        <w:rPr>
          <w:rFonts w:ascii="Times New Roman" w:hAnsi="Times New Roman" w:cs="Times New Roman"/>
          <w:color w:val="000000" w:themeColor="text1"/>
          <w:sz w:val="28"/>
          <w:szCs w:val="28"/>
          <w:lang w:val="kk-KZ"/>
        </w:rPr>
        <w:t>2.7</w:t>
      </w:r>
      <w:r w:rsidRPr="00F176FF">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тың көп буынды-кинематикалық жетегі</w:t>
      </w:r>
    </w:p>
    <w:p w14:paraId="5AA8237A" w14:textId="77777777" w:rsidR="00A962F2" w:rsidRPr="00F176FF" w:rsidRDefault="00A962F2" w:rsidP="00A962F2">
      <w:pPr>
        <w:tabs>
          <w:tab w:val="left" w:pos="3864"/>
        </w:tabs>
        <w:spacing w:after="0" w:line="240" w:lineRule="auto"/>
        <w:ind w:firstLine="709"/>
        <w:jc w:val="center"/>
        <w:rPr>
          <w:rFonts w:ascii="Times New Roman" w:hAnsi="Times New Roman" w:cs="Times New Roman"/>
          <w:color w:val="000000" w:themeColor="text1"/>
          <w:sz w:val="28"/>
          <w:szCs w:val="28"/>
          <w:lang w:val="kk-KZ"/>
        </w:rPr>
      </w:pPr>
    </w:p>
    <w:p w14:paraId="7F65E764" w14:textId="77777777" w:rsidR="00A962F2" w:rsidRPr="00F176FF" w:rsidRDefault="00A962F2" w:rsidP="00A962F2">
      <w:pPr>
        <w:tabs>
          <w:tab w:val="left" w:pos="3864"/>
        </w:tabs>
        <w:spacing w:after="0" w:line="240" w:lineRule="auto"/>
        <w:ind w:firstLine="709"/>
        <w:jc w:val="center"/>
        <w:rPr>
          <w:rFonts w:ascii="Times New Roman" w:hAnsi="Times New Roman" w:cs="Times New Roman"/>
          <w:color w:val="000000" w:themeColor="text1"/>
          <w:sz w:val="28"/>
          <w:szCs w:val="28"/>
          <w:lang w:val="kk-KZ"/>
        </w:rPr>
      </w:pPr>
      <w:r w:rsidRPr="00F176FF">
        <w:rPr>
          <w:noProof/>
          <w:color w:val="000000" w:themeColor="text1"/>
          <w:lang w:eastAsia="ru-RU"/>
        </w:rPr>
        <w:drawing>
          <wp:inline distT="0" distB="0" distL="0" distR="0" wp14:anchorId="16D8A2E0" wp14:editId="0FED2E84">
            <wp:extent cx="2929255" cy="2305050"/>
            <wp:effectExtent l="0" t="0" r="4445" b="0"/>
            <wp:docPr id="14" name="Рисунок 14"/>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33">
                      <a:extLst>
                        <a:ext uri="{28A0092B-C50C-407E-A947-70E740481C1C}">
                          <a14:useLocalDpi xmlns:a14="http://schemas.microsoft.com/office/drawing/2010/main" val="0"/>
                        </a:ext>
                      </a:extLst>
                    </a:blip>
                    <a:stretch>
                      <a:fillRect/>
                    </a:stretch>
                  </pic:blipFill>
                  <pic:spPr>
                    <a:xfrm>
                      <a:off x="0" y="0"/>
                      <a:ext cx="2929255" cy="2305050"/>
                    </a:xfrm>
                    <a:prstGeom prst="rect">
                      <a:avLst/>
                    </a:prstGeom>
                  </pic:spPr>
                </pic:pic>
              </a:graphicData>
            </a:graphic>
          </wp:inline>
        </w:drawing>
      </w:r>
    </w:p>
    <w:p w14:paraId="036AF300" w14:textId="77777777" w:rsidR="00D746B7" w:rsidRPr="00F176FF" w:rsidRDefault="00D746B7" w:rsidP="00A962F2">
      <w:pPr>
        <w:tabs>
          <w:tab w:val="left" w:pos="3864"/>
        </w:tabs>
        <w:spacing w:after="0" w:line="240" w:lineRule="auto"/>
        <w:ind w:firstLine="709"/>
        <w:jc w:val="center"/>
        <w:rPr>
          <w:rFonts w:ascii="Times New Roman" w:hAnsi="Times New Roman" w:cs="Times New Roman"/>
          <w:color w:val="000000" w:themeColor="text1"/>
          <w:sz w:val="28"/>
          <w:szCs w:val="28"/>
          <w:lang w:val="kk-KZ"/>
        </w:rPr>
      </w:pPr>
    </w:p>
    <w:p w14:paraId="38F8EA4B" w14:textId="7E3BCD27" w:rsidR="00D746B7" w:rsidRPr="00F176FF" w:rsidRDefault="00D746B7" w:rsidP="00A962F2">
      <w:pPr>
        <w:tabs>
          <w:tab w:val="left" w:pos="3864"/>
        </w:tabs>
        <w:spacing w:after="0" w:line="240" w:lineRule="auto"/>
        <w:ind w:firstLine="709"/>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F31155" w:rsidRPr="00F176FF">
        <w:rPr>
          <w:rFonts w:ascii="Times New Roman" w:hAnsi="Times New Roman" w:cs="Times New Roman"/>
          <w:color w:val="000000" w:themeColor="text1"/>
          <w:sz w:val="28"/>
          <w:szCs w:val="28"/>
          <w:lang w:val="kk-KZ"/>
        </w:rPr>
        <w:t xml:space="preserve">2.8 </w:t>
      </w:r>
      <w:r w:rsidRPr="00F176FF">
        <w:rPr>
          <w:rFonts w:ascii="Times New Roman" w:hAnsi="Times New Roman" w:cs="Times New Roman"/>
          <w:color w:val="000000" w:themeColor="text1"/>
          <w:sz w:val="28"/>
          <w:szCs w:val="28"/>
          <w:lang w:val="kk-KZ"/>
        </w:rPr>
        <w:t>– Араластырғыш құрылғы</w:t>
      </w:r>
    </w:p>
    <w:p w14:paraId="404107ED" w14:textId="77777777" w:rsidR="00D746B7" w:rsidRPr="00F176FF" w:rsidRDefault="00D746B7" w:rsidP="00A962F2">
      <w:pPr>
        <w:tabs>
          <w:tab w:val="left" w:pos="3864"/>
        </w:tabs>
        <w:spacing w:after="0" w:line="240" w:lineRule="auto"/>
        <w:ind w:firstLine="709"/>
        <w:jc w:val="center"/>
        <w:rPr>
          <w:color w:val="000000" w:themeColor="text1"/>
          <w:sz w:val="28"/>
          <w:szCs w:val="28"/>
        </w:rPr>
      </w:pPr>
    </w:p>
    <w:p w14:paraId="19D9F048" w14:textId="77777777" w:rsidR="00D746B7" w:rsidRPr="00F176FF" w:rsidRDefault="00B500FE" w:rsidP="00A962F2">
      <w:pPr>
        <w:tabs>
          <w:tab w:val="left" w:pos="3864"/>
        </w:tabs>
        <w:spacing w:after="0" w:line="240" w:lineRule="auto"/>
        <w:ind w:firstLine="709"/>
        <w:jc w:val="center"/>
        <w:rPr>
          <w:rFonts w:ascii="Times New Roman" w:hAnsi="Times New Roman" w:cs="Times New Roman"/>
          <w:color w:val="000000" w:themeColor="text1"/>
          <w:sz w:val="28"/>
          <w:szCs w:val="28"/>
        </w:rPr>
      </w:pPr>
      <w:r w:rsidRPr="00F176FF">
        <w:rPr>
          <w:rFonts w:ascii="Times New Roman" w:hAnsi="Times New Roman" w:cs="Times New Roman"/>
          <w:noProof/>
          <w:color w:val="000000" w:themeColor="text1"/>
          <w:sz w:val="28"/>
          <w:szCs w:val="28"/>
          <w:lang w:eastAsia="ru-RU"/>
        </w:rPr>
        <w:drawing>
          <wp:inline distT="0" distB="0" distL="0" distR="0" wp14:anchorId="191E27D7" wp14:editId="34EB2B30">
            <wp:extent cx="4224100" cy="2478795"/>
            <wp:effectExtent l="0" t="0" r="5080" b="0"/>
            <wp:docPr id="73" name="Рисунок 73" descr="C:\Users\9734~1\AppData\Local\Temp\Rar$DIa524.1917\Рис.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9734~1\AppData\Local\Temp\Rar$DIa524.1917\Рис.2.9.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50231" cy="2494129"/>
                    </a:xfrm>
                    <a:prstGeom prst="rect">
                      <a:avLst/>
                    </a:prstGeom>
                    <a:noFill/>
                    <a:ln>
                      <a:noFill/>
                    </a:ln>
                  </pic:spPr>
                </pic:pic>
              </a:graphicData>
            </a:graphic>
          </wp:inline>
        </w:drawing>
      </w:r>
    </w:p>
    <w:p w14:paraId="58E3C42F" w14:textId="77777777" w:rsidR="00D746B7" w:rsidRPr="00F176FF" w:rsidRDefault="00D746B7" w:rsidP="00A962F2">
      <w:pPr>
        <w:tabs>
          <w:tab w:val="left" w:pos="3864"/>
        </w:tabs>
        <w:spacing w:after="0" w:line="240" w:lineRule="auto"/>
        <w:ind w:firstLine="709"/>
        <w:jc w:val="center"/>
        <w:rPr>
          <w:rFonts w:ascii="Times New Roman" w:hAnsi="Times New Roman" w:cs="Times New Roman"/>
          <w:color w:val="000000" w:themeColor="text1"/>
          <w:sz w:val="28"/>
          <w:szCs w:val="28"/>
        </w:rPr>
      </w:pPr>
    </w:p>
    <w:p w14:paraId="34EA2A99" w14:textId="24D2CC54" w:rsidR="00D746B7" w:rsidRPr="00F176FF" w:rsidRDefault="00D746B7" w:rsidP="00A962F2">
      <w:pPr>
        <w:tabs>
          <w:tab w:val="left" w:pos="3864"/>
        </w:tabs>
        <w:spacing w:after="0" w:line="240" w:lineRule="auto"/>
        <w:ind w:firstLine="709"/>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rPr>
        <w:t>Сурет</w:t>
      </w:r>
      <w:r w:rsidRPr="00F176FF">
        <w:rPr>
          <w:rFonts w:ascii="Times New Roman" w:hAnsi="Times New Roman" w:cs="Times New Roman"/>
          <w:color w:val="000000" w:themeColor="text1"/>
          <w:sz w:val="28"/>
          <w:szCs w:val="28"/>
          <w:lang w:val="kk-KZ"/>
        </w:rPr>
        <w:t xml:space="preserve"> </w:t>
      </w:r>
      <w:r w:rsidR="00F31155" w:rsidRPr="00F176FF">
        <w:rPr>
          <w:rFonts w:ascii="Times New Roman" w:hAnsi="Times New Roman" w:cs="Times New Roman"/>
          <w:color w:val="000000" w:themeColor="text1"/>
          <w:sz w:val="28"/>
          <w:szCs w:val="28"/>
        </w:rPr>
        <w:t xml:space="preserve">2.9 </w:t>
      </w:r>
      <w:r w:rsidRPr="00F176FF">
        <w:rPr>
          <w:rFonts w:ascii="Times New Roman" w:hAnsi="Times New Roman" w:cs="Times New Roman"/>
          <w:color w:val="000000" w:themeColor="text1"/>
          <w:sz w:val="28"/>
          <w:szCs w:val="28"/>
        </w:rPr>
        <w:t>–</w:t>
      </w:r>
      <w:r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rPr>
        <w:t xml:space="preserve">Көп секциялы </w:t>
      </w:r>
      <w:r w:rsidR="00F55759">
        <w:rPr>
          <w:rFonts w:ascii="Times New Roman" w:hAnsi="Times New Roman" w:cs="Times New Roman"/>
          <w:color w:val="000000" w:themeColor="text1"/>
          <w:sz w:val="28"/>
          <w:szCs w:val="28"/>
          <w:lang w:val="kk-KZ"/>
        </w:rPr>
        <w:t>шанағы</w:t>
      </w:r>
      <w:r w:rsidRPr="00F176FF">
        <w:rPr>
          <w:rFonts w:ascii="Times New Roman" w:hAnsi="Times New Roman" w:cs="Times New Roman"/>
          <w:color w:val="000000" w:themeColor="text1"/>
          <w:sz w:val="28"/>
          <w:szCs w:val="28"/>
        </w:rPr>
        <w:t xml:space="preserve"> бар </w:t>
      </w:r>
      <w:r w:rsidR="006A3513">
        <w:rPr>
          <w:rFonts w:ascii="Times New Roman" w:hAnsi="Times New Roman" w:cs="Times New Roman"/>
          <w:color w:val="000000" w:themeColor="text1"/>
          <w:sz w:val="28"/>
          <w:szCs w:val="28"/>
          <w:lang w:val="kk-KZ"/>
        </w:rPr>
        <w:t>битумқиыршықтастаратқыш</w:t>
      </w:r>
    </w:p>
    <w:p w14:paraId="1670FC29" w14:textId="77777777" w:rsidR="00D746B7" w:rsidRPr="00F176FF" w:rsidRDefault="00D746B7" w:rsidP="00A962F2">
      <w:pPr>
        <w:tabs>
          <w:tab w:val="left" w:pos="3864"/>
        </w:tabs>
        <w:spacing w:after="0" w:line="240" w:lineRule="auto"/>
        <w:ind w:firstLine="709"/>
        <w:jc w:val="center"/>
        <w:rPr>
          <w:rFonts w:ascii="Times New Roman" w:hAnsi="Times New Roman" w:cs="Times New Roman"/>
          <w:color w:val="000000" w:themeColor="text1"/>
          <w:sz w:val="28"/>
          <w:szCs w:val="28"/>
          <w:lang w:val="kk-KZ"/>
        </w:rPr>
      </w:pPr>
    </w:p>
    <w:p w14:paraId="07867CCD" w14:textId="77777777" w:rsidR="00D746B7" w:rsidRPr="00F176FF" w:rsidRDefault="00D746B7" w:rsidP="00B500FE">
      <w:pPr>
        <w:tabs>
          <w:tab w:val="left" w:pos="3864"/>
        </w:tabs>
        <w:spacing w:after="0" w:line="240" w:lineRule="auto"/>
        <w:ind w:firstLine="709"/>
        <w:jc w:val="center"/>
        <w:rPr>
          <w:rFonts w:ascii="Times New Roman" w:hAnsi="Times New Roman" w:cs="Times New Roman"/>
          <w:color w:val="000000" w:themeColor="text1"/>
          <w:sz w:val="28"/>
          <w:szCs w:val="28"/>
          <w:lang w:val="kk-KZ"/>
        </w:rPr>
      </w:pPr>
      <w:r w:rsidRPr="00F176FF">
        <w:rPr>
          <w:noProof/>
          <w:color w:val="000000" w:themeColor="text1"/>
          <w:lang w:eastAsia="ru-RU"/>
        </w:rPr>
        <w:drawing>
          <wp:inline distT="0" distB="0" distL="0" distR="0" wp14:anchorId="3CE4A03D" wp14:editId="3B16B2AF">
            <wp:extent cx="2610485" cy="2743200"/>
            <wp:effectExtent l="0" t="0" r="0" b="0"/>
            <wp:docPr id="10" name="Рисунок 10"/>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35">
                      <a:extLst>
                        <a:ext uri="{28A0092B-C50C-407E-A947-70E740481C1C}">
                          <a14:useLocalDpi xmlns:a14="http://schemas.microsoft.com/office/drawing/2010/main" val="0"/>
                        </a:ext>
                      </a:extLst>
                    </a:blip>
                    <a:stretch>
                      <a:fillRect/>
                    </a:stretch>
                  </pic:blipFill>
                  <pic:spPr>
                    <a:xfrm>
                      <a:off x="0" y="0"/>
                      <a:ext cx="2618726" cy="2751860"/>
                    </a:xfrm>
                    <a:prstGeom prst="rect">
                      <a:avLst/>
                    </a:prstGeom>
                  </pic:spPr>
                </pic:pic>
              </a:graphicData>
            </a:graphic>
          </wp:inline>
        </w:drawing>
      </w:r>
    </w:p>
    <w:p w14:paraId="4D6E7806" w14:textId="77777777" w:rsidR="00B500FE" w:rsidRPr="00F176FF" w:rsidRDefault="00B500FE" w:rsidP="00B500FE">
      <w:pPr>
        <w:tabs>
          <w:tab w:val="left" w:pos="3864"/>
        </w:tabs>
        <w:spacing w:after="0" w:line="240" w:lineRule="auto"/>
        <w:ind w:firstLine="709"/>
        <w:jc w:val="center"/>
        <w:rPr>
          <w:rFonts w:ascii="Times New Roman" w:hAnsi="Times New Roman" w:cs="Times New Roman"/>
          <w:color w:val="000000" w:themeColor="text1"/>
          <w:sz w:val="28"/>
          <w:szCs w:val="28"/>
          <w:lang w:val="kk-KZ"/>
        </w:rPr>
      </w:pPr>
    </w:p>
    <w:p w14:paraId="21FF56D2" w14:textId="78CDFCC3" w:rsidR="00D746B7" w:rsidRPr="00F176FF" w:rsidRDefault="00D746B7" w:rsidP="00B17859">
      <w:pPr>
        <w:tabs>
          <w:tab w:val="left" w:pos="3864"/>
        </w:tabs>
        <w:spacing w:after="0" w:line="240" w:lineRule="auto"/>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F31155" w:rsidRPr="00F176FF">
        <w:rPr>
          <w:rFonts w:ascii="Times New Roman" w:hAnsi="Times New Roman" w:cs="Times New Roman"/>
          <w:color w:val="000000" w:themeColor="text1"/>
          <w:sz w:val="28"/>
          <w:szCs w:val="28"/>
          <w:lang w:val="kk-KZ"/>
        </w:rPr>
        <w:t xml:space="preserve">2.10 </w:t>
      </w:r>
      <w:r w:rsidRPr="00F176FF">
        <w:rPr>
          <w:rFonts w:ascii="Times New Roman" w:hAnsi="Times New Roman" w:cs="Times New Roman"/>
          <w:color w:val="000000" w:themeColor="text1"/>
          <w:sz w:val="28"/>
          <w:szCs w:val="28"/>
          <w:lang w:val="kk-KZ"/>
        </w:rPr>
        <w:t xml:space="preserve">– Көп секциялы </w:t>
      </w:r>
      <w:r w:rsidR="00F55759">
        <w:rPr>
          <w:rFonts w:ascii="Times New Roman" w:hAnsi="Times New Roman" w:cs="Times New Roman"/>
          <w:color w:val="000000" w:themeColor="text1"/>
          <w:sz w:val="28"/>
          <w:szCs w:val="28"/>
          <w:lang w:val="kk-KZ"/>
        </w:rPr>
        <w:t>шанақ</w:t>
      </w:r>
    </w:p>
    <w:p w14:paraId="6BA0BB8C" w14:textId="493BE275" w:rsidR="006834B3" w:rsidRPr="00F176FF" w:rsidRDefault="006834B3" w:rsidP="006834B3">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БҚТ-тың көп секциялы </w:t>
      </w:r>
      <w:r w:rsidR="00F55759">
        <w:rPr>
          <w:rFonts w:ascii="Times New Roman" w:hAnsi="Times New Roman" w:cs="Times New Roman"/>
          <w:color w:val="000000" w:themeColor="text1"/>
          <w:sz w:val="28"/>
          <w:szCs w:val="28"/>
          <w:lang w:val="kk-KZ"/>
        </w:rPr>
        <w:t>шанағы</w:t>
      </w:r>
      <w:r w:rsidRPr="00F176FF">
        <w:rPr>
          <w:rFonts w:ascii="Times New Roman" w:hAnsi="Times New Roman" w:cs="Times New Roman"/>
          <w:color w:val="000000" w:themeColor="text1"/>
          <w:sz w:val="28"/>
          <w:szCs w:val="28"/>
          <w:lang w:val="kk-KZ"/>
        </w:rPr>
        <w:t xml:space="preserve"> бірінен соң бірі </w:t>
      </w:r>
      <w:r w:rsidR="00F4363C" w:rsidRPr="00F176FF">
        <w:rPr>
          <w:rFonts w:ascii="Times New Roman" w:hAnsi="Times New Roman" w:cs="Times New Roman"/>
          <w:color w:val="000000" w:themeColor="text1"/>
          <w:sz w:val="28"/>
          <w:szCs w:val="28"/>
          <w:lang w:val="kk-KZ"/>
        </w:rPr>
        <w:t xml:space="preserve">орналасқан </w:t>
      </w:r>
      <w:r w:rsidRPr="00F176FF">
        <w:rPr>
          <w:rFonts w:ascii="Times New Roman" w:hAnsi="Times New Roman" w:cs="Times New Roman"/>
          <w:color w:val="000000" w:themeColor="text1"/>
          <w:sz w:val="28"/>
          <w:szCs w:val="28"/>
          <w:lang w:val="kk-KZ"/>
        </w:rPr>
        <w:t>1, 2 және 3 се</w:t>
      </w:r>
      <w:r w:rsidR="00F4363C" w:rsidRPr="00F176FF">
        <w:rPr>
          <w:rFonts w:ascii="Times New Roman" w:hAnsi="Times New Roman" w:cs="Times New Roman"/>
          <w:color w:val="000000" w:themeColor="text1"/>
          <w:sz w:val="28"/>
          <w:szCs w:val="28"/>
          <w:lang w:val="kk-KZ"/>
        </w:rPr>
        <w:t>кцияларынан тұрады. Секциялар әр</w:t>
      </w:r>
      <w:r w:rsidR="001E2FC3" w:rsidRPr="00F176FF">
        <w:rPr>
          <w:rFonts w:ascii="Times New Roman" w:hAnsi="Times New Roman" w:cs="Times New Roman"/>
          <w:color w:val="000000" w:themeColor="text1"/>
          <w:sz w:val="28"/>
          <w:szCs w:val="28"/>
          <w:lang w:val="kk-KZ"/>
        </w:rPr>
        <w:t xml:space="preserve"> түрлі фракциялы қиыршық тастар</w:t>
      </w:r>
      <w:r w:rsidR="00F4363C" w:rsidRPr="00F176FF">
        <w:rPr>
          <w:rFonts w:ascii="Times New Roman" w:hAnsi="Times New Roman" w:cs="Times New Roman"/>
          <w:color w:val="000000" w:themeColor="text1"/>
          <w:sz w:val="28"/>
          <w:szCs w:val="28"/>
          <w:lang w:val="kk-KZ"/>
        </w:rPr>
        <w:t xml:space="preserve">мен толтырылған, </w:t>
      </w:r>
      <w:r w:rsidRPr="00F176FF">
        <w:rPr>
          <w:rFonts w:ascii="Times New Roman" w:hAnsi="Times New Roman" w:cs="Times New Roman"/>
          <w:color w:val="000000" w:themeColor="text1"/>
          <w:sz w:val="28"/>
          <w:szCs w:val="28"/>
          <w:lang w:val="kk-KZ"/>
        </w:rPr>
        <w:t xml:space="preserve">мысалы, 10-20 (1 секция), 10-15 (2 секция) және 15-20 (3 секция).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 xml:space="preserve"> құрамына сонымен қатар </w:t>
      </w:r>
      <w:r w:rsidR="00F55759">
        <w:rPr>
          <w:rFonts w:ascii="Times New Roman" w:hAnsi="Times New Roman" w:cs="Times New Roman"/>
          <w:color w:val="000000" w:themeColor="text1"/>
          <w:sz w:val="28"/>
          <w:szCs w:val="28"/>
          <w:lang w:val="kk-KZ"/>
        </w:rPr>
        <w:t>шанақ</w:t>
      </w:r>
      <w:r w:rsidR="00F4363C" w:rsidRPr="00F176FF">
        <w:rPr>
          <w:rFonts w:ascii="Times New Roman" w:hAnsi="Times New Roman" w:cs="Times New Roman"/>
          <w:color w:val="000000" w:themeColor="text1"/>
          <w:sz w:val="28"/>
          <w:szCs w:val="28"/>
          <w:lang w:val="kk-KZ"/>
        </w:rPr>
        <w:t>тың</w:t>
      </w:r>
      <w:r w:rsidRPr="00F176FF">
        <w:rPr>
          <w:rFonts w:ascii="Times New Roman" w:hAnsi="Times New Roman" w:cs="Times New Roman"/>
          <w:color w:val="000000" w:themeColor="text1"/>
          <w:sz w:val="28"/>
          <w:szCs w:val="28"/>
          <w:lang w:val="kk-KZ"/>
        </w:rPr>
        <w:t xml:space="preserve">  бойлық бұрылу жетегі</w:t>
      </w:r>
      <w:r w:rsidR="00F4363C" w:rsidRPr="00F176FF">
        <w:rPr>
          <w:rFonts w:ascii="Times New Roman" w:hAnsi="Times New Roman" w:cs="Times New Roman"/>
          <w:color w:val="000000" w:themeColor="text1"/>
          <w:sz w:val="28"/>
          <w:szCs w:val="28"/>
          <w:lang w:val="kk-KZ"/>
        </w:rPr>
        <w:t xml:space="preserve"> 4</w:t>
      </w:r>
      <w:r w:rsidRPr="00F176FF">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шанақ</w:t>
      </w:r>
      <w:r w:rsidR="00F4363C" w:rsidRPr="00F176FF">
        <w:rPr>
          <w:rFonts w:ascii="Times New Roman" w:hAnsi="Times New Roman" w:cs="Times New Roman"/>
          <w:color w:val="000000" w:themeColor="text1"/>
          <w:sz w:val="28"/>
          <w:szCs w:val="28"/>
          <w:lang w:val="kk-KZ"/>
        </w:rPr>
        <w:t xml:space="preserve"> секцияларын</w:t>
      </w:r>
      <w:r w:rsidRPr="00F176FF">
        <w:rPr>
          <w:rFonts w:ascii="Times New Roman" w:hAnsi="Times New Roman" w:cs="Times New Roman"/>
          <w:color w:val="000000" w:themeColor="text1"/>
          <w:sz w:val="28"/>
          <w:szCs w:val="28"/>
          <w:lang w:val="kk-KZ"/>
        </w:rPr>
        <w:t xml:space="preserve"> </w:t>
      </w:r>
      <w:r w:rsidR="00F4363C" w:rsidRPr="00F176FF">
        <w:rPr>
          <w:rFonts w:ascii="Times New Roman" w:hAnsi="Times New Roman" w:cs="Times New Roman"/>
          <w:color w:val="000000" w:themeColor="text1"/>
          <w:sz w:val="28"/>
          <w:szCs w:val="28"/>
          <w:lang w:val="kk-KZ"/>
        </w:rPr>
        <w:t xml:space="preserve">ашу және </w:t>
      </w:r>
      <w:r w:rsidRPr="00F176FF">
        <w:rPr>
          <w:rFonts w:ascii="Times New Roman" w:hAnsi="Times New Roman" w:cs="Times New Roman"/>
          <w:color w:val="000000" w:themeColor="text1"/>
          <w:sz w:val="28"/>
          <w:szCs w:val="28"/>
          <w:lang w:val="kk-KZ"/>
        </w:rPr>
        <w:t>қиыршық тастарынан босату жетегі, араластырғыш құрылғы және микропроцессорлық басқару құрылғысы 5 кіреді.</w:t>
      </w:r>
      <w:r w:rsidR="00F4363C" w:rsidRPr="00F176FF">
        <w:rPr>
          <w:rFonts w:ascii="Times New Roman" w:hAnsi="Times New Roman" w:cs="Times New Roman"/>
          <w:color w:val="000000" w:themeColor="text1"/>
          <w:sz w:val="28"/>
          <w:szCs w:val="28"/>
          <w:lang w:val="kk-KZ"/>
        </w:rPr>
        <w:t xml:space="preserve"> </w:t>
      </w:r>
    </w:p>
    <w:p w14:paraId="1047D875" w14:textId="4E541929" w:rsidR="00F4363C" w:rsidRPr="00F176FF" w:rsidRDefault="00F55759" w:rsidP="00F4363C">
      <w:pPr>
        <w:tabs>
          <w:tab w:val="left" w:pos="3864"/>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F4363C" w:rsidRPr="00F176FF">
        <w:rPr>
          <w:rFonts w:ascii="Times New Roman" w:hAnsi="Times New Roman" w:cs="Times New Roman"/>
          <w:color w:val="000000" w:themeColor="text1"/>
          <w:sz w:val="28"/>
          <w:szCs w:val="28"/>
          <w:lang w:val="kk-KZ"/>
        </w:rPr>
        <w:t xml:space="preserve"> құрамына айналу және </w:t>
      </w:r>
      <w:r w:rsidR="00BD7234" w:rsidRPr="00F176FF">
        <w:rPr>
          <w:rFonts w:ascii="Times New Roman" w:hAnsi="Times New Roman" w:cs="Times New Roman"/>
          <w:color w:val="000000" w:themeColor="text1"/>
          <w:sz w:val="28"/>
          <w:szCs w:val="28"/>
          <w:lang w:val="kk-KZ"/>
        </w:rPr>
        <w:t xml:space="preserve">араластыру құрылғысының 11 қалақтарымен  бірге  </w:t>
      </w:r>
      <w:r w:rsidR="00AF7B98">
        <w:rPr>
          <w:rFonts w:ascii="Times New Roman" w:hAnsi="Times New Roman" w:cs="Times New Roman"/>
          <w:color w:val="000000" w:themeColor="text1"/>
          <w:sz w:val="28"/>
          <w:szCs w:val="28"/>
          <w:lang w:val="kk-KZ"/>
        </w:rPr>
        <w:t>өс</w:t>
      </w:r>
      <w:r w:rsidR="00BD7234" w:rsidRPr="00F176FF">
        <w:rPr>
          <w:rFonts w:ascii="Times New Roman" w:hAnsi="Times New Roman" w:cs="Times New Roman"/>
          <w:color w:val="000000" w:themeColor="text1"/>
          <w:sz w:val="28"/>
          <w:szCs w:val="28"/>
          <w:lang w:val="kk-KZ"/>
        </w:rPr>
        <w:t xml:space="preserve">тің </w:t>
      </w:r>
      <w:r w:rsidR="00741085" w:rsidRPr="00F176FF">
        <w:rPr>
          <w:rFonts w:ascii="Times New Roman" w:hAnsi="Times New Roman" w:cs="Times New Roman"/>
          <w:color w:val="000000" w:themeColor="text1"/>
          <w:sz w:val="28"/>
          <w:szCs w:val="28"/>
          <w:lang w:val="kk-KZ"/>
        </w:rPr>
        <w:t xml:space="preserve">10 </w:t>
      </w:r>
      <w:r w:rsidR="00BD7234" w:rsidRPr="00F176FF">
        <w:rPr>
          <w:rFonts w:ascii="Times New Roman" w:hAnsi="Times New Roman" w:cs="Times New Roman"/>
          <w:color w:val="000000" w:themeColor="text1"/>
          <w:sz w:val="28"/>
          <w:szCs w:val="28"/>
          <w:lang w:val="kk-KZ"/>
        </w:rPr>
        <w:t xml:space="preserve">айналу жетегінің </w:t>
      </w:r>
      <w:r w:rsidR="00F4363C" w:rsidRPr="00F176FF">
        <w:rPr>
          <w:rFonts w:ascii="Times New Roman" w:hAnsi="Times New Roman" w:cs="Times New Roman"/>
          <w:color w:val="000000" w:themeColor="text1"/>
          <w:sz w:val="28"/>
          <w:szCs w:val="28"/>
          <w:lang w:val="kk-KZ"/>
        </w:rPr>
        <w:t xml:space="preserve">корпусында 9 орналасқан секциялардың бұрыштық позицияларының 6, 7 және 8 </w:t>
      </w:r>
      <w:r w:rsidR="00BD7234" w:rsidRPr="00F176FF">
        <w:rPr>
          <w:rFonts w:ascii="Times New Roman" w:hAnsi="Times New Roman" w:cs="Times New Roman"/>
          <w:color w:val="000000" w:themeColor="text1"/>
          <w:sz w:val="28"/>
          <w:szCs w:val="28"/>
          <w:lang w:val="kk-KZ"/>
        </w:rPr>
        <w:t xml:space="preserve">датчиктері қосымша енгізілді </w:t>
      </w:r>
      <w:r w:rsidR="00F4363C" w:rsidRPr="00F176FF">
        <w:rPr>
          <w:rFonts w:ascii="Times New Roman" w:hAnsi="Times New Roman" w:cs="Times New Roman"/>
          <w:color w:val="000000" w:themeColor="text1"/>
          <w:sz w:val="28"/>
          <w:szCs w:val="28"/>
          <w:lang w:val="kk-KZ"/>
        </w:rPr>
        <w:t xml:space="preserve"> және сәй</w:t>
      </w:r>
      <w:r w:rsidR="00BD7234" w:rsidRPr="00F176FF">
        <w:rPr>
          <w:rFonts w:ascii="Times New Roman" w:hAnsi="Times New Roman" w:cs="Times New Roman"/>
          <w:color w:val="000000" w:themeColor="text1"/>
          <w:sz w:val="28"/>
          <w:szCs w:val="28"/>
          <w:lang w:val="kk-KZ"/>
        </w:rPr>
        <w:t>кесінше 1, 2 және 3 секцияларында</w:t>
      </w:r>
      <w:r w:rsidR="00F4363C" w:rsidRPr="00F176FF">
        <w:rPr>
          <w:rFonts w:ascii="Times New Roman" w:hAnsi="Times New Roman" w:cs="Times New Roman"/>
          <w:color w:val="000000" w:themeColor="text1"/>
          <w:sz w:val="28"/>
          <w:szCs w:val="28"/>
          <w:lang w:val="kk-KZ"/>
        </w:rPr>
        <w:t xml:space="preserve"> 12, 13 және 14 көлбеу жетек</w:t>
      </w:r>
      <w:r w:rsidR="00BD7234" w:rsidRPr="00F176FF">
        <w:rPr>
          <w:rFonts w:ascii="Times New Roman" w:hAnsi="Times New Roman" w:cs="Times New Roman"/>
          <w:color w:val="000000" w:themeColor="text1"/>
          <w:sz w:val="28"/>
          <w:szCs w:val="28"/>
          <w:lang w:val="kk-KZ"/>
        </w:rPr>
        <w:t>тері</w:t>
      </w:r>
      <w:r w:rsidR="00F4363C" w:rsidRPr="00F176FF">
        <w:rPr>
          <w:rFonts w:ascii="Times New Roman" w:hAnsi="Times New Roman" w:cs="Times New Roman"/>
          <w:color w:val="000000" w:themeColor="text1"/>
          <w:sz w:val="28"/>
          <w:szCs w:val="28"/>
          <w:lang w:val="kk-KZ"/>
        </w:rPr>
        <w:t xml:space="preserve"> секцияларының саны бойынша</w:t>
      </w:r>
      <w:r w:rsidR="00BD7234" w:rsidRPr="00F176FF">
        <w:rPr>
          <w:rFonts w:ascii="Times New Roman" w:hAnsi="Times New Roman" w:cs="Times New Roman"/>
          <w:color w:val="000000" w:themeColor="text1"/>
          <w:sz w:val="28"/>
          <w:szCs w:val="28"/>
          <w:lang w:val="kk-KZ"/>
        </w:rPr>
        <w:t xml:space="preserve"> енгізілген</w:t>
      </w:r>
      <w:r w:rsidR="00F4363C" w:rsidRPr="00F176FF">
        <w:rPr>
          <w:rFonts w:ascii="Times New Roman" w:hAnsi="Times New Roman" w:cs="Times New Roman"/>
          <w:color w:val="000000" w:themeColor="text1"/>
          <w:sz w:val="28"/>
          <w:szCs w:val="28"/>
          <w:lang w:val="kk-KZ"/>
        </w:rPr>
        <w:t xml:space="preserve">. 12, 13 және 14 жетектер сәйкесінше </w:t>
      </w:r>
      <w:r w:rsidR="00BD7234" w:rsidRPr="00F176FF">
        <w:rPr>
          <w:rFonts w:ascii="Times New Roman" w:hAnsi="Times New Roman" w:cs="Times New Roman"/>
          <w:i/>
          <w:color w:val="000000" w:themeColor="text1"/>
          <w:sz w:val="28"/>
          <w:szCs w:val="28"/>
        </w:rPr>
        <w:t>α</w:t>
      </w:r>
      <w:r w:rsidR="00BD7234" w:rsidRPr="00F176FF">
        <w:rPr>
          <w:rFonts w:ascii="Times New Roman" w:hAnsi="Times New Roman" w:cs="Times New Roman"/>
          <w:i/>
          <w:color w:val="000000" w:themeColor="text1"/>
          <w:sz w:val="28"/>
          <w:szCs w:val="28"/>
          <w:vertAlign w:val="subscript"/>
          <w:lang w:val="kk-KZ"/>
        </w:rPr>
        <w:t>1</w:t>
      </w:r>
      <w:r w:rsidR="00BD7234" w:rsidRPr="00F176FF">
        <w:rPr>
          <w:rFonts w:ascii="Times New Roman" w:hAnsi="Times New Roman" w:cs="Times New Roman"/>
          <w:color w:val="000000" w:themeColor="text1"/>
          <w:sz w:val="28"/>
          <w:szCs w:val="28"/>
          <w:lang w:val="kk-KZ"/>
        </w:rPr>
        <w:t xml:space="preserve">, </w:t>
      </w:r>
      <w:r w:rsidR="00BD7234" w:rsidRPr="00F176FF">
        <w:rPr>
          <w:rFonts w:ascii="Times New Roman" w:hAnsi="Times New Roman" w:cs="Times New Roman"/>
          <w:i/>
          <w:color w:val="000000" w:themeColor="text1"/>
          <w:sz w:val="28"/>
          <w:szCs w:val="28"/>
        </w:rPr>
        <w:t>α</w:t>
      </w:r>
      <w:r w:rsidR="00BD7234" w:rsidRPr="00F176FF">
        <w:rPr>
          <w:rFonts w:ascii="Times New Roman" w:hAnsi="Times New Roman" w:cs="Times New Roman"/>
          <w:i/>
          <w:color w:val="000000" w:themeColor="text1"/>
          <w:sz w:val="28"/>
          <w:szCs w:val="28"/>
          <w:vertAlign w:val="subscript"/>
          <w:lang w:val="kk-KZ"/>
        </w:rPr>
        <w:t>2</w:t>
      </w:r>
      <w:r w:rsidR="00BD7234" w:rsidRPr="00F176FF">
        <w:rPr>
          <w:rFonts w:ascii="Times New Roman" w:hAnsi="Times New Roman" w:cs="Times New Roman"/>
          <w:color w:val="000000" w:themeColor="text1"/>
          <w:sz w:val="28"/>
          <w:szCs w:val="28"/>
          <w:lang w:val="kk-KZ"/>
        </w:rPr>
        <w:t xml:space="preserve"> </w:t>
      </w:r>
      <w:r w:rsidR="00F4363C" w:rsidRPr="00F176FF">
        <w:rPr>
          <w:rFonts w:ascii="Times New Roman" w:hAnsi="Times New Roman" w:cs="Times New Roman"/>
          <w:color w:val="000000" w:themeColor="text1"/>
          <w:sz w:val="28"/>
          <w:szCs w:val="28"/>
          <w:lang w:val="kk-KZ"/>
        </w:rPr>
        <w:t xml:space="preserve">және </w:t>
      </w:r>
      <w:r w:rsidR="00BD7234" w:rsidRPr="00F176FF">
        <w:rPr>
          <w:rFonts w:ascii="Times New Roman" w:hAnsi="Times New Roman" w:cs="Times New Roman"/>
          <w:i/>
          <w:color w:val="000000" w:themeColor="text1"/>
          <w:sz w:val="28"/>
          <w:szCs w:val="28"/>
        </w:rPr>
        <w:t>α</w:t>
      </w:r>
      <w:r w:rsidR="00BD7234" w:rsidRPr="00F176FF">
        <w:rPr>
          <w:rFonts w:ascii="Times New Roman" w:hAnsi="Times New Roman" w:cs="Times New Roman"/>
          <w:i/>
          <w:color w:val="000000" w:themeColor="text1"/>
          <w:sz w:val="28"/>
          <w:szCs w:val="28"/>
          <w:vertAlign w:val="subscript"/>
          <w:lang w:val="kk-KZ"/>
        </w:rPr>
        <w:t>3</w:t>
      </w:r>
      <w:r w:rsidR="00F4363C" w:rsidRPr="00F176FF">
        <w:rPr>
          <w:rFonts w:ascii="Times New Roman" w:hAnsi="Times New Roman" w:cs="Times New Roman"/>
          <w:color w:val="000000" w:themeColor="text1"/>
          <w:sz w:val="28"/>
          <w:szCs w:val="28"/>
          <w:lang w:val="kk-KZ"/>
        </w:rPr>
        <w:t xml:space="preserve"> бұрыштарына 1, 2 және 3 </w:t>
      </w:r>
      <w:r w:rsidR="00BD7234" w:rsidRPr="00F176FF">
        <w:rPr>
          <w:rFonts w:ascii="Times New Roman" w:hAnsi="Times New Roman" w:cs="Times New Roman"/>
          <w:color w:val="000000" w:themeColor="text1"/>
          <w:sz w:val="28"/>
          <w:szCs w:val="28"/>
          <w:lang w:val="kk-KZ"/>
        </w:rPr>
        <w:t>секцияларын</w:t>
      </w:r>
      <w:r w:rsidR="00F4363C" w:rsidRPr="00F176FF">
        <w:rPr>
          <w:rFonts w:ascii="Times New Roman" w:hAnsi="Times New Roman" w:cs="Times New Roman"/>
          <w:color w:val="000000" w:themeColor="text1"/>
          <w:sz w:val="28"/>
          <w:szCs w:val="28"/>
          <w:lang w:val="kk-KZ"/>
        </w:rPr>
        <w:t xml:space="preserve"> </w:t>
      </w:r>
      <w:r w:rsidR="00BD7234" w:rsidRPr="00F176FF">
        <w:rPr>
          <w:rFonts w:ascii="Times New Roman" w:hAnsi="Times New Roman" w:cs="Times New Roman"/>
          <w:color w:val="000000" w:themeColor="text1"/>
          <w:sz w:val="28"/>
          <w:szCs w:val="28"/>
          <w:lang w:val="kk-KZ"/>
        </w:rPr>
        <w:t>бұруды</w:t>
      </w:r>
      <w:r w:rsidR="00F4363C" w:rsidRPr="00F176FF">
        <w:rPr>
          <w:rFonts w:ascii="Times New Roman" w:hAnsi="Times New Roman" w:cs="Times New Roman"/>
          <w:color w:val="000000" w:themeColor="text1"/>
          <w:sz w:val="28"/>
          <w:szCs w:val="28"/>
          <w:lang w:val="kk-KZ"/>
        </w:rPr>
        <w:t xml:space="preserve"> қамтамасыз ететін синхронды жұмыс істейтін қос сызықты </w:t>
      </w:r>
      <w:r w:rsidR="001E2FC3" w:rsidRPr="00F176FF">
        <w:rPr>
          <w:rFonts w:ascii="Times New Roman" w:hAnsi="Times New Roman" w:cs="Times New Roman"/>
          <w:color w:val="000000" w:themeColor="text1"/>
          <w:sz w:val="28"/>
          <w:szCs w:val="28"/>
          <w:lang w:val="kk-KZ"/>
        </w:rPr>
        <w:t xml:space="preserve">жетектер түрінде жасалған, 2.10  </w:t>
      </w:r>
      <w:r w:rsidR="00F4363C" w:rsidRPr="00F176FF">
        <w:rPr>
          <w:rFonts w:ascii="Times New Roman" w:hAnsi="Times New Roman" w:cs="Times New Roman"/>
          <w:color w:val="000000" w:themeColor="text1"/>
          <w:sz w:val="28"/>
          <w:szCs w:val="28"/>
          <w:lang w:val="kk-KZ"/>
        </w:rPr>
        <w:t>сурет.</w:t>
      </w:r>
    </w:p>
    <w:p w14:paraId="2F47B7E1" w14:textId="01C9F7D3" w:rsidR="00F4363C" w:rsidRPr="00F176FF" w:rsidRDefault="001E2FC3" w:rsidP="00F4363C">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 1, 2 және 3 </w:t>
      </w:r>
      <w:r w:rsidR="00741085" w:rsidRPr="00F176FF">
        <w:rPr>
          <w:rFonts w:ascii="Times New Roman" w:hAnsi="Times New Roman" w:cs="Times New Roman"/>
          <w:color w:val="000000" w:themeColor="text1"/>
          <w:sz w:val="28"/>
          <w:szCs w:val="28"/>
          <w:lang w:val="kk-KZ"/>
        </w:rPr>
        <w:t>секцияларына</w:t>
      </w:r>
      <w:r w:rsidR="00F4363C" w:rsidRPr="00F176FF">
        <w:rPr>
          <w:rFonts w:ascii="Times New Roman" w:hAnsi="Times New Roman" w:cs="Times New Roman"/>
          <w:color w:val="000000" w:themeColor="text1"/>
          <w:sz w:val="28"/>
          <w:szCs w:val="28"/>
          <w:lang w:val="kk-KZ"/>
        </w:rPr>
        <w:t xml:space="preserve">н </w:t>
      </w:r>
      <w:r w:rsidR="00F55759">
        <w:rPr>
          <w:rFonts w:ascii="Times New Roman" w:hAnsi="Times New Roman" w:cs="Times New Roman"/>
          <w:color w:val="000000" w:themeColor="text1"/>
          <w:sz w:val="28"/>
          <w:szCs w:val="28"/>
          <w:lang w:val="kk-KZ"/>
        </w:rPr>
        <w:t>шанақ</w:t>
      </w:r>
      <w:r w:rsidR="00741085" w:rsidRPr="00F176FF">
        <w:rPr>
          <w:rFonts w:ascii="Times New Roman" w:hAnsi="Times New Roman" w:cs="Times New Roman"/>
          <w:color w:val="000000" w:themeColor="text1"/>
          <w:sz w:val="28"/>
          <w:szCs w:val="28"/>
          <w:lang w:val="kk-KZ"/>
        </w:rPr>
        <w:t>тың</w:t>
      </w:r>
      <w:r w:rsidR="00F4363C" w:rsidRPr="00F176FF">
        <w:rPr>
          <w:rFonts w:ascii="Times New Roman" w:hAnsi="Times New Roman" w:cs="Times New Roman"/>
          <w:color w:val="000000" w:themeColor="text1"/>
          <w:sz w:val="28"/>
          <w:szCs w:val="28"/>
          <w:lang w:val="kk-KZ"/>
        </w:rPr>
        <w:t xml:space="preserve"> ұзындығы бойымен  </w:t>
      </w:r>
      <w:r w:rsidR="00741085" w:rsidRPr="00F176FF">
        <w:rPr>
          <w:rFonts w:ascii="Times New Roman" w:hAnsi="Times New Roman" w:cs="Times New Roman"/>
          <w:color w:val="000000" w:themeColor="text1"/>
          <w:sz w:val="28"/>
          <w:szCs w:val="28"/>
          <w:lang w:val="kk-KZ"/>
        </w:rPr>
        <w:t xml:space="preserve">араластыру құрылғысына </w:t>
      </w:r>
      <w:r w:rsidR="00F4363C" w:rsidRPr="00F176FF">
        <w:rPr>
          <w:rFonts w:ascii="Times New Roman" w:hAnsi="Times New Roman" w:cs="Times New Roman"/>
          <w:color w:val="000000" w:themeColor="text1"/>
          <w:sz w:val="28"/>
          <w:szCs w:val="28"/>
          <w:lang w:val="kk-KZ"/>
        </w:rPr>
        <w:t xml:space="preserve">дейін 15, 16 және 17 қиыршық тас беретін </w:t>
      </w:r>
      <w:r w:rsidR="00F55759">
        <w:rPr>
          <w:rFonts w:ascii="Times New Roman" w:hAnsi="Times New Roman" w:cs="Times New Roman"/>
          <w:color w:val="000000" w:themeColor="text1"/>
          <w:sz w:val="28"/>
          <w:szCs w:val="28"/>
          <w:lang w:val="kk-KZ"/>
        </w:rPr>
        <w:t>шанақ</w:t>
      </w:r>
      <w:r w:rsidR="00F4363C" w:rsidRPr="00F176FF">
        <w:rPr>
          <w:rFonts w:ascii="Times New Roman" w:hAnsi="Times New Roman" w:cs="Times New Roman"/>
          <w:color w:val="000000" w:themeColor="text1"/>
          <w:sz w:val="28"/>
          <w:szCs w:val="28"/>
          <w:lang w:val="kk-KZ"/>
        </w:rPr>
        <w:t xml:space="preserve"> бойымен бағдарланған науалар төселген.</w:t>
      </w:r>
    </w:p>
    <w:p w14:paraId="6D65EF21" w14:textId="5C61E459" w:rsidR="00741085" w:rsidRPr="00F176FF" w:rsidRDefault="00F55759"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8F589B" w:rsidRPr="00F176FF">
        <w:rPr>
          <w:rFonts w:ascii="Times New Roman" w:hAnsi="Times New Roman" w:cs="Times New Roman"/>
          <w:color w:val="000000" w:themeColor="text1"/>
          <w:sz w:val="28"/>
          <w:szCs w:val="28"/>
          <w:lang w:val="kk-KZ"/>
        </w:rPr>
        <w:t>тың</w:t>
      </w:r>
      <w:r w:rsidR="00741085" w:rsidRPr="00F176FF">
        <w:rPr>
          <w:rFonts w:ascii="Times New Roman" w:hAnsi="Times New Roman" w:cs="Times New Roman"/>
          <w:color w:val="000000" w:themeColor="text1"/>
          <w:sz w:val="28"/>
          <w:szCs w:val="28"/>
          <w:lang w:val="kk-KZ"/>
        </w:rPr>
        <w:t xml:space="preserve"> секцияларын ашу және </w:t>
      </w:r>
      <w:r w:rsidR="008F589B" w:rsidRPr="00F176FF">
        <w:rPr>
          <w:rFonts w:ascii="Times New Roman" w:hAnsi="Times New Roman" w:cs="Times New Roman"/>
          <w:color w:val="000000" w:themeColor="text1"/>
          <w:sz w:val="28"/>
          <w:szCs w:val="28"/>
          <w:lang w:val="kk-KZ"/>
        </w:rPr>
        <w:t xml:space="preserve">қиыршық тастан </w:t>
      </w:r>
      <w:r w:rsidR="00741085" w:rsidRPr="00F176FF">
        <w:rPr>
          <w:rFonts w:ascii="Times New Roman" w:hAnsi="Times New Roman" w:cs="Times New Roman"/>
          <w:color w:val="000000" w:themeColor="text1"/>
          <w:sz w:val="28"/>
          <w:szCs w:val="28"/>
          <w:lang w:val="kk-KZ"/>
        </w:rPr>
        <w:t xml:space="preserve">босату жетектері көп </w:t>
      </w:r>
      <w:r w:rsidR="008F589B" w:rsidRPr="00F176FF">
        <w:rPr>
          <w:rFonts w:ascii="Times New Roman" w:hAnsi="Times New Roman" w:cs="Times New Roman"/>
          <w:color w:val="000000" w:themeColor="text1"/>
          <w:sz w:val="28"/>
          <w:szCs w:val="28"/>
          <w:lang w:val="kk-KZ"/>
        </w:rPr>
        <w:t xml:space="preserve">  </w:t>
      </w:r>
      <w:r w:rsidR="00741085" w:rsidRPr="00F176FF">
        <w:rPr>
          <w:rFonts w:ascii="Times New Roman" w:hAnsi="Times New Roman" w:cs="Times New Roman"/>
          <w:color w:val="000000" w:themeColor="text1"/>
          <w:sz w:val="28"/>
          <w:szCs w:val="28"/>
          <w:lang w:val="kk-KZ"/>
        </w:rPr>
        <w:t>буынды-кинематикалық жетектердің 1, 2 және 3 секция</w:t>
      </w:r>
      <w:r w:rsidR="008F589B" w:rsidRPr="00F176FF">
        <w:rPr>
          <w:rFonts w:ascii="Times New Roman" w:hAnsi="Times New Roman" w:cs="Times New Roman"/>
          <w:color w:val="000000" w:themeColor="text1"/>
          <w:sz w:val="28"/>
          <w:szCs w:val="28"/>
          <w:lang w:val="kk-KZ"/>
        </w:rPr>
        <w:t>ларына 15, 16 және 17 науаларының</w:t>
      </w:r>
      <w:r w:rsidR="00741085" w:rsidRPr="00F176FF">
        <w:rPr>
          <w:rFonts w:ascii="Times New Roman" w:hAnsi="Times New Roman" w:cs="Times New Roman"/>
          <w:color w:val="000000" w:themeColor="text1"/>
          <w:sz w:val="28"/>
          <w:szCs w:val="28"/>
          <w:lang w:val="kk-KZ"/>
        </w:rPr>
        <w:t xml:space="preserve"> қосылу орындарын</w:t>
      </w:r>
      <w:r w:rsidR="001E2FC3" w:rsidRPr="00F176FF">
        <w:rPr>
          <w:rFonts w:ascii="Times New Roman" w:hAnsi="Times New Roman" w:cs="Times New Roman"/>
          <w:color w:val="000000" w:themeColor="text1"/>
          <w:sz w:val="28"/>
          <w:szCs w:val="28"/>
          <w:lang w:val="kk-KZ"/>
        </w:rPr>
        <w:t>д</w:t>
      </w:r>
      <w:r w:rsidR="00741085" w:rsidRPr="00F176FF">
        <w:rPr>
          <w:rFonts w:ascii="Times New Roman" w:hAnsi="Times New Roman" w:cs="Times New Roman"/>
          <w:color w:val="000000" w:themeColor="text1"/>
          <w:sz w:val="28"/>
          <w:szCs w:val="28"/>
          <w:lang w:val="kk-KZ"/>
        </w:rPr>
        <w:t xml:space="preserve">а </w:t>
      </w:r>
      <w:r w:rsidR="008F589B" w:rsidRPr="00F176FF">
        <w:rPr>
          <w:rFonts w:ascii="Times New Roman" w:hAnsi="Times New Roman" w:cs="Times New Roman"/>
          <w:color w:val="000000" w:themeColor="text1"/>
          <w:sz w:val="28"/>
          <w:szCs w:val="28"/>
          <w:lang w:val="kk-KZ"/>
        </w:rPr>
        <w:t>орнатылған</w:t>
      </w:r>
      <w:r w:rsidR="00741085" w:rsidRPr="00F176FF">
        <w:rPr>
          <w:rFonts w:ascii="Times New Roman" w:hAnsi="Times New Roman" w:cs="Times New Roman"/>
          <w:color w:val="000000" w:themeColor="text1"/>
          <w:sz w:val="28"/>
          <w:szCs w:val="28"/>
          <w:lang w:val="kk-KZ"/>
        </w:rPr>
        <w:t xml:space="preserve"> түрінде</w:t>
      </w:r>
      <w:r w:rsidR="008F589B" w:rsidRPr="00F176FF">
        <w:rPr>
          <w:rFonts w:ascii="Times New Roman" w:hAnsi="Times New Roman" w:cs="Times New Roman"/>
          <w:color w:val="000000" w:themeColor="text1"/>
          <w:sz w:val="28"/>
          <w:szCs w:val="28"/>
          <w:lang w:val="kk-KZ"/>
        </w:rPr>
        <w:t xml:space="preserve"> </w:t>
      </w:r>
      <w:r w:rsidR="001E2FC3" w:rsidRPr="00F176FF">
        <w:rPr>
          <w:rFonts w:ascii="Times New Roman" w:hAnsi="Times New Roman" w:cs="Times New Roman"/>
          <w:color w:val="000000" w:themeColor="text1"/>
          <w:sz w:val="28"/>
          <w:szCs w:val="28"/>
          <w:lang w:val="kk-KZ"/>
        </w:rPr>
        <w:t xml:space="preserve">жасалған. 2.7 </w:t>
      </w:r>
      <w:r w:rsidR="00741085" w:rsidRPr="00F176FF">
        <w:rPr>
          <w:rFonts w:ascii="Times New Roman" w:hAnsi="Times New Roman" w:cs="Times New Roman"/>
          <w:color w:val="000000" w:themeColor="text1"/>
          <w:sz w:val="28"/>
          <w:szCs w:val="28"/>
          <w:lang w:val="kk-KZ"/>
        </w:rPr>
        <w:t xml:space="preserve">суретте осындай </w:t>
      </w:r>
      <w:r w:rsidR="008F589B" w:rsidRPr="00F176FF">
        <w:rPr>
          <w:rFonts w:ascii="Times New Roman" w:hAnsi="Times New Roman" w:cs="Times New Roman"/>
          <w:color w:val="000000" w:themeColor="text1"/>
          <w:sz w:val="28"/>
          <w:szCs w:val="28"/>
          <w:lang w:val="kk-KZ"/>
        </w:rPr>
        <w:t>жетектердің</w:t>
      </w:r>
      <w:r w:rsidR="00741085" w:rsidRPr="00F176FF">
        <w:rPr>
          <w:rFonts w:ascii="Times New Roman" w:hAnsi="Times New Roman" w:cs="Times New Roman"/>
          <w:color w:val="000000" w:themeColor="text1"/>
          <w:sz w:val="28"/>
          <w:szCs w:val="28"/>
          <w:lang w:val="kk-KZ"/>
        </w:rPr>
        <w:t xml:space="preserve"> бірі </w:t>
      </w:r>
      <w:r w:rsidR="00850B70">
        <w:rPr>
          <w:rFonts w:ascii="Times New Roman" w:hAnsi="Times New Roman" w:cs="Times New Roman"/>
          <w:color w:val="000000" w:themeColor="text1"/>
          <w:sz w:val="28"/>
          <w:szCs w:val="28"/>
          <w:lang w:val="kk-KZ"/>
        </w:rPr>
        <w:t>сұлба</w:t>
      </w:r>
      <w:r w:rsidR="00741085" w:rsidRPr="00F176FF">
        <w:rPr>
          <w:rFonts w:ascii="Times New Roman" w:hAnsi="Times New Roman" w:cs="Times New Roman"/>
          <w:color w:val="000000" w:themeColor="text1"/>
          <w:sz w:val="28"/>
          <w:szCs w:val="28"/>
          <w:lang w:val="kk-KZ"/>
        </w:rPr>
        <w:t>лық түрде көрсетілген. Әрбір жетек жабық жапқыштың орнына 45° бұрышта бағдарланған ті</w:t>
      </w:r>
      <w:r w:rsidR="003119D5" w:rsidRPr="00F176FF">
        <w:rPr>
          <w:rFonts w:ascii="Times New Roman" w:hAnsi="Times New Roman" w:cs="Times New Roman"/>
          <w:color w:val="000000" w:themeColor="text1"/>
          <w:sz w:val="28"/>
          <w:szCs w:val="28"/>
          <w:lang w:val="kk-KZ"/>
        </w:rPr>
        <w:t>к бұрышты бағыттағыштар 18 түрінде</w:t>
      </w:r>
      <w:r w:rsidR="008F589B" w:rsidRPr="00F176FF">
        <w:rPr>
          <w:rFonts w:ascii="Times New Roman" w:hAnsi="Times New Roman" w:cs="Times New Roman"/>
          <w:color w:val="000000" w:themeColor="text1"/>
          <w:sz w:val="28"/>
          <w:szCs w:val="28"/>
          <w:lang w:val="kk-KZ"/>
        </w:rPr>
        <w:t xml:space="preserve"> ол бойынша қозғалатын жылжымалы буыны </w:t>
      </w:r>
      <w:r w:rsidR="003119D5" w:rsidRPr="00F176FF">
        <w:rPr>
          <w:rFonts w:ascii="Times New Roman" w:hAnsi="Times New Roman" w:cs="Times New Roman"/>
          <w:color w:val="000000" w:themeColor="text1"/>
          <w:sz w:val="28"/>
          <w:szCs w:val="28"/>
          <w:lang w:val="kk-KZ"/>
        </w:rPr>
        <w:t xml:space="preserve">19 </w:t>
      </w:r>
      <w:r w:rsidR="008F589B" w:rsidRPr="00F176FF">
        <w:rPr>
          <w:rFonts w:ascii="Times New Roman" w:hAnsi="Times New Roman" w:cs="Times New Roman"/>
          <w:color w:val="000000" w:themeColor="text1"/>
          <w:sz w:val="28"/>
          <w:szCs w:val="28"/>
          <w:lang w:val="kk-KZ"/>
        </w:rPr>
        <w:t xml:space="preserve">бар толық емес айналмалы топсалы торабымен 20 </w:t>
      </w:r>
      <w:r w:rsidR="00741085" w:rsidRPr="00F176FF">
        <w:rPr>
          <w:rFonts w:ascii="Times New Roman" w:hAnsi="Times New Roman" w:cs="Times New Roman"/>
          <w:color w:val="000000" w:themeColor="text1"/>
          <w:sz w:val="28"/>
          <w:szCs w:val="28"/>
          <w:lang w:val="kk-KZ"/>
        </w:rPr>
        <w:t xml:space="preserve">орындалады. </w:t>
      </w:r>
      <w:r w:rsidR="003950E1" w:rsidRPr="00F176FF">
        <w:rPr>
          <w:rFonts w:ascii="Times New Roman" w:hAnsi="Times New Roman" w:cs="Times New Roman"/>
          <w:color w:val="000000" w:themeColor="text1"/>
          <w:sz w:val="28"/>
          <w:szCs w:val="28"/>
          <w:lang w:val="kk-KZ"/>
        </w:rPr>
        <w:t>Т</w:t>
      </w:r>
      <w:r w:rsidR="003119D5" w:rsidRPr="00F176FF">
        <w:rPr>
          <w:rFonts w:ascii="Times New Roman" w:hAnsi="Times New Roman" w:cs="Times New Roman"/>
          <w:color w:val="000000" w:themeColor="text1"/>
          <w:sz w:val="28"/>
          <w:szCs w:val="28"/>
          <w:lang w:val="kk-KZ"/>
        </w:rPr>
        <w:t xml:space="preserve">үйін </w:t>
      </w:r>
      <w:r w:rsidR="003950E1" w:rsidRPr="00F176FF">
        <w:rPr>
          <w:rFonts w:ascii="Times New Roman" w:hAnsi="Times New Roman" w:cs="Times New Roman"/>
          <w:color w:val="000000" w:themeColor="text1"/>
          <w:sz w:val="28"/>
          <w:szCs w:val="28"/>
          <w:lang w:val="kk-KZ"/>
        </w:rPr>
        <w:t xml:space="preserve">20 </w:t>
      </w:r>
      <w:r w:rsidR="003119D5" w:rsidRPr="00F176FF">
        <w:rPr>
          <w:rFonts w:ascii="Times New Roman" w:hAnsi="Times New Roman" w:cs="Times New Roman"/>
          <w:color w:val="000000" w:themeColor="text1"/>
          <w:sz w:val="28"/>
          <w:szCs w:val="28"/>
          <w:lang w:val="kk-KZ"/>
        </w:rPr>
        <w:t>күштік гидро</w:t>
      </w:r>
      <w:r w:rsidR="00741085" w:rsidRPr="00F176FF">
        <w:rPr>
          <w:rFonts w:ascii="Times New Roman" w:hAnsi="Times New Roman" w:cs="Times New Roman"/>
          <w:color w:val="000000" w:themeColor="text1"/>
          <w:sz w:val="28"/>
          <w:szCs w:val="28"/>
          <w:lang w:val="kk-KZ"/>
        </w:rPr>
        <w:t xml:space="preserve">цилиндрдің </w:t>
      </w:r>
      <w:r w:rsidR="003119D5" w:rsidRPr="00F176FF">
        <w:rPr>
          <w:rFonts w:ascii="Times New Roman" w:hAnsi="Times New Roman" w:cs="Times New Roman"/>
          <w:color w:val="000000" w:themeColor="text1"/>
          <w:sz w:val="28"/>
          <w:szCs w:val="28"/>
          <w:lang w:val="kk-KZ"/>
        </w:rPr>
        <w:t xml:space="preserve">21 </w:t>
      </w:r>
      <w:r w:rsidR="00741085" w:rsidRPr="00F176FF">
        <w:rPr>
          <w:rFonts w:ascii="Times New Roman" w:hAnsi="Times New Roman" w:cs="Times New Roman"/>
          <w:color w:val="000000" w:themeColor="text1"/>
          <w:sz w:val="28"/>
          <w:szCs w:val="28"/>
          <w:lang w:val="kk-KZ"/>
        </w:rPr>
        <w:t xml:space="preserve">корпусымен байланысты, </w:t>
      </w:r>
      <w:r w:rsidR="003950E1" w:rsidRPr="00F176FF">
        <w:rPr>
          <w:rFonts w:ascii="Times New Roman" w:hAnsi="Times New Roman" w:cs="Times New Roman"/>
          <w:color w:val="000000" w:themeColor="text1"/>
          <w:sz w:val="28"/>
          <w:szCs w:val="28"/>
          <w:lang w:val="kk-KZ"/>
        </w:rPr>
        <w:t xml:space="preserve">жылжымалы топса 22 оның </w:t>
      </w:r>
      <w:r w:rsidR="00741085" w:rsidRPr="00F176FF">
        <w:rPr>
          <w:rFonts w:ascii="Times New Roman" w:hAnsi="Times New Roman" w:cs="Times New Roman"/>
          <w:color w:val="000000" w:themeColor="text1"/>
          <w:sz w:val="28"/>
          <w:szCs w:val="28"/>
          <w:lang w:val="kk-KZ"/>
        </w:rPr>
        <w:t xml:space="preserve"> толық емес </w:t>
      </w:r>
      <w:r w:rsidR="003950E1" w:rsidRPr="00F176FF">
        <w:rPr>
          <w:rFonts w:ascii="Times New Roman" w:hAnsi="Times New Roman" w:cs="Times New Roman"/>
          <w:color w:val="000000" w:themeColor="text1"/>
          <w:sz w:val="28"/>
          <w:szCs w:val="28"/>
          <w:lang w:val="kk-KZ"/>
        </w:rPr>
        <w:t xml:space="preserve">шарнирлі </w:t>
      </w:r>
      <w:r w:rsidR="00741085" w:rsidRPr="00F176FF">
        <w:rPr>
          <w:rFonts w:ascii="Times New Roman" w:hAnsi="Times New Roman" w:cs="Times New Roman"/>
          <w:color w:val="000000" w:themeColor="text1"/>
          <w:sz w:val="28"/>
          <w:szCs w:val="28"/>
          <w:lang w:val="kk-KZ"/>
        </w:rPr>
        <w:t xml:space="preserve">түйіні </w:t>
      </w:r>
      <w:r w:rsidR="003950E1" w:rsidRPr="00F176FF">
        <w:rPr>
          <w:rFonts w:ascii="Times New Roman" w:hAnsi="Times New Roman" w:cs="Times New Roman"/>
          <w:color w:val="000000" w:themeColor="text1"/>
          <w:sz w:val="28"/>
          <w:szCs w:val="28"/>
          <w:lang w:val="kk-KZ"/>
        </w:rPr>
        <w:t>23  арқылы жапқыш</w:t>
      </w:r>
      <w:r w:rsidR="00741085" w:rsidRPr="00F176FF">
        <w:rPr>
          <w:rFonts w:ascii="Times New Roman" w:hAnsi="Times New Roman" w:cs="Times New Roman"/>
          <w:color w:val="000000" w:themeColor="text1"/>
          <w:sz w:val="28"/>
          <w:szCs w:val="28"/>
          <w:lang w:val="kk-KZ"/>
        </w:rPr>
        <w:t xml:space="preserve"> </w:t>
      </w:r>
      <w:r w:rsidR="003950E1" w:rsidRPr="00F176FF">
        <w:rPr>
          <w:rFonts w:ascii="Times New Roman" w:hAnsi="Times New Roman" w:cs="Times New Roman"/>
          <w:color w:val="000000" w:themeColor="text1"/>
          <w:sz w:val="28"/>
          <w:szCs w:val="28"/>
          <w:lang w:val="kk-KZ"/>
        </w:rPr>
        <w:t xml:space="preserve"> </w:t>
      </w:r>
      <w:r w:rsidR="00741085" w:rsidRPr="00F176FF">
        <w:rPr>
          <w:rFonts w:ascii="Times New Roman" w:hAnsi="Times New Roman" w:cs="Times New Roman"/>
          <w:color w:val="000000" w:themeColor="text1"/>
          <w:sz w:val="28"/>
          <w:szCs w:val="28"/>
          <w:lang w:val="kk-KZ"/>
        </w:rPr>
        <w:t>бағыттағыш</w:t>
      </w:r>
      <w:r w:rsidR="003950E1" w:rsidRPr="00F176FF">
        <w:rPr>
          <w:rFonts w:ascii="Times New Roman" w:hAnsi="Times New Roman" w:cs="Times New Roman"/>
          <w:color w:val="000000" w:themeColor="text1"/>
          <w:sz w:val="28"/>
          <w:szCs w:val="28"/>
          <w:lang w:val="kk-KZ"/>
        </w:rPr>
        <w:t xml:space="preserve">ы </w:t>
      </w:r>
      <w:r w:rsidR="008253A9" w:rsidRPr="00F176FF">
        <w:rPr>
          <w:rFonts w:ascii="Times New Roman" w:hAnsi="Times New Roman" w:cs="Times New Roman"/>
          <w:color w:val="000000" w:themeColor="text1"/>
          <w:sz w:val="28"/>
          <w:szCs w:val="28"/>
          <w:lang w:val="kk-KZ"/>
        </w:rPr>
        <w:t>24</w:t>
      </w:r>
      <w:r w:rsidR="003950E1" w:rsidRPr="00F176FF">
        <w:rPr>
          <w:rFonts w:ascii="Times New Roman" w:hAnsi="Times New Roman" w:cs="Times New Roman"/>
          <w:color w:val="000000" w:themeColor="text1"/>
          <w:sz w:val="28"/>
          <w:szCs w:val="28"/>
          <w:lang w:val="kk-KZ"/>
        </w:rPr>
        <w:t xml:space="preserve"> бойынша сызықты қозғалатын жылжымалы буынмен 25  </w:t>
      </w:r>
      <w:r w:rsidR="00741085" w:rsidRPr="00F176FF">
        <w:rPr>
          <w:rFonts w:ascii="Times New Roman" w:hAnsi="Times New Roman" w:cs="Times New Roman"/>
          <w:color w:val="000000" w:themeColor="text1"/>
          <w:sz w:val="28"/>
          <w:szCs w:val="28"/>
          <w:lang w:val="kk-KZ"/>
        </w:rPr>
        <w:t xml:space="preserve">қосылған, осылайша </w:t>
      </w:r>
      <w:r w:rsidR="008253A9" w:rsidRPr="00F176FF">
        <w:rPr>
          <w:rFonts w:ascii="Times New Roman" w:hAnsi="Times New Roman" w:cs="Times New Roman"/>
          <w:color w:val="000000" w:themeColor="text1"/>
          <w:sz w:val="28"/>
          <w:szCs w:val="28"/>
          <w:lang w:val="kk-KZ"/>
        </w:rPr>
        <w:t xml:space="preserve"> буынның 19</w:t>
      </w:r>
      <w:r w:rsidR="00741085" w:rsidRPr="00F176FF">
        <w:rPr>
          <w:rFonts w:ascii="Times New Roman" w:hAnsi="Times New Roman" w:cs="Times New Roman"/>
          <w:color w:val="000000" w:themeColor="text1"/>
          <w:sz w:val="28"/>
          <w:szCs w:val="28"/>
          <w:lang w:val="kk-KZ"/>
        </w:rPr>
        <w:t xml:space="preserve"> тікбұрышты бағыттағыштары </w:t>
      </w:r>
      <w:r w:rsidR="008253A9" w:rsidRPr="00F176FF">
        <w:rPr>
          <w:rFonts w:ascii="Times New Roman" w:hAnsi="Times New Roman" w:cs="Times New Roman"/>
          <w:color w:val="000000" w:themeColor="text1"/>
          <w:sz w:val="28"/>
          <w:szCs w:val="28"/>
          <w:lang w:val="kk-KZ"/>
        </w:rPr>
        <w:t xml:space="preserve">18 </w:t>
      </w:r>
      <w:r w:rsidR="00741085" w:rsidRPr="00F176FF">
        <w:rPr>
          <w:rFonts w:ascii="Times New Roman" w:hAnsi="Times New Roman" w:cs="Times New Roman"/>
          <w:color w:val="000000" w:themeColor="text1"/>
          <w:sz w:val="28"/>
          <w:szCs w:val="28"/>
          <w:lang w:val="kk-KZ"/>
        </w:rPr>
        <w:t>бойынша бірлескен с</w:t>
      </w:r>
      <w:r w:rsidR="008253A9" w:rsidRPr="00F176FF">
        <w:rPr>
          <w:rFonts w:ascii="Times New Roman" w:hAnsi="Times New Roman" w:cs="Times New Roman"/>
          <w:color w:val="000000" w:themeColor="text1"/>
          <w:sz w:val="28"/>
          <w:szCs w:val="28"/>
          <w:lang w:val="kk-KZ"/>
        </w:rPr>
        <w:t>инхронды</w:t>
      </w:r>
      <w:r w:rsidR="001E2FC3" w:rsidRPr="00F176FF">
        <w:rPr>
          <w:rFonts w:ascii="Times New Roman" w:hAnsi="Times New Roman" w:cs="Times New Roman"/>
          <w:color w:val="000000" w:themeColor="text1"/>
          <w:sz w:val="28"/>
          <w:szCs w:val="28"/>
          <w:lang w:val="kk-KZ"/>
        </w:rPr>
        <w:t xml:space="preserve"> қозғалыс кезінде гидро</w:t>
      </w:r>
      <w:r w:rsidR="008253A9" w:rsidRPr="00F176FF">
        <w:rPr>
          <w:rFonts w:ascii="Times New Roman" w:hAnsi="Times New Roman" w:cs="Times New Roman"/>
          <w:color w:val="000000" w:themeColor="text1"/>
          <w:sz w:val="28"/>
          <w:szCs w:val="28"/>
          <w:lang w:val="kk-KZ"/>
        </w:rPr>
        <w:t>цилиндрдің топсасын</w:t>
      </w:r>
      <w:r w:rsidR="00741085" w:rsidRPr="00F176FF">
        <w:rPr>
          <w:rFonts w:ascii="Times New Roman" w:hAnsi="Times New Roman" w:cs="Times New Roman"/>
          <w:color w:val="000000" w:themeColor="text1"/>
          <w:sz w:val="28"/>
          <w:szCs w:val="28"/>
          <w:lang w:val="kk-KZ"/>
        </w:rPr>
        <w:t xml:space="preserve"> </w:t>
      </w:r>
      <w:r w:rsidR="008253A9" w:rsidRPr="00F176FF">
        <w:rPr>
          <w:rFonts w:ascii="Times New Roman" w:hAnsi="Times New Roman" w:cs="Times New Roman"/>
          <w:color w:val="000000" w:themeColor="text1"/>
          <w:sz w:val="28"/>
          <w:szCs w:val="28"/>
          <w:lang w:val="kk-KZ"/>
        </w:rPr>
        <w:t xml:space="preserve">22 </w:t>
      </w:r>
      <w:r w:rsidR="00741085" w:rsidRPr="00F176FF">
        <w:rPr>
          <w:rFonts w:ascii="Times New Roman" w:hAnsi="Times New Roman" w:cs="Times New Roman"/>
          <w:color w:val="000000" w:themeColor="text1"/>
          <w:sz w:val="28"/>
          <w:szCs w:val="28"/>
          <w:lang w:val="kk-KZ"/>
        </w:rPr>
        <w:t xml:space="preserve">бір уақытта ұзарту кезінде </w:t>
      </w:r>
      <w:r w:rsidR="003950E1" w:rsidRPr="00F176FF">
        <w:rPr>
          <w:rFonts w:ascii="Times New Roman" w:hAnsi="Times New Roman" w:cs="Times New Roman"/>
          <w:color w:val="000000" w:themeColor="text1"/>
          <w:sz w:val="28"/>
          <w:szCs w:val="28"/>
          <w:lang w:val="kk-KZ"/>
        </w:rPr>
        <w:t xml:space="preserve">науа жапқыштары </w:t>
      </w:r>
      <w:r w:rsidR="008253A9" w:rsidRPr="00F176FF">
        <w:rPr>
          <w:rFonts w:ascii="Times New Roman" w:hAnsi="Times New Roman" w:cs="Times New Roman"/>
          <w:color w:val="000000" w:themeColor="text1"/>
          <w:sz w:val="28"/>
          <w:szCs w:val="28"/>
          <w:lang w:val="kk-KZ"/>
        </w:rPr>
        <w:t xml:space="preserve">24 </w:t>
      </w:r>
      <w:r w:rsidR="003950E1" w:rsidRPr="00F176FF">
        <w:rPr>
          <w:rFonts w:ascii="Times New Roman" w:hAnsi="Times New Roman" w:cs="Times New Roman"/>
          <w:color w:val="000000" w:themeColor="text1"/>
          <w:sz w:val="28"/>
          <w:szCs w:val="28"/>
          <w:lang w:val="kk-KZ"/>
        </w:rPr>
        <w:t>а</w:t>
      </w:r>
      <w:r w:rsidR="00741085" w:rsidRPr="00F176FF">
        <w:rPr>
          <w:rFonts w:ascii="Times New Roman" w:hAnsi="Times New Roman" w:cs="Times New Roman"/>
          <w:color w:val="000000" w:themeColor="text1"/>
          <w:sz w:val="28"/>
          <w:szCs w:val="28"/>
          <w:lang w:val="kk-KZ"/>
        </w:rPr>
        <w:t>втоматты</w:t>
      </w:r>
      <w:r w:rsidR="008253A9" w:rsidRPr="00F176FF">
        <w:rPr>
          <w:rFonts w:ascii="Times New Roman" w:hAnsi="Times New Roman" w:cs="Times New Roman"/>
          <w:color w:val="000000" w:themeColor="text1"/>
          <w:sz w:val="28"/>
          <w:szCs w:val="28"/>
          <w:lang w:val="kk-KZ"/>
        </w:rPr>
        <w:t xml:space="preserve"> түрде  ашылады</w:t>
      </w:r>
      <w:r w:rsidR="00741085" w:rsidRPr="00F176FF">
        <w:rPr>
          <w:rFonts w:ascii="Times New Roman" w:hAnsi="Times New Roman" w:cs="Times New Roman"/>
          <w:color w:val="000000" w:themeColor="text1"/>
          <w:sz w:val="28"/>
          <w:szCs w:val="28"/>
          <w:lang w:val="kk-KZ"/>
        </w:rPr>
        <w:t xml:space="preserve"> неме</w:t>
      </w:r>
      <w:r w:rsidR="008253A9" w:rsidRPr="00F176FF">
        <w:rPr>
          <w:rFonts w:ascii="Times New Roman" w:hAnsi="Times New Roman" w:cs="Times New Roman"/>
          <w:color w:val="000000" w:themeColor="text1"/>
          <w:sz w:val="28"/>
          <w:szCs w:val="28"/>
          <w:lang w:val="kk-KZ"/>
        </w:rPr>
        <w:t>се жабылады</w:t>
      </w:r>
      <w:r w:rsidR="00741085" w:rsidRPr="00F176FF">
        <w:rPr>
          <w:rFonts w:ascii="Times New Roman" w:hAnsi="Times New Roman" w:cs="Times New Roman"/>
          <w:color w:val="000000" w:themeColor="text1"/>
          <w:sz w:val="28"/>
          <w:szCs w:val="28"/>
          <w:lang w:val="kk-KZ"/>
        </w:rPr>
        <w:t>.</w:t>
      </w:r>
    </w:p>
    <w:p w14:paraId="7A93AE42" w14:textId="21F30630" w:rsidR="008253A9" w:rsidRPr="00F176FF" w:rsidRDefault="008253A9"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Араластыру құрылғысы айналмалы осінің 10 жетегінен 26 қозғалатын айналасында біркелкі орналасқан серпімді деформацияланатын қалақшалары 11 бар түрінде жасалған. Әрбір </w:t>
      </w:r>
      <w:r w:rsidR="00FC6E47" w:rsidRPr="00F176FF">
        <w:rPr>
          <w:rFonts w:ascii="Times New Roman" w:hAnsi="Times New Roman" w:cs="Times New Roman"/>
          <w:color w:val="000000" w:themeColor="text1"/>
          <w:sz w:val="28"/>
          <w:szCs w:val="28"/>
          <w:lang w:val="kk-KZ"/>
        </w:rPr>
        <w:t>қалақша 11</w:t>
      </w:r>
      <w:r w:rsidRPr="00F176FF">
        <w:rPr>
          <w:rFonts w:ascii="Times New Roman" w:hAnsi="Times New Roman" w:cs="Times New Roman"/>
          <w:color w:val="000000" w:themeColor="text1"/>
          <w:sz w:val="28"/>
          <w:szCs w:val="28"/>
          <w:lang w:val="kk-KZ"/>
        </w:rPr>
        <w:t xml:space="preserve">, қосымша </w:t>
      </w:r>
      <w:r w:rsidR="00FC6E47" w:rsidRPr="00F176FF">
        <w:rPr>
          <w:rFonts w:ascii="Times New Roman" w:hAnsi="Times New Roman" w:cs="Times New Roman"/>
          <w:color w:val="000000" w:themeColor="text1"/>
          <w:sz w:val="28"/>
          <w:szCs w:val="28"/>
          <w:lang w:val="kk-KZ"/>
        </w:rPr>
        <w:t>тұйық емес шеңберлі кірістерімен орнатылған қисық сызықты-иілген түрінде орындалған</w:t>
      </w:r>
      <w:r w:rsidRPr="00F176FF">
        <w:rPr>
          <w:rFonts w:ascii="Times New Roman" w:hAnsi="Times New Roman" w:cs="Times New Roman"/>
          <w:color w:val="000000" w:themeColor="text1"/>
          <w:sz w:val="28"/>
          <w:szCs w:val="28"/>
          <w:lang w:val="kk-KZ"/>
        </w:rPr>
        <w:t xml:space="preserve">. </w:t>
      </w:r>
      <w:r w:rsidR="00AF7B98">
        <w:rPr>
          <w:rFonts w:ascii="Times New Roman" w:hAnsi="Times New Roman" w:cs="Times New Roman"/>
          <w:color w:val="000000" w:themeColor="text1"/>
          <w:sz w:val="28"/>
          <w:szCs w:val="28"/>
          <w:lang w:val="kk-KZ"/>
        </w:rPr>
        <w:t>Өс</w:t>
      </w:r>
      <w:r w:rsidRPr="00F176FF">
        <w:rPr>
          <w:rFonts w:ascii="Times New Roman" w:hAnsi="Times New Roman" w:cs="Times New Roman"/>
          <w:color w:val="000000" w:themeColor="text1"/>
          <w:sz w:val="28"/>
          <w:szCs w:val="28"/>
          <w:lang w:val="kk-KZ"/>
        </w:rPr>
        <w:t>тің айналу жетегі (кинематикалық-түрлендіргіш</w:t>
      </w:r>
      <w:r w:rsidR="00A84AB0" w:rsidRPr="00F176FF">
        <w:rPr>
          <w:rFonts w:ascii="Times New Roman" w:hAnsi="Times New Roman" w:cs="Times New Roman"/>
          <w:color w:val="000000" w:themeColor="text1"/>
          <w:sz w:val="28"/>
          <w:szCs w:val="28"/>
          <w:lang w:val="kk-KZ"/>
        </w:rPr>
        <w:t>ті беріліс)</w:t>
      </w:r>
      <w:r w:rsidRPr="00F176FF">
        <w:rPr>
          <w:rFonts w:ascii="Times New Roman" w:hAnsi="Times New Roman" w:cs="Times New Roman"/>
          <w:color w:val="000000" w:themeColor="text1"/>
          <w:sz w:val="28"/>
          <w:szCs w:val="28"/>
          <w:lang w:val="kk-KZ"/>
        </w:rPr>
        <w:t xml:space="preserve"> қозғалмайтын сыртқы тәжді</w:t>
      </w:r>
      <w:r w:rsidR="00A84AB0" w:rsidRPr="00F176FF">
        <w:rPr>
          <w:rFonts w:ascii="Times New Roman" w:hAnsi="Times New Roman" w:cs="Times New Roman"/>
          <w:color w:val="000000" w:themeColor="text1"/>
          <w:sz w:val="28"/>
          <w:szCs w:val="28"/>
          <w:lang w:val="kk-KZ"/>
        </w:rPr>
        <w:t xml:space="preserve"> тісті доңғалақ 28 түрінде жасалған, оның ішкі тістері 29</w:t>
      </w:r>
      <w:r w:rsidRPr="00F176FF">
        <w:rPr>
          <w:rFonts w:ascii="Times New Roman" w:hAnsi="Times New Roman" w:cs="Times New Roman"/>
          <w:color w:val="000000" w:themeColor="text1"/>
          <w:sz w:val="28"/>
          <w:szCs w:val="28"/>
          <w:lang w:val="kk-KZ"/>
        </w:rPr>
        <w:t xml:space="preserve"> қозғалмалы айналмалы </w:t>
      </w:r>
      <w:r w:rsidR="00A84AB0" w:rsidRPr="00F176FF">
        <w:rPr>
          <w:rFonts w:ascii="Times New Roman" w:hAnsi="Times New Roman" w:cs="Times New Roman"/>
          <w:color w:val="000000" w:themeColor="text1"/>
          <w:sz w:val="28"/>
          <w:szCs w:val="28"/>
          <w:lang w:val="kk-KZ"/>
        </w:rPr>
        <w:t>сателлитті</w:t>
      </w:r>
      <w:r w:rsidRPr="00F176FF">
        <w:rPr>
          <w:rFonts w:ascii="Times New Roman" w:hAnsi="Times New Roman" w:cs="Times New Roman"/>
          <w:color w:val="000000" w:themeColor="text1"/>
          <w:sz w:val="28"/>
          <w:szCs w:val="28"/>
          <w:lang w:val="kk-KZ"/>
        </w:rPr>
        <w:t xml:space="preserve"> тісті </w:t>
      </w:r>
      <w:r w:rsidR="00A84AB0"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доңғалақтың </w:t>
      </w:r>
      <w:r w:rsidR="00A84AB0" w:rsidRPr="00F176FF">
        <w:rPr>
          <w:rFonts w:ascii="Times New Roman" w:hAnsi="Times New Roman" w:cs="Times New Roman"/>
          <w:color w:val="000000" w:themeColor="text1"/>
          <w:sz w:val="28"/>
          <w:szCs w:val="28"/>
          <w:lang w:val="kk-KZ"/>
        </w:rPr>
        <w:t xml:space="preserve">31 </w:t>
      </w:r>
      <w:r w:rsidRPr="00F176FF">
        <w:rPr>
          <w:rFonts w:ascii="Times New Roman" w:hAnsi="Times New Roman" w:cs="Times New Roman"/>
          <w:color w:val="000000" w:themeColor="text1"/>
          <w:sz w:val="28"/>
          <w:szCs w:val="28"/>
          <w:lang w:val="kk-KZ"/>
        </w:rPr>
        <w:t>тістері</w:t>
      </w:r>
      <w:r w:rsidR="00A84AB0" w:rsidRPr="00F176FF">
        <w:rPr>
          <w:rFonts w:ascii="Times New Roman" w:hAnsi="Times New Roman" w:cs="Times New Roman"/>
          <w:color w:val="000000" w:themeColor="text1"/>
          <w:sz w:val="28"/>
          <w:szCs w:val="28"/>
          <w:lang w:val="kk-KZ"/>
        </w:rPr>
        <w:t xml:space="preserve">мен 30 өзара әрекеттеседі, оның </w:t>
      </w:r>
      <w:r w:rsidRPr="00F176FF">
        <w:rPr>
          <w:rFonts w:ascii="Times New Roman" w:hAnsi="Times New Roman" w:cs="Times New Roman"/>
          <w:color w:val="000000" w:themeColor="text1"/>
          <w:sz w:val="28"/>
          <w:szCs w:val="28"/>
          <w:lang w:val="kk-KZ"/>
        </w:rPr>
        <w:t>осіне</w:t>
      </w:r>
      <w:r w:rsidR="00A84AB0" w:rsidRPr="00F176FF">
        <w:rPr>
          <w:rFonts w:ascii="Times New Roman" w:hAnsi="Times New Roman" w:cs="Times New Roman"/>
          <w:color w:val="000000" w:themeColor="text1"/>
          <w:sz w:val="28"/>
          <w:szCs w:val="28"/>
          <w:lang w:val="kk-KZ"/>
        </w:rPr>
        <w:t xml:space="preserve"> 32 қалақшалар 11 осі</w:t>
      </w:r>
      <w:r w:rsidRPr="00F176FF">
        <w:rPr>
          <w:rFonts w:ascii="Times New Roman" w:hAnsi="Times New Roman" w:cs="Times New Roman"/>
          <w:color w:val="000000" w:themeColor="text1"/>
          <w:sz w:val="28"/>
          <w:szCs w:val="28"/>
          <w:lang w:val="kk-KZ"/>
        </w:rPr>
        <w:t xml:space="preserve"> </w:t>
      </w:r>
      <w:r w:rsidR="00A84AB0" w:rsidRPr="00F176FF">
        <w:rPr>
          <w:rFonts w:ascii="Times New Roman" w:hAnsi="Times New Roman" w:cs="Times New Roman"/>
          <w:color w:val="000000" w:themeColor="text1"/>
          <w:sz w:val="28"/>
          <w:szCs w:val="28"/>
          <w:lang w:val="kk-KZ"/>
        </w:rPr>
        <w:t>10 бекітілген</w:t>
      </w:r>
      <w:r w:rsidRPr="00F176FF">
        <w:rPr>
          <w:rFonts w:ascii="Times New Roman" w:hAnsi="Times New Roman" w:cs="Times New Roman"/>
          <w:color w:val="000000" w:themeColor="text1"/>
          <w:sz w:val="28"/>
          <w:szCs w:val="28"/>
          <w:lang w:val="kk-KZ"/>
        </w:rPr>
        <w:t xml:space="preserve">. </w:t>
      </w:r>
      <w:r w:rsidR="00A84AB0" w:rsidRPr="00F176FF">
        <w:rPr>
          <w:rFonts w:ascii="Times New Roman" w:hAnsi="Times New Roman" w:cs="Times New Roman"/>
          <w:color w:val="000000" w:themeColor="text1"/>
          <w:sz w:val="28"/>
          <w:szCs w:val="28"/>
          <w:lang w:val="kk-KZ"/>
        </w:rPr>
        <w:t>Сателлитті</w:t>
      </w:r>
      <w:r w:rsidRPr="00F176FF">
        <w:rPr>
          <w:rFonts w:ascii="Times New Roman" w:hAnsi="Times New Roman" w:cs="Times New Roman"/>
          <w:color w:val="000000" w:themeColor="text1"/>
          <w:sz w:val="28"/>
          <w:szCs w:val="28"/>
          <w:lang w:val="kk-KZ"/>
        </w:rPr>
        <w:t xml:space="preserve"> доңғалақты айналдыру үшін </w:t>
      </w:r>
      <w:r w:rsidR="00A84AB0" w:rsidRPr="00F176FF">
        <w:rPr>
          <w:rFonts w:ascii="Times New Roman" w:hAnsi="Times New Roman" w:cs="Times New Roman"/>
          <w:color w:val="000000" w:themeColor="text1"/>
          <w:sz w:val="28"/>
          <w:szCs w:val="28"/>
          <w:lang w:val="kk-KZ"/>
        </w:rPr>
        <w:t>мойынтіректер</w:t>
      </w:r>
      <w:r w:rsidRPr="00F176FF">
        <w:rPr>
          <w:rFonts w:ascii="Times New Roman" w:hAnsi="Times New Roman" w:cs="Times New Roman"/>
          <w:color w:val="000000" w:themeColor="text1"/>
          <w:sz w:val="28"/>
          <w:szCs w:val="28"/>
          <w:lang w:val="kk-KZ"/>
        </w:rPr>
        <w:t xml:space="preserve"> </w:t>
      </w:r>
      <w:r w:rsidR="00A84AB0" w:rsidRPr="00F176FF">
        <w:rPr>
          <w:rFonts w:ascii="Times New Roman" w:hAnsi="Times New Roman" w:cs="Times New Roman"/>
          <w:color w:val="000000" w:themeColor="text1"/>
          <w:sz w:val="28"/>
          <w:szCs w:val="28"/>
          <w:lang w:val="kk-KZ"/>
        </w:rPr>
        <w:t xml:space="preserve">33 </w:t>
      </w:r>
      <w:r w:rsidRPr="00F176FF">
        <w:rPr>
          <w:rFonts w:ascii="Times New Roman" w:hAnsi="Times New Roman" w:cs="Times New Roman"/>
          <w:color w:val="000000" w:themeColor="text1"/>
          <w:sz w:val="28"/>
          <w:szCs w:val="28"/>
          <w:lang w:val="kk-KZ"/>
        </w:rPr>
        <w:t>қолданылады</w:t>
      </w:r>
      <w:r w:rsidR="00A84AB0"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34 </w:t>
      </w:r>
      <w:r w:rsidR="00A84AB0" w:rsidRPr="00F176FF">
        <w:rPr>
          <w:rFonts w:ascii="Times New Roman" w:hAnsi="Times New Roman" w:cs="Times New Roman"/>
          <w:color w:val="000000" w:themeColor="text1"/>
          <w:sz w:val="28"/>
          <w:szCs w:val="28"/>
          <w:lang w:val="kk-KZ"/>
        </w:rPr>
        <w:t xml:space="preserve">позицияда </w:t>
      </w:r>
      <w:r w:rsidRPr="00F176FF">
        <w:rPr>
          <w:rFonts w:ascii="Times New Roman" w:hAnsi="Times New Roman" w:cs="Times New Roman"/>
          <w:color w:val="000000" w:themeColor="text1"/>
          <w:sz w:val="28"/>
          <w:szCs w:val="28"/>
          <w:lang w:val="kk-KZ"/>
        </w:rPr>
        <w:t>қарсы</w:t>
      </w:r>
      <w:r w:rsidR="00A84AB0" w:rsidRPr="00F176FF">
        <w:rPr>
          <w:rFonts w:ascii="Times New Roman" w:hAnsi="Times New Roman" w:cs="Times New Roman"/>
          <w:color w:val="000000" w:themeColor="text1"/>
          <w:sz w:val="28"/>
          <w:szCs w:val="28"/>
          <w:lang w:val="kk-KZ"/>
        </w:rPr>
        <w:t xml:space="preserve"> салмақ көрсетілген. Мұндай</w:t>
      </w:r>
      <w:r w:rsidRPr="00F176FF">
        <w:rPr>
          <w:rFonts w:ascii="Times New Roman" w:hAnsi="Times New Roman" w:cs="Times New Roman"/>
          <w:color w:val="000000" w:themeColor="text1"/>
          <w:sz w:val="28"/>
          <w:szCs w:val="28"/>
          <w:lang w:val="kk-KZ"/>
        </w:rPr>
        <w:t xml:space="preserve"> орындау  </w:t>
      </w:r>
      <w:r w:rsidR="00A84AB0" w:rsidRPr="00F176FF">
        <w:rPr>
          <w:rFonts w:ascii="Times New Roman" w:hAnsi="Times New Roman" w:cs="Times New Roman"/>
          <w:color w:val="000000" w:themeColor="text1"/>
          <w:sz w:val="28"/>
          <w:szCs w:val="28"/>
          <w:lang w:val="kk-KZ"/>
        </w:rPr>
        <w:t>сателлитті</w:t>
      </w:r>
      <w:r w:rsidRPr="00F176FF">
        <w:rPr>
          <w:rFonts w:ascii="Times New Roman" w:hAnsi="Times New Roman" w:cs="Times New Roman"/>
          <w:color w:val="000000" w:themeColor="text1"/>
          <w:sz w:val="28"/>
          <w:szCs w:val="28"/>
          <w:lang w:val="kk-KZ"/>
        </w:rPr>
        <w:t xml:space="preserve"> доңғалақты</w:t>
      </w:r>
      <w:r w:rsidR="00993257" w:rsidRPr="00F176FF">
        <w:rPr>
          <w:rFonts w:ascii="Times New Roman" w:hAnsi="Times New Roman" w:cs="Times New Roman"/>
          <w:color w:val="000000" w:themeColor="text1"/>
          <w:sz w:val="28"/>
          <w:szCs w:val="28"/>
          <w:lang w:val="kk-KZ"/>
        </w:rPr>
        <w:t>ң</w:t>
      </w:r>
      <w:r w:rsidRPr="00F176FF">
        <w:rPr>
          <w:rFonts w:ascii="Times New Roman" w:hAnsi="Times New Roman" w:cs="Times New Roman"/>
          <w:color w:val="000000" w:themeColor="text1"/>
          <w:sz w:val="28"/>
          <w:szCs w:val="28"/>
          <w:lang w:val="kk-KZ"/>
        </w:rPr>
        <w:t xml:space="preserve"> </w:t>
      </w:r>
      <w:r w:rsidR="00A84AB0" w:rsidRPr="00F176FF">
        <w:rPr>
          <w:rFonts w:ascii="Times New Roman" w:hAnsi="Times New Roman" w:cs="Times New Roman"/>
          <w:color w:val="000000" w:themeColor="text1"/>
          <w:sz w:val="28"/>
          <w:szCs w:val="28"/>
          <w:lang w:val="kk-KZ"/>
        </w:rPr>
        <w:t>31</w:t>
      </w:r>
      <w:r w:rsidRPr="00F176FF">
        <w:rPr>
          <w:rFonts w:ascii="Times New Roman" w:hAnsi="Times New Roman" w:cs="Times New Roman"/>
          <w:color w:val="000000" w:themeColor="text1"/>
          <w:sz w:val="28"/>
          <w:szCs w:val="28"/>
          <w:lang w:val="kk-KZ"/>
        </w:rPr>
        <w:t xml:space="preserve"> қозғалмайтын </w:t>
      </w:r>
      <w:r w:rsidR="00A84AB0" w:rsidRPr="00F176FF">
        <w:rPr>
          <w:rFonts w:ascii="Times New Roman" w:hAnsi="Times New Roman" w:cs="Times New Roman"/>
          <w:color w:val="000000" w:themeColor="text1"/>
          <w:sz w:val="28"/>
          <w:szCs w:val="28"/>
          <w:lang w:val="kk-KZ"/>
        </w:rPr>
        <w:t xml:space="preserve">тісті </w:t>
      </w:r>
      <w:r w:rsidRPr="00F176FF">
        <w:rPr>
          <w:rFonts w:ascii="Times New Roman" w:hAnsi="Times New Roman" w:cs="Times New Roman"/>
          <w:color w:val="000000" w:themeColor="text1"/>
          <w:sz w:val="28"/>
          <w:szCs w:val="28"/>
          <w:lang w:val="kk-KZ"/>
        </w:rPr>
        <w:t>доңғалақтың</w:t>
      </w:r>
      <w:r w:rsidR="00A84AB0" w:rsidRPr="00F176FF">
        <w:rPr>
          <w:rFonts w:ascii="Times New Roman" w:hAnsi="Times New Roman" w:cs="Times New Roman"/>
          <w:color w:val="000000" w:themeColor="text1"/>
          <w:sz w:val="28"/>
          <w:szCs w:val="28"/>
          <w:lang w:val="kk-KZ"/>
        </w:rPr>
        <w:t xml:space="preserve"> 28</w:t>
      </w:r>
      <w:r w:rsidR="00993257" w:rsidRPr="00F176FF">
        <w:rPr>
          <w:rFonts w:ascii="Times New Roman" w:hAnsi="Times New Roman" w:cs="Times New Roman"/>
          <w:color w:val="000000" w:themeColor="text1"/>
          <w:sz w:val="28"/>
          <w:szCs w:val="28"/>
          <w:lang w:val="kk-KZ"/>
        </w:rPr>
        <w:t xml:space="preserve"> ішкі беріліс кеңістігінде айналуына</w:t>
      </w:r>
      <w:r w:rsidRPr="00F176FF">
        <w:rPr>
          <w:rFonts w:ascii="Times New Roman" w:hAnsi="Times New Roman" w:cs="Times New Roman"/>
          <w:color w:val="000000" w:themeColor="text1"/>
          <w:sz w:val="28"/>
          <w:szCs w:val="28"/>
          <w:lang w:val="kk-KZ"/>
        </w:rPr>
        <w:t xml:space="preserve"> мүмкіндік береді.</w:t>
      </w:r>
    </w:p>
    <w:p w14:paraId="0E912220" w14:textId="74FCA9EE" w:rsidR="002B0189" w:rsidRPr="00F176FF" w:rsidRDefault="00F55759"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2B0189" w:rsidRPr="00F176FF">
        <w:rPr>
          <w:rFonts w:ascii="Times New Roman" w:hAnsi="Times New Roman" w:cs="Times New Roman"/>
          <w:color w:val="000000" w:themeColor="text1"/>
          <w:sz w:val="28"/>
          <w:szCs w:val="28"/>
          <w:lang w:val="kk-KZ"/>
        </w:rPr>
        <w:t xml:space="preserve">тың төменгі 1 және жоғарғы 3 секцияларын бұру </w:t>
      </w:r>
      <w:r>
        <w:rPr>
          <w:rFonts w:ascii="Times New Roman" w:hAnsi="Times New Roman" w:cs="Times New Roman"/>
          <w:color w:val="000000" w:themeColor="text1"/>
          <w:sz w:val="28"/>
          <w:szCs w:val="28"/>
          <w:lang w:val="kk-KZ"/>
        </w:rPr>
        <w:t>шанақ</w:t>
      </w:r>
      <w:r w:rsidR="002B0189" w:rsidRPr="00F176FF">
        <w:rPr>
          <w:rFonts w:ascii="Times New Roman" w:hAnsi="Times New Roman" w:cs="Times New Roman"/>
          <w:color w:val="000000" w:themeColor="text1"/>
          <w:sz w:val="28"/>
          <w:szCs w:val="28"/>
          <w:lang w:val="kk-KZ"/>
        </w:rPr>
        <w:t xml:space="preserve">тың бүйір жақтарында орналасқан 15 және 17 науаларға қарай бір-біріне қарама-қарсы бағытта жүзеге асырылады, ал орталық секцияны 2 бұру </w:t>
      </w:r>
      <w:r>
        <w:rPr>
          <w:rFonts w:ascii="Times New Roman" w:hAnsi="Times New Roman" w:cs="Times New Roman"/>
          <w:color w:val="000000" w:themeColor="text1"/>
          <w:sz w:val="28"/>
          <w:szCs w:val="28"/>
          <w:lang w:val="kk-KZ"/>
        </w:rPr>
        <w:t>шанақ</w:t>
      </w:r>
      <w:r w:rsidR="002B0189" w:rsidRPr="00F176FF">
        <w:rPr>
          <w:rFonts w:ascii="Times New Roman" w:hAnsi="Times New Roman" w:cs="Times New Roman"/>
          <w:color w:val="000000" w:themeColor="text1"/>
          <w:sz w:val="28"/>
          <w:szCs w:val="28"/>
          <w:lang w:val="kk-KZ"/>
        </w:rPr>
        <w:t>тың бұрылысымен бірдей бойлық бағытта жүзеге асырылады (В стрелкасы</w:t>
      </w:r>
      <w:r w:rsidR="001E2FC3" w:rsidRPr="00F176FF">
        <w:rPr>
          <w:rFonts w:ascii="Times New Roman" w:hAnsi="Times New Roman" w:cs="Times New Roman"/>
          <w:color w:val="000000" w:themeColor="text1"/>
          <w:sz w:val="28"/>
          <w:szCs w:val="28"/>
          <w:lang w:val="kk-KZ"/>
        </w:rPr>
        <w:t xml:space="preserve"> бойынша, 2.9 </w:t>
      </w:r>
      <w:r w:rsidR="002B0189" w:rsidRPr="00F176FF">
        <w:rPr>
          <w:rFonts w:ascii="Times New Roman" w:hAnsi="Times New Roman" w:cs="Times New Roman"/>
          <w:color w:val="000000" w:themeColor="text1"/>
          <w:sz w:val="28"/>
          <w:szCs w:val="28"/>
          <w:lang w:val="kk-KZ"/>
        </w:rPr>
        <w:t>сурет).</w:t>
      </w:r>
    </w:p>
    <w:p w14:paraId="70D6DABF" w14:textId="77777777" w:rsidR="002B0189" w:rsidRPr="00F176FF" w:rsidRDefault="002B0189"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Қосымша енгізілген 1, 2 және 3 секцияларының бұрыштық </w:t>
      </w:r>
      <w:r w:rsidR="00F831D1" w:rsidRPr="00F176FF">
        <w:rPr>
          <w:rFonts w:ascii="Times New Roman" w:hAnsi="Times New Roman" w:cs="Times New Roman"/>
          <w:color w:val="000000" w:themeColor="text1"/>
          <w:sz w:val="28"/>
          <w:szCs w:val="28"/>
          <w:lang w:val="kk-KZ"/>
        </w:rPr>
        <w:t>жағдайының</w:t>
      </w:r>
      <w:r w:rsidRPr="00F176FF">
        <w:rPr>
          <w:rFonts w:ascii="Times New Roman" w:hAnsi="Times New Roman" w:cs="Times New Roman"/>
          <w:color w:val="000000" w:themeColor="text1"/>
          <w:sz w:val="28"/>
          <w:szCs w:val="28"/>
          <w:lang w:val="kk-KZ"/>
        </w:rPr>
        <w:t xml:space="preserve"> 6, 7 және 8 </w:t>
      </w:r>
      <w:r w:rsidR="00F831D1" w:rsidRPr="00F176FF">
        <w:rPr>
          <w:rFonts w:ascii="Times New Roman" w:hAnsi="Times New Roman" w:cs="Times New Roman"/>
          <w:color w:val="000000" w:themeColor="text1"/>
          <w:sz w:val="28"/>
          <w:szCs w:val="28"/>
          <w:lang w:val="kk-KZ"/>
        </w:rPr>
        <w:t>датчиктерінің шығыстары</w:t>
      </w:r>
      <w:r w:rsidRPr="00F176FF">
        <w:rPr>
          <w:rFonts w:ascii="Times New Roman" w:hAnsi="Times New Roman" w:cs="Times New Roman"/>
          <w:color w:val="000000" w:themeColor="text1"/>
          <w:sz w:val="28"/>
          <w:szCs w:val="28"/>
          <w:lang w:val="kk-KZ"/>
        </w:rPr>
        <w:t xml:space="preserve"> микропроцессорлық басқару құрылғысының </w:t>
      </w:r>
      <w:r w:rsidR="00F831D1" w:rsidRPr="00F176FF">
        <w:rPr>
          <w:rFonts w:ascii="Times New Roman" w:hAnsi="Times New Roman" w:cs="Times New Roman"/>
          <w:color w:val="000000" w:themeColor="text1"/>
          <w:sz w:val="28"/>
          <w:szCs w:val="28"/>
          <w:lang w:val="kk-KZ"/>
        </w:rPr>
        <w:t xml:space="preserve">5 </w:t>
      </w:r>
      <w:r w:rsidRPr="00F176FF">
        <w:rPr>
          <w:rFonts w:ascii="Times New Roman" w:hAnsi="Times New Roman" w:cs="Times New Roman"/>
          <w:color w:val="000000" w:themeColor="text1"/>
          <w:sz w:val="28"/>
          <w:szCs w:val="28"/>
          <w:lang w:val="kk-KZ"/>
        </w:rPr>
        <w:t>кірісіне қосылған,</w:t>
      </w:r>
      <w:r w:rsidR="00F831D1"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оның шығысы 31 </w:t>
      </w:r>
      <w:r w:rsidR="00F831D1" w:rsidRPr="00F176FF">
        <w:rPr>
          <w:rFonts w:ascii="Times New Roman" w:hAnsi="Times New Roman" w:cs="Times New Roman"/>
          <w:color w:val="000000" w:themeColor="text1"/>
          <w:sz w:val="28"/>
          <w:szCs w:val="28"/>
          <w:lang w:val="kk-KZ"/>
        </w:rPr>
        <w:t>сателлитті</w:t>
      </w:r>
      <w:r w:rsidRPr="00F176FF">
        <w:rPr>
          <w:rFonts w:ascii="Times New Roman" w:hAnsi="Times New Roman" w:cs="Times New Roman"/>
          <w:color w:val="000000" w:themeColor="text1"/>
          <w:sz w:val="28"/>
          <w:szCs w:val="28"/>
          <w:lang w:val="kk-KZ"/>
        </w:rPr>
        <w:t xml:space="preserve"> </w:t>
      </w:r>
      <w:r w:rsidR="00F831D1" w:rsidRPr="00F176FF">
        <w:rPr>
          <w:rFonts w:ascii="Times New Roman" w:hAnsi="Times New Roman" w:cs="Times New Roman"/>
          <w:color w:val="000000" w:themeColor="text1"/>
          <w:sz w:val="28"/>
          <w:szCs w:val="28"/>
          <w:lang w:val="kk-KZ"/>
        </w:rPr>
        <w:t xml:space="preserve">тісті доңғалақты жылжыту және </w:t>
      </w:r>
      <w:r w:rsidRPr="00F176FF">
        <w:rPr>
          <w:rFonts w:ascii="Times New Roman" w:hAnsi="Times New Roman" w:cs="Times New Roman"/>
          <w:color w:val="000000" w:themeColor="text1"/>
          <w:sz w:val="28"/>
          <w:szCs w:val="28"/>
          <w:lang w:val="kk-KZ"/>
        </w:rPr>
        <w:t xml:space="preserve">26 айналу </w:t>
      </w:r>
      <w:r w:rsidR="00F831D1" w:rsidRPr="00F176FF">
        <w:rPr>
          <w:rFonts w:ascii="Times New Roman" w:hAnsi="Times New Roman" w:cs="Times New Roman"/>
          <w:color w:val="000000" w:themeColor="text1"/>
          <w:sz w:val="28"/>
          <w:szCs w:val="28"/>
          <w:lang w:val="kk-KZ"/>
        </w:rPr>
        <w:t>жетегінің кірісімен және 1, 2 және 3 секцияларының көлбеу</w:t>
      </w:r>
      <w:r w:rsidRPr="00F176FF">
        <w:rPr>
          <w:rFonts w:ascii="Times New Roman" w:hAnsi="Times New Roman" w:cs="Times New Roman"/>
          <w:color w:val="000000" w:themeColor="text1"/>
          <w:sz w:val="28"/>
          <w:szCs w:val="28"/>
          <w:lang w:val="kk-KZ"/>
        </w:rPr>
        <w:t xml:space="preserve"> 12, 13 жән</w:t>
      </w:r>
      <w:r w:rsidR="00F831D1" w:rsidRPr="00F176FF">
        <w:rPr>
          <w:rFonts w:ascii="Times New Roman" w:hAnsi="Times New Roman" w:cs="Times New Roman"/>
          <w:color w:val="000000" w:themeColor="text1"/>
          <w:sz w:val="28"/>
          <w:szCs w:val="28"/>
          <w:lang w:val="kk-KZ"/>
        </w:rPr>
        <w:t>е 14  жетектерінің кірісімен</w:t>
      </w:r>
      <w:r w:rsidRPr="00F176FF">
        <w:rPr>
          <w:rFonts w:ascii="Times New Roman" w:hAnsi="Times New Roman" w:cs="Times New Roman"/>
          <w:color w:val="000000" w:themeColor="text1"/>
          <w:sz w:val="28"/>
          <w:szCs w:val="28"/>
          <w:lang w:val="kk-KZ"/>
        </w:rPr>
        <w:t xml:space="preserve"> байланысты.</w:t>
      </w:r>
    </w:p>
    <w:p w14:paraId="7D92C945" w14:textId="2F32DEB6" w:rsidR="00F831D1" w:rsidRPr="00F176FF" w:rsidRDefault="00F831D1"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Көп секциялы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 xml:space="preserve"> БҚТ базасыңда битум-қиыршық</w:t>
      </w:r>
      <w:r w:rsidR="00603FA8">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 таратудың автоматты басқару жүйесінің бөлігі ретінде қолданылады.</w:t>
      </w:r>
    </w:p>
    <w:p w14:paraId="03404DE3" w14:textId="3822B938" w:rsidR="00F831D1" w:rsidRPr="00F176FF" w:rsidRDefault="00246645"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1, 2 және 3 </w:t>
      </w:r>
      <w:r w:rsidR="00F23AFF" w:rsidRPr="00F176FF">
        <w:rPr>
          <w:rFonts w:ascii="Times New Roman" w:hAnsi="Times New Roman" w:cs="Times New Roman"/>
          <w:color w:val="000000" w:themeColor="text1"/>
          <w:sz w:val="28"/>
          <w:szCs w:val="28"/>
          <w:lang w:val="kk-KZ"/>
        </w:rPr>
        <w:t>секцияларға</w:t>
      </w:r>
      <w:r w:rsidR="00F831D1" w:rsidRPr="00F176FF">
        <w:rPr>
          <w:rFonts w:ascii="Times New Roman" w:hAnsi="Times New Roman" w:cs="Times New Roman"/>
          <w:color w:val="000000" w:themeColor="text1"/>
          <w:sz w:val="28"/>
          <w:szCs w:val="28"/>
          <w:lang w:val="kk-KZ"/>
        </w:rPr>
        <w:t xml:space="preserve"> әртүрлі фракциялы</w:t>
      </w:r>
      <w:r w:rsidR="00F23AFF" w:rsidRPr="00F176FF">
        <w:rPr>
          <w:rFonts w:ascii="Times New Roman" w:hAnsi="Times New Roman" w:cs="Times New Roman"/>
          <w:color w:val="000000" w:themeColor="text1"/>
          <w:sz w:val="28"/>
          <w:szCs w:val="28"/>
          <w:lang w:val="kk-KZ"/>
        </w:rPr>
        <w:t xml:space="preserve"> қиыршық тастар</w:t>
      </w:r>
      <w:r w:rsidR="00F831D1" w:rsidRPr="00F176FF">
        <w:rPr>
          <w:rFonts w:ascii="Times New Roman" w:hAnsi="Times New Roman" w:cs="Times New Roman"/>
          <w:color w:val="000000" w:themeColor="text1"/>
          <w:sz w:val="28"/>
          <w:szCs w:val="28"/>
          <w:lang w:val="kk-KZ"/>
        </w:rPr>
        <w:t xml:space="preserve"> жүктеледі, мысалы, 10-20 мм фракцияны 1 – секцияға, 2 – секцияға 10-15 мм фракциялы қиыршық тастары және 3 – секцияға 15-20 мм фракциялы қиыршық</w:t>
      </w:r>
      <w:r w:rsidR="00F23AFF" w:rsidRPr="00F176FF">
        <w:rPr>
          <w:rFonts w:ascii="Times New Roman" w:hAnsi="Times New Roman" w:cs="Times New Roman"/>
          <w:color w:val="000000" w:themeColor="text1"/>
          <w:sz w:val="28"/>
          <w:szCs w:val="28"/>
          <w:lang w:val="kk-KZ"/>
        </w:rPr>
        <w:t xml:space="preserve"> тастары жүктеледі</w:t>
      </w:r>
      <w:r w:rsidR="00F831D1" w:rsidRPr="00F176FF">
        <w:rPr>
          <w:rFonts w:ascii="Times New Roman" w:hAnsi="Times New Roman" w:cs="Times New Roman"/>
          <w:color w:val="000000" w:themeColor="text1"/>
          <w:sz w:val="28"/>
          <w:szCs w:val="28"/>
          <w:lang w:val="kk-KZ"/>
        </w:rPr>
        <w:t>.</w:t>
      </w:r>
      <w:r w:rsidR="00F23AFF" w:rsidRPr="00F176FF">
        <w:rPr>
          <w:rFonts w:ascii="Times New Roman" w:hAnsi="Times New Roman" w:cs="Times New Roman"/>
          <w:color w:val="000000" w:themeColor="text1"/>
          <w:sz w:val="28"/>
          <w:szCs w:val="28"/>
          <w:lang w:val="kk-KZ"/>
        </w:rPr>
        <w:t xml:space="preserve"> Жол төсемінің жағдайына байланысты, беттік өңдеу жұмыстарының түріне байланысты қиыршық тас бір немесе бірнеше секциядан құйылады. Мәселен</w:t>
      </w:r>
      <w:r w:rsidRPr="00F176FF">
        <w:rPr>
          <w:rFonts w:ascii="Times New Roman" w:hAnsi="Times New Roman" w:cs="Times New Roman"/>
          <w:color w:val="000000" w:themeColor="text1"/>
          <w:sz w:val="28"/>
          <w:szCs w:val="28"/>
          <w:lang w:val="kk-KZ"/>
        </w:rPr>
        <w:t xml:space="preserve">, тегіс жол төсемі үшін 1 </w:t>
      </w:r>
      <w:r w:rsidR="00F23AFF" w:rsidRPr="00F176FF">
        <w:rPr>
          <w:rFonts w:ascii="Times New Roman" w:hAnsi="Times New Roman" w:cs="Times New Roman"/>
          <w:color w:val="000000" w:themeColor="text1"/>
          <w:sz w:val="28"/>
          <w:szCs w:val="28"/>
          <w:lang w:val="kk-KZ"/>
        </w:rPr>
        <w:t>секциядан қиыршық тасты төгу жеткілікті (ілінісу коэффициенті 0,55-0,65 қамт</w:t>
      </w:r>
      <w:r w:rsidRPr="00F176FF">
        <w:rPr>
          <w:rFonts w:ascii="Times New Roman" w:hAnsi="Times New Roman" w:cs="Times New Roman"/>
          <w:color w:val="000000" w:themeColor="text1"/>
          <w:sz w:val="28"/>
          <w:szCs w:val="28"/>
          <w:lang w:val="kk-KZ"/>
        </w:rPr>
        <w:t xml:space="preserve">амасыз етіледі) немесе 1 және 2 </w:t>
      </w:r>
      <w:r w:rsidR="00F23AFF" w:rsidRPr="00F176FF">
        <w:rPr>
          <w:rFonts w:ascii="Times New Roman" w:hAnsi="Times New Roman" w:cs="Times New Roman"/>
          <w:color w:val="000000" w:themeColor="text1"/>
          <w:sz w:val="28"/>
          <w:szCs w:val="28"/>
          <w:lang w:val="kk-KZ"/>
        </w:rPr>
        <w:t>секциялардан қиыршық тастарды араластырып төгу</w:t>
      </w:r>
      <w:r w:rsidRPr="00F176FF">
        <w:rPr>
          <w:rFonts w:ascii="Times New Roman" w:hAnsi="Times New Roman" w:cs="Times New Roman"/>
          <w:color w:val="000000" w:themeColor="text1"/>
          <w:sz w:val="28"/>
          <w:szCs w:val="28"/>
          <w:lang w:val="kk-KZ"/>
        </w:rPr>
        <w:t>ге</w:t>
      </w:r>
      <w:r w:rsidR="00F23AFF" w:rsidRPr="00F176FF">
        <w:rPr>
          <w:rFonts w:ascii="Times New Roman" w:hAnsi="Times New Roman" w:cs="Times New Roman"/>
          <w:color w:val="000000" w:themeColor="text1"/>
          <w:sz w:val="28"/>
          <w:szCs w:val="28"/>
          <w:lang w:val="kk-KZ"/>
        </w:rPr>
        <w:t xml:space="preserve"> (бұл ретте ілінісу коэффициенті 0,60-0,70 қамтамасыз етіледі)</w:t>
      </w:r>
      <w:r w:rsidRPr="00F176FF">
        <w:rPr>
          <w:rFonts w:ascii="Times New Roman" w:hAnsi="Times New Roman" w:cs="Times New Roman"/>
          <w:color w:val="000000" w:themeColor="text1"/>
          <w:sz w:val="28"/>
          <w:szCs w:val="28"/>
          <w:lang w:val="kk-KZ"/>
        </w:rPr>
        <w:t xml:space="preserve"> болады</w:t>
      </w:r>
      <w:r w:rsidR="00F23AFF" w:rsidRPr="00F176FF">
        <w:rPr>
          <w:rFonts w:ascii="Times New Roman" w:hAnsi="Times New Roman" w:cs="Times New Roman"/>
          <w:color w:val="000000" w:themeColor="text1"/>
          <w:sz w:val="28"/>
          <w:szCs w:val="28"/>
          <w:lang w:val="kk-KZ"/>
        </w:rPr>
        <w:t xml:space="preserve">. Әр түрлі фракциялы қиыршық тасты араластырудың басқа да нұсқалары бар. </w:t>
      </w:r>
      <w:r w:rsidR="009C4776" w:rsidRPr="00F176FF">
        <w:rPr>
          <w:rFonts w:ascii="Times New Roman" w:hAnsi="Times New Roman" w:cs="Times New Roman"/>
          <w:color w:val="000000" w:themeColor="text1"/>
          <w:sz w:val="28"/>
          <w:szCs w:val="28"/>
          <w:lang w:val="kk-KZ"/>
        </w:rPr>
        <w:t xml:space="preserve">Бұл ретте, </w:t>
      </w:r>
      <w:r w:rsidR="00F23AFF" w:rsidRPr="00F176FF">
        <w:rPr>
          <w:rFonts w:ascii="Times New Roman" w:hAnsi="Times New Roman" w:cs="Times New Roman"/>
          <w:color w:val="000000" w:themeColor="text1"/>
          <w:sz w:val="28"/>
          <w:szCs w:val="28"/>
          <w:lang w:val="kk-KZ"/>
        </w:rPr>
        <w:t xml:space="preserve">микропроцессорлық басқару құрылғысынан </w:t>
      </w:r>
      <w:r w:rsidR="009C4776" w:rsidRPr="00F176FF">
        <w:rPr>
          <w:rFonts w:ascii="Times New Roman" w:hAnsi="Times New Roman" w:cs="Times New Roman"/>
          <w:color w:val="000000" w:themeColor="text1"/>
          <w:sz w:val="28"/>
          <w:szCs w:val="28"/>
          <w:lang w:val="kk-KZ"/>
        </w:rPr>
        <w:t xml:space="preserve">5 команда бойынша </w:t>
      </w:r>
      <w:r w:rsidR="00F55759">
        <w:rPr>
          <w:rFonts w:ascii="Times New Roman" w:hAnsi="Times New Roman" w:cs="Times New Roman"/>
          <w:color w:val="000000" w:themeColor="text1"/>
          <w:sz w:val="28"/>
          <w:szCs w:val="28"/>
          <w:lang w:val="kk-KZ"/>
        </w:rPr>
        <w:t>шанақ</w:t>
      </w:r>
      <w:r w:rsidR="009C4776" w:rsidRPr="00F176FF">
        <w:rPr>
          <w:rFonts w:ascii="Times New Roman" w:hAnsi="Times New Roman" w:cs="Times New Roman"/>
          <w:color w:val="000000" w:themeColor="text1"/>
          <w:sz w:val="28"/>
          <w:szCs w:val="28"/>
          <w:lang w:val="kk-KZ"/>
        </w:rPr>
        <w:t>тың</w:t>
      </w:r>
      <w:r w:rsidR="00F23AFF" w:rsidRPr="00F176FF">
        <w:rPr>
          <w:rFonts w:ascii="Times New Roman" w:hAnsi="Times New Roman" w:cs="Times New Roman"/>
          <w:color w:val="000000" w:themeColor="text1"/>
          <w:sz w:val="28"/>
          <w:szCs w:val="28"/>
          <w:lang w:val="kk-KZ"/>
        </w:rPr>
        <w:t xml:space="preserve"> бойлық бұрылу жетегі </w:t>
      </w:r>
      <w:r w:rsidR="009C4776" w:rsidRPr="00F176FF">
        <w:rPr>
          <w:rFonts w:ascii="Times New Roman" w:hAnsi="Times New Roman" w:cs="Times New Roman"/>
          <w:color w:val="000000" w:themeColor="text1"/>
          <w:sz w:val="28"/>
          <w:szCs w:val="28"/>
          <w:lang w:val="kk-KZ"/>
        </w:rPr>
        <w:t xml:space="preserve">4 </w:t>
      </w:r>
      <w:r w:rsidR="00F23AFF" w:rsidRPr="00F176FF">
        <w:rPr>
          <w:rFonts w:ascii="Times New Roman" w:hAnsi="Times New Roman" w:cs="Times New Roman"/>
          <w:color w:val="000000" w:themeColor="text1"/>
          <w:sz w:val="28"/>
          <w:szCs w:val="28"/>
          <w:lang w:val="kk-KZ"/>
        </w:rPr>
        <w:t xml:space="preserve">(В </w:t>
      </w:r>
      <w:r w:rsidR="009C4776" w:rsidRPr="00F176FF">
        <w:rPr>
          <w:rFonts w:ascii="Times New Roman" w:hAnsi="Times New Roman" w:cs="Times New Roman"/>
          <w:color w:val="000000" w:themeColor="text1"/>
          <w:sz w:val="28"/>
          <w:szCs w:val="28"/>
          <w:lang w:val="kk-KZ"/>
        </w:rPr>
        <w:t>стрелкасы</w:t>
      </w:r>
      <w:r w:rsidR="00F23AFF" w:rsidRPr="00F176FF">
        <w:rPr>
          <w:rFonts w:ascii="Times New Roman" w:hAnsi="Times New Roman" w:cs="Times New Roman"/>
          <w:color w:val="000000" w:themeColor="text1"/>
          <w:sz w:val="28"/>
          <w:szCs w:val="28"/>
          <w:lang w:val="kk-KZ"/>
        </w:rPr>
        <w:t xml:space="preserve"> бойынша) іске қосылады, бұл </w:t>
      </w:r>
      <w:r w:rsidR="00F55759">
        <w:rPr>
          <w:rFonts w:ascii="Times New Roman" w:hAnsi="Times New Roman" w:cs="Times New Roman"/>
          <w:color w:val="000000" w:themeColor="text1"/>
          <w:sz w:val="28"/>
          <w:szCs w:val="28"/>
          <w:lang w:val="kk-KZ"/>
        </w:rPr>
        <w:t>шанақ</w:t>
      </w:r>
      <w:r w:rsidR="009C4776" w:rsidRPr="00F176FF">
        <w:rPr>
          <w:rFonts w:ascii="Times New Roman" w:hAnsi="Times New Roman" w:cs="Times New Roman"/>
          <w:color w:val="000000" w:themeColor="text1"/>
          <w:sz w:val="28"/>
          <w:szCs w:val="28"/>
          <w:lang w:val="kk-KZ"/>
        </w:rPr>
        <w:t>тың</w:t>
      </w:r>
      <w:r w:rsidR="00F23AFF" w:rsidRPr="00F176FF">
        <w:rPr>
          <w:rFonts w:ascii="Times New Roman" w:hAnsi="Times New Roman" w:cs="Times New Roman"/>
          <w:color w:val="000000" w:themeColor="text1"/>
          <w:sz w:val="28"/>
          <w:szCs w:val="28"/>
          <w:lang w:val="kk-KZ"/>
        </w:rPr>
        <w:t xml:space="preserve"> бұрыштық орнының өзгеруіне әкеледі (</w:t>
      </w:r>
      <w:r w:rsidR="00F23AFF" w:rsidRPr="00F176FF">
        <w:rPr>
          <w:rFonts w:ascii="Times New Roman" w:hAnsi="Times New Roman" w:cs="Times New Roman"/>
          <w:i/>
          <w:color w:val="000000" w:themeColor="text1"/>
          <w:sz w:val="28"/>
          <w:szCs w:val="28"/>
          <w:lang w:val="kk-KZ"/>
        </w:rPr>
        <w:t>μ</w:t>
      </w:r>
      <w:r w:rsidR="00F23AFF" w:rsidRPr="00F176FF">
        <w:rPr>
          <w:rFonts w:ascii="Times New Roman" w:hAnsi="Times New Roman" w:cs="Times New Roman"/>
          <w:color w:val="000000" w:themeColor="text1"/>
          <w:sz w:val="28"/>
          <w:szCs w:val="28"/>
          <w:lang w:val="kk-KZ"/>
        </w:rPr>
        <w:t xml:space="preserve"> бұрышы, 2.10-сурет), содан кейін секциялардың қайсысын босату қажет екеніне байланысты секциялардың бір немесе б</w:t>
      </w:r>
      <w:r w:rsidR="009C4776" w:rsidRPr="00F176FF">
        <w:rPr>
          <w:rFonts w:ascii="Times New Roman" w:hAnsi="Times New Roman" w:cs="Times New Roman"/>
          <w:color w:val="000000" w:themeColor="text1"/>
          <w:sz w:val="28"/>
          <w:szCs w:val="28"/>
          <w:lang w:val="kk-KZ"/>
        </w:rPr>
        <w:t>ірнеше бұрылу жетектері (12,13 және 14 позияциялар) іске қосылады, содан кейін гидро</w:t>
      </w:r>
      <w:r w:rsidR="00F23AFF" w:rsidRPr="00F176FF">
        <w:rPr>
          <w:rFonts w:ascii="Times New Roman" w:hAnsi="Times New Roman" w:cs="Times New Roman"/>
          <w:color w:val="000000" w:themeColor="text1"/>
          <w:sz w:val="28"/>
          <w:szCs w:val="28"/>
          <w:lang w:val="kk-KZ"/>
        </w:rPr>
        <w:t xml:space="preserve">цилиндрдің </w:t>
      </w:r>
      <w:r w:rsidR="009C4776" w:rsidRPr="00F176FF">
        <w:rPr>
          <w:rFonts w:ascii="Times New Roman" w:hAnsi="Times New Roman" w:cs="Times New Roman"/>
          <w:color w:val="000000" w:themeColor="text1"/>
          <w:sz w:val="28"/>
          <w:szCs w:val="28"/>
          <w:lang w:val="kk-KZ"/>
        </w:rPr>
        <w:t>топсасын 22 бір уақытта ұзарта отырып,</w:t>
      </w:r>
      <w:r w:rsidR="00F23AFF" w:rsidRPr="00F176FF">
        <w:rPr>
          <w:rFonts w:ascii="Times New Roman" w:hAnsi="Times New Roman" w:cs="Times New Roman"/>
          <w:color w:val="000000" w:themeColor="text1"/>
          <w:sz w:val="28"/>
          <w:szCs w:val="28"/>
          <w:lang w:val="kk-KZ"/>
        </w:rPr>
        <w:t xml:space="preserve"> буынның 19 тікбұрышты бағыттағыштары </w:t>
      </w:r>
      <w:r w:rsidR="009C4776" w:rsidRPr="00F176FF">
        <w:rPr>
          <w:rFonts w:ascii="Times New Roman" w:hAnsi="Times New Roman" w:cs="Times New Roman"/>
          <w:color w:val="000000" w:themeColor="text1"/>
          <w:sz w:val="28"/>
          <w:szCs w:val="28"/>
          <w:lang w:val="kk-KZ"/>
        </w:rPr>
        <w:t xml:space="preserve">18 </w:t>
      </w:r>
      <w:r w:rsidR="00F23AFF" w:rsidRPr="00F176FF">
        <w:rPr>
          <w:rFonts w:ascii="Times New Roman" w:hAnsi="Times New Roman" w:cs="Times New Roman"/>
          <w:color w:val="000000" w:themeColor="text1"/>
          <w:sz w:val="28"/>
          <w:szCs w:val="28"/>
          <w:lang w:val="kk-KZ"/>
        </w:rPr>
        <w:t>бойынша синхронды қозғалыс нәти</w:t>
      </w:r>
      <w:r w:rsidR="009C4776" w:rsidRPr="00F176FF">
        <w:rPr>
          <w:rFonts w:ascii="Times New Roman" w:hAnsi="Times New Roman" w:cs="Times New Roman"/>
          <w:color w:val="000000" w:themeColor="text1"/>
          <w:sz w:val="28"/>
          <w:szCs w:val="28"/>
          <w:lang w:val="kk-KZ"/>
        </w:rPr>
        <w:t xml:space="preserve">жесінде таңдалған секцияның </w:t>
      </w:r>
      <w:r w:rsidR="00F23AFF" w:rsidRPr="00F176FF">
        <w:rPr>
          <w:rFonts w:ascii="Times New Roman" w:hAnsi="Times New Roman" w:cs="Times New Roman"/>
          <w:color w:val="000000" w:themeColor="text1"/>
          <w:sz w:val="28"/>
          <w:szCs w:val="28"/>
          <w:lang w:val="kk-KZ"/>
        </w:rPr>
        <w:t xml:space="preserve"> (1, 2 және 3) сол немесе басқа жапқыш</w:t>
      </w:r>
      <w:r w:rsidR="009C4776" w:rsidRPr="00F176FF">
        <w:rPr>
          <w:rFonts w:ascii="Times New Roman" w:hAnsi="Times New Roman" w:cs="Times New Roman"/>
          <w:color w:val="000000" w:themeColor="text1"/>
          <w:sz w:val="28"/>
          <w:szCs w:val="28"/>
          <w:lang w:val="kk-KZ"/>
        </w:rPr>
        <w:t>ы</w:t>
      </w:r>
      <w:r w:rsidR="00F23AFF" w:rsidRPr="00F176FF">
        <w:rPr>
          <w:rFonts w:ascii="Times New Roman" w:hAnsi="Times New Roman" w:cs="Times New Roman"/>
          <w:color w:val="000000" w:themeColor="text1"/>
          <w:sz w:val="28"/>
          <w:szCs w:val="28"/>
          <w:lang w:val="kk-KZ"/>
        </w:rPr>
        <w:t xml:space="preserve"> </w:t>
      </w:r>
      <w:r w:rsidR="009C4776" w:rsidRPr="00F176FF">
        <w:rPr>
          <w:rFonts w:ascii="Times New Roman" w:hAnsi="Times New Roman" w:cs="Times New Roman"/>
          <w:color w:val="000000" w:themeColor="text1"/>
          <w:sz w:val="28"/>
          <w:szCs w:val="28"/>
          <w:lang w:val="kk-KZ"/>
        </w:rPr>
        <w:t xml:space="preserve">24 </w:t>
      </w:r>
      <w:r w:rsidR="00F23AFF" w:rsidRPr="00F176FF">
        <w:rPr>
          <w:rFonts w:ascii="Times New Roman" w:hAnsi="Times New Roman" w:cs="Times New Roman"/>
          <w:color w:val="000000" w:themeColor="text1"/>
          <w:sz w:val="28"/>
          <w:szCs w:val="28"/>
          <w:lang w:val="kk-KZ"/>
        </w:rPr>
        <w:t>автоматты түрде ашылады.</w:t>
      </w:r>
    </w:p>
    <w:p w14:paraId="54F8ADA5" w14:textId="77777777" w:rsidR="009C4776" w:rsidRPr="00F176FF" w:rsidRDefault="009C4776"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Таңдалған фракцияның қиыршық тасы науалардың бірінен (15, 16 және 17) араластырғыш құрылғыға беріледі, онда 26 жетектен 11 қалақшалары бар 10 айналмалы осінің күрделі қ</w:t>
      </w:r>
      <w:r w:rsidR="00A70875" w:rsidRPr="00F176FF">
        <w:rPr>
          <w:rFonts w:ascii="Times New Roman" w:hAnsi="Times New Roman" w:cs="Times New Roman"/>
          <w:color w:val="000000" w:themeColor="text1"/>
          <w:sz w:val="28"/>
          <w:szCs w:val="28"/>
          <w:lang w:val="kk-KZ"/>
        </w:rPr>
        <w:t>озғалысы қамтамасыз етіледі (</w:t>
      </w:r>
      <w:r w:rsidRPr="00F176FF">
        <w:rPr>
          <w:rFonts w:ascii="Times New Roman" w:hAnsi="Times New Roman" w:cs="Times New Roman"/>
          <w:color w:val="000000" w:themeColor="text1"/>
          <w:sz w:val="28"/>
          <w:szCs w:val="28"/>
          <w:lang w:val="kk-KZ"/>
        </w:rPr>
        <w:t>сателлитті доңғалақ</w:t>
      </w:r>
      <w:r w:rsidR="00A70875" w:rsidRPr="00F176FF">
        <w:rPr>
          <w:rFonts w:ascii="Times New Roman" w:hAnsi="Times New Roman" w:cs="Times New Roman"/>
          <w:color w:val="000000" w:themeColor="text1"/>
          <w:sz w:val="28"/>
          <w:szCs w:val="28"/>
          <w:lang w:val="kk-KZ"/>
        </w:rPr>
        <w:t>тың</w:t>
      </w:r>
      <w:r w:rsidRPr="00F176FF">
        <w:rPr>
          <w:rFonts w:ascii="Times New Roman" w:hAnsi="Times New Roman" w:cs="Times New Roman"/>
          <w:color w:val="000000" w:themeColor="text1"/>
          <w:sz w:val="28"/>
          <w:szCs w:val="28"/>
          <w:lang w:val="kk-KZ"/>
        </w:rPr>
        <w:t xml:space="preserve"> </w:t>
      </w:r>
      <w:r w:rsidR="00A70875" w:rsidRPr="00F176FF">
        <w:rPr>
          <w:rFonts w:ascii="Times New Roman" w:hAnsi="Times New Roman" w:cs="Times New Roman"/>
          <w:color w:val="000000" w:themeColor="text1"/>
          <w:sz w:val="28"/>
          <w:szCs w:val="28"/>
          <w:lang w:val="kk-KZ"/>
        </w:rPr>
        <w:t xml:space="preserve">31 </w:t>
      </w:r>
      <w:r w:rsidRPr="00F176FF">
        <w:rPr>
          <w:rFonts w:ascii="Times New Roman" w:hAnsi="Times New Roman" w:cs="Times New Roman"/>
          <w:color w:val="000000" w:themeColor="text1"/>
          <w:sz w:val="28"/>
          <w:szCs w:val="28"/>
          <w:lang w:val="kk-KZ"/>
        </w:rPr>
        <w:t xml:space="preserve">қозғалмайтын тісті доңғалақтың </w:t>
      </w:r>
      <w:r w:rsidR="00A70875" w:rsidRPr="00F176FF">
        <w:rPr>
          <w:rFonts w:ascii="Times New Roman" w:hAnsi="Times New Roman" w:cs="Times New Roman"/>
          <w:color w:val="000000" w:themeColor="text1"/>
          <w:sz w:val="28"/>
          <w:szCs w:val="28"/>
          <w:lang w:val="kk-KZ"/>
        </w:rPr>
        <w:t xml:space="preserve">28 </w:t>
      </w:r>
      <w:r w:rsidRPr="00F176FF">
        <w:rPr>
          <w:rFonts w:ascii="Times New Roman" w:hAnsi="Times New Roman" w:cs="Times New Roman"/>
          <w:color w:val="000000" w:themeColor="text1"/>
          <w:sz w:val="28"/>
          <w:szCs w:val="28"/>
          <w:lang w:val="kk-KZ"/>
        </w:rPr>
        <w:t>ішкі тісті кеңістігі бойынша планеталық қозғалысы</w:t>
      </w:r>
      <w:r w:rsidR="00A70875" w:rsidRPr="00F176FF">
        <w:rPr>
          <w:rFonts w:ascii="Times New Roman" w:hAnsi="Times New Roman" w:cs="Times New Roman"/>
          <w:color w:val="000000" w:themeColor="text1"/>
          <w:sz w:val="28"/>
          <w:szCs w:val="28"/>
          <w:lang w:val="kk-KZ"/>
        </w:rPr>
        <w:t xml:space="preserve"> жүзеге асырылады). Мұқият араластырылған қиыршық тас 35</w:t>
      </w:r>
      <w:r w:rsidRPr="00F176FF">
        <w:rPr>
          <w:rFonts w:ascii="Times New Roman" w:hAnsi="Times New Roman" w:cs="Times New Roman"/>
          <w:color w:val="000000" w:themeColor="text1"/>
          <w:sz w:val="28"/>
          <w:szCs w:val="28"/>
          <w:lang w:val="kk-KZ"/>
        </w:rPr>
        <w:t xml:space="preserve"> </w:t>
      </w:r>
      <w:r w:rsidR="00A70875" w:rsidRPr="00F176FF">
        <w:rPr>
          <w:rFonts w:ascii="Times New Roman" w:hAnsi="Times New Roman" w:cs="Times New Roman"/>
          <w:color w:val="000000" w:themeColor="text1"/>
          <w:sz w:val="28"/>
          <w:szCs w:val="28"/>
          <w:lang w:val="kk-KZ"/>
        </w:rPr>
        <w:t>жылжытқыш</w:t>
      </w:r>
      <w:r w:rsidRPr="00F176FF">
        <w:rPr>
          <w:rFonts w:ascii="Times New Roman" w:hAnsi="Times New Roman" w:cs="Times New Roman"/>
          <w:color w:val="000000" w:themeColor="text1"/>
          <w:sz w:val="28"/>
          <w:szCs w:val="28"/>
          <w:lang w:val="kk-KZ"/>
        </w:rPr>
        <w:t xml:space="preserve"> науа</w:t>
      </w:r>
      <w:r w:rsidR="00A70875" w:rsidRPr="00F176FF">
        <w:rPr>
          <w:rFonts w:ascii="Times New Roman" w:hAnsi="Times New Roman" w:cs="Times New Roman"/>
          <w:color w:val="000000" w:themeColor="text1"/>
          <w:sz w:val="28"/>
          <w:szCs w:val="28"/>
          <w:lang w:val="kk-KZ"/>
        </w:rPr>
        <w:t xml:space="preserve"> 36 арқылы </w:t>
      </w:r>
      <w:r w:rsidRPr="00F176FF">
        <w:rPr>
          <w:rFonts w:ascii="Times New Roman" w:hAnsi="Times New Roman" w:cs="Times New Roman"/>
          <w:color w:val="000000" w:themeColor="text1"/>
          <w:sz w:val="28"/>
          <w:szCs w:val="28"/>
          <w:lang w:val="kk-KZ"/>
        </w:rPr>
        <w:t>жол төсеміне</w:t>
      </w:r>
      <w:r w:rsidR="00A70875" w:rsidRPr="00F176FF">
        <w:rPr>
          <w:rFonts w:ascii="Times New Roman" w:hAnsi="Times New Roman" w:cs="Times New Roman"/>
          <w:color w:val="000000" w:themeColor="text1"/>
          <w:sz w:val="28"/>
          <w:szCs w:val="28"/>
          <w:lang w:val="kk-KZ"/>
        </w:rPr>
        <w:t xml:space="preserve"> 37</w:t>
      </w:r>
      <w:r w:rsidRPr="00F176FF">
        <w:rPr>
          <w:rFonts w:ascii="Times New Roman" w:hAnsi="Times New Roman" w:cs="Times New Roman"/>
          <w:color w:val="000000" w:themeColor="text1"/>
          <w:sz w:val="28"/>
          <w:szCs w:val="28"/>
          <w:lang w:val="kk-KZ"/>
        </w:rPr>
        <w:t xml:space="preserve"> түседі, </w:t>
      </w:r>
      <w:r w:rsidR="00A70875" w:rsidRPr="00F176FF">
        <w:rPr>
          <w:rFonts w:ascii="Times New Roman" w:hAnsi="Times New Roman" w:cs="Times New Roman"/>
          <w:color w:val="000000" w:themeColor="text1"/>
          <w:sz w:val="28"/>
          <w:szCs w:val="28"/>
          <w:lang w:val="kk-KZ"/>
        </w:rPr>
        <w:t>жол төсеміне оған дейін</w:t>
      </w:r>
      <w:r w:rsidRPr="00F176FF">
        <w:rPr>
          <w:rFonts w:ascii="Times New Roman" w:hAnsi="Times New Roman" w:cs="Times New Roman"/>
          <w:color w:val="000000" w:themeColor="text1"/>
          <w:sz w:val="28"/>
          <w:szCs w:val="28"/>
          <w:lang w:val="kk-KZ"/>
        </w:rPr>
        <w:t xml:space="preserve"> </w:t>
      </w:r>
      <w:r w:rsidR="00A70875" w:rsidRPr="00F176FF">
        <w:rPr>
          <w:rFonts w:ascii="Times New Roman" w:hAnsi="Times New Roman" w:cs="Times New Roman"/>
          <w:color w:val="000000" w:themeColor="text1"/>
          <w:sz w:val="28"/>
          <w:szCs w:val="28"/>
          <w:lang w:val="kk-KZ"/>
        </w:rPr>
        <w:t>форсункалардан</w:t>
      </w:r>
      <w:r w:rsidRPr="00F176FF">
        <w:rPr>
          <w:rFonts w:ascii="Times New Roman" w:hAnsi="Times New Roman" w:cs="Times New Roman"/>
          <w:color w:val="000000" w:themeColor="text1"/>
          <w:sz w:val="28"/>
          <w:szCs w:val="28"/>
          <w:lang w:val="kk-KZ"/>
        </w:rPr>
        <w:t xml:space="preserve"> </w:t>
      </w:r>
      <w:r w:rsidR="00A70875" w:rsidRPr="00F176FF">
        <w:rPr>
          <w:rFonts w:ascii="Times New Roman" w:hAnsi="Times New Roman" w:cs="Times New Roman"/>
          <w:color w:val="000000" w:themeColor="text1"/>
          <w:sz w:val="28"/>
          <w:szCs w:val="28"/>
          <w:lang w:val="kk-KZ"/>
        </w:rPr>
        <w:t>38 тұтқыр зат 39 төгіліп қойылған</w:t>
      </w:r>
      <w:r w:rsidRPr="00F176FF">
        <w:rPr>
          <w:rFonts w:ascii="Times New Roman" w:hAnsi="Times New Roman" w:cs="Times New Roman"/>
          <w:color w:val="000000" w:themeColor="text1"/>
          <w:sz w:val="28"/>
          <w:szCs w:val="28"/>
          <w:lang w:val="kk-KZ"/>
        </w:rPr>
        <w:t xml:space="preserve">, мысалы, </w:t>
      </w:r>
      <w:r w:rsidR="00A70875" w:rsidRPr="00F176FF">
        <w:rPr>
          <w:rFonts w:ascii="Times New Roman" w:hAnsi="Times New Roman" w:cs="Times New Roman"/>
          <w:color w:val="000000" w:themeColor="text1"/>
          <w:sz w:val="28"/>
          <w:szCs w:val="28"/>
          <w:lang w:val="kk-KZ"/>
        </w:rPr>
        <w:t xml:space="preserve">ПБВ90-130 </w:t>
      </w:r>
      <w:r w:rsidR="00246645" w:rsidRPr="00F176FF">
        <w:rPr>
          <w:rFonts w:ascii="Times New Roman" w:hAnsi="Times New Roman" w:cs="Times New Roman"/>
          <w:color w:val="000000" w:themeColor="text1"/>
          <w:sz w:val="28"/>
          <w:szCs w:val="28"/>
          <w:lang w:val="kk-KZ"/>
        </w:rPr>
        <w:t xml:space="preserve">полимерлі битумы. 40 </w:t>
      </w:r>
      <w:r w:rsidR="00A70875" w:rsidRPr="00F176FF">
        <w:rPr>
          <w:rFonts w:ascii="Times New Roman" w:hAnsi="Times New Roman" w:cs="Times New Roman"/>
          <w:color w:val="000000" w:themeColor="text1"/>
          <w:sz w:val="28"/>
          <w:szCs w:val="28"/>
          <w:lang w:val="kk-KZ"/>
        </w:rPr>
        <w:t xml:space="preserve">позициямен </w:t>
      </w:r>
      <w:r w:rsidRPr="00F176FF">
        <w:rPr>
          <w:rFonts w:ascii="Times New Roman" w:hAnsi="Times New Roman" w:cs="Times New Roman"/>
          <w:color w:val="000000" w:themeColor="text1"/>
          <w:sz w:val="28"/>
          <w:szCs w:val="28"/>
          <w:lang w:val="kk-KZ"/>
        </w:rPr>
        <w:t>араластырғыш құрылғы көрсетілген.</w:t>
      </w:r>
    </w:p>
    <w:p w14:paraId="632A64EA" w14:textId="77777777" w:rsidR="00A70875" w:rsidRPr="00F176FF" w:rsidRDefault="00A70875"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Қажетті фракцияның қиыршық тастарының қажетті мөлшері науалар арқылы араластырғыш құрылғыға келіп түседі,  жеткілікті жағдайына жеткенде, көп буынды-кинематикалық жетек іске қосылады да науа жапқыштары 24 құлыпталады.</w:t>
      </w:r>
    </w:p>
    <w:p w14:paraId="6C6E4AE8" w14:textId="5630BFBC" w:rsidR="00A70875" w:rsidRPr="00F176FF" w:rsidRDefault="00246645" w:rsidP="00A7087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4-жетектің және 12, 13 және 14 </w:t>
      </w:r>
      <w:r w:rsidR="00A70875" w:rsidRPr="00F176FF">
        <w:rPr>
          <w:rFonts w:ascii="Times New Roman" w:hAnsi="Times New Roman" w:cs="Times New Roman"/>
          <w:color w:val="000000" w:themeColor="text1"/>
          <w:sz w:val="28"/>
          <w:szCs w:val="28"/>
          <w:lang w:val="kk-KZ"/>
        </w:rPr>
        <w:t xml:space="preserve">жетектердің әсерінен қандай да бір секция босатылғанда, </w:t>
      </w:r>
      <w:r w:rsidR="00F55759">
        <w:rPr>
          <w:rFonts w:ascii="Times New Roman" w:hAnsi="Times New Roman" w:cs="Times New Roman"/>
          <w:color w:val="000000" w:themeColor="text1"/>
          <w:sz w:val="28"/>
          <w:szCs w:val="28"/>
          <w:lang w:val="kk-KZ"/>
        </w:rPr>
        <w:t>шанақ</w:t>
      </w:r>
      <w:r w:rsidR="00A70875" w:rsidRPr="00F176FF">
        <w:rPr>
          <w:rFonts w:ascii="Times New Roman" w:hAnsi="Times New Roman" w:cs="Times New Roman"/>
          <w:color w:val="000000" w:themeColor="text1"/>
          <w:sz w:val="28"/>
          <w:szCs w:val="28"/>
          <w:lang w:val="kk-KZ"/>
        </w:rPr>
        <w:t xml:space="preserve">тың </w:t>
      </w:r>
      <w:r w:rsidR="00A70875" w:rsidRPr="00F176FF">
        <w:rPr>
          <w:rFonts w:ascii="Times New Roman" w:hAnsi="Times New Roman" w:cs="Times New Roman"/>
          <w:i/>
          <w:color w:val="000000" w:themeColor="text1"/>
          <w:sz w:val="28"/>
          <w:szCs w:val="28"/>
          <w:lang w:val="kk-KZ"/>
        </w:rPr>
        <w:t>(μ)</w:t>
      </w:r>
      <w:r w:rsidR="00A70875" w:rsidRPr="00F176FF">
        <w:rPr>
          <w:rFonts w:ascii="Times New Roman" w:hAnsi="Times New Roman" w:cs="Times New Roman"/>
          <w:color w:val="000000" w:themeColor="text1"/>
          <w:sz w:val="28"/>
          <w:szCs w:val="28"/>
          <w:lang w:val="kk-KZ"/>
        </w:rPr>
        <w:t xml:space="preserve"> және секциялардың көлбеу бұрыштары өзгереді (ұлғаяды).</w:t>
      </w:r>
    </w:p>
    <w:p w14:paraId="5E3CA7AE" w14:textId="77777777" w:rsidR="00A70875" w:rsidRPr="00F176FF" w:rsidRDefault="00A70875" w:rsidP="00A7087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Г стрелкасымен</w:t>
      </w:r>
      <w:r w:rsidR="00246645" w:rsidRPr="00F176FF">
        <w:rPr>
          <w:rFonts w:ascii="Times New Roman" w:hAnsi="Times New Roman" w:cs="Times New Roman"/>
          <w:color w:val="000000" w:themeColor="text1"/>
          <w:sz w:val="28"/>
          <w:szCs w:val="28"/>
          <w:lang w:val="kk-KZ"/>
        </w:rPr>
        <w:t xml:space="preserve"> 2.9 </w:t>
      </w:r>
      <w:r w:rsidRPr="00F176FF">
        <w:rPr>
          <w:rFonts w:ascii="Times New Roman" w:hAnsi="Times New Roman" w:cs="Times New Roman"/>
          <w:color w:val="000000" w:themeColor="text1"/>
          <w:sz w:val="28"/>
          <w:szCs w:val="28"/>
          <w:lang w:val="kk-KZ"/>
        </w:rPr>
        <w:t>суретте БҚТ-дың  қозғалыс бағыты көрсетілген.</w:t>
      </w:r>
    </w:p>
    <w:p w14:paraId="57F9B2B9" w14:textId="77777777" w:rsidR="00A70875" w:rsidRPr="00F176FF" w:rsidRDefault="00A70875" w:rsidP="00A7087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Әр түрлі фракциялы қиыршық тастардың кез-келген сандық қатынасымен мұндай мөлшерлеу, оны жол төсеміне қолдану</w:t>
      </w:r>
      <w:r w:rsidR="00246645" w:rsidRPr="00F176FF">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әртүрлі конфигурациядағы жолдарда (тегіс</w:t>
      </w:r>
      <w:r w:rsidR="00046438" w:rsidRPr="00F176FF">
        <w:rPr>
          <w:rFonts w:ascii="Times New Roman" w:hAnsi="Times New Roman" w:cs="Times New Roman"/>
          <w:color w:val="000000" w:themeColor="text1"/>
          <w:sz w:val="28"/>
          <w:szCs w:val="28"/>
          <w:lang w:val="kk-KZ"/>
        </w:rPr>
        <w:t>, көлбеу, тік бұрышты, вираждырымен және басқалары</w:t>
      </w:r>
      <w:r w:rsidRPr="00F176FF">
        <w:rPr>
          <w:rFonts w:ascii="Times New Roman" w:hAnsi="Times New Roman" w:cs="Times New Roman"/>
          <w:color w:val="000000" w:themeColor="text1"/>
          <w:sz w:val="28"/>
          <w:szCs w:val="28"/>
          <w:lang w:val="kk-KZ"/>
        </w:rPr>
        <w:t xml:space="preserve">) </w:t>
      </w:r>
      <w:r w:rsidR="00246645" w:rsidRPr="00F176FF">
        <w:rPr>
          <w:rFonts w:ascii="Times New Roman" w:hAnsi="Times New Roman" w:cs="Times New Roman"/>
          <w:color w:val="000000" w:themeColor="text1"/>
          <w:sz w:val="28"/>
          <w:szCs w:val="28"/>
          <w:lang w:val="kk-KZ"/>
        </w:rPr>
        <w:t xml:space="preserve">алғаш рет автоматты режимде </w:t>
      </w:r>
      <w:r w:rsidRPr="00F176FF">
        <w:rPr>
          <w:rFonts w:ascii="Times New Roman" w:hAnsi="Times New Roman" w:cs="Times New Roman"/>
          <w:color w:val="000000" w:themeColor="text1"/>
          <w:sz w:val="28"/>
          <w:szCs w:val="28"/>
          <w:lang w:val="kk-KZ"/>
        </w:rPr>
        <w:t>автокөлік қозғ</w:t>
      </w:r>
      <w:r w:rsidR="00046438" w:rsidRPr="00F176FF">
        <w:rPr>
          <w:rFonts w:ascii="Times New Roman" w:hAnsi="Times New Roman" w:cs="Times New Roman"/>
          <w:color w:val="000000" w:themeColor="text1"/>
          <w:sz w:val="28"/>
          <w:szCs w:val="28"/>
          <w:lang w:val="kk-KZ"/>
        </w:rPr>
        <w:t>алысының максималды қауіпсіздік</w:t>
      </w:r>
      <w:r w:rsidRPr="00F176FF">
        <w:rPr>
          <w:rFonts w:ascii="Times New Roman" w:hAnsi="Times New Roman" w:cs="Times New Roman"/>
          <w:color w:val="000000" w:themeColor="text1"/>
          <w:sz w:val="28"/>
          <w:szCs w:val="28"/>
          <w:lang w:val="kk-KZ"/>
        </w:rPr>
        <w:t xml:space="preserve"> жағдайларын қамтамасыз етуге мүмкіндік берді, сонымен қатар автомобиль жолдарында жеке учаскелердің құрылуын қамтамасыз етті, мысалы, шулы жиек жолақтары.</w:t>
      </w:r>
    </w:p>
    <w:p w14:paraId="214A4E5B" w14:textId="3DEEE9CE" w:rsidR="00046438" w:rsidRPr="00F176FF" w:rsidRDefault="00246645" w:rsidP="00A7087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Жаңғырту</w:t>
      </w:r>
      <w:r w:rsidR="00046438" w:rsidRPr="00F176FF">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шанақ</w:t>
      </w:r>
      <w:r w:rsidR="00046438" w:rsidRPr="00F176FF">
        <w:rPr>
          <w:rFonts w:ascii="Times New Roman" w:hAnsi="Times New Roman" w:cs="Times New Roman"/>
          <w:color w:val="000000" w:themeColor="text1"/>
          <w:sz w:val="28"/>
          <w:szCs w:val="28"/>
          <w:lang w:val="kk-KZ"/>
        </w:rPr>
        <w:t>тың құрылымдық өзгеріст</w:t>
      </w:r>
      <w:r w:rsidRPr="00F176FF">
        <w:rPr>
          <w:rFonts w:ascii="Times New Roman" w:hAnsi="Times New Roman" w:cs="Times New Roman"/>
          <w:color w:val="000000" w:themeColor="text1"/>
          <w:sz w:val="28"/>
          <w:szCs w:val="28"/>
          <w:lang w:val="kk-KZ"/>
        </w:rPr>
        <w:t xml:space="preserve">еріне әсерін  тигізді (1-1, 2.2 </w:t>
      </w:r>
      <w:r w:rsidR="00046438" w:rsidRPr="00F176FF">
        <w:rPr>
          <w:rFonts w:ascii="Times New Roman" w:hAnsi="Times New Roman" w:cs="Times New Roman"/>
          <w:color w:val="000000" w:themeColor="text1"/>
          <w:sz w:val="28"/>
          <w:szCs w:val="28"/>
          <w:lang w:val="kk-KZ"/>
        </w:rPr>
        <w:t xml:space="preserve">сурет). БҚТ-тың құрамына алғаш рет секциялардың бұрыштық орналасу датчиктері, қалақшалары бар </w:t>
      </w:r>
      <w:r w:rsidRPr="00F176FF">
        <w:rPr>
          <w:rFonts w:ascii="Times New Roman" w:hAnsi="Times New Roman" w:cs="Times New Roman"/>
          <w:color w:val="000000" w:themeColor="text1"/>
          <w:sz w:val="28"/>
          <w:szCs w:val="28"/>
          <w:lang w:val="kk-KZ"/>
        </w:rPr>
        <w:t xml:space="preserve">араластыру құрылғысының </w:t>
      </w:r>
      <w:r w:rsidR="00740802" w:rsidRPr="00F176FF">
        <w:rPr>
          <w:rFonts w:ascii="Times New Roman" w:hAnsi="Times New Roman" w:cs="Times New Roman"/>
          <w:color w:val="000000" w:themeColor="text1"/>
          <w:sz w:val="28"/>
          <w:szCs w:val="28"/>
          <w:lang w:val="kk-KZ"/>
        </w:rPr>
        <w:t>өсінің</w:t>
      </w:r>
      <w:r w:rsidR="00046438" w:rsidRPr="00F176FF">
        <w:rPr>
          <w:rFonts w:ascii="Times New Roman" w:hAnsi="Times New Roman" w:cs="Times New Roman"/>
          <w:color w:val="000000" w:themeColor="text1"/>
          <w:sz w:val="28"/>
          <w:szCs w:val="28"/>
          <w:lang w:val="kk-KZ"/>
        </w:rPr>
        <w:t xml:space="preserve"> айналу және қозғалу жетегі және секциялар саны бойынша</w:t>
      </w:r>
      <w:r w:rsidR="00740802" w:rsidRPr="00F176FF">
        <w:rPr>
          <w:rFonts w:ascii="Times New Roman" w:hAnsi="Times New Roman" w:cs="Times New Roman"/>
          <w:color w:val="000000" w:themeColor="text1"/>
          <w:sz w:val="28"/>
          <w:szCs w:val="28"/>
          <w:lang w:val="kk-KZ"/>
        </w:rPr>
        <w:t>,</w:t>
      </w:r>
      <w:r w:rsidR="00046438" w:rsidRPr="00F176FF">
        <w:rPr>
          <w:rFonts w:ascii="Times New Roman" w:hAnsi="Times New Roman" w:cs="Times New Roman"/>
          <w:color w:val="000000" w:themeColor="text1"/>
          <w:sz w:val="28"/>
          <w:szCs w:val="28"/>
          <w:lang w:val="kk-KZ"/>
        </w:rPr>
        <w:t xml:space="preserve"> секциялардың көлбеу</w:t>
      </w:r>
      <w:r w:rsidR="00740802" w:rsidRPr="00F176FF">
        <w:rPr>
          <w:rFonts w:ascii="Times New Roman" w:hAnsi="Times New Roman" w:cs="Times New Roman"/>
          <w:color w:val="000000" w:themeColor="text1"/>
          <w:sz w:val="28"/>
          <w:szCs w:val="28"/>
          <w:lang w:val="kk-KZ"/>
        </w:rPr>
        <w:t xml:space="preserve"> жетектері</w:t>
      </w:r>
      <w:r w:rsidR="00046438" w:rsidRPr="00F176FF">
        <w:rPr>
          <w:rFonts w:ascii="Times New Roman" w:hAnsi="Times New Roman" w:cs="Times New Roman"/>
          <w:color w:val="000000" w:themeColor="text1"/>
          <w:sz w:val="28"/>
          <w:szCs w:val="28"/>
          <w:lang w:val="kk-KZ"/>
        </w:rPr>
        <w:t xml:space="preserve"> кіреді.</w:t>
      </w:r>
    </w:p>
    <w:p w14:paraId="3AACC928" w14:textId="4FB9359E" w:rsidR="00046438" w:rsidRPr="00F176FF" w:rsidRDefault="006A3513" w:rsidP="00A70875">
      <w:pPr>
        <w:tabs>
          <w:tab w:val="left" w:pos="3864"/>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Жаңғыртылған</w:t>
      </w:r>
      <w:r w:rsidR="00046438" w:rsidRPr="00F176FF">
        <w:rPr>
          <w:rFonts w:ascii="Times New Roman" w:hAnsi="Times New Roman" w:cs="Times New Roman"/>
          <w:color w:val="000000" w:themeColor="text1"/>
          <w:sz w:val="28"/>
          <w:szCs w:val="28"/>
          <w:lang w:val="kk-KZ"/>
        </w:rPr>
        <w:t xml:space="preserve"> көп секциялы БҚТ</w:t>
      </w:r>
      <w:r>
        <w:rPr>
          <w:rFonts w:ascii="Times New Roman" w:hAnsi="Times New Roman" w:cs="Times New Roman"/>
          <w:color w:val="000000" w:themeColor="text1"/>
          <w:sz w:val="28"/>
          <w:szCs w:val="28"/>
          <w:lang w:val="kk-KZ"/>
        </w:rPr>
        <w:t>-тың</w:t>
      </w:r>
      <w:r w:rsidR="00046438" w:rsidRPr="00F176FF">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шанағы</w:t>
      </w:r>
      <w:r w:rsidR="00046438" w:rsidRPr="00F176FF">
        <w:rPr>
          <w:rFonts w:ascii="Times New Roman" w:hAnsi="Times New Roman" w:cs="Times New Roman"/>
          <w:color w:val="000000" w:themeColor="text1"/>
          <w:sz w:val="28"/>
          <w:szCs w:val="28"/>
          <w:lang w:val="kk-KZ"/>
        </w:rPr>
        <w:t>н іске асыру үшін 1-1, 5-2, 6 және 7</w:t>
      </w:r>
      <w:r w:rsidR="00740802" w:rsidRPr="00F176FF">
        <w:rPr>
          <w:rFonts w:ascii="Times New Roman" w:hAnsi="Times New Roman" w:cs="Times New Roman"/>
          <w:color w:val="000000" w:themeColor="text1"/>
          <w:sz w:val="28"/>
          <w:szCs w:val="28"/>
          <w:lang w:val="kk-KZ"/>
        </w:rPr>
        <w:t xml:space="preserve"> тораптар тартылды (2.2 </w:t>
      </w:r>
      <w:r w:rsidR="00046438" w:rsidRPr="00F176FF">
        <w:rPr>
          <w:rFonts w:ascii="Times New Roman" w:hAnsi="Times New Roman" w:cs="Times New Roman"/>
          <w:color w:val="000000" w:themeColor="text1"/>
          <w:sz w:val="28"/>
          <w:szCs w:val="28"/>
          <w:lang w:val="kk-KZ"/>
        </w:rPr>
        <w:t xml:space="preserve">сурет). Үлгілік сериялық шығарылатын жаңадан енгізілетін бөлшектер мен тораптарға артықшылық берілді, олармен </w:t>
      </w:r>
      <w:r w:rsidR="00F55759">
        <w:rPr>
          <w:rFonts w:ascii="Times New Roman" w:hAnsi="Times New Roman" w:cs="Times New Roman"/>
          <w:color w:val="000000" w:themeColor="text1"/>
          <w:sz w:val="28"/>
          <w:szCs w:val="28"/>
          <w:lang w:val="kk-KZ"/>
        </w:rPr>
        <w:t>шанақ</w:t>
      </w:r>
      <w:r w:rsidR="00046438" w:rsidRPr="00F176FF">
        <w:rPr>
          <w:rFonts w:ascii="Times New Roman" w:hAnsi="Times New Roman" w:cs="Times New Roman"/>
          <w:color w:val="000000" w:themeColor="text1"/>
          <w:sz w:val="28"/>
          <w:szCs w:val="28"/>
          <w:lang w:val="kk-KZ"/>
        </w:rPr>
        <w:t>ты жабдықтау кезінде құрылымның модульділігі, өзара алмастырылуы, басқарылуы және инварианттылық қағи</w:t>
      </w:r>
      <w:r w:rsidR="00740802" w:rsidRPr="00F176FF">
        <w:rPr>
          <w:rFonts w:ascii="Times New Roman" w:hAnsi="Times New Roman" w:cs="Times New Roman"/>
          <w:color w:val="000000" w:themeColor="text1"/>
          <w:sz w:val="28"/>
          <w:szCs w:val="28"/>
          <w:lang w:val="kk-KZ"/>
        </w:rPr>
        <w:t>даттары сақтал</w:t>
      </w:r>
      <w:r w:rsidR="00046438" w:rsidRPr="00F176FF">
        <w:rPr>
          <w:rFonts w:ascii="Times New Roman" w:hAnsi="Times New Roman" w:cs="Times New Roman"/>
          <w:color w:val="000000" w:themeColor="text1"/>
          <w:sz w:val="28"/>
          <w:szCs w:val="28"/>
          <w:lang w:val="kk-KZ"/>
        </w:rPr>
        <w:t>ды, бұл жалпы БҚТ жұмысының функционалдық сенімділігін арттырып, оны бәсекеге қабілетті етеді.</w:t>
      </w:r>
    </w:p>
    <w:p w14:paraId="11ADE40B" w14:textId="77777777" w:rsidR="00046438" w:rsidRPr="00F176FF" w:rsidRDefault="00046438" w:rsidP="00A70875">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57122BAC" w14:textId="5B114C52" w:rsidR="00046438" w:rsidRPr="00F31155" w:rsidRDefault="00046438" w:rsidP="00F31155">
      <w:pPr>
        <w:pStyle w:val="22"/>
        <w:ind w:firstLine="709"/>
        <w:rPr>
          <w:b w:val="0"/>
          <w:bCs w:val="0"/>
        </w:rPr>
      </w:pPr>
      <w:bookmarkStart w:id="15" w:name="_Toc196139262"/>
      <w:r w:rsidRPr="00F31155">
        <w:rPr>
          <w:b w:val="0"/>
          <w:bCs w:val="0"/>
        </w:rPr>
        <w:t xml:space="preserve">2.2.4 </w:t>
      </w:r>
      <w:r w:rsidR="002816D9" w:rsidRPr="00F31155">
        <w:rPr>
          <w:b w:val="0"/>
          <w:bCs w:val="0"/>
        </w:rPr>
        <w:t>БҚТ-тың</w:t>
      </w:r>
      <w:r w:rsidRPr="00F31155">
        <w:rPr>
          <w:b w:val="0"/>
          <w:bCs w:val="0"/>
        </w:rPr>
        <w:t xml:space="preserve"> жаңартылған тораптары: қиыршық тасты тарату қондырғысы және шағылыстыратын экран</w:t>
      </w:r>
      <w:bookmarkEnd w:id="15"/>
    </w:p>
    <w:p w14:paraId="1259A881" w14:textId="413311E1" w:rsidR="00EB2A59" w:rsidRPr="00F176FF" w:rsidRDefault="00161852" w:rsidP="001D3624">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Жетектен басқарылатын </w:t>
      </w:r>
      <w:r w:rsidR="00DA4553" w:rsidRPr="00F176FF">
        <w:rPr>
          <w:rFonts w:ascii="Times New Roman" w:hAnsi="Times New Roman" w:cs="Times New Roman"/>
          <w:color w:val="000000" w:themeColor="text1"/>
          <w:sz w:val="28"/>
          <w:szCs w:val="28"/>
          <w:lang w:val="kk-KZ"/>
        </w:rPr>
        <w:t xml:space="preserve">көпсекциялы </w:t>
      </w:r>
      <w:r w:rsidR="00701C45" w:rsidRPr="00F176FF">
        <w:rPr>
          <w:rFonts w:ascii="Times New Roman" w:hAnsi="Times New Roman" w:cs="Times New Roman"/>
          <w:color w:val="000000" w:themeColor="text1"/>
          <w:sz w:val="28"/>
          <w:szCs w:val="28"/>
          <w:lang w:val="kk-KZ"/>
        </w:rPr>
        <w:t xml:space="preserve">секторлы-сфералық </w:t>
      </w:r>
      <w:r w:rsidRPr="00F176FF">
        <w:rPr>
          <w:rFonts w:ascii="Times New Roman" w:hAnsi="Times New Roman" w:cs="Times New Roman"/>
          <w:color w:val="000000" w:themeColor="text1"/>
          <w:sz w:val="28"/>
          <w:szCs w:val="28"/>
          <w:lang w:val="kk-KZ"/>
        </w:rPr>
        <w:t xml:space="preserve">жұмыс бетті </w:t>
      </w:r>
      <w:r w:rsidR="00701C45" w:rsidRPr="00F176FF">
        <w:rPr>
          <w:rFonts w:ascii="Times New Roman" w:hAnsi="Times New Roman" w:cs="Times New Roman"/>
          <w:color w:val="000000" w:themeColor="text1"/>
          <w:sz w:val="28"/>
          <w:szCs w:val="28"/>
          <w:lang w:val="kk-KZ"/>
        </w:rPr>
        <w:t>қалқаны</w:t>
      </w:r>
      <w:r w:rsidRPr="00F176FF">
        <w:rPr>
          <w:rFonts w:ascii="Times New Roman" w:hAnsi="Times New Roman" w:cs="Times New Roman"/>
          <w:color w:val="000000" w:themeColor="text1"/>
          <w:sz w:val="28"/>
          <w:szCs w:val="28"/>
          <w:lang w:val="kk-KZ"/>
        </w:rPr>
        <w:t xml:space="preserve"> және орталық айналу осі</w:t>
      </w:r>
      <w:r w:rsidR="00701C45" w:rsidRPr="00F176FF">
        <w:rPr>
          <w:rFonts w:ascii="Times New Roman" w:hAnsi="Times New Roman" w:cs="Times New Roman"/>
          <w:color w:val="000000" w:themeColor="text1"/>
          <w:sz w:val="28"/>
          <w:szCs w:val="28"/>
          <w:lang w:val="kk-KZ"/>
        </w:rPr>
        <w:t xml:space="preserve">, </w:t>
      </w:r>
      <w:r w:rsidR="001F5555" w:rsidRPr="00F176FF">
        <w:rPr>
          <w:rFonts w:ascii="Times New Roman" w:hAnsi="Times New Roman" w:cs="Times New Roman"/>
          <w:color w:val="000000" w:themeColor="text1"/>
          <w:sz w:val="28"/>
          <w:szCs w:val="28"/>
          <w:lang w:val="kk-KZ"/>
        </w:rPr>
        <w:t>қалқанның ішінде орналасқан айналмалы</w:t>
      </w:r>
      <w:r w:rsidR="00DA4553" w:rsidRPr="00F176FF">
        <w:rPr>
          <w:rFonts w:ascii="Times New Roman" w:hAnsi="Times New Roman" w:cs="Times New Roman"/>
          <w:color w:val="000000" w:themeColor="text1"/>
          <w:sz w:val="28"/>
          <w:szCs w:val="28"/>
          <w:lang w:val="kk-KZ"/>
        </w:rPr>
        <w:t xml:space="preserve"> </w:t>
      </w:r>
      <w:r w:rsidR="001F5555" w:rsidRPr="00F176FF">
        <w:rPr>
          <w:rFonts w:ascii="Times New Roman" w:hAnsi="Times New Roman" w:cs="Times New Roman"/>
          <w:color w:val="000000" w:themeColor="text1"/>
          <w:sz w:val="28"/>
          <w:szCs w:val="28"/>
          <w:lang w:val="kk-KZ"/>
        </w:rPr>
        <w:t xml:space="preserve"> барабаны</w:t>
      </w:r>
      <w:r w:rsidR="00701C45" w:rsidRPr="00F176FF">
        <w:rPr>
          <w:rFonts w:ascii="Times New Roman" w:hAnsi="Times New Roman" w:cs="Times New Roman"/>
          <w:color w:val="000000" w:themeColor="text1"/>
          <w:sz w:val="28"/>
          <w:szCs w:val="28"/>
          <w:lang w:val="kk-KZ"/>
        </w:rPr>
        <w:t xml:space="preserve"> бар</w:t>
      </w:r>
      <w:r w:rsidR="006A3513">
        <w:rPr>
          <w:rFonts w:ascii="Times New Roman" w:hAnsi="Times New Roman" w:cs="Times New Roman"/>
          <w:color w:val="000000" w:themeColor="text1"/>
          <w:sz w:val="28"/>
          <w:szCs w:val="28"/>
          <w:lang w:val="kk-KZ"/>
        </w:rPr>
        <w:t>, сонымен қатар</w:t>
      </w:r>
      <w:r w:rsidR="001F5555" w:rsidRPr="00F176FF">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шанақ</w:t>
      </w:r>
      <w:r w:rsidR="001F5555" w:rsidRPr="00F176FF">
        <w:rPr>
          <w:rFonts w:ascii="Times New Roman" w:hAnsi="Times New Roman" w:cs="Times New Roman"/>
          <w:color w:val="000000" w:themeColor="text1"/>
          <w:sz w:val="28"/>
          <w:szCs w:val="28"/>
          <w:lang w:val="kk-KZ"/>
        </w:rPr>
        <w:t>тың</w:t>
      </w:r>
      <w:r w:rsidR="002107BB" w:rsidRPr="00F176FF">
        <w:rPr>
          <w:rFonts w:ascii="Times New Roman" w:hAnsi="Times New Roman" w:cs="Times New Roman"/>
          <w:color w:val="000000" w:themeColor="text1"/>
          <w:sz w:val="28"/>
          <w:szCs w:val="28"/>
          <w:lang w:val="kk-KZ"/>
        </w:rPr>
        <w:t xml:space="preserve"> секциясынан қиыршық</w:t>
      </w:r>
      <w:r w:rsidRPr="00F176FF">
        <w:rPr>
          <w:rFonts w:ascii="Times New Roman" w:hAnsi="Times New Roman" w:cs="Times New Roman"/>
          <w:color w:val="000000" w:themeColor="text1"/>
          <w:sz w:val="28"/>
          <w:szCs w:val="28"/>
          <w:lang w:val="kk-KZ"/>
        </w:rPr>
        <w:t xml:space="preserve"> тасты беру </w:t>
      </w:r>
      <w:r w:rsidR="001F5555" w:rsidRPr="00F176FF">
        <w:rPr>
          <w:rFonts w:ascii="Times New Roman" w:hAnsi="Times New Roman" w:cs="Times New Roman"/>
          <w:color w:val="000000" w:themeColor="text1"/>
          <w:sz w:val="28"/>
          <w:szCs w:val="28"/>
          <w:lang w:val="kk-KZ"/>
        </w:rPr>
        <w:t>қоректендіргіші бар</w:t>
      </w:r>
      <w:r w:rsidR="006A3513">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қиыршық тасты тарататын</w:t>
      </w:r>
      <w:r w:rsidR="002107BB" w:rsidRPr="00F176FF">
        <w:rPr>
          <w:rFonts w:ascii="Times New Roman" w:hAnsi="Times New Roman" w:cs="Times New Roman"/>
          <w:color w:val="000000" w:themeColor="text1"/>
          <w:sz w:val="28"/>
          <w:szCs w:val="28"/>
          <w:lang w:val="kk-KZ"/>
        </w:rPr>
        <w:t xml:space="preserve">  белгілі қондырғысының [1</w:t>
      </w:r>
      <w:r w:rsidR="00FE60B3">
        <w:rPr>
          <w:rFonts w:ascii="Times New Roman" w:hAnsi="Times New Roman" w:cs="Times New Roman"/>
          <w:color w:val="000000" w:themeColor="text1"/>
          <w:sz w:val="28"/>
          <w:szCs w:val="28"/>
          <w:lang w:val="kk-KZ"/>
        </w:rPr>
        <w:t>9</w:t>
      </w:r>
      <w:r w:rsidR="002107BB"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кемшіліктері</w:t>
      </w:r>
      <w:r w:rsidR="00E83E28" w:rsidRPr="00F176FF">
        <w:rPr>
          <w:rFonts w:ascii="Times New Roman" w:hAnsi="Times New Roman" w:cs="Times New Roman"/>
          <w:color w:val="000000" w:themeColor="text1"/>
          <w:sz w:val="28"/>
          <w:szCs w:val="28"/>
          <w:lang w:val="kk-KZ"/>
        </w:rPr>
        <w:t>,</w:t>
      </w:r>
      <w:r w:rsidR="002107BB" w:rsidRPr="00F176FF">
        <w:rPr>
          <w:rFonts w:ascii="Times New Roman" w:hAnsi="Times New Roman" w:cs="Times New Roman"/>
          <w:color w:val="000000" w:themeColor="text1"/>
          <w:sz w:val="28"/>
          <w:szCs w:val="28"/>
          <w:lang w:val="kk-KZ"/>
        </w:rPr>
        <w:t xml:space="preserve"> </w:t>
      </w:r>
      <w:r w:rsidR="001F5555" w:rsidRPr="00F176FF">
        <w:rPr>
          <w:rFonts w:ascii="Times New Roman" w:hAnsi="Times New Roman" w:cs="Times New Roman"/>
          <w:color w:val="000000" w:themeColor="text1"/>
          <w:sz w:val="28"/>
          <w:szCs w:val="28"/>
          <w:lang w:val="kk-KZ"/>
        </w:rPr>
        <w:t>оның негізгі бөліктерінің – айналмалы қалқан мен барабанның кеңістіктікте</w:t>
      </w:r>
      <w:r w:rsidR="001D3624" w:rsidRPr="00F176FF">
        <w:rPr>
          <w:rFonts w:ascii="Times New Roman" w:hAnsi="Times New Roman" w:cs="Times New Roman"/>
          <w:color w:val="000000" w:themeColor="text1"/>
          <w:sz w:val="28"/>
          <w:szCs w:val="28"/>
          <w:lang w:val="kk-KZ"/>
        </w:rPr>
        <w:t xml:space="preserve"> </w:t>
      </w:r>
      <w:r w:rsidR="00E83E28" w:rsidRPr="00F176FF">
        <w:rPr>
          <w:rFonts w:ascii="Times New Roman" w:hAnsi="Times New Roman" w:cs="Times New Roman"/>
          <w:color w:val="000000" w:themeColor="text1"/>
          <w:sz w:val="28"/>
          <w:szCs w:val="28"/>
          <w:lang w:val="kk-KZ"/>
        </w:rPr>
        <w:t>орналасуына қатысты қателіктері бар</w:t>
      </w:r>
      <w:r w:rsidR="001F5555" w:rsidRPr="00F176FF">
        <w:rPr>
          <w:rFonts w:ascii="Times New Roman" w:hAnsi="Times New Roman" w:cs="Times New Roman"/>
          <w:color w:val="000000" w:themeColor="text1"/>
          <w:sz w:val="28"/>
          <w:szCs w:val="28"/>
          <w:lang w:val="kk-KZ"/>
        </w:rPr>
        <w:t>.</w:t>
      </w:r>
      <w:r w:rsidR="001D3624" w:rsidRPr="00F176FF">
        <w:rPr>
          <w:rFonts w:ascii="Times New Roman" w:hAnsi="Times New Roman" w:cs="Times New Roman"/>
          <w:color w:val="000000" w:themeColor="text1"/>
          <w:sz w:val="28"/>
          <w:szCs w:val="28"/>
          <w:lang w:val="kk-KZ"/>
        </w:rPr>
        <w:t xml:space="preserve"> </w:t>
      </w:r>
      <w:r w:rsidR="00EB2A59" w:rsidRPr="00F176FF">
        <w:rPr>
          <w:rFonts w:ascii="Times New Roman" w:hAnsi="Times New Roman" w:cs="Times New Roman"/>
          <w:color w:val="000000" w:themeColor="text1"/>
          <w:sz w:val="28"/>
          <w:szCs w:val="28"/>
          <w:lang w:val="kk-KZ"/>
        </w:rPr>
        <w:t>Мұндай қондырғ</w:t>
      </w:r>
      <w:r w:rsidR="001D3624" w:rsidRPr="00F176FF">
        <w:rPr>
          <w:rFonts w:ascii="Times New Roman" w:hAnsi="Times New Roman" w:cs="Times New Roman"/>
          <w:color w:val="000000" w:themeColor="text1"/>
          <w:sz w:val="28"/>
          <w:szCs w:val="28"/>
          <w:lang w:val="kk-KZ"/>
        </w:rPr>
        <w:t xml:space="preserve">ыны пайдалану </w:t>
      </w:r>
      <w:r w:rsidR="00EB2A59" w:rsidRPr="00F176FF">
        <w:rPr>
          <w:rFonts w:ascii="Times New Roman" w:hAnsi="Times New Roman" w:cs="Times New Roman"/>
          <w:color w:val="000000" w:themeColor="text1"/>
          <w:sz w:val="28"/>
          <w:szCs w:val="28"/>
          <w:lang w:val="kk-KZ"/>
        </w:rPr>
        <w:t>тәжірибесі оның негізгі айналмалы бөліктерінің</w:t>
      </w:r>
      <w:r w:rsidR="00796A51" w:rsidRPr="00F176FF">
        <w:rPr>
          <w:rFonts w:ascii="Times New Roman" w:hAnsi="Times New Roman" w:cs="Times New Roman"/>
          <w:color w:val="000000" w:themeColor="text1"/>
          <w:sz w:val="28"/>
          <w:szCs w:val="28"/>
          <w:lang w:val="kk-KZ"/>
        </w:rPr>
        <w:t xml:space="preserve"> кептелуі</w:t>
      </w:r>
      <w:r w:rsidR="001D3624" w:rsidRPr="00F176FF">
        <w:rPr>
          <w:rFonts w:ascii="Times New Roman" w:hAnsi="Times New Roman" w:cs="Times New Roman"/>
          <w:color w:val="000000" w:themeColor="text1"/>
          <w:sz w:val="28"/>
          <w:szCs w:val="28"/>
          <w:lang w:val="kk-KZ"/>
        </w:rPr>
        <w:t>нен</w:t>
      </w:r>
      <w:r w:rsidR="00EB2A59" w:rsidRPr="00F176FF">
        <w:rPr>
          <w:rFonts w:ascii="Times New Roman" w:hAnsi="Times New Roman" w:cs="Times New Roman"/>
          <w:color w:val="000000" w:themeColor="text1"/>
          <w:sz w:val="28"/>
          <w:szCs w:val="28"/>
          <w:lang w:val="kk-KZ"/>
        </w:rPr>
        <w:t xml:space="preserve"> </w:t>
      </w:r>
      <w:r w:rsidR="001D3624" w:rsidRPr="00F176FF">
        <w:rPr>
          <w:rFonts w:ascii="Times New Roman" w:hAnsi="Times New Roman" w:cs="Times New Roman"/>
          <w:color w:val="000000" w:themeColor="text1"/>
          <w:sz w:val="28"/>
          <w:szCs w:val="28"/>
          <w:lang w:val="kk-KZ"/>
        </w:rPr>
        <w:t xml:space="preserve">жиі істен шығуларды және </w:t>
      </w:r>
      <w:r w:rsidR="00EB2A59" w:rsidRPr="00F176FF">
        <w:rPr>
          <w:rFonts w:ascii="Times New Roman" w:hAnsi="Times New Roman" w:cs="Times New Roman"/>
          <w:color w:val="000000" w:themeColor="text1"/>
          <w:sz w:val="28"/>
          <w:szCs w:val="28"/>
          <w:lang w:val="kk-KZ"/>
        </w:rPr>
        <w:t>бүкіл қондырғының істен шығ</w:t>
      </w:r>
      <w:r w:rsidR="001D3624" w:rsidRPr="00F176FF">
        <w:rPr>
          <w:rFonts w:ascii="Times New Roman" w:hAnsi="Times New Roman" w:cs="Times New Roman"/>
          <w:color w:val="000000" w:themeColor="text1"/>
          <w:sz w:val="28"/>
          <w:szCs w:val="28"/>
          <w:lang w:val="kk-KZ"/>
        </w:rPr>
        <w:t>уын</w:t>
      </w:r>
      <w:r w:rsidR="00796A51" w:rsidRPr="00F176FF">
        <w:rPr>
          <w:rFonts w:ascii="Times New Roman" w:hAnsi="Times New Roman" w:cs="Times New Roman"/>
          <w:color w:val="000000" w:themeColor="text1"/>
          <w:sz w:val="28"/>
          <w:szCs w:val="28"/>
          <w:lang w:val="kk-KZ"/>
        </w:rPr>
        <w:t xml:space="preserve"> </w:t>
      </w:r>
      <w:r w:rsidR="00EB2A59" w:rsidRPr="00F176FF">
        <w:rPr>
          <w:rFonts w:ascii="Times New Roman" w:hAnsi="Times New Roman" w:cs="Times New Roman"/>
          <w:color w:val="000000" w:themeColor="text1"/>
          <w:sz w:val="28"/>
          <w:szCs w:val="28"/>
          <w:lang w:val="kk-KZ"/>
        </w:rPr>
        <w:t>тіркеді.</w:t>
      </w:r>
    </w:p>
    <w:p w14:paraId="14A2222D" w14:textId="463BFE75" w:rsidR="00D1268E" w:rsidRPr="00F176FF" w:rsidRDefault="00EB2A59" w:rsidP="00B500FE">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Автор</w:t>
      </w:r>
      <w:r w:rsidR="00796A51" w:rsidRPr="00F176FF">
        <w:rPr>
          <w:rFonts w:ascii="Times New Roman" w:hAnsi="Times New Roman" w:cs="Times New Roman"/>
          <w:color w:val="000000" w:themeColor="text1"/>
          <w:sz w:val="28"/>
          <w:szCs w:val="28"/>
          <w:lang w:val="kk-KZ"/>
        </w:rPr>
        <w:t>мен</w:t>
      </w:r>
      <w:r w:rsidRPr="00F176FF">
        <w:rPr>
          <w:rFonts w:ascii="Times New Roman" w:hAnsi="Times New Roman" w:cs="Times New Roman"/>
          <w:color w:val="000000" w:themeColor="text1"/>
          <w:sz w:val="28"/>
          <w:szCs w:val="28"/>
          <w:lang w:val="kk-KZ"/>
        </w:rPr>
        <w:t xml:space="preserve"> қиыршық тасты т</w:t>
      </w:r>
      <w:r w:rsidR="00D1268E" w:rsidRPr="00F176FF">
        <w:rPr>
          <w:rFonts w:ascii="Times New Roman" w:hAnsi="Times New Roman" w:cs="Times New Roman"/>
          <w:color w:val="000000" w:themeColor="text1"/>
          <w:sz w:val="28"/>
          <w:szCs w:val="28"/>
          <w:lang w:val="kk-KZ"/>
        </w:rPr>
        <w:t>аратудың жаңартылған қондырғысы әзірленді</w:t>
      </w:r>
      <w:r w:rsidR="004F73CD" w:rsidRPr="00F176FF">
        <w:rPr>
          <w:rFonts w:ascii="Times New Roman" w:hAnsi="Times New Roman" w:cs="Times New Roman"/>
          <w:color w:val="000000" w:themeColor="text1"/>
          <w:sz w:val="28"/>
          <w:szCs w:val="28"/>
          <w:lang w:val="kk-KZ"/>
        </w:rPr>
        <w:t xml:space="preserve"> [</w:t>
      </w:r>
      <w:r w:rsidR="00FE60B3">
        <w:rPr>
          <w:rFonts w:ascii="Times New Roman" w:hAnsi="Times New Roman" w:cs="Times New Roman"/>
          <w:color w:val="000000" w:themeColor="text1"/>
          <w:sz w:val="28"/>
          <w:szCs w:val="28"/>
          <w:lang w:val="kk-KZ"/>
        </w:rPr>
        <w:t>20</w:t>
      </w:r>
      <w:r w:rsidR="004F73CD" w:rsidRPr="00F176FF">
        <w:rPr>
          <w:rFonts w:ascii="Times New Roman" w:hAnsi="Times New Roman" w:cs="Times New Roman"/>
          <w:color w:val="000000" w:themeColor="text1"/>
          <w:sz w:val="28"/>
          <w:szCs w:val="28"/>
          <w:lang w:val="kk-KZ"/>
        </w:rPr>
        <w:t xml:space="preserve">], 2.11 </w:t>
      </w:r>
      <w:r w:rsidRPr="00F176FF">
        <w:rPr>
          <w:rFonts w:ascii="Times New Roman" w:hAnsi="Times New Roman" w:cs="Times New Roman"/>
          <w:color w:val="000000" w:themeColor="text1"/>
          <w:sz w:val="28"/>
          <w:szCs w:val="28"/>
          <w:lang w:val="kk-KZ"/>
        </w:rPr>
        <w:t>сурет.</w:t>
      </w:r>
    </w:p>
    <w:p w14:paraId="2B05CC80" w14:textId="77777777" w:rsidR="00D1268E" w:rsidRPr="00F176FF" w:rsidRDefault="00D1268E" w:rsidP="00D1268E">
      <w:pPr>
        <w:tabs>
          <w:tab w:val="left" w:pos="3864"/>
        </w:tabs>
        <w:spacing w:after="0" w:line="240" w:lineRule="auto"/>
        <w:ind w:firstLine="709"/>
        <w:jc w:val="center"/>
        <w:rPr>
          <w:rFonts w:ascii="Times New Roman" w:hAnsi="Times New Roman" w:cs="Times New Roman"/>
          <w:color w:val="000000" w:themeColor="text1"/>
          <w:sz w:val="28"/>
          <w:szCs w:val="28"/>
          <w:lang w:val="kk-KZ"/>
        </w:rPr>
      </w:pPr>
      <w:r w:rsidRPr="00F176FF">
        <w:rPr>
          <w:noProof/>
          <w:color w:val="000000" w:themeColor="text1"/>
          <w:lang w:eastAsia="ru-RU"/>
        </w:rPr>
        <w:drawing>
          <wp:inline distT="0" distB="0" distL="0" distR="0" wp14:anchorId="2C323C46" wp14:editId="534C33AC">
            <wp:extent cx="3114675" cy="2756847"/>
            <wp:effectExtent l="0" t="0" r="0" b="5715"/>
            <wp:docPr id="15" name="Рисунок 15"/>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36">
                      <a:extLst>
                        <a:ext uri="{28A0092B-C50C-407E-A947-70E740481C1C}">
                          <a14:useLocalDpi xmlns:a14="http://schemas.microsoft.com/office/drawing/2010/main" val="0"/>
                        </a:ext>
                      </a:extLst>
                    </a:blip>
                    <a:stretch>
                      <a:fillRect/>
                    </a:stretch>
                  </pic:blipFill>
                  <pic:spPr>
                    <a:xfrm>
                      <a:off x="0" y="0"/>
                      <a:ext cx="3117966" cy="2759760"/>
                    </a:xfrm>
                    <a:prstGeom prst="rect">
                      <a:avLst/>
                    </a:prstGeom>
                  </pic:spPr>
                </pic:pic>
              </a:graphicData>
            </a:graphic>
          </wp:inline>
        </w:drawing>
      </w:r>
    </w:p>
    <w:p w14:paraId="18830E2A" w14:textId="77777777" w:rsidR="00A70875" w:rsidRPr="00F176FF" w:rsidRDefault="00A70875"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76C3158E" w14:textId="46C0BB8E" w:rsidR="002C111A" w:rsidRPr="00F176FF" w:rsidRDefault="002C111A"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F31155" w:rsidRPr="00F176FF">
        <w:rPr>
          <w:rFonts w:ascii="Times New Roman" w:hAnsi="Times New Roman" w:cs="Times New Roman"/>
          <w:color w:val="000000" w:themeColor="text1"/>
          <w:sz w:val="28"/>
          <w:szCs w:val="28"/>
          <w:lang w:val="kk-KZ"/>
        </w:rPr>
        <w:t xml:space="preserve">2.11 </w:t>
      </w:r>
      <w:r w:rsidRPr="00F176FF">
        <w:rPr>
          <w:rFonts w:ascii="Times New Roman" w:hAnsi="Times New Roman" w:cs="Times New Roman"/>
          <w:color w:val="000000" w:themeColor="text1"/>
          <w:sz w:val="28"/>
          <w:szCs w:val="28"/>
          <w:lang w:val="kk-KZ"/>
        </w:rPr>
        <w:t xml:space="preserve">– Жаңартылған қиыршық тасты </w:t>
      </w:r>
      <w:r w:rsidR="002816D9" w:rsidRPr="00F176FF">
        <w:rPr>
          <w:rFonts w:ascii="Times New Roman" w:hAnsi="Times New Roman" w:cs="Times New Roman"/>
          <w:color w:val="000000" w:themeColor="text1"/>
          <w:sz w:val="28"/>
          <w:szCs w:val="28"/>
          <w:lang w:val="kk-KZ"/>
        </w:rPr>
        <w:t>төгіп-</w:t>
      </w:r>
      <w:r w:rsidRPr="00F176FF">
        <w:rPr>
          <w:rFonts w:ascii="Times New Roman" w:hAnsi="Times New Roman" w:cs="Times New Roman"/>
          <w:color w:val="000000" w:themeColor="text1"/>
          <w:sz w:val="28"/>
          <w:szCs w:val="28"/>
          <w:lang w:val="kk-KZ"/>
        </w:rPr>
        <w:t>тарату қондырғысы</w:t>
      </w:r>
    </w:p>
    <w:p w14:paraId="7C992D5A" w14:textId="312F9EFB" w:rsidR="002C111A" w:rsidRPr="00F176FF" w:rsidRDefault="002C111A"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Қи</w:t>
      </w:r>
      <w:r w:rsidR="002741C6" w:rsidRPr="00F176FF">
        <w:rPr>
          <w:rFonts w:ascii="Times New Roman" w:hAnsi="Times New Roman" w:cs="Times New Roman"/>
          <w:color w:val="000000" w:themeColor="text1"/>
          <w:sz w:val="28"/>
          <w:szCs w:val="28"/>
          <w:lang w:val="kk-KZ"/>
        </w:rPr>
        <w:t>ыршық тасты тарату қондырғысы</w:t>
      </w:r>
      <w:r w:rsidRPr="00F176FF">
        <w:rPr>
          <w:rFonts w:ascii="Times New Roman" w:hAnsi="Times New Roman" w:cs="Times New Roman"/>
          <w:color w:val="000000" w:themeColor="text1"/>
          <w:sz w:val="28"/>
          <w:szCs w:val="28"/>
          <w:lang w:val="kk-KZ"/>
        </w:rPr>
        <w:t xml:space="preserve"> </w:t>
      </w:r>
      <w:r w:rsidR="002741C6" w:rsidRPr="00F176FF">
        <w:rPr>
          <w:rFonts w:ascii="Times New Roman" w:hAnsi="Times New Roman" w:cs="Times New Roman"/>
          <w:color w:val="000000" w:themeColor="text1"/>
          <w:sz w:val="28"/>
          <w:szCs w:val="28"/>
          <w:lang w:val="kk-KZ"/>
        </w:rPr>
        <w:t xml:space="preserve">қиыршық таспен толтырылған көп секциялы </w:t>
      </w:r>
      <w:r w:rsidR="00F55759">
        <w:rPr>
          <w:rFonts w:ascii="Times New Roman" w:hAnsi="Times New Roman" w:cs="Times New Roman"/>
          <w:color w:val="000000" w:themeColor="text1"/>
          <w:sz w:val="28"/>
          <w:szCs w:val="28"/>
          <w:lang w:val="kk-KZ"/>
        </w:rPr>
        <w:t>шанақ</w:t>
      </w:r>
      <w:r w:rsidR="002741C6" w:rsidRPr="00F176FF">
        <w:rPr>
          <w:rFonts w:ascii="Times New Roman" w:hAnsi="Times New Roman" w:cs="Times New Roman"/>
          <w:color w:val="000000" w:themeColor="text1"/>
          <w:sz w:val="28"/>
          <w:szCs w:val="28"/>
          <w:lang w:val="kk-KZ"/>
        </w:rPr>
        <w:t>тан 1, секцияларды босату үшін көтерілетін көтергіш гидроцилиндрден</w:t>
      </w:r>
      <w:r w:rsidRPr="00F176FF">
        <w:rPr>
          <w:rFonts w:ascii="Times New Roman" w:hAnsi="Times New Roman" w:cs="Times New Roman"/>
          <w:color w:val="000000" w:themeColor="text1"/>
          <w:sz w:val="28"/>
          <w:szCs w:val="28"/>
          <w:lang w:val="kk-KZ"/>
        </w:rPr>
        <w:t xml:space="preserve"> </w:t>
      </w:r>
      <w:r w:rsidR="002741C6" w:rsidRPr="00F176FF">
        <w:rPr>
          <w:rFonts w:ascii="Times New Roman" w:hAnsi="Times New Roman" w:cs="Times New Roman"/>
          <w:color w:val="000000" w:themeColor="text1"/>
          <w:sz w:val="28"/>
          <w:szCs w:val="28"/>
          <w:lang w:val="kk-KZ"/>
        </w:rPr>
        <w:t>2 тұрады</w:t>
      </w:r>
      <w:r w:rsidRPr="00F176FF">
        <w:rPr>
          <w:rFonts w:ascii="Times New Roman" w:hAnsi="Times New Roman" w:cs="Times New Roman"/>
          <w:color w:val="000000" w:themeColor="text1"/>
          <w:sz w:val="28"/>
          <w:szCs w:val="28"/>
          <w:lang w:val="kk-KZ"/>
        </w:rPr>
        <w:t xml:space="preserve">. </w:t>
      </w:r>
      <w:r w:rsidR="006A3513">
        <w:rPr>
          <w:rFonts w:ascii="Times New Roman" w:hAnsi="Times New Roman" w:cs="Times New Roman"/>
          <w:color w:val="000000" w:themeColor="text1"/>
          <w:sz w:val="28"/>
          <w:szCs w:val="28"/>
          <w:lang w:val="kk-KZ"/>
        </w:rPr>
        <w:t>Қондырғы</w:t>
      </w:r>
      <w:r w:rsidRPr="00F176FF">
        <w:rPr>
          <w:rFonts w:ascii="Times New Roman" w:hAnsi="Times New Roman" w:cs="Times New Roman"/>
          <w:color w:val="000000" w:themeColor="text1"/>
          <w:sz w:val="28"/>
          <w:szCs w:val="28"/>
          <w:lang w:val="kk-KZ"/>
        </w:rPr>
        <w:t xml:space="preserve"> құрамына сондай-ақ </w:t>
      </w:r>
      <w:r w:rsidR="00E761CE" w:rsidRPr="00F176FF">
        <w:rPr>
          <w:rFonts w:ascii="Times New Roman" w:hAnsi="Times New Roman" w:cs="Times New Roman"/>
          <w:color w:val="000000" w:themeColor="text1"/>
          <w:sz w:val="28"/>
          <w:szCs w:val="28"/>
          <w:lang w:val="kk-KZ"/>
        </w:rPr>
        <w:t xml:space="preserve"> </w:t>
      </w:r>
      <w:r w:rsidR="00DA4553" w:rsidRPr="00F176FF">
        <w:rPr>
          <w:rFonts w:ascii="Times New Roman" w:hAnsi="Times New Roman" w:cs="Times New Roman"/>
          <w:color w:val="000000" w:themeColor="text1"/>
          <w:sz w:val="28"/>
          <w:szCs w:val="28"/>
          <w:lang w:val="kk-KZ"/>
        </w:rPr>
        <w:t xml:space="preserve">жетектен басқарылатын көп секциялы бұрылмалы қалқанның 3 </w:t>
      </w:r>
      <w:r w:rsidR="002741C6" w:rsidRPr="00F176FF">
        <w:rPr>
          <w:rFonts w:ascii="Times New Roman" w:hAnsi="Times New Roman" w:cs="Times New Roman"/>
          <w:color w:val="000000" w:themeColor="text1"/>
          <w:sz w:val="28"/>
          <w:szCs w:val="28"/>
          <w:lang w:val="kk-KZ"/>
        </w:rPr>
        <w:t xml:space="preserve">жұмыс бетіне </w:t>
      </w:r>
      <w:r w:rsidR="00DA4553" w:rsidRPr="00F176FF">
        <w:rPr>
          <w:rFonts w:ascii="Times New Roman" w:hAnsi="Times New Roman" w:cs="Times New Roman"/>
          <w:color w:val="000000" w:themeColor="text1"/>
          <w:sz w:val="28"/>
          <w:szCs w:val="28"/>
          <w:lang w:val="kk-KZ"/>
        </w:rPr>
        <w:t xml:space="preserve">секциялардан </w:t>
      </w:r>
      <w:r w:rsidRPr="00F176FF">
        <w:rPr>
          <w:rFonts w:ascii="Times New Roman" w:hAnsi="Times New Roman" w:cs="Times New Roman"/>
          <w:color w:val="000000" w:themeColor="text1"/>
          <w:sz w:val="28"/>
          <w:szCs w:val="28"/>
          <w:lang w:val="kk-KZ"/>
        </w:rPr>
        <w:t>қиыршық</w:t>
      </w:r>
      <w:r w:rsidR="002741C6" w:rsidRPr="00F176FF">
        <w:rPr>
          <w:rFonts w:ascii="Times New Roman" w:hAnsi="Times New Roman" w:cs="Times New Roman"/>
          <w:color w:val="000000" w:themeColor="text1"/>
          <w:sz w:val="28"/>
          <w:szCs w:val="28"/>
          <w:lang w:val="kk-KZ"/>
        </w:rPr>
        <w:t xml:space="preserve"> тастарды</w:t>
      </w:r>
      <w:r w:rsidRPr="00F176FF">
        <w:rPr>
          <w:rFonts w:ascii="Times New Roman" w:hAnsi="Times New Roman" w:cs="Times New Roman"/>
          <w:color w:val="000000" w:themeColor="text1"/>
          <w:sz w:val="28"/>
          <w:szCs w:val="28"/>
          <w:lang w:val="kk-KZ"/>
        </w:rPr>
        <w:t xml:space="preserve"> </w:t>
      </w:r>
      <w:r w:rsidR="00E761CE" w:rsidRPr="00F176FF">
        <w:rPr>
          <w:rFonts w:ascii="Times New Roman" w:hAnsi="Times New Roman" w:cs="Times New Roman"/>
          <w:color w:val="000000" w:themeColor="text1"/>
          <w:sz w:val="28"/>
          <w:szCs w:val="28"/>
          <w:lang w:val="kk-KZ"/>
        </w:rPr>
        <w:t>беру қоректендіргіштері кіреді. Қалқан 3</w:t>
      </w:r>
      <w:r w:rsidRPr="00F176FF">
        <w:rPr>
          <w:rFonts w:ascii="Times New Roman" w:hAnsi="Times New Roman" w:cs="Times New Roman"/>
          <w:color w:val="000000" w:themeColor="text1"/>
          <w:sz w:val="28"/>
          <w:szCs w:val="28"/>
          <w:lang w:val="kk-KZ"/>
        </w:rPr>
        <w:t xml:space="preserve"> өзінің дөңес секторлық-сфералық жұмыс бетімен </w:t>
      </w:r>
      <w:r w:rsidR="00F55759">
        <w:rPr>
          <w:rFonts w:ascii="Times New Roman" w:hAnsi="Times New Roman" w:cs="Times New Roman"/>
          <w:color w:val="000000" w:themeColor="text1"/>
          <w:sz w:val="28"/>
          <w:szCs w:val="28"/>
          <w:lang w:val="kk-KZ"/>
        </w:rPr>
        <w:t>шанақ</w:t>
      </w:r>
      <w:r w:rsidR="00E761CE" w:rsidRPr="00F176FF">
        <w:rPr>
          <w:rFonts w:ascii="Times New Roman" w:hAnsi="Times New Roman" w:cs="Times New Roman"/>
          <w:color w:val="000000" w:themeColor="text1"/>
          <w:sz w:val="28"/>
          <w:szCs w:val="28"/>
          <w:lang w:val="kk-KZ"/>
        </w:rPr>
        <w:t xml:space="preserve"> секциялары жаққа</w:t>
      </w:r>
      <w:r w:rsidRPr="00F176FF">
        <w:rPr>
          <w:rFonts w:ascii="Times New Roman" w:hAnsi="Times New Roman" w:cs="Times New Roman"/>
          <w:color w:val="000000" w:themeColor="text1"/>
          <w:sz w:val="28"/>
          <w:szCs w:val="28"/>
          <w:lang w:val="kk-KZ"/>
        </w:rPr>
        <w:t xml:space="preserve"> қарайды. </w:t>
      </w:r>
      <w:r w:rsidR="00E761CE" w:rsidRPr="00F176FF">
        <w:rPr>
          <w:rFonts w:ascii="Times New Roman" w:hAnsi="Times New Roman" w:cs="Times New Roman"/>
          <w:color w:val="000000" w:themeColor="text1"/>
          <w:sz w:val="28"/>
          <w:szCs w:val="28"/>
          <w:lang w:val="kk-KZ"/>
        </w:rPr>
        <w:t>Қалқанның 3</w:t>
      </w:r>
      <w:r w:rsidRPr="00F176FF">
        <w:rPr>
          <w:rFonts w:ascii="Times New Roman" w:hAnsi="Times New Roman" w:cs="Times New Roman"/>
          <w:color w:val="000000" w:themeColor="text1"/>
          <w:sz w:val="28"/>
          <w:szCs w:val="28"/>
          <w:lang w:val="kk-KZ"/>
        </w:rPr>
        <w:t xml:space="preserve"> айналуы белдік</w:t>
      </w:r>
      <w:r w:rsidR="00E761CE" w:rsidRPr="00F176FF">
        <w:rPr>
          <w:rFonts w:ascii="Times New Roman" w:hAnsi="Times New Roman" w:cs="Times New Roman"/>
          <w:color w:val="000000" w:themeColor="text1"/>
          <w:sz w:val="28"/>
          <w:szCs w:val="28"/>
          <w:lang w:val="kk-KZ"/>
        </w:rPr>
        <w:t>ті</w:t>
      </w:r>
      <w:r w:rsidRPr="00F176FF">
        <w:rPr>
          <w:rFonts w:ascii="Times New Roman" w:hAnsi="Times New Roman" w:cs="Times New Roman"/>
          <w:color w:val="000000" w:themeColor="text1"/>
          <w:sz w:val="28"/>
          <w:szCs w:val="28"/>
          <w:lang w:val="kk-KZ"/>
        </w:rPr>
        <w:t xml:space="preserve"> б</w:t>
      </w:r>
      <w:r w:rsidR="00E761CE" w:rsidRPr="00F176FF">
        <w:rPr>
          <w:rFonts w:ascii="Times New Roman" w:hAnsi="Times New Roman" w:cs="Times New Roman"/>
          <w:color w:val="000000" w:themeColor="text1"/>
          <w:sz w:val="28"/>
          <w:szCs w:val="28"/>
          <w:lang w:val="kk-KZ"/>
        </w:rPr>
        <w:t xml:space="preserve">еріліс айналысының тігінен бағытталған </w:t>
      </w:r>
      <w:r w:rsidRPr="00F176FF">
        <w:rPr>
          <w:rFonts w:ascii="Times New Roman" w:hAnsi="Times New Roman" w:cs="Times New Roman"/>
          <w:color w:val="000000" w:themeColor="text1"/>
          <w:sz w:val="28"/>
          <w:szCs w:val="28"/>
          <w:lang w:val="kk-KZ"/>
        </w:rPr>
        <w:t xml:space="preserve"> орталық осімен</w:t>
      </w:r>
      <w:r w:rsidR="00E761CE" w:rsidRPr="00F176FF">
        <w:rPr>
          <w:rFonts w:ascii="Times New Roman" w:hAnsi="Times New Roman" w:cs="Times New Roman"/>
          <w:color w:val="000000" w:themeColor="text1"/>
          <w:sz w:val="28"/>
          <w:szCs w:val="28"/>
          <w:lang w:val="kk-KZ"/>
        </w:rPr>
        <w:t xml:space="preserve"> 5 </w:t>
      </w:r>
      <w:r w:rsidRPr="00F176FF">
        <w:rPr>
          <w:rFonts w:ascii="Times New Roman" w:hAnsi="Times New Roman" w:cs="Times New Roman"/>
          <w:color w:val="000000" w:themeColor="text1"/>
          <w:sz w:val="28"/>
          <w:szCs w:val="28"/>
          <w:lang w:val="kk-KZ"/>
        </w:rPr>
        <w:t xml:space="preserve"> байланысты реттелетін  айналу жетегімен </w:t>
      </w:r>
      <w:r w:rsidR="00E761CE" w:rsidRPr="00F176FF">
        <w:rPr>
          <w:rFonts w:ascii="Times New Roman" w:hAnsi="Times New Roman" w:cs="Times New Roman"/>
          <w:color w:val="000000" w:themeColor="text1"/>
          <w:sz w:val="28"/>
          <w:szCs w:val="28"/>
          <w:lang w:val="kk-KZ"/>
        </w:rPr>
        <w:t xml:space="preserve">4 </w:t>
      </w:r>
      <w:r w:rsidRPr="00F176FF">
        <w:rPr>
          <w:rFonts w:ascii="Times New Roman" w:hAnsi="Times New Roman" w:cs="Times New Roman"/>
          <w:color w:val="000000" w:themeColor="text1"/>
          <w:sz w:val="28"/>
          <w:szCs w:val="28"/>
          <w:lang w:val="kk-KZ"/>
        </w:rPr>
        <w:t xml:space="preserve">қамтамасыз етіледі. </w:t>
      </w:r>
      <w:r w:rsidR="00E761CE" w:rsidRPr="00F176FF">
        <w:rPr>
          <w:rFonts w:ascii="Times New Roman" w:hAnsi="Times New Roman" w:cs="Times New Roman"/>
          <w:color w:val="000000" w:themeColor="text1"/>
          <w:sz w:val="28"/>
          <w:szCs w:val="28"/>
          <w:lang w:val="kk-KZ"/>
        </w:rPr>
        <w:t>Қалқанның</w:t>
      </w:r>
      <w:r w:rsidRPr="00F176FF">
        <w:rPr>
          <w:rFonts w:ascii="Times New Roman" w:hAnsi="Times New Roman" w:cs="Times New Roman"/>
          <w:color w:val="000000" w:themeColor="text1"/>
          <w:sz w:val="28"/>
          <w:szCs w:val="28"/>
          <w:lang w:val="kk-KZ"/>
        </w:rPr>
        <w:t xml:space="preserve"> жұмыс бетінің ішін</w:t>
      </w:r>
      <w:r w:rsidR="00E761CE" w:rsidRPr="00F176FF">
        <w:rPr>
          <w:rFonts w:ascii="Times New Roman" w:hAnsi="Times New Roman" w:cs="Times New Roman"/>
          <w:color w:val="000000" w:themeColor="text1"/>
          <w:sz w:val="28"/>
          <w:szCs w:val="28"/>
          <w:lang w:val="kk-KZ"/>
        </w:rPr>
        <w:t>д</w:t>
      </w:r>
      <w:r w:rsidRPr="00F176FF">
        <w:rPr>
          <w:rFonts w:ascii="Times New Roman" w:hAnsi="Times New Roman" w:cs="Times New Roman"/>
          <w:color w:val="000000" w:themeColor="text1"/>
          <w:sz w:val="28"/>
          <w:szCs w:val="28"/>
          <w:lang w:val="kk-KZ"/>
        </w:rPr>
        <w:t xml:space="preserve">е </w:t>
      </w:r>
      <w:r w:rsidR="00E761CE" w:rsidRPr="00F176FF">
        <w:rPr>
          <w:rFonts w:ascii="Times New Roman" w:hAnsi="Times New Roman" w:cs="Times New Roman"/>
          <w:color w:val="000000" w:themeColor="text1"/>
          <w:sz w:val="28"/>
          <w:szCs w:val="28"/>
          <w:lang w:val="kk-KZ"/>
        </w:rPr>
        <w:t xml:space="preserve">айналмалы барабан </w:t>
      </w:r>
      <w:r w:rsidRPr="00F176FF">
        <w:rPr>
          <w:rFonts w:ascii="Times New Roman" w:hAnsi="Times New Roman" w:cs="Times New Roman"/>
          <w:color w:val="000000" w:themeColor="text1"/>
          <w:sz w:val="28"/>
          <w:szCs w:val="28"/>
          <w:lang w:val="kk-KZ"/>
        </w:rPr>
        <w:t>орналастырылға</w:t>
      </w:r>
      <w:r w:rsidR="00E761CE" w:rsidRPr="00F176FF">
        <w:rPr>
          <w:rFonts w:ascii="Times New Roman" w:hAnsi="Times New Roman" w:cs="Times New Roman"/>
          <w:color w:val="000000" w:themeColor="text1"/>
          <w:sz w:val="28"/>
          <w:szCs w:val="28"/>
          <w:lang w:val="kk-KZ"/>
        </w:rPr>
        <w:t>н (барабанның айналу жазықтығы қалқанның</w:t>
      </w:r>
      <w:r w:rsidRPr="00F176FF">
        <w:rPr>
          <w:rFonts w:ascii="Times New Roman" w:hAnsi="Times New Roman" w:cs="Times New Roman"/>
          <w:color w:val="000000" w:themeColor="text1"/>
          <w:sz w:val="28"/>
          <w:szCs w:val="28"/>
          <w:lang w:val="kk-KZ"/>
        </w:rPr>
        <w:t xml:space="preserve"> айналу жазықтығына перпендикуляр).</w:t>
      </w:r>
    </w:p>
    <w:p w14:paraId="1B6DD560" w14:textId="1FDFBA55" w:rsidR="00535F3C" w:rsidRPr="00F176FF" w:rsidRDefault="006A3513"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Қондырғы</w:t>
      </w:r>
      <w:r w:rsidR="00535F3C" w:rsidRPr="00F176FF">
        <w:rPr>
          <w:rFonts w:ascii="Times New Roman" w:hAnsi="Times New Roman" w:cs="Times New Roman"/>
          <w:color w:val="000000" w:themeColor="text1"/>
          <w:sz w:val="28"/>
          <w:szCs w:val="28"/>
          <w:lang w:val="kk-KZ"/>
        </w:rPr>
        <w:t xml:space="preserve"> құрамына қосымша бүйірлік синхронды ұзартылатын телескопиялық штангалары 6 бар тікбұрышты каркасты </w:t>
      </w:r>
      <w:r w:rsidR="004078DA" w:rsidRPr="00F176FF">
        <w:rPr>
          <w:rFonts w:ascii="Times New Roman" w:hAnsi="Times New Roman" w:cs="Times New Roman"/>
          <w:color w:val="000000" w:themeColor="text1"/>
          <w:sz w:val="28"/>
          <w:szCs w:val="28"/>
          <w:lang w:val="kk-KZ"/>
        </w:rPr>
        <w:t>жақтау</w:t>
      </w:r>
      <w:r w:rsidR="00535F3C" w:rsidRPr="00F176FF">
        <w:rPr>
          <w:rFonts w:ascii="Times New Roman" w:hAnsi="Times New Roman" w:cs="Times New Roman"/>
          <w:color w:val="000000" w:themeColor="text1"/>
          <w:sz w:val="28"/>
          <w:szCs w:val="28"/>
          <w:lang w:val="kk-KZ"/>
        </w:rPr>
        <w:t xml:space="preserve"> енгізілді. </w:t>
      </w:r>
      <w:r w:rsidR="004078DA" w:rsidRPr="00F176FF">
        <w:rPr>
          <w:rFonts w:ascii="Times New Roman" w:hAnsi="Times New Roman" w:cs="Times New Roman"/>
          <w:color w:val="000000" w:themeColor="text1"/>
          <w:sz w:val="28"/>
          <w:szCs w:val="28"/>
          <w:lang w:val="kk-KZ"/>
        </w:rPr>
        <w:t>Жақтаудың</w:t>
      </w:r>
      <w:r w:rsidR="00535F3C" w:rsidRPr="00F176FF">
        <w:rPr>
          <w:rFonts w:ascii="Times New Roman" w:hAnsi="Times New Roman" w:cs="Times New Roman"/>
          <w:color w:val="000000" w:themeColor="text1"/>
          <w:sz w:val="28"/>
          <w:szCs w:val="28"/>
          <w:lang w:val="kk-KZ"/>
        </w:rPr>
        <w:t xml:space="preserve"> төменгі көлденең штангасы 7 жетектен 8 айналмалы басқарылады. </w:t>
      </w:r>
      <w:r w:rsidR="004078DA" w:rsidRPr="00F176FF">
        <w:rPr>
          <w:rFonts w:ascii="Times New Roman" w:hAnsi="Times New Roman" w:cs="Times New Roman"/>
          <w:color w:val="000000" w:themeColor="text1"/>
          <w:sz w:val="28"/>
          <w:szCs w:val="28"/>
          <w:lang w:val="kk-KZ"/>
        </w:rPr>
        <w:t>Жақтаудың</w:t>
      </w:r>
      <w:r w:rsidR="00535F3C" w:rsidRPr="00F176FF">
        <w:rPr>
          <w:rFonts w:ascii="Times New Roman" w:hAnsi="Times New Roman" w:cs="Times New Roman"/>
          <w:color w:val="000000" w:themeColor="text1"/>
          <w:sz w:val="28"/>
          <w:szCs w:val="28"/>
          <w:lang w:val="kk-KZ"/>
        </w:rPr>
        <w:t xml:space="preserve"> жоғарғы көлденең штангасы 9 корпустың бүйірлерінде қосымша жасалған оппозициялық ойықтармен 10 өзара әрекеттеседі. </w:t>
      </w:r>
      <w:r w:rsidR="004078DA" w:rsidRPr="00F176FF">
        <w:rPr>
          <w:rFonts w:ascii="Times New Roman" w:hAnsi="Times New Roman" w:cs="Times New Roman"/>
          <w:color w:val="000000" w:themeColor="text1"/>
          <w:sz w:val="28"/>
          <w:szCs w:val="28"/>
          <w:lang w:val="kk-KZ"/>
        </w:rPr>
        <w:t>Жақтау</w:t>
      </w:r>
      <w:r w:rsidR="00535F3C" w:rsidRPr="00F176FF">
        <w:rPr>
          <w:rFonts w:ascii="Times New Roman" w:hAnsi="Times New Roman" w:cs="Times New Roman"/>
          <w:color w:val="000000" w:themeColor="text1"/>
          <w:sz w:val="28"/>
          <w:szCs w:val="28"/>
          <w:lang w:val="kk-KZ"/>
        </w:rPr>
        <w:t xml:space="preserve"> 9 </w:t>
      </w:r>
      <w:r w:rsidR="00F55759">
        <w:rPr>
          <w:rFonts w:ascii="Times New Roman" w:hAnsi="Times New Roman" w:cs="Times New Roman"/>
          <w:color w:val="000000" w:themeColor="text1"/>
          <w:sz w:val="28"/>
          <w:szCs w:val="28"/>
          <w:lang w:val="kk-KZ"/>
        </w:rPr>
        <w:t>шанақ</w:t>
      </w:r>
      <w:r w:rsidR="00535F3C" w:rsidRPr="00F176FF">
        <w:rPr>
          <w:rFonts w:ascii="Times New Roman" w:hAnsi="Times New Roman" w:cs="Times New Roman"/>
          <w:color w:val="000000" w:themeColor="text1"/>
          <w:sz w:val="28"/>
          <w:szCs w:val="28"/>
          <w:lang w:val="kk-KZ"/>
        </w:rPr>
        <w:t>тың кез-келген бұрышында тігінен бағытталған бағытқа дейін бүкіл жақтауымен бірге қосымша бұрылу мүмкіндігімен жасалған.</w:t>
      </w:r>
    </w:p>
    <w:p w14:paraId="5F9F8B21" w14:textId="77777777" w:rsidR="00535F3C" w:rsidRPr="00F176FF" w:rsidRDefault="00535F3C"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Қалқанның тік осі 5  толық емес айналмалы топсаның 11 көмегімен раманың жоғарғы көлденең штангасына 9 қосылған. Барабанның қалақтары 12 </w:t>
      </w:r>
      <w:r w:rsidR="004078DA" w:rsidRPr="00F176FF">
        <w:rPr>
          <w:rFonts w:ascii="Times New Roman" w:hAnsi="Times New Roman" w:cs="Times New Roman"/>
          <w:color w:val="000000" w:themeColor="text1"/>
          <w:sz w:val="28"/>
          <w:szCs w:val="28"/>
          <w:lang w:val="kk-KZ"/>
        </w:rPr>
        <w:t>жақтаудың төменгі көлденең  штангасына 7 бекітілген және «</w:t>
      </w:r>
      <w:r w:rsidR="004078DA" w:rsidRPr="00F176FF">
        <w:rPr>
          <w:rFonts w:ascii="Times New Roman" w:hAnsi="Times New Roman" w:cs="Times New Roman"/>
          <w:i/>
          <w:color w:val="000000" w:themeColor="text1"/>
          <w:sz w:val="28"/>
          <w:szCs w:val="28"/>
          <w:lang w:val="kk-KZ"/>
        </w:rPr>
        <w:t>S</w:t>
      </w:r>
      <w:r w:rsidR="004078DA" w:rsidRPr="00F176FF">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қалақ</w:t>
      </w:r>
      <w:r w:rsidR="004078DA" w:rsidRPr="00F176FF">
        <w:rPr>
          <w:rFonts w:ascii="Times New Roman" w:hAnsi="Times New Roman" w:cs="Times New Roman"/>
          <w:color w:val="000000" w:themeColor="text1"/>
          <w:sz w:val="28"/>
          <w:szCs w:val="28"/>
          <w:lang w:val="kk-KZ"/>
        </w:rPr>
        <w:t>тарының айнымалы ені қисық-иілген</w:t>
      </w:r>
      <w:r w:rsidRPr="00F176FF">
        <w:rPr>
          <w:rFonts w:ascii="Times New Roman" w:hAnsi="Times New Roman" w:cs="Times New Roman"/>
          <w:color w:val="000000" w:themeColor="text1"/>
          <w:sz w:val="28"/>
          <w:szCs w:val="28"/>
          <w:lang w:val="kk-KZ"/>
        </w:rPr>
        <w:t xml:space="preserve"> түрінде жасалған. </w:t>
      </w:r>
      <w:r w:rsidR="004078DA" w:rsidRPr="00F176FF">
        <w:rPr>
          <w:rFonts w:ascii="Times New Roman" w:hAnsi="Times New Roman" w:cs="Times New Roman"/>
          <w:color w:val="000000" w:themeColor="text1"/>
          <w:sz w:val="28"/>
          <w:szCs w:val="28"/>
          <w:lang w:val="kk-KZ"/>
        </w:rPr>
        <w:t>Қалақтардың</w:t>
      </w:r>
      <w:r w:rsidRPr="00F176FF">
        <w:rPr>
          <w:rFonts w:ascii="Times New Roman" w:hAnsi="Times New Roman" w:cs="Times New Roman"/>
          <w:color w:val="000000" w:themeColor="text1"/>
          <w:sz w:val="28"/>
          <w:szCs w:val="28"/>
          <w:lang w:val="kk-KZ"/>
        </w:rPr>
        <w:t xml:space="preserve"> қисықтығы барабанның айналмалы контурының бойлық профилі </w:t>
      </w:r>
      <w:r w:rsidR="004078DA" w:rsidRPr="00F176FF">
        <w:rPr>
          <w:rFonts w:ascii="Times New Roman" w:hAnsi="Times New Roman" w:cs="Times New Roman"/>
          <w:color w:val="000000" w:themeColor="text1"/>
          <w:sz w:val="28"/>
          <w:szCs w:val="28"/>
          <w:lang w:val="kk-KZ"/>
        </w:rPr>
        <w:t>қалқанның</w:t>
      </w:r>
      <w:r w:rsidRPr="00F176FF">
        <w:rPr>
          <w:rFonts w:ascii="Times New Roman" w:hAnsi="Times New Roman" w:cs="Times New Roman"/>
          <w:color w:val="000000" w:themeColor="text1"/>
          <w:sz w:val="28"/>
          <w:szCs w:val="28"/>
          <w:lang w:val="kk-KZ"/>
        </w:rPr>
        <w:t xml:space="preserve"> ішкі қисық бетінің қисықтық профилімен бірдей болатындай етіп жасалады.</w:t>
      </w:r>
    </w:p>
    <w:p w14:paraId="06A9673B" w14:textId="0C7E3E48" w:rsidR="004078DA" w:rsidRPr="00F176FF" w:rsidRDefault="004078DA" w:rsidP="004078DA">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Қиыршық</w:t>
      </w:r>
      <w:r w:rsidR="00707B37">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тасты</w:t>
      </w:r>
      <w:r w:rsidR="00707B37">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тарату қондырғысы келесідей жұмыс істейді.</w:t>
      </w:r>
    </w:p>
    <w:p w14:paraId="2BE9E7AD" w14:textId="613A4969" w:rsidR="004078DA" w:rsidRPr="00F176FF" w:rsidRDefault="000A740F" w:rsidP="004078DA">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Берілген</w:t>
      </w:r>
      <w:r w:rsidR="004078DA" w:rsidRPr="00F176FF">
        <w:rPr>
          <w:rFonts w:ascii="Times New Roman" w:hAnsi="Times New Roman" w:cs="Times New Roman"/>
          <w:color w:val="000000" w:themeColor="text1"/>
          <w:sz w:val="28"/>
          <w:szCs w:val="28"/>
          <w:lang w:val="kk-KZ"/>
        </w:rPr>
        <w:t xml:space="preserve"> </w:t>
      </w:r>
      <w:r w:rsidR="006A3513">
        <w:rPr>
          <w:rFonts w:ascii="Times New Roman" w:hAnsi="Times New Roman" w:cs="Times New Roman"/>
          <w:color w:val="000000" w:themeColor="text1"/>
          <w:sz w:val="28"/>
          <w:szCs w:val="28"/>
          <w:lang w:val="kk-KZ"/>
        </w:rPr>
        <w:t>қондырғымен</w:t>
      </w:r>
      <w:r w:rsidR="004F73CD" w:rsidRPr="00F176FF">
        <w:rPr>
          <w:rFonts w:ascii="Times New Roman" w:hAnsi="Times New Roman" w:cs="Times New Roman"/>
          <w:color w:val="000000" w:themeColor="text1"/>
          <w:sz w:val="28"/>
          <w:szCs w:val="28"/>
          <w:lang w:val="kk-KZ"/>
        </w:rPr>
        <w:t xml:space="preserve"> БҚТ </w:t>
      </w:r>
      <w:r w:rsidR="004078DA" w:rsidRPr="00F176FF">
        <w:rPr>
          <w:rFonts w:ascii="Times New Roman" w:hAnsi="Times New Roman" w:cs="Times New Roman"/>
          <w:color w:val="000000" w:themeColor="text1"/>
          <w:sz w:val="28"/>
          <w:szCs w:val="28"/>
          <w:lang w:val="kk-KZ"/>
        </w:rPr>
        <w:t xml:space="preserve"> жинақталады. Жұмысты бастамас бұрын оның </w:t>
      </w:r>
      <w:r w:rsidR="00A6191C">
        <w:rPr>
          <w:rFonts w:ascii="Times New Roman" w:hAnsi="Times New Roman" w:cs="Times New Roman"/>
          <w:color w:val="000000" w:themeColor="text1"/>
          <w:sz w:val="28"/>
          <w:szCs w:val="28"/>
          <w:lang w:val="kk-KZ"/>
        </w:rPr>
        <w:t>сыйымдылықтарына</w:t>
      </w:r>
      <w:r w:rsidR="004078DA" w:rsidRPr="00F176FF">
        <w:rPr>
          <w:rFonts w:ascii="Times New Roman" w:hAnsi="Times New Roman" w:cs="Times New Roman"/>
          <w:color w:val="000000" w:themeColor="text1"/>
          <w:sz w:val="28"/>
          <w:szCs w:val="28"/>
          <w:lang w:val="kk-KZ"/>
        </w:rPr>
        <w:t xml:space="preserve"> тұтқыр зат пен көп фракциялы қиыршық тастар жүктеледі. </w:t>
      </w:r>
      <w:r w:rsidRPr="00F176FF">
        <w:rPr>
          <w:rFonts w:ascii="Times New Roman" w:hAnsi="Times New Roman" w:cs="Times New Roman"/>
          <w:color w:val="000000" w:themeColor="text1"/>
          <w:sz w:val="28"/>
          <w:szCs w:val="28"/>
          <w:lang w:val="kk-KZ"/>
        </w:rPr>
        <w:t>БҚТ ж</w:t>
      </w:r>
      <w:r w:rsidR="004078DA" w:rsidRPr="00F176FF">
        <w:rPr>
          <w:rFonts w:ascii="Times New Roman" w:hAnsi="Times New Roman" w:cs="Times New Roman"/>
          <w:color w:val="000000" w:themeColor="text1"/>
          <w:sz w:val="28"/>
          <w:szCs w:val="28"/>
          <w:lang w:val="kk-KZ"/>
        </w:rPr>
        <w:t>ол жөндеу</w:t>
      </w:r>
      <w:r w:rsidR="00A6191C">
        <w:rPr>
          <w:rFonts w:ascii="Times New Roman" w:hAnsi="Times New Roman" w:cs="Times New Roman"/>
          <w:color w:val="000000" w:themeColor="text1"/>
          <w:sz w:val="28"/>
          <w:szCs w:val="28"/>
          <w:lang w:val="kk-KZ"/>
        </w:rPr>
        <w:t>,</w:t>
      </w:r>
      <w:r w:rsidR="004078DA" w:rsidRPr="00F176FF">
        <w:rPr>
          <w:rFonts w:ascii="Times New Roman" w:hAnsi="Times New Roman" w:cs="Times New Roman"/>
          <w:color w:val="000000" w:themeColor="text1"/>
          <w:sz w:val="28"/>
          <w:szCs w:val="28"/>
          <w:lang w:val="kk-KZ"/>
        </w:rPr>
        <w:t xml:space="preserve"> қалпына келтіру жұмыстарын жүргізу кезінде тұтқыр зат пен қиыршық тасты синхронды төгіп-тарату технологиясын іске асыра отырып, жол төсемі бойымен қозғалады. Бұл ретте </w:t>
      </w:r>
      <w:r w:rsidRPr="00F176FF">
        <w:rPr>
          <w:rFonts w:ascii="Times New Roman" w:hAnsi="Times New Roman" w:cs="Times New Roman"/>
          <w:color w:val="000000" w:themeColor="text1"/>
          <w:sz w:val="28"/>
          <w:szCs w:val="28"/>
          <w:lang w:val="kk-KZ"/>
        </w:rPr>
        <w:t xml:space="preserve">төгілген тұтқыр заттың жұқа қабатына </w:t>
      </w:r>
      <w:r w:rsidR="004078DA" w:rsidRPr="00F176FF">
        <w:rPr>
          <w:rFonts w:ascii="Times New Roman" w:hAnsi="Times New Roman" w:cs="Times New Roman"/>
          <w:color w:val="000000" w:themeColor="text1"/>
          <w:sz w:val="28"/>
          <w:szCs w:val="28"/>
          <w:lang w:val="kk-KZ"/>
        </w:rPr>
        <w:t>1 секундтан аспайтын аралықпен</w:t>
      </w:r>
      <w:r w:rsidRPr="00F176FF">
        <w:rPr>
          <w:rFonts w:ascii="Times New Roman" w:hAnsi="Times New Roman" w:cs="Times New Roman"/>
          <w:color w:val="000000" w:themeColor="text1"/>
          <w:sz w:val="28"/>
          <w:szCs w:val="28"/>
          <w:lang w:val="kk-KZ"/>
        </w:rPr>
        <w:t xml:space="preserve"> </w:t>
      </w:r>
      <w:r w:rsidR="004078DA" w:rsidRPr="00F176FF">
        <w:rPr>
          <w:rFonts w:ascii="Times New Roman" w:hAnsi="Times New Roman" w:cs="Times New Roman"/>
          <w:color w:val="000000" w:themeColor="text1"/>
          <w:sz w:val="28"/>
          <w:szCs w:val="28"/>
          <w:lang w:val="kk-KZ"/>
        </w:rPr>
        <w:t xml:space="preserve">қиыршық тас төгіп-таратылады. Микропроцессорлық басқару блогының командасы бойынша  </w:t>
      </w:r>
      <w:r w:rsidR="00BF22A7" w:rsidRPr="00F176FF">
        <w:rPr>
          <w:rFonts w:ascii="Times New Roman" w:hAnsi="Times New Roman" w:cs="Times New Roman"/>
          <w:color w:val="000000" w:themeColor="text1"/>
          <w:sz w:val="28"/>
          <w:szCs w:val="28"/>
          <w:lang w:val="kk-KZ"/>
        </w:rPr>
        <w:t>қалқанды 3 айналдыру жетегі</w:t>
      </w:r>
      <w:r w:rsidR="004078DA" w:rsidRPr="00F176FF">
        <w:rPr>
          <w:rFonts w:ascii="Times New Roman" w:hAnsi="Times New Roman" w:cs="Times New Roman"/>
          <w:color w:val="000000" w:themeColor="text1"/>
          <w:sz w:val="28"/>
          <w:szCs w:val="28"/>
          <w:lang w:val="kk-KZ"/>
        </w:rPr>
        <w:t xml:space="preserve"> </w:t>
      </w:r>
      <w:r w:rsidR="00BF22A7" w:rsidRPr="00F176FF">
        <w:rPr>
          <w:rFonts w:ascii="Times New Roman" w:hAnsi="Times New Roman" w:cs="Times New Roman"/>
          <w:color w:val="000000" w:themeColor="text1"/>
          <w:sz w:val="28"/>
          <w:szCs w:val="28"/>
          <w:lang w:val="kk-KZ"/>
        </w:rPr>
        <w:t>4</w:t>
      </w:r>
      <w:r w:rsidR="004078DA" w:rsidRPr="00F176FF">
        <w:rPr>
          <w:rFonts w:ascii="Times New Roman" w:hAnsi="Times New Roman" w:cs="Times New Roman"/>
          <w:color w:val="000000" w:themeColor="text1"/>
          <w:sz w:val="28"/>
          <w:szCs w:val="28"/>
          <w:lang w:val="kk-KZ"/>
        </w:rPr>
        <w:t xml:space="preserve"> </w:t>
      </w:r>
      <w:r w:rsidR="00BF22A7" w:rsidRPr="00F176FF">
        <w:rPr>
          <w:rFonts w:ascii="Times New Roman" w:hAnsi="Times New Roman" w:cs="Times New Roman"/>
          <w:color w:val="000000" w:themeColor="text1"/>
          <w:sz w:val="28"/>
          <w:szCs w:val="28"/>
          <w:lang w:val="kk-KZ"/>
        </w:rPr>
        <w:t xml:space="preserve">іске қосылады </w:t>
      </w:r>
      <w:r w:rsidR="004078DA" w:rsidRPr="00F176FF">
        <w:rPr>
          <w:rFonts w:ascii="Times New Roman" w:hAnsi="Times New Roman" w:cs="Times New Roman"/>
          <w:color w:val="000000" w:themeColor="text1"/>
          <w:sz w:val="28"/>
          <w:szCs w:val="28"/>
          <w:lang w:val="kk-KZ"/>
        </w:rPr>
        <w:t>және әртүрлі фракциялардың қи</w:t>
      </w:r>
      <w:r w:rsidR="00BF22A7" w:rsidRPr="00F176FF">
        <w:rPr>
          <w:rFonts w:ascii="Times New Roman" w:hAnsi="Times New Roman" w:cs="Times New Roman"/>
          <w:color w:val="000000" w:themeColor="text1"/>
          <w:sz w:val="28"/>
          <w:szCs w:val="28"/>
          <w:lang w:val="kk-KZ"/>
        </w:rPr>
        <w:t>ыршық тастары айналмалы қалқан</w:t>
      </w:r>
      <w:r w:rsidR="004078DA" w:rsidRPr="00F176FF">
        <w:rPr>
          <w:rFonts w:ascii="Times New Roman" w:hAnsi="Times New Roman" w:cs="Times New Roman"/>
          <w:color w:val="000000" w:themeColor="text1"/>
          <w:sz w:val="28"/>
          <w:szCs w:val="28"/>
          <w:lang w:val="kk-KZ"/>
        </w:rPr>
        <w:t xml:space="preserve"> секторының көп диаметрлі саңылаулары </w:t>
      </w:r>
      <w:r w:rsidR="00BF22A7" w:rsidRPr="00F176FF">
        <w:rPr>
          <w:rFonts w:ascii="Times New Roman" w:hAnsi="Times New Roman" w:cs="Times New Roman"/>
          <w:color w:val="000000" w:themeColor="text1"/>
          <w:sz w:val="28"/>
          <w:szCs w:val="28"/>
          <w:lang w:val="kk-KZ"/>
        </w:rPr>
        <w:t xml:space="preserve">13 </w:t>
      </w:r>
      <w:r w:rsidR="004078DA" w:rsidRPr="00F176FF">
        <w:rPr>
          <w:rFonts w:ascii="Times New Roman" w:hAnsi="Times New Roman" w:cs="Times New Roman"/>
          <w:color w:val="000000" w:themeColor="text1"/>
          <w:sz w:val="28"/>
          <w:szCs w:val="28"/>
          <w:lang w:val="kk-KZ"/>
        </w:rPr>
        <w:t xml:space="preserve">арқылы, </w:t>
      </w:r>
      <w:r w:rsidR="00BF22A7" w:rsidRPr="00F176FF">
        <w:rPr>
          <w:rFonts w:ascii="Times New Roman" w:hAnsi="Times New Roman" w:cs="Times New Roman"/>
          <w:color w:val="000000" w:themeColor="text1"/>
          <w:sz w:val="28"/>
          <w:szCs w:val="28"/>
          <w:lang w:val="kk-KZ"/>
        </w:rPr>
        <w:t>қалқанның</w:t>
      </w:r>
      <w:r w:rsidR="004078DA" w:rsidRPr="00F176FF">
        <w:rPr>
          <w:rFonts w:ascii="Times New Roman" w:hAnsi="Times New Roman" w:cs="Times New Roman"/>
          <w:color w:val="000000" w:themeColor="text1"/>
          <w:sz w:val="28"/>
          <w:szCs w:val="28"/>
          <w:lang w:val="kk-KZ"/>
        </w:rPr>
        <w:t xml:space="preserve"> беті</w:t>
      </w:r>
      <w:r w:rsidR="00BF22A7" w:rsidRPr="00F176FF">
        <w:rPr>
          <w:rFonts w:ascii="Times New Roman" w:hAnsi="Times New Roman" w:cs="Times New Roman"/>
          <w:color w:val="000000" w:themeColor="text1"/>
          <w:sz w:val="28"/>
          <w:szCs w:val="28"/>
          <w:lang w:val="kk-KZ"/>
        </w:rPr>
        <w:t>нен</w:t>
      </w:r>
      <w:r w:rsidR="004078DA" w:rsidRPr="00F176FF">
        <w:rPr>
          <w:rFonts w:ascii="Times New Roman" w:hAnsi="Times New Roman" w:cs="Times New Roman"/>
          <w:color w:val="000000" w:themeColor="text1"/>
          <w:sz w:val="28"/>
          <w:szCs w:val="28"/>
          <w:lang w:val="kk-KZ"/>
        </w:rPr>
        <w:t xml:space="preserve"> </w:t>
      </w:r>
      <w:r w:rsidR="00BF22A7" w:rsidRPr="00F176FF">
        <w:rPr>
          <w:rFonts w:ascii="Times New Roman" w:hAnsi="Times New Roman" w:cs="Times New Roman"/>
          <w:color w:val="000000" w:themeColor="text1"/>
          <w:sz w:val="28"/>
          <w:szCs w:val="28"/>
          <w:lang w:val="kk-KZ"/>
        </w:rPr>
        <w:t>мөлшерленіп</w:t>
      </w:r>
      <w:r w:rsidR="004078DA" w:rsidRPr="00F176FF">
        <w:rPr>
          <w:rFonts w:ascii="Times New Roman" w:hAnsi="Times New Roman" w:cs="Times New Roman"/>
          <w:color w:val="000000" w:themeColor="text1"/>
          <w:sz w:val="28"/>
          <w:szCs w:val="28"/>
          <w:lang w:val="kk-KZ"/>
        </w:rPr>
        <w:t xml:space="preserve"> өтеді</w:t>
      </w:r>
      <w:r w:rsidR="00BF22A7" w:rsidRPr="00F176FF">
        <w:rPr>
          <w:rFonts w:ascii="Times New Roman" w:hAnsi="Times New Roman" w:cs="Times New Roman"/>
          <w:color w:val="000000" w:themeColor="text1"/>
          <w:sz w:val="28"/>
          <w:szCs w:val="28"/>
          <w:lang w:val="kk-KZ"/>
        </w:rPr>
        <w:t xml:space="preserve"> де жетектен 8 айналатын  барабанның </w:t>
      </w:r>
      <w:r w:rsidR="004078DA" w:rsidRPr="00F176FF">
        <w:rPr>
          <w:rFonts w:ascii="Times New Roman" w:hAnsi="Times New Roman" w:cs="Times New Roman"/>
          <w:color w:val="000000" w:themeColor="text1"/>
          <w:sz w:val="28"/>
          <w:szCs w:val="28"/>
          <w:lang w:val="kk-KZ"/>
        </w:rPr>
        <w:t xml:space="preserve">қалақтарына </w:t>
      </w:r>
      <w:r w:rsidR="00BF22A7" w:rsidRPr="00F176FF">
        <w:rPr>
          <w:rFonts w:ascii="Times New Roman" w:hAnsi="Times New Roman" w:cs="Times New Roman"/>
          <w:color w:val="000000" w:themeColor="text1"/>
          <w:sz w:val="28"/>
          <w:szCs w:val="28"/>
          <w:lang w:val="kk-KZ"/>
        </w:rPr>
        <w:t xml:space="preserve">12 </w:t>
      </w:r>
      <w:r w:rsidR="004078DA" w:rsidRPr="00F176FF">
        <w:rPr>
          <w:rFonts w:ascii="Times New Roman" w:hAnsi="Times New Roman" w:cs="Times New Roman"/>
          <w:color w:val="000000" w:themeColor="text1"/>
          <w:sz w:val="28"/>
          <w:szCs w:val="28"/>
          <w:lang w:val="kk-KZ"/>
        </w:rPr>
        <w:t>түседі. Қажетті үлестік арақатынаста біркелкі араласқан көп фракциялы қиыршық тас</w:t>
      </w:r>
      <w:r w:rsidR="00BF22A7" w:rsidRPr="00F176FF">
        <w:rPr>
          <w:rFonts w:ascii="Times New Roman" w:hAnsi="Times New Roman" w:cs="Times New Roman"/>
          <w:color w:val="000000" w:themeColor="text1"/>
          <w:sz w:val="28"/>
          <w:szCs w:val="28"/>
          <w:lang w:val="kk-KZ"/>
        </w:rPr>
        <w:t>тар</w:t>
      </w:r>
      <w:r w:rsidR="004078DA" w:rsidRPr="00F176FF">
        <w:rPr>
          <w:rFonts w:ascii="Times New Roman" w:hAnsi="Times New Roman" w:cs="Times New Roman"/>
          <w:color w:val="000000" w:themeColor="text1"/>
          <w:sz w:val="28"/>
          <w:szCs w:val="28"/>
          <w:lang w:val="kk-KZ"/>
        </w:rPr>
        <w:t xml:space="preserve"> тұтқыр</w:t>
      </w:r>
      <w:r w:rsidR="00BF22A7" w:rsidRPr="00F176FF">
        <w:rPr>
          <w:rFonts w:ascii="Times New Roman" w:hAnsi="Times New Roman" w:cs="Times New Roman"/>
          <w:color w:val="000000" w:themeColor="text1"/>
          <w:sz w:val="28"/>
          <w:szCs w:val="28"/>
          <w:lang w:val="kk-KZ"/>
        </w:rPr>
        <w:t>лы</w:t>
      </w:r>
      <w:r w:rsidR="004078DA" w:rsidRPr="00F176FF">
        <w:rPr>
          <w:rFonts w:ascii="Times New Roman" w:hAnsi="Times New Roman" w:cs="Times New Roman"/>
          <w:color w:val="000000" w:themeColor="text1"/>
          <w:sz w:val="28"/>
          <w:szCs w:val="28"/>
          <w:lang w:val="kk-KZ"/>
        </w:rPr>
        <w:t xml:space="preserve"> қабатқа түседі.</w:t>
      </w:r>
    </w:p>
    <w:p w14:paraId="476995E3" w14:textId="33D084C6" w:rsidR="00BF22A7" w:rsidRPr="00F176FF" w:rsidRDefault="00F55759" w:rsidP="004078DA">
      <w:pPr>
        <w:tabs>
          <w:tab w:val="left" w:pos="3864"/>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BF22A7" w:rsidRPr="00F176FF">
        <w:rPr>
          <w:rFonts w:ascii="Times New Roman" w:hAnsi="Times New Roman" w:cs="Times New Roman"/>
          <w:color w:val="000000" w:themeColor="text1"/>
          <w:sz w:val="28"/>
          <w:szCs w:val="28"/>
          <w:lang w:val="kk-KZ"/>
        </w:rPr>
        <w:t xml:space="preserve">тың </w:t>
      </w:r>
      <w:r w:rsidR="00BF22A7" w:rsidRPr="00F176FF">
        <w:rPr>
          <w:rFonts w:ascii="Times New Roman" w:hAnsi="Times New Roman" w:cs="Times New Roman"/>
          <w:i/>
          <w:color w:val="000000" w:themeColor="text1"/>
          <w:sz w:val="28"/>
          <w:szCs w:val="28"/>
          <w:lang w:val="kk-KZ"/>
        </w:rPr>
        <w:t>α</w:t>
      </w:r>
      <w:r w:rsidR="00BF22A7" w:rsidRPr="00F176FF">
        <w:rPr>
          <w:rFonts w:ascii="Times New Roman" w:hAnsi="Times New Roman" w:cs="Times New Roman"/>
          <w:color w:val="000000" w:themeColor="text1"/>
          <w:sz w:val="28"/>
          <w:szCs w:val="28"/>
          <w:lang w:val="kk-KZ"/>
        </w:rPr>
        <w:t xml:space="preserve"> көлбеу бұрышына қарамастан, жақтау әрқашан тігінен бағытталған позицияда тұрады (жоғарғы штанганың 9 реттелетін бұрылысымен қамтамасыз етіледі). Қалқанда 3 жақтауға қатысты тігінен бағытталған позицияда болады (толық емес айналмалы топсаның 11 көмегімен жоғарғы штанганы 9 баптау арқылы қамтамасыз етіледі).</w:t>
      </w:r>
    </w:p>
    <w:p w14:paraId="38A80E97" w14:textId="77777777" w:rsidR="00BF22A7" w:rsidRPr="00F176FF" w:rsidRDefault="00BF22A7" w:rsidP="004078DA">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Қалқанның ішкі қисық сызықты беті мен айналмалы барабанның 12 қалақтары арасындағы алшақтық 6 телескопиялық штангалардың </w:t>
      </w:r>
      <w:r w:rsidR="00625565" w:rsidRPr="00F176FF">
        <w:rPr>
          <w:rFonts w:ascii="Times New Roman" w:hAnsi="Times New Roman" w:cs="Times New Roman"/>
          <w:color w:val="000000" w:themeColor="text1"/>
          <w:sz w:val="28"/>
          <w:szCs w:val="28"/>
          <w:lang w:val="kk-KZ"/>
        </w:rPr>
        <w:t>алдын ала ұзартылуы</w:t>
      </w:r>
      <w:r w:rsidRPr="00F176FF">
        <w:rPr>
          <w:rFonts w:ascii="Times New Roman" w:hAnsi="Times New Roman" w:cs="Times New Roman"/>
          <w:color w:val="000000" w:themeColor="text1"/>
          <w:sz w:val="28"/>
          <w:szCs w:val="28"/>
          <w:lang w:val="kk-KZ"/>
        </w:rPr>
        <w:t xml:space="preserve"> арқылы қамтамасыз ет</w:t>
      </w:r>
      <w:r w:rsidR="00625565" w:rsidRPr="00F176FF">
        <w:rPr>
          <w:rFonts w:ascii="Times New Roman" w:hAnsi="Times New Roman" w:cs="Times New Roman"/>
          <w:color w:val="000000" w:themeColor="text1"/>
          <w:sz w:val="28"/>
          <w:szCs w:val="28"/>
          <w:lang w:val="kk-KZ"/>
        </w:rPr>
        <w:t>іледі. Келешекте</w:t>
      </w:r>
      <w:r w:rsidRPr="00F176FF">
        <w:rPr>
          <w:rFonts w:ascii="Times New Roman" w:hAnsi="Times New Roman" w:cs="Times New Roman"/>
          <w:color w:val="000000" w:themeColor="text1"/>
          <w:sz w:val="28"/>
          <w:szCs w:val="28"/>
          <w:lang w:val="kk-KZ"/>
        </w:rPr>
        <w:t xml:space="preserve"> </w:t>
      </w:r>
      <w:r w:rsidR="00625565" w:rsidRPr="00F176FF">
        <w:rPr>
          <w:rFonts w:ascii="Times New Roman" w:hAnsi="Times New Roman" w:cs="Times New Roman"/>
          <w:color w:val="000000" w:themeColor="text1"/>
          <w:sz w:val="28"/>
          <w:szCs w:val="28"/>
          <w:lang w:val="kk-KZ"/>
        </w:rPr>
        <w:t>жақтау құрылымының қатаңдығына</w:t>
      </w:r>
      <w:r w:rsidRPr="00F176FF">
        <w:rPr>
          <w:rFonts w:ascii="Times New Roman" w:hAnsi="Times New Roman" w:cs="Times New Roman"/>
          <w:color w:val="000000" w:themeColor="text1"/>
          <w:sz w:val="28"/>
          <w:szCs w:val="28"/>
          <w:lang w:val="kk-KZ"/>
        </w:rPr>
        <w:t xml:space="preserve"> бай</w:t>
      </w:r>
      <w:r w:rsidR="00625565" w:rsidRPr="00F176FF">
        <w:rPr>
          <w:rFonts w:ascii="Times New Roman" w:hAnsi="Times New Roman" w:cs="Times New Roman"/>
          <w:color w:val="000000" w:themeColor="text1"/>
          <w:sz w:val="28"/>
          <w:szCs w:val="28"/>
          <w:lang w:val="kk-KZ"/>
        </w:rPr>
        <w:t>ланысты ол іс жүзінде өзгермейтін болады</w:t>
      </w:r>
      <w:r w:rsidRPr="00F176FF">
        <w:rPr>
          <w:rFonts w:ascii="Times New Roman" w:hAnsi="Times New Roman" w:cs="Times New Roman"/>
          <w:color w:val="000000" w:themeColor="text1"/>
          <w:sz w:val="28"/>
          <w:szCs w:val="28"/>
          <w:lang w:val="kk-KZ"/>
        </w:rPr>
        <w:t>.</w:t>
      </w:r>
    </w:p>
    <w:p w14:paraId="22448AA1" w14:textId="7F239116" w:rsidR="00625565" w:rsidRPr="00F176FF" w:rsidRDefault="00625565" w:rsidP="004078DA">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Қалқанның</w:t>
      </w:r>
      <w:r w:rsidR="004F73CD" w:rsidRPr="00F176FF">
        <w:rPr>
          <w:rFonts w:ascii="Times New Roman" w:hAnsi="Times New Roman" w:cs="Times New Roman"/>
          <w:color w:val="000000" w:themeColor="text1"/>
          <w:sz w:val="28"/>
          <w:szCs w:val="28"/>
          <w:lang w:val="kk-KZ"/>
        </w:rPr>
        <w:t xml:space="preserve"> ішкі қисық беті</w:t>
      </w:r>
      <w:r w:rsidRPr="00F176FF">
        <w:rPr>
          <w:rFonts w:ascii="Times New Roman" w:hAnsi="Times New Roman" w:cs="Times New Roman"/>
          <w:color w:val="000000" w:themeColor="text1"/>
          <w:sz w:val="28"/>
          <w:szCs w:val="28"/>
          <w:lang w:val="kk-KZ"/>
        </w:rPr>
        <w:t>мен айналмалы барабанның бойлық профилі (сфералық бет түрінде) арасындағы қиыршық тастың қысылуына қалқанның ішкі қисық бетінің қисықтық профилімен бірдей қисық сызықты қалақтар кедергі келтіреді, бұл әртүрлі фракциялы қиыршық</w:t>
      </w:r>
      <w:r w:rsidR="00603FA8">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тастардың біркелкі араласуын қамтамасыз етеді.</w:t>
      </w:r>
    </w:p>
    <w:p w14:paraId="3A86F8D0" w14:textId="77777777" w:rsidR="00625565" w:rsidRPr="00F176FF" w:rsidRDefault="00625565" w:rsidP="0062556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Ұсынылған қондырғы жұмыста тиімді, тәжірибелік үлгіні пайдаланудың барлық кезеңінде істен шығулар тіркелмеді. Телескопиялық штангалардың ұзаруын өзгерту арқылы айналмалы бөліктер (қалқан мен барабан) арасындағы кең ауқымда кепілдендірілген алшақтықты қамтамасыз етуге болады.</w:t>
      </w:r>
    </w:p>
    <w:p w14:paraId="6704117C" w14:textId="77777777" w:rsidR="00625565" w:rsidRPr="00F176FF" w:rsidRDefault="00625565" w:rsidP="0062556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Құрылғы құрылымдық жағынан қарапайым, материалды</w:t>
      </w:r>
      <w:r w:rsidR="00CC4499" w:rsidRPr="00F176FF">
        <w:rPr>
          <w:rFonts w:ascii="Times New Roman" w:hAnsi="Times New Roman" w:cs="Times New Roman"/>
          <w:color w:val="000000" w:themeColor="text1"/>
          <w:sz w:val="28"/>
          <w:szCs w:val="28"/>
          <w:lang w:val="kk-KZ"/>
        </w:rPr>
        <w:t xml:space="preserve"> көп қажет етпейді</w:t>
      </w:r>
      <w:r w:rsidRPr="00F176FF">
        <w:rPr>
          <w:rFonts w:ascii="Times New Roman" w:hAnsi="Times New Roman" w:cs="Times New Roman"/>
          <w:color w:val="000000" w:themeColor="text1"/>
          <w:sz w:val="28"/>
          <w:szCs w:val="28"/>
          <w:lang w:val="kk-KZ"/>
        </w:rPr>
        <w:t xml:space="preserve">, </w:t>
      </w:r>
      <w:r w:rsidR="00CC4499" w:rsidRPr="00F176FF">
        <w:rPr>
          <w:rFonts w:ascii="Times New Roman" w:hAnsi="Times New Roman" w:cs="Times New Roman"/>
          <w:color w:val="000000" w:themeColor="text1"/>
          <w:sz w:val="28"/>
          <w:szCs w:val="28"/>
          <w:lang w:val="kk-KZ"/>
        </w:rPr>
        <w:t>өндірісі</w:t>
      </w:r>
      <w:r w:rsidRPr="00F176FF">
        <w:rPr>
          <w:rFonts w:ascii="Times New Roman" w:hAnsi="Times New Roman" w:cs="Times New Roman"/>
          <w:color w:val="000000" w:themeColor="text1"/>
          <w:sz w:val="28"/>
          <w:szCs w:val="28"/>
          <w:lang w:val="kk-KZ"/>
        </w:rPr>
        <w:t xml:space="preserve"> технологиялық.</w:t>
      </w:r>
    </w:p>
    <w:p w14:paraId="36E1E921" w14:textId="49C10994" w:rsidR="004F73CD" w:rsidRPr="00F176FF" w:rsidRDefault="00210F7B" w:rsidP="008A51A5">
      <w:pPr>
        <w:tabs>
          <w:tab w:val="left" w:pos="3864"/>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Жаңғырту</w:t>
      </w:r>
      <w:r w:rsidR="00CC4499" w:rsidRPr="00F176FF">
        <w:rPr>
          <w:rFonts w:ascii="Times New Roman" w:hAnsi="Times New Roman" w:cs="Times New Roman"/>
          <w:color w:val="000000" w:themeColor="text1"/>
          <w:sz w:val="28"/>
          <w:szCs w:val="28"/>
          <w:lang w:val="kk-KZ"/>
        </w:rPr>
        <w:t xml:space="preserve"> БҚТ-тың:1-1; 3-1; 3-2; 3-3, 3-4 </w:t>
      </w:r>
      <w:r w:rsidR="00D16EAF">
        <w:rPr>
          <w:rFonts w:ascii="Times New Roman" w:hAnsi="Times New Roman" w:cs="Times New Roman"/>
          <w:color w:val="000000" w:themeColor="text1"/>
          <w:sz w:val="28"/>
          <w:szCs w:val="28"/>
          <w:lang w:val="kk-KZ"/>
        </w:rPr>
        <w:t>тораптарының</w:t>
      </w:r>
      <w:r w:rsidR="00CC4499" w:rsidRPr="00F176FF">
        <w:rPr>
          <w:rFonts w:ascii="Times New Roman" w:hAnsi="Times New Roman" w:cs="Times New Roman"/>
          <w:color w:val="000000" w:themeColor="text1"/>
          <w:sz w:val="28"/>
          <w:szCs w:val="28"/>
          <w:lang w:val="kk-KZ"/>
        </w:rPr>
        <w:t xml:space="preserve"> конструктивті өзгерістеріне әсерін тигізді (2.2 сурет).</w:t>
      </w:r>
    </w:p>
    <w:p w14:paraId="13B97660" w14:textId="77777777" w:rsidR="00CC4499" w:rsidRPr="00F176FF" w:rsidRDefault="00CC4499" w:rsidP="00CC4499">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Жол төсеміне алдын ала жағылған тұтқырлы қабатқа қиыршық тасты төгіп-тарату кезінде қиыршық тастың нөлге жақын бойлық құлау жылдамдығын қамтамасыз ету қажет. </w:t>
      </w:r>
      <w:r w:rsidR="007A1C85" w:rsidRPr="00F176FF">
        <w:rPr>
          <w:rFonts w:ascii="Times New Roman" w:hAnsi="Times New Roman" w:cs="Times New Roman"/>
          <w:color w:val="000000" w:themeColor="text1"/>
          <w:sz w:val="28"/>
          <w:szCs w:val="28"/>
          <w:lang w:val="kk-KZ"/>
        </w:rPr>
        <w:t>Бұл ереже орындалмаған жағдайда, яғни қ</w:t>
      </w:r>
      <w:r w:rsidRPr="00F176FF">
        <w:rPr>
          <w:rFonts w:ascii="Times New Roman" w:hAnsi="Times New Roman" w:cs="Times New Roman"/>
          <w:color w:val="000000" w:themeColor="text1"/>
          <w:sz w:val="28"/>
          <w:szCs w:val="28"/>
          <w:lang w:val="kk-KZ"/>
        </w:rPr>
        <w:t>иыршық тастың</w:t>
      </w:r>
      <w:r w:rsidR="007A1C85" w:rsidRPr="00F176FF">
        <w:rPr>
          <w:rFonts w:ascii="Times New Roman" w:hAnsi="Times New Roman" w:cs="Times New Roman"/>
          <w:color w:val="000000" w:themeColor="text1"/>
          <w:sz w:val="28"/>
          <w:szCs w:val="28"/>
          <w:lang w:val="kk-KZ"/>
        </w:rPr>
        <w:t xml:space="preserve"> нөлдік емес құлау жылдамдығы</w:t>
      </w:r>
      <w:r w:rsidRPr="00F176FF">
        <w:rPr>
          <w:rFonts w:ascii="Times New Roman" w:hAnsi="Times New Roman" w:cs="Times New Roman"/>
          <w:color w:val="000000" w:themeColor="text1"/>
          <w:sz w:val="28"/>
          <w:szCs w:val="28"/>
          <w:lang w:val="kk-KZ"/>
        </w:rPr>
        <w:t xml:space="preserve"> соққысы кезінде қиыршық тас бөлшектері жол төсеміне соғылып, </w:t>
      </w:r>
      <w:r w:rsidR="007A1C85" w:rsidRPr="00F176FF">
        <w:rPr>
          <w:rFonts w:ascii="Times New Roman" w:hAnsi="Times New Roman" w:cs="Times New Roman"/>
          <w:color w:val="000000" w:themeColor="text1"/>
          <w:sz w:val="28"/>
          <w:szCs w:val="28"/>
          <w:lang w:val="kk-KZ"/>
        </w:rPr>
        <w:t>жан-</w:t>
      </w:r>
      <w:r w:rsidRPr="00F176FF">
        <w:rPr>
          <w:rFonts w:ascii="Times New Roman" w:hAnsi="Times New Roman" w:cs="Times New Roman"/>
          <w:color w:val="000000" w:themeColor="text1"/>
          <w:sz w:val="28"/>
          <w:szCs w:val="28"/>
          <w:lang w:val="kk-KZ"/>
        </w:rPr>
        <w:t>жаққа ұшып кетеді.</w:t>
      </w:r>
    </w:p>
    <w:p w14:paraId="4CFEFD1E" w14:textId="631613C2" w:rsidR="00CC4499" w:rsidRPr="00F176FF" w:rsidRDefault="007A1C85" w:rsidP="00CC4499">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Бұл ретте а</w:t>
      </w:r>
      <w:r w:rsidR="00CC4499" w:rsidRPr="00F176FF">
        <w:rPr>
          <w:rFonts w:ascii="Times New Roman" w:hAnsi="Times New Roman" w:cs="Times New Roman"/>
          <w:color w:val="000000" w:themeColor="text1"/>
          <w:sz w:val="28"/>
          <w:szCs w:val="28"/>
          <w:lang w:val="kk-KZ"/>
        </w:rPr>
        <w:t>втормен шағылыстыратын экранның құрылымы жасал</w:t>
      </w:r>
      <w:r w:rsidRPr="00F176FF">
        <w:rPr>
          <w:rFonts w:ascii="Times New Roman" w:hAnsi="Times New Roman" w:cs="Times New Roman"/>
          <w:color w:val="000000" w:themeColor="text1"/>
          <w:sz w:val="28"/>
          <w:szCs w:val="28"/>
          <w:lang w:val="kk-KZ"/>
        </w:rPr>
        <w:t>ды [</w:t>
      </w:r>
      <w:r w:rsidR="00E94543">
        <w:rPr>
          <w:rFonts w:ascii="Times New Roman" w:hAnsi="Times New Roman" w:cs="Times New Roman"/>
          <w:color w:val="000000" w:themeColor="text1"/>
          <w:sz w:val="28"/>
          <w:szCs w:val="28"/>
          <w:lang w:val="kk-KZ"/>
        </w:rPr>
        <w:t>21</w:t>
      </w:r>
      <w:r w:rsidRPr="00F176FF">
        <w:rPr>
          <w:rFonts w:ascii="Times New Roman" w:hAnsi="Times New Roman" w:cs="Times New Roman"/>
          <w:color w:val="000000" w:themeColor="text1"/>
          <w:sz w:val="28"/>
          <w:szCs w:val="28"/>
          <w:lang w:val="kk-KZ"/>
        </w:rPr>
        <w:t xml:space="preserve">], 2.12 </w:t>
      </w:r>
      <w:r w:rsidR="00CC4499" w:rsidRPr="00F176FF">
        <w:rPr>
          <w:rFonts w:ascii="Times New Roman" w:hAnsi="Times New Roman" w:cs="Times New Roman"/>
          <w:color w:val="000000" w:themeColor="text1"/>
          <w:sz w:val="28"/>
          <w:szCs w:val="28"/>
          <w:lang w:val="kk-KZ"/>
        </w:rPr>
        <w:t>сурет</w:t>
      </w:r>
      <w:r w:rsidRPr="00F176FF">
        <w:rPr>
          <w:rFonts w:ascii="Times New Roman" w:hAnsi="Times New Roman" w:cs="Times New Roman"/>
          <w:color w:val="000000" w:themeColor="text1"/>
          <w:sz w:val="28"/>
          <w:szCs w:val="28"/>
          <w:lang w:val="kk-KZ"/>
        </w:rPr>
        <w:t>, мұнда</w:t>
      </w:r>
      <w:r w:rsidR="00CC4499" w:rsidRPr="00F176FF">
        <w:rPr>
          <w:rFonts w:ascii="Times New Roman" w:hAnsi="Times New Roman" w:cs="Times New Roman"/>
          <w:color w:val="000000" w:themeColor="text1"/>
          <w:sz w:val="28"/>
          <w:szCs w:val="28"/>
          <w:lang w:val="kk-KZ"/>
        </w:rPr>
        <w:t>: а – БҚТ-қа экранды орнату сұлбасы; б – экранның бүйірлік көрінісі және в – экранның алдыңғы көрінісі (құлаған қиыршық тас жағы бойынша) келтірілген.</w:t>
      </w:r>
    </w:p>
    <w:p w14:paraId="49AD3F39" w14:textId="63E57EFD" w:rsidR="00004ABF" w:rsidRPr="00F176FF" w:rsidRDefault="00004ABF" w:rsidP="00004ABF">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Ұсынылған шағылыстыратын экран 1 телескопиялық ұзартылатын штанганың 2 көмегімен БҚТ-тың шассиіне 3 бекітіледі, 2.12 сурет. БҚТ-тың көп секциялы </w:t>
      </w:r>
      <w:r w:rsidR="00F55759">
        <w:rPr>
          <w:rFonts w:ascii="Times New Roman" w:hAnsi="Times New Roman" w:cs="Times New Roman"/>
          <w:color w:val="000000" w:themeColor="text1"/>
          <w:sz w:val="28"/>
          <w:szCs w:val="28"/>
          <w:lang w:val="kk-KZ"/>
        </w:rPr>
        <w:t>шанағы</w:t>
      </w:r>
      <w:r w:rsidRPr="00F176FF">
        <w:rPr>
          <w:rFonts w:ascii="Times New Roman" w:hAnsi="Times New Roman" w:cs="Times New Roman"/>
          <w:color w:val="000000" w:themeColor="text1"/>
          <w:sz w:val="28"/>
          <w:szCs w:val="28"/>
          <w:lang w:val="kk-KZ"/>
        </w:rPr>
        <w:t xml:space="preserve">нан 4 құрама тербелмелі тарату элементі 5 арқылы  түрлі фракциялы қиыршық тастар 6 экранға 1, содан соң форсункалардан 9 тұтқыр қабаты 8 алдын ала </w:t>
      </w:r>
      <w:r>
        <w:rPr>
          <w:rFonts w:ascii="Times New Roman" w:hAnsi="Times New Roman" w:cs="Times New Roman"/>
          <w:color w:val="000000" w:themeColor="text1"/>
          <w:sz w:val="28"/>
          <w:szCs w:val="28"/>
          <w:lang w:val="kk-KZ"/>
        </w:rPr>
        <w:t>жағылған</w:t>
      </w:r>
      <w:r w:rsidRPr="00F176FF">
        <w:rPr>
          <w:rFonts w:ascii="Times New Roman" w:hAnsi="Times New Roman" w:cs="Times New Roman"/>
          <w:color w:val="000000" w:themeColor="text1"/>
          <w:sz w:val="28"/>
          <w:szCs w:val="28"/>
          <w:lang w:val="kk-KZ"/>
        </w:rPr>
        <w:t xml:space="preserve"> жол төсеміне 7 түседі. 2.12 (а) суретте 10 позицияда тұтқыр затты жылулық дайындау құрылғысы, 11 позицияда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ты көтерудің басқарылатын жетегі 4 көрсетілген.</w:t>
      </w:r>
    </w:p>
    <w:p w14:paraId="165F5AF5" w14:textId="77777777" w:rsidR="00004ABF" w:rsidRPr="00F176FF" w:rsidRDefault="00004ABF" w:rsidP="00004ABF">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Шағылыстыратын экран сыртқы қисық-иілген бет 12 түрінде оның консольдық аумағына еркін ілулі гравитациялық экран 13 және түрлі қалыңдықтағы және ұзындығы әртүрлі қисық сызықты аймақтары 15 бар ішкі серпімді-деформацияланатын қисық сызықты бетімен 14 әзірленген. Ішкі аймақтар 15 бір-бірімен серіппелі, ашық сақиналы цилиндрлік элементтермен 16 байланысқан.</w:t>
      </w:r>
    </w:p>
    <w:p w14:paraId="148825DB" w14:textId="77777777" w:rsidR="00004ABF" w:rsidRPr="00F176FF" w:rsidRDefault="00004ABF" w:rsidP="00004ABF">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Сыртқы қисық-иілген беттің 12 негізі және ішкі бетінің 14 негізі  бір-бірімен көлденең бағытталған </w:t>
      </w:r>
      <w:r>
        <w:rPr>
          <w:rFonts w:ascii="Times New Roman" w:hAnsi="Times New Roman" w:cs="Times New Roman"/>
          <w:color w:val="000000" w:themeColor="text1"/>
          <w:sz w:val="28"/>
          <w:szCs w:val="28"/>
          <w:lang w:val="kk-KZ"/>
        </w:rPr>
        <w:t>өс</w:t>
      </w:r>
      <w:r w:rsidRPr="00F176FF">
        <w:rPr>
          <w:rFonts w:ascii="Times New Roman" w:hAnsi="Times New Roman" w:cs="Times New Roman"/>
          <w:color w:val="000000" w:themeColor="text1"/>
          <w:sz w:val="28"/>
          <w:szCs w:val="28"/>
          <w:lang w:val="kk-KZ"/>
        </w:rPr>
        <w:t xml:space="preserve">ке 17 негізделген  цилиндрлік үшбұрышты пішінді тістері бар жартылай муфта 18 арқылы байланысады. Жартылай муфта 18 </w:t>
      </w:r>
      <w:r>
        <w:rPr>
          <w:rFonts w:ascii="Times New Roman" w:hAnsi="Times New Roman" w:cs="Times New Roman"/>
          <w:color w:val="000000" w:themeColor="text1"/>
          <w:sz w:val="28"/>
          <w:szCs w:val="28"/>
          <w:lang w:val="kk-KZ"/>
        </w:rPr>
        <w:t>өс</w:t>
      </w:r>
      <w:r w:rsidRPr="00F176FF">
        <w:rPr>
          <w:rFonts w:ascii="Times New Roman" w:hAnsi="Times New Roman" w:cs="Times New Roman"/>
          <w:color w:val="000000" w:themeColor="text1"/>
          <w:sz w:val="28"/>
          <w:szCs w:val="28"/>
          <w:lang w:val="kk-KZ"/>
        </w:rPr>
        <w:t xml:space="preserve"> 17 бойымен қозғалатын жетекті цилиндрлік жартылай муфтаның 19 бірдей пішінді тістерімен әрекеттеседі. 19-жылжымалы жартылай муфта 18-жартылай муфтамен  реттелетін тұйықталу мүмкіндігімен орындалған. Реттелетін айналу жетегінен жартылай муфталар тұйықталғаннан кейін, түсетін қиыршық тасқа 6 қатысты экранның шағылысатын беті кеңістікте өзгеру (вариация) үшін реттелетін бұрыштық бұрылу мүмкіндігіне ие болады.</w:t>
      </w:r>
    </w:p>
    <w:p w14:paraId="4620F0A4" w14:textId="77777777" w:rsidR="00004ABF" w:rsidRPr="00F176FF" w:rsidRDefault="00004ABF" w:rsidP="00004ABF">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2.12 суретте: </w:t>
      </w:r>
      <w:r w:rsidRPr="00F176FF">
        <w:rPr>
          <w:rFonts w:ascii="Times New Roman" w:eastAsia="Calibri" w:hAnsi="Times New Roman" w:cs="Times New Roman"/>
          <w:i/>
          <w:color w:val="000000" w:themeColor="text1"/>
          <w:sz w:val="28"/>
          <w:szCs w:val="28"/>
          <w:lang w:val="kk-KZ"/>
        </w:rPr>
        <w:t>S</w:t>
      </w:r>
      <w:r w:rsidRPr="00F176FF">
        <w:rPr>
          <w:rFonts w:ascii="Times New Roman" w:eastAsia="Calibri" w:hAnsi="Times New Roman" w:cs="Times New Roman"/>
          <w:i/>
          <w:color w:val="000000" w:themeColor="text1"/>
          <w:sz w:val="28"/>
          <w:szCs w:val="28"/>
          <w:vertAlign w:val="subscript"/>
          <w:lang w:val="kk-KZ"/>
        </w:rPr>
        <w:t>1</w:t>
      </w:r>
      <w:r w:rsidRPr="00F176FF">
        <w:rPr>
          <w:rFonts w:ascii="Times New Roman" w:eastAsia="Calibri" w:hAnsi="Times New Roman" w:cs="Times New Roman"/>
          <w:i/>
          <w:color w:val="000000" w:themeColor="text1"/>
          <w:sz w:val="28"/>
          <w:szCs w:val="28"/>
          <w:lang w:val="kk-KZ"/>
        </w:rPr>
        <w:t>, S</w:t>
      </w:r>
      <w:r w:rsidRPr="00F176FF">
        <w:rPr>
          <w:rFonts w:ascii="Times New Roman" w:eastAsia="Calibri" w:hAnsi="Times New Roman" w:cs="Times New Roman"/>
          <w:i/>
          <w:color w:val="000000" w:themeColor="text1"/>
          <w:sz w:val="28"/>
          <w:szCs w:val="28"/>
          <w:vertAlign w:val="subscript"/>
          <w:lang w:val="kk-KZ"/>
        </w:rPr>
        <w:t>2</w:t>
      </w:r>
      <w:r w:rsidRPr="00F176FF">
        <w:rPr>
          <w:rFonts w:ascii="Times New Roman" w:eastAsia="Calibri" w:hAnsi="Times New Roman" w:cs="Times New Roman"/>
          <w:i/>
          <w:color w:val="000000" w:themeColor="text1"/>
          <w:sz w:val="28"/>
          <w:szCs w:val="28"/>
          <w:lang w:val="kk-KZ"/>
        </w:rPr>
        <w:t>, S</w:t>
      </w:r>
      <w:r w:rsidRPr="00F176FF">
        <w:rPr>
          <w:rFonts w:ascii="Times New Roman" w:eastAsia="Calibri" w:hAnsi="Times New Roman" w:cs="Times New Roman"/>
          <w:i/>
          <w:color w:val="000000" w:themeColor="text1"/>
          <w:sz w:val="28"/>
          <w:szCs w:val="28"/>
          <w:vertAlign w:val="subscript"/>
          <w:lang w:val="kk-KZ"/>
        </w:rPr>
        <w:t>3</w:t>
      </w:r>
      <w:r w:rsidRPr="00F176FF">
        <w:rPr>
          <w:rFonts w:ascii="Times New Roman" w:eastAsia="Calibri"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 қалыңдықтар, ал </w:t>
      </w:r>
      <w:r w:rsidRPr="00F176FF">
        <w:rPr>
          <w:rFonts w:ascii="Times New Roman" w:eastAsia="Calibri" w:hAnsi="Times New Roman" w:cs="Times New Roman"/>
          <w:i/>
          <w:color w:val="000000" w:themeColor="text1"/>
          <w:sz w:val="28"/>
          <w:szCs w:val="28"/>
          <w:lang w:val="kk-KZ"/>
        </w:rPr>
        <w:t>l</w:t>
      </w:r>
      <w:r w:rsidRPr="00F176FF">
        <w:rPr>
          <w:rFonts w:ascii="Times New Roman" w:eastAsia="Calibri" w:hAnsi="Times New Roman" w:cs="Times New Roman"/>
          <w:i/>
          <w:color w:val="000000" w:themeColor="text1"/>
          <w:sz w:val="28"/>
          <w:szCs w:val="28"/>
          <w:vertAlign w:val="subscript"/>
          <w:lang w:val="kk-KZ"/>
        </w:rPr>
        <w:t>1</w:t>
      </w:r>
      <w:r w:rsidRPr="00F176FF">
        <w:rPr>
          <w:rFonts w:ascii="Times New Roman" w:eastAsia="Calibri" w:hAnsi="Times New Roman" w:cs="Times New Roman"/>
          <w:i/>
          <w:color w:val="000000" w:themeColor="text1"/>
          <w:sz w:val="28"/>
          <w:szCs w:val="28"/>
          <w:lang w:val="kk-KZ"/>
        </w:rPr>
        <w:t>, l</w:t>
      </w:r>
      <w:r w:rsidRPr="00F176FF">
        <w:rPr>
          <w:rFonts w:ascii="Times New Roman" w:eastAsia="Calibri" w:hAnsi="Times New Roman" w:cs="Times New Roman"/>
          <w:i/>
          <w:color w:val="000000" w:themeColor="text1"/>
          <w:sz w:val="28"/>
          <w:szCs w:val="28"/>
          <w:vertAlign w:val="subscript"/>
          <w:lang w:val="kk-KZ"/>
        </w:rPr>
        <w:t>2</w:t>
      </w:r>
      <w:r w:rsidRPr="00F176FF">
        <w:rPr>
          <w:rFonts w:ascii="Times New Roman" w:eastAsia="Calibri" w:hAnsi="Times New Roman" w:cs="Times New Roman"/>
          <w:i/>
          <w:color w:val="000000" w:themeColor="text1"/>
          <w:sz w:val="28"/>
          <w:szCs w:val="28"/>
          <w:lang w:val="kk-KZ"/>
        </w:rPr>
        <w:t>, l</w:t>
      </w:r>
      <w:r w:rsidRPr="00F176FF">
        <w:rPr>
          <w:rFonts w:ascii="Times New Roman" w:eastAsia="Calibri" w:hAnsi="Times New Roman" w:cs="Times New Roman"/>
          <w:i/>
          <w:color w:val="000000" w:themeColor="text1"/>
          <w:sz w:val="28"/>
          <w:szCs w:val="28"/>
          <w:vertAlign w:val="subscript"/>
          <w:lang w:val="kk-KZ"/>
        </w:rPr>
        <w:t>3</w:t>
      </w:r>
      <w:r w:rsidRPr="00F176FF">
        <w:rPr>
          <w:rFonts w:ascii="Times New Roman" w:eastAsia="Calibri"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аумақтың  ұзындығы</w:t>
      </w:r>
      <w:r>
        <w:rPr>
          <w:rFonts w:ascii="Times New Roman" w:hAnsi="Times New Roman" w:cs="Times New Roman"/>
          <w:color w:val="000000" w:themeColor="text1"/>
          <w:sz w:val="28"/>
          <w:szCs w:val="28"/>
          <w:lang w:val="kk-KZ"/>
        </w:rPr>
        <w:t xml:space="preserve"> 15</w:t>
      </w:r>
      <w:r w:rsidRPr="00F176FF">
        <w:rPr>
          <w:rFonts w:ascii="Times New Roman" w:hAnsi="Times New Roman" w:cs="Times New Roman"/>
          <w:color w:val="000000" w:themeColor="text1"/>
          <w:sz w:val="28"/>
          <w:szCs w:val="28"/>
          <w:lang w:val="kk-KZ"/>
        </w:rPr>
        <w:t xml:space="preserve">, мұндағы </w:t>
      </w:r>
      <w:r w:rsidRPr="00F176FF">
        <w:rPr>
          <w:rFonts w:ascii="Times New Roman" w:eastAsia="Calibri" w:hAnsi="Times New Roman" w:cs="Times New Roman"/>
          <w:i/>
          <w:color w:val="000000" w:themeColor="text1"/>
          <w:sz w:val="28"/>
          <w:szCs w:val="28"/>
          <w:lang w:val="kk-KZ"/>
        </w:rPr>
        <w:t>l</w:t>
      </w:r>
      <w:r w:rsidRPr="00F176FF">
        <w:rPr>
          <w:rFonts w:ascii="Times New Roman" w:eastAsia="Calibri" w:hAnsi="Times New Roman" w:cs="Times New Roman"/>
          <w:i/>
          <w:color w:val="000000" w:themeColor="text1"/>
          <w:sz w:val="28"/>
          <w:szCs w:val="28"/>
          <w:vertAlign w:val="subscript"/>
          <w:lang w:val="kk-KZ"/>
        </w:rPr>
        <w:t>2</w:t>
      </w:r>
      <w:r w:rsidRPr="00F176FF">
        <w:rPr>
          <w:rFonts w:ascii="Times New Roman" w:eastAsia="Calibri" w:hAnsi="Times New Roman" w:cs="Times New Roman"/>
          <w:color w:val="000000" w:themeColor="text1"/>
          <w:sz w:val="28"/>
          <w:szCs w:val="28"/>
          <w:lang w:val="kk-KZ"/>
        </w:rPr>
        <w:t xml:space="preserve"> = 1,35·</w:t>
      </w:r>
      <w:r w:rsidRPr="00F176FF">
        <w:rPr>
          <w:rFonts w:ascii="Times New Roman" w:eastAsia="Calibri" w:hAnsi="Times New Roman" w:cs="Times New Roman"/>
          <w:i/>
          <w:color w:val="000000" w:themeColor="text1"/>
          <w:sz w:val="28"/>
          <w:szCs w:val="28"/>
          <w:lang w:val="kk-KZ"/>
        </w:rPr>
        <w:t>l</w:t>
      </w:r>
      <w:r w:rsidRPr="00F176FF">
        <w:rPr>
          <w:rFonts w:ascii="Times New Roman" w:eastAsia="Calibri" w:hAnsi="Times New Roman" w:cs="Times New Roman"/>
          <w:i/>
          <w:color w:val="000000" w:themeColor="text1"/>
          <w:sz w:val="28"/>
          <w:szCs w:val="28"/>
          <w:vertAlign w:val="subscript"/>
          <w:lang w:val="kk-KZ"/>
        </w:rPr>
        <w:t>1</w:t>
      </w:r>
      <w:r w:rsidRPr="00F176FF">
        <w:rPr>
          <w:rFonts w:ascii="Times New Roman" w:eastAsia="Calibri" w:hAnsi="Times New Roman" w:cs="Times New Roman"/>
          <w:color w:val="000000" w:themeColor="text1"/>
          <w:sz w:val="28"/>
          <w:szCs w:val="28"/>
          <w:lang w:val="kk-KZ"/>
        </w:rPr>
        <w:t xml:space="preserve">; </w:t>
      </w:r>
      <w:r w:rsidRPr="00F176FF">
        <w:rPr>
          <w:rFonts w:ascii="Times New Roman" w:eastAsia="Calibri" w:hAnsi="Times New Roman" w:cs="Times New Roman"/>
          <w:i/>
          <w:color w:val="000000" w:themeColor="text1"/>
          <w:sz w:val="28"/>
          <w:szCs w:val="28"/>
          <w:lang w:val="kk-KZ"/>
        </w:rPr>
        <w:t>l</w:t>
      </w:r>
      <w:r w:rsidRPr="00F176FF">
        <w:rPr>
          <w:rFonts w:ascii="Times New Roman" w:eastAsia="Calibri" w:hAnsi="Times New Roman" w:cs="Times New Roman"/>
          <w:i/>
          <w:color w:val="000000" w:themeColor="text1"/>
          <w:sz w:val="28"/>
          <w:szCs w:val="28"/>
          <w:vertAlign w:val="subscript"/>
          <w:lang w:val="kk-KZ"/>
        </w:rPr>
        <w:t>3</w:t>
      </w:r>
      <w:r w:rsidRPr="00F176FF">
        <w:rPr>
          <w:rFonts w:ascii="Times New Roman" w:eastAsia="Calibri" w:hAnsi="Times New Roman" w:cs="Times New Roman"/>
          <w:color w:val="000000" w:themeColor="text1"/>
          <w:sz w:val="28"/>
          <w:szCs w:val="28"/>
          <w:lang w:val="kk-KZ"/>
        </w:rPr>
        <w:t xml:space="preserve"> = 1,4·</w:t>
      </w:r>
      <w:r w:rsidRPr="00F176FF">
        <w:rPr>
          <w:rFonts w:ascii="Times New Roman" w:eastAsia="Calibri" w:hAnsi="Times New Roman" w:cs="Times New Roman"/>
          <w:i/>
          <w:color w:val="000000" w:themeColor="text1"/>
          <w:sz w:val="28"/>
          <w:szCs w:val="28"/>
          <w:lang w:val="kk-KZ"/>
        </w:rPr>
        <w:t>l</w:t>
      </w:r>
      <w:r w:rsidRPr="00F176FF">
        <w:rPr>
          <w:rFonts w:ascii="Times New Roman" w:eastAsia="Calibri" w:hAnsi="Times New Roman" w:cs="Times New Roman"/>
          <w:i/>
          <w:color w:val="000000" w:themeColor="text1"/>
          <w:sz w:val="28"/>
          <w:szCs w:val="28"/>
          <w:vertAlign w:val="subscript"/>
          <w:lang w:val="kk-KZ"/>
        </w:rPr>
        <w:t>2</w:t>
      </w:r>
      <w:r w:rsidRPr="00F176FF">
        <w:rPr>
          <w:rFonts w:ascii="Times New Roman" w:eastAsia="Calibri" w:hAnsi="Times New Roman" w:cs="Times New Roman"/>
          <w:color w:val="000000" w:themeColor="text1"/>
          <w:sz w:val="28"/>
          <w:szCs w:val="28"/>
          <w:lang w:val="kk-KZ"/>
        </w:rPr>
        <w:t xml:space="preserve">; </w:t>
      </w:r>
      <w:r w:rsidRPr="00F176FF">
        <w:rPr>
          <w:rFonts w:ascii="Times New Roman" w:eastAsia="Calibri" w:hAnsi="Times New Roman" w:cs="Times New Roman"/>
          <w:i/>
          <w:color w:val="000000" w:themeColor="text1"/>
          <w:sz w:val="28"/>
          <w:szCs w:val="28"/>
          <w:lang w:val="kk-KZ"/>
        </w:rPr>
        <w:t>S</w:t>
      </w:r>
      <w:r w:rsidRPr="00F176FF">
        <w:rPr>
          <w:rFonts w:ascii="Times New Roman" w:eastAsia="Calibri" w:hAnsi="Times New Roman" w:cs="Times New Roman"/>
          <w:i/>
          <w:color w:val="000000" w:themeColor="text1"/>
          <w:sz w:val="28"/>
          <w:szCs w:val="28"/>
          <w:vertAlign w:val="subscript"/>
          <w:lang w:val="kk-KZ"/>
        </w:rPr>
        <w:t>2</w:t>
      </w:r>
      <w:r w:rsidRPr="00F176FF">
        <w:rPr>
          <w:rFonts w:ascii="Times New Roman" w:eastAsia="Calibri" w:hAnsi="Times New Roman" w:cs="Times New Roman"/>
          <w:color w:val="000000" w:themeColor="text1"/>
          <w:sz w:val="28"/>
          <w:szCs w:val="28"/>
          <w:lang w:val="kk-KZ"/>
        </w:rPr>
        <w:t xml:space="preserve"> = 1,2·</w:t>
      </w:r>
      <w:r w:rsidRPr="00F176FF">
        <w:rPr>
          <w:rFonts w:ascii="Times New Roman" w:eastAsia="Calibri" w:hAnsi="Times New Roman" w:cs="Times New Roman"/>
          <w:i/>
          <w:color w:val="000000" w:themeColor="text1"/>
          <w:sz w:val="28"/>
          <w:szCs w:val="28"/>
          <w:lang w:val="kk-KZ"/>
        </w:rPr>
        <w:t>S</w:t>
      </w:r>
      <w:r w:rsidRPr="00F176FF">
        <w:rPr>
          <w:rFonts w:ascii="Times New Roman" w:eastAsia="Calibri" w:hAnsi="Times New Roman" w:cs="Times New Roman"/>
          <w:i/>
          <w:color w:val="000000" w:themeColor="text1"/>
          <w:sz w:val="28"/>
          <w:szCs w:val="28"/>
          <w:vertAlign w:val="subscript"/>
          <w:lang w:val="kk-KZ"/>
        </w:rPr>
        <w:t>1</w:t>
      </w:r>
      <w:r w:rsidRPr="00F176FF">
        <w:rPr>
          <w:rFonts w:ascii="Times New Roman" w:eastAsia="Calibri" w:hAnsi="Times New Roman" w:cs="Times New Roman"/>
          <w:color w:val="000000" w:themeColor="text1"/>
          <w:sz w:val="28"/>
          <w:szCs w:val="28"/>
          <w:lang w:val="kk-KZ"/>
        </w:rPr>
        <w:t xml:space="preserve">; </w:t>
      </w:r>
      <w:r w:rsidRPr="00F176FF">
        <w:rPr>
          <w:rFonts w:ascii="Times New Roman" w:eastAsia="Calibri" w:hAnsi="Times New Roman" w:cs="Times New Roman"/>
          <w:i/>
          <w:color w:val="000000" w:themeColor="text1"/>
          <w:sz w:val="28"/>
          <w:szCs w:val="28"/>
          <w:lang w:val="kk-KZ"/>
        </w:rPr>
        <w:t>S</w:t>
      </w:r>
      <w:r w:rsidRPr="00F176FF">
        <w:rPr>
          <w:rFonts w:ascii="Times New Roman" w:eastAsia="Calibri" w:hAnsi="Times New Roman" w:cs="Times New Roman"/>
          <w:i/>
          <w:color w:val="000000" w:themeColor="text1"/>
          <w:sz w:val="28"/>
          <w:szCs w:val="28"/>
          <w:vertAlign w:val="subscript"/>
          <w:lang w:val="kk-KZ"/>
        </w:rPr>
        <w:t>3</w:t>
      </w:r>
      <w:r w:rsidRPr="00F176FF">
        <w:rPr>
          <w:rFonts w:ascii="Times New Roman" w:eastAsia="Calibri" w:hAnsi="Times New Roman" w:cs="Times New Roman"/>
          <w:color w:val="000000" w:themeColor="text1"/>
          <w:sz w:val="28"/>
          <w:szCs w:val="28"/>
          <w:lang w:val="kk-KZ"/>
        </w:rPr>
        <w:t xml:space="preserve"> = 1,2·</w:t>
      </w:r>
      <w:r w:rsidRPr="00F176FF">
        <w:rPr>
          <w:rFonts w:ascii="Times New Roman" w:eastAsia="Calibri" w:hAnsi="Times New Roman" w:cs="Times New Roman"/>
          <w:i/>
          <w:color w:val="000000" w:themeColor="text1"/>
          <w:sz w:val="28"/>
          <w:szCs w:val="28"/>
          <w:lang w:val="kk-KZ"/>
        </w:rPr>
        <w:t>S</w:t>
      </w:r>
      <w:r w:rsidRPr="00F176FF">
        <w:rPr>
          <w:rFonts w:ascii="Times New Roman" w:eastAsia="Calibri" w:hAnsi="Times New Roman" w:cs="Times New Roman"/>
          <w:i/>
          <w:color w:val="000000" w:themeColor="text1"/>
          <w:sz w:val="28"/>
          <w:szCs w:val="28"/>
          <w:vertAlign w:val="subscript"/>
          <w:lang w:val="kk-KZ"/>
        </w:rPr>
        <w:t>2</w:t>
      </w:r>
      <w:r w:rsidRPr="00F176FF">
        <w:rPr>
          <w:rFonts w:ascii="Times New Roman" w:eastAsia="Calibri"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Стрелкалармен қиыршық тастың құлау бағыты көрсетілген.</w:t>
      </w:r>
    </w:p>
    <w:p w14:paraId="6D41433C" w14:textId="77777777" w:rsidR="00CC4499" w:rsidRPr="00F176FF" w:rsidRDefault="00CC4499" w:rsidP="00CC4499">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7BBD3EBE" w14:textId="77777777" w:rsidR="00EB2A59" w:rsidRPr="00F176FF" w:rsidRDefault="00CC4499"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685888" behindDoc="0" locked="0" layoutInCell="1" allowOverlap="1" wp14:anchorId="73B52837" wp14:editId="41ABF2B7">
            <wp:simplePos x="0" y="0"/>
            <wp:positionH relativeFrom="column">
              <wp:posOffset>1430674</wp:posOffset>
            </wp:positionH>
            <wp:positionV relativeFrom="paragraph">
              <wp:posOffset>153016</wp:posOffset>
            </wp:positionV>
            <wp:extent cx="3875405" cy="4509135"/>
            <wp:effectExtent l="0" t="0" r="0" b="571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2.12.PNG"/>
                    <pic:cNvPicPr/>
                  </pic:nvPicPr>
                  <pic:blipFill>
                    <a:blip r:embed="rId37">
                      <a:extLst>
                        <a:ext uri="{28A0092B-C50C-407E-A947-70E740481C1C}">
                          <a14:useLocalDpi xmlns:a14="http://schemas.microsoft.com/office/drawing/2010/main" val="0"/>
                        </a:ext>
                      </a:extLst>
                    </a:blip>
                    <a:stretch>
                      <a:fillRect/>
                    </a:stretch>
                  </pic:blipFill>
                  <pic:spPr>
                    <a:xfrm>
                      <a:off x="0" y="0"/>
                      <a:ext cx="3875405" cy="4509135"/>
                    </a:xfrm>
                    <a:prstGeom prst="rect">
                      <a:avLst/>
                    </a:prstGeom>
                  </pic:spPr>
                </pic:pic>
              </a:graphicData>
            </a:graphic>
            <wp14:sizeRelH relativeFrom="page">
              <wp14:pctWidth>0</wp14:pctWidth>
            </wp14:sizeRelH>
            <wp14:sizeRelV relativeFrom="page">
              <wp14:pctHeight>0</wp14:pctHeight>
            </wp14:sizeRelV>
          </wp:anchor>
        </w:drawing>
      </w:r>
    </w:p>
    <w:p w14:paraId="261CF93C" w14:textId="761FF10B" w:rsidR="00087D08" w:rsidRPr="00F176FF" w:rsidRDefault="00CC4499" w:rsidP="004E3A1D">
      <w:pPr>
        <w:tabs>
          <w:tab w:val="left" w:pos="3864"/>
        </w:tabs>
        <w:spacing w:after="0" w:line="240" w:lineRule="auto"/>
        <w:ind w:firstLine="709"/>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F31155" w:rsidRPr="00F176FF">
        <w:rPr>
          <w:rFonts w:ascii="Times New Roman" w:hAnsi="Times New Roman" w:cs="Times New Roman"/>
          <w:color w:val="000000" w:themeColor="text1"/>
          <w:sz w:val="28"/>
          <w:szCs w:val="28"/>
          <w:lang w:val="kk-KZ"/>
        </w:rPr>
        <w:t xml:space="preserve">2.12 </w:t>
      </w:r>
      <w:r w:rsidRPr="00F176FF">
        <w:rPr>
          <w:rFonts w:ascii="Times New Roman" w:hAnsi="Times New Roman" w:cs="Times New Roman"/>
          <w:color w:val="000000" w:themeColor="text1"/>
          <w:sz w:val="28"/>
          <w:szCs w:val="28"/>
          <w:lang w:val="kk-KZ"/>
        </w:rPr>
        <w:t>– БҚТ-тың шағылыстыратын экраны</w:t>
      </w:r>
    </w:p>
    <w:p w14:paraId="4092302A" w14:textId="77777777" w:rsidR="00087D08" w:rsidRPr="00F176FF" w:rsidRDefault="00087D08" w:rsidP="00087D08">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17134B76" w14:textId="77777777" w:rsidR="001A1FAC" w:rsidRPr="00F176FF" w:rsidRDefault="007457EE" w:rsidP="001A1FAC">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Гравитациялық экран 13</w:t>
      </w:r>
      <w:r w:rsidR="001A1FAC" w:rsidRPr="00F176FF">
        <w:rPr>
          <w:rFonts w:ascii="Times New Roman" w:hAnsi="Times New Roman" w:cs="Times New Roman"/>
          <w:color w:val="000000" w:themeColor="text1"/>
          <w:sz w:val="28"/>
          <w:szCs w:val="28"/>
          <w:lang w:val="kk-KZ"/>
        </w:rPr>
        <w:t xml:space="preserve"> толық емес айналмалы топсада </w:t>
      </w:r>
      <w:r w:rsidRPr="00F176FF">
        <w:rPr>
          <w:rFonts w:ascii="Times New Roman" w:hAnsi="Times New Roman" w:cs="Times New Roman"/>
          <w:color w:val="000000" w:themeColor="text1"/>
          <w:sz w:val="28"/>
          <w:szCs w:val="28"/>
          <w:lang w:val="kk-KZ"/>
        </w:rPr>
        <w:t xml:space="preserve">20 </w:t>
      </w:r>
      <w:r w:rsidR="001A1FAC" w:rsidRPr="00F176FF">
        <w:rPr>
          <w:rFonts w:ascii="Times New Roman" w:hAnsi="Times New Roman" w:cs="Times New Roman"/>
          <w:color w:val="000000" w:themeColor="text1"/>
          <w:sz w:val="28"/>
          <w:szCs w:val="28"/>
          <w:lang w:val="kk-KZ"/>
        </w:rPr>
        <w:t xml:space="preserve">еркін ілінеді және </w:t>
      </w:r>
      <w:r w:rsidRPr="00F176FF">
        <w:rPr>
          <w:rFonts w:ascii="Times New Roman" w:hAnsi="Times New Roman" w:cs="Times New Roman"/>
          <w:color w:val="000000" w:themeColor="text1"/>
          <w:sz w:val="28"/>
          <w:szCs w:val="28"/>
          <w:lang w:val="kk-KZ"/>
        </w:rPr>
        <w:t>өзінің</w:t>
      </w:r>
      <w:r w:rsidR="001A1FAC" w:rsidRPr="00F176FF">
        <w:rPr>
          <w:rFonts w:ascii="Times New Roman" w:hAnsi="Times New Roman" w:cs="Times New Roman"/>
          <w:color w:val="000000" w:themeColor="text1"/>
          <w:sz w:val="28"/>
          <w:szCs w:val="28"/>
          <w:lang w:val="kk-KZ"/>
        </w:rPr>
        <w:t xml:space="preserve"> массасына байланысты әрдайым (</w:t>
      </w:r>
      <w:r w:rsidRPr="00F176FF">
        <w:rPr>
          <w:rFonts w:ascii="Times New Roman" w:hAnsi="Times New Roman" w:cs="Times New Roman"/>
          <w:color w:val="000000" w:themeColor="text1"/>
          <w:sz w:val="28"/>
          <w:szCs w:val="28"/>
          <w:lang w:val="kk-KZ"/>
        </w:rPr>
        <w:t>құрамалы</w:t>
      </w:r>
      <w:r w:rsidR="001A1FAC" w:rsidRPr="00F176FF">
        <w:rPr>
          <w:rFonts w:ascii="Times New Roman" w:hAnsi="Times New Roman" w:cs="Times New Roman"/>
          <w:color w:val="000000" w:themeColor="text1"/>
          <w:sz w:val="28"/>
          <w:szCs w:val="28"/>
          <w:lang w:val="kk-KZ"/>
        </w:rPr>
        <w:t xml:space="preserve"> экранның кез-келген бұрыштық позициясында) тігінен бағытталғ</w:t>
      </w:r>
      <w:r w:rsidRPr="00F176FF">
        <w:rPr>
          <w:rFonts w:ascii="Times New Roman" w:hAnsi="Times New Roman" w:cs="Times New Roman"/>
          <w:color w:val="000000" w:themeColor="text1"/>
          <w:sz w:val="28"/>
          <w:szCs w:val="28"/>
          <w:lang w:val="kk-KZ"/>
        </w:rPr>
        <w:t>ан (көкжиекке қатысты) позицияда болады</w:t>
      </w:r>
      <w:r w:rsidR="001A1FAC" w:rsidRPr="00F176FF">
        <w:rPr>
          <w:rFonts w:ascii="Times New Roman" w:hAnsi="Times New Roman" w:cs="Times New Roman"/>
          <w:color w:val="000000" w:themeColor="text1"/>
          <w:sz w:val="28"/>
          <w:szCs w:val="28"/>
          <w:lang w:val="kk-KZ"/>
        </w:rPr>
        <w:t>.</w:t>
      </w:r>
    </w:p>
    <w:p w14:paraId="5A42B978" w14:textId="77777777" w:rsidR="007457EE" w:rsidRPr="00F176FF" w:rsidRDefault="007457EE" w:rsidP="007457EE">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Шағылыстыратын экран келесідей қолданылады.</w:t>
      </w:r>
    </w:p>
    <w:p w14:paraId="4CD214FF" w14:textId="7CC0F8F4" w:rsidR="007457EE" w:rsidRPr="00F176FF" w:rsidRDefault="007457EE" w:rsidP="007457EE">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19 және 18 жартылай муфталарды тұйықт</w:t>
      </w:r>
      <w:r w:rsidR="008A51A5" w:rsidRPr="00F176FF">
        <w:rPr>
          <w:rFonts w:ascii="Times New Roman" w:hAnsi="Times New Roman" w:cs="Times New Roman"/>
          <w:color w:val="000000" w:themeColor="text1"/>
          <w:sz w:val="28"/>
          <w:szCs w:val="28"/>
          <w:lang w:val="kk-KZ"/>
        </w:rPr>
        <w:t>ау арқылы</w:t>
      </w:r>
      <w:r w:rsidRPr="00F176FF">
        <w:rPr>
          <w:rFonts w:ascii="Times New Roman" w:hAnsi="Times New Roman" w:cs="Times New Roman"/>
          <w:color w:val="000000" w:themeColor="text1"/>
          <w:sz w:val="28"/>
          <w:szCs w:val="28"/>
          <w:lang w:val="kk-KZ"/>
        </w:rPr>
        <w:t xml:space="preserve"> экранның алдын ала бұрыштық айналуын </w:t>
      </w:r>
      <w:r w:rsidR="007246E8" w:rsidRPr="00F176FF">
        <w:rPr>
          <w:rFonts w:ascii="Times New Roman" w:hAnsi="Times New Roman" w:cs="Times New Roman"/>
          <w:color w:val="000000" w:themeColor="text1"/>
          <w:sz w:val="28"/>
          <w:szCs w:val="28"/>
          <w:lang w:val="kk-KZ"/>
        </w:rPr>
        <w:t>жүзеге асырады</w:t>
      </w:r>
      <w:r w:rsidRPr="00F176FF">
        <w:rPr>
          <w:rFonts w:ascii="Times New Roman" w:hAnsi="Times New Roman" w:cs="Times New Roman"/>
          <w:color w:val="000000" w:themeColor="text1"/>
          <w:sz w:val="28"/>
          <w:szCs w:val="28"/>
          <w:lang w:val="kk-KZ"/>
        </w:rPr>
        <w:t>.</w:t>
      </w:r>
    </w:p>
    <w:p w14:paraId="327C63C3" w14:textId="0C2353EC" w:rsidR="007457EE" w:rsidRPr="00F176FF" w:rsidRDefault="00F55759" w:rsidP="007457EE">
      <w:pPr>
        <w:tabs>
          <w:tab w:val="left" w:pos="3864"/>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E17E42" w:rsidRPr="00F176FF">
        <w:rPr>
          <w:rFonts w:ascii="Times New Roman" w:hAnsi="Times New Roman" w:cs="Times New Roman"/>
          <w:color w:val="000000" w:themeColor="text1"/>
          <w:sz w:val="28"/>
          <w:szCs w:val="28"/>
          <w:lang w:val="kk-KZ"/>
        </w:rPr>
        <w:t xml:space="preserve"> секциялары босаған сайын</w:t>
      </w:r>
      <w:r w:rsidR="007457EE" w:rsidRPr="00F176F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шанақ</w:t>
      </w:r>
      <w:r w:rsidR="007457EE" w:rsidRPr="00F176FF">
        <w:rPr>
          <w:rFonts w:ascii="Times New Roman" w:hAnsi="Times New Roman" w:cs="Times New Roman"/>
          <w:color w:val="000000" w:themeColor="text1"/>
          <w:sz w:val="28"/>
          <w:szCs w:val="28"/>
          <w:lang w:val="kk-KZ"/>
        </w:rPr>
        <w:t>тың</w:t>
      </w:r>
      <w:r w:rsidR="00E17E42" w:rsidRPr="00F176FF">
        <w:rPr>
          <w:rFonts w:ascii="Times New Roman" w:hAnsi="Times New Roman" w:cs="Times New Roman"/>
          <w:color w:val="000000" w:themeColor="text1"/>
          <w:sz w:val="28"/>
          <w:szCs w:val="28"/>
          <w:lang w:val="kk-KZ"/>
        </w:rPr>
        <w:t xml:space="preserve"> көлбеу бұрышының өзгеруі</w:t>
      </w:r>
      <w:r w:rsidR="007457EE" w:rsidRPr="00F176FF">
        <w:rPr>
          <w:rFonts w:ascii="Times New Roman" w:hAnsi="Times New Roman" w:cs="Times New Roman"/>
          <w:color w:val="000000" w:themeColor="text1"/>
          <w:sz w:val="28"/>
          <w:szCs w:val="28"/>
          <w:lang w:val="kk-KZ"/>
        </w:rPr>
        <w:t>, ж</w:t>
      </w:r>
      <w:r w:rsidR="00917006" w:rsidRPr="00F176FF">
        <w:rPr>
          <w:rFonts w:ascii="Times New Roman" w:hAnsi="Times New Roman" w:cs="Times New Roman"/>
          <w:color w:val="000000" w:themeColor="text1"/>
          <w:sz w:val="28"/>
          <w:szCs w:val="28"/>
          <w:lang w:val="kk-KZ"/>
        </w:rPr>
        <w:t xml:space="preserve">ол жамылғысының еңісті  болуы </w:t>
      </w:r>
      <w:r w:rsidR="007457EE" w:rsidRPr="00F176FF">
        <w:rPr>
          <w:rFonts w:ascii="Times New Roman" w:hAnsi="Times New Roman" w:cs="Times New Roman"/>
          <w:color w:val="000000" w:themeColor="text1"/>
          <w:sz w:val="28"/>
          <w:szCs w:val="28"/>
          <w:lang w:val="kk-KZ"/>
        </w:rPr>
        <w:t>(көлбеу болуы) және басқа факторлар қиыршық тастың экранға түсу бұрышын өзгертеді. Ішкі серпімді деформацияланатын қисық бетінің болуы қиыршық тастың экранға соғу күшін</w:t>
      </w:r>
      <w:r w:rsidR="00C71E39" w:rsidRPr="00F176FF">
        <w:rPr>
          <w:rFonts w:ascii="Times New Roman" w:hAnsi="Times New Roman" w:cs="Times New Roman"/>
          <w:color w:val="000000" w:themeColor="text1"/>
          <w:sz w:val="28"/>
          <w:szCs w:val="28"/>
          <w:lang w:val="kk-KZ"/>
        </w:rPr>
        <w:t xml:space="preserve"> өтеуге </w:t>
      </w:r>
      <w:r w:rsidR="007457EE" w:rsidRPr="00F176FF">
        <w:rPr>
          <w:rFonts w:ascii="Times New Roman" w:hAnsi="Times New Roman" w:cs="Times New Roman"/>
          <w:color w:val="000000" w:themeColor="text1"/>
          <w:sz w:val="28"/>
          <w:szCs w:val="28"/>
          <w:lang w:val="kk-KZ"/>
        </w:rPr>
        <w:t xml:space="preserve"> мүмкіндік береді. Қажет болған жағдайда, жартылай муфталарды қайта тұйықтау арқылы құрамалы шағылыстырғыш экранының бұрыштық орналасуын өзгертуге қол жеткізіледі. Ішкі серпімді деформацияланатын беті бар құрама экранның, сондай-ақ гравитациялық экранның болуы қиыршық тастың жол төсеміне құлауының қажетті нөлдік бойлық жылдамдығына қол жеткізуге мүмкіндік берді. Экранның көлбеу бұрышын өзгерту мүмкіндігі</w:t>
      </w:r>
      <w:r w:rsidR="00440B5C" w:rsidRPr="00F176FF">
        <w:rPr>
          <w:rFonts w:ascii="Times New Roman" w:hAnsi="Times New Roman" w:cs="Times New Roman"/>
          <w:color w:val="000000" w:themeColor="text1"/>
          <w:sz w:val="28"/>
          <w:szCs w:val="28"/>
          <w:lang w:val="kk-KZ"/>
        </w:rPr>
        <w:t>,</w:t>
      </w:r>
      <w:r w:rsidR="007457EE" w:rsidRPr="00F176F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шанақ</w:t>
      </w:r>
      <w:r w:rsidR="007457EE" w:rsidRPr="00F176FF">
        <w:rPr>
          <w:rFonts w:ascii="Times New Roman" w:hAnsi="Times New Roman" w:cs="Times New Roman"/>
          <w:color w:val="000000" w:themeColor="text1"/>
          <w:sz w:val="28"/>
          <w:szCs w:val="28"/>
          <w:lang w:val="kk-KZ"/>
        </w:rPr>
        <w:t>ты</w:t>
      </w:r>
      <w:r w:rsidR="00440B5C" w:rsidRPr="00F176FF">
        <w:rPr>
          <w:rFonts w:ascii="Times New Roman" w:hAnsi="Times New Roman" w:cs="Times New Roman"/>
          <w:color w:val="000000" w:themeColor="text1"/>
          <w:sz w:val="28"/>
          <w:szCs w:val="28"/>
          <w:lang w:val="kk-KZ"/>
        </w:rPr>
        <w:t xml:space="preserve"> </w:t>
      </w:r>
      <w:r w:rsidR="007457EE" w:rsidRPr="00F176FF">
        <w:rPr>
          <w:rFonts w:ascii="Times New Roman" w:hAnsi="Times New Roman" w:cs="Times New Roman"/>
          <w:color w:val="000000" w:themeColor="text1"/>
          <w:sz w:val="28"/>
          <w:szCs w:val="28"/>
          <w:lang w:val="kk-KZ"/>
        </w:rPr>
        <w:t xml:space="preserve">кез-келген </w:t>
      </w:r>
      <w:r w:rsidR="00440B5C" w:rsidRPr="00F176FF">
        <w:rPr>
          <w:rFonts w:ascii="Times New Roman" w:hAnsi="Times New Roman" w:cs="Times New Roman"/>
          <w:color w:val="000000" w:themeColor="text1"/>
          <w:sz w:val="28"/>
          <w:szCs w:val="28"/>
          <w:lang w:val="kk-KZ"/>
        </w:rPr>
        <w:t>мөлшерде</w:t>
      </w:r>
      <w:r w:rsidR="007246E8" w:rsidRPr="00F176FF">
        <w:rPr>
          <w:rFonts w:ascii="Times New Roman" w:hAnsi="Times New Roman" w:cs="Times New Roman"/>
          <w:color w:val="000000" w:themeColor="text1"/>
          <w:sz w:val="28"/>
          <w:szCs w:val="28"/>
          <w:lang w:val="kk-KZ"/>
        </w:rPr>
        <w:t xml:space="preserve"> </w:t>
      </w:r>
      <w:r w:rsidR="00440B5C" w:rsidRPr="00F176FF">
        <w:rPr>
          <w:rFonts w:ascii="Times New Roman" w:hAnsi="Times New Roman" w:cs="Times New Roman"/>
          <w:color w:val="000000" w:themeColor="text1"/>
          <w:sz w:val="28"/>
          <w:szCs w:val="28"/>
          <w:lang w:val="kk-KZ"/>
        </w:rPr>
        <w:t>толтырған жағдайда да</w:t>
      </w:r>
      <w:r w:rsidR="007457EE" w:rsidRPr="00F176FF">
        <w:rPr>
          <w:rFonts w:ascii="Times New Roman" w:hAnsi="Times New Roman" w:cs="Times New Roman"/>
          <w:color w:val="000000" w:themeColor="text1"/>
          <w:sz w:val="28"/>
          <w:szCs w:val="28"/>
          <w:lang w:val="kk-KZ"/>
        </w:rPr>
        <w:t xml:space="preserve"> және БҚТ-тың </w:t>
      </w:r>
      <w:r w:rsidR="00440B5C" w:rsidRPr="00F176FF">
        <w:rPr>
          <w:rFonts w:ascii="Times New Roman" w:hAnsi="Times New Roman" w:cs="Times New Roman"/>
          <w:color w:val="000000" w:themeColor="text1"/>
          <w:sz w:val="28"/>
          <w:szCs w:val="28"/>
          <w:lang w:val="kk-KZ"/>
        </w:rPr>
        <w:t>еңісті бетпен</w:t>
      </w:r>
      <w:r w:rsidR="007457EE" w:rsidRPr="00F176FF">
        <w:rPr>
          <w:rFonts w:ascii="Times New Roman" w:hAnsi="Times New Roman" w:cs="Times New Roman"/>
          <w:color w:val="000000" w:themeColor="text1"/>
          <w:sz w:val="28"/>
          <w:szCs w:val="28"/>
          <w:lang w:val="kk-KZ"/>
        </w:rPr>
        <w:t xml:space="preserve"> қозғалған</w:t>
      </w:r>
      <w:r w:rsidR="00440B5C" w:rsidRPr="00F176FF">
        <w:rPr>
          <w:rFonts w:ascii="Times New Roman" w:hAnsi="Times New Roman" w:cs="Times New Roman"/>
          <w:color w:val="000000" w:themeColor="text1"/>
          <w:sz w:val="28"/>
          <w:szCs w:val="28"/>
          <w:lang w:val="kk-KZ"/>
        </w:rPr>
        <w:t>ын</w:t>
      </w:r>
      <w:r w:rsidR="007457EE" w:rsidRPr="00F176FF">
        <w:rPr>
          <w:rFonts w:ascii="Times New Roman" w:hAnsi="Times New Roman" w:cs="Times New Roman"/>
          <w:color w:val="000000" w:themeColor="text1"/>
          <w:sz w:val="28"/>
          <w:szCs w:val="28"/>
          <w:lang w:val="kk-KZ"/>
        </w:rPr>
        <w:t xml:space="preserve">да </w:t>
      </w:r>
      <w:r w:rsidR="00440B5C" w:rsidRPr="00F176FF">
        <w:rPr>
          <w:rFonts w:ascii="Times New Roman" w:hAnsi="Times New Roman" w:cs="Times New Roman"/>
          <w:color w:val="000000" w:themeColor="text1"/>
          <w:sz w:val="28"/>
          <w:szCs w:val="28"/>
          <w:lang w:val="kk-KZ"/>
        </w:rPr>
        <w:t xml:space="preserve">да берілген жағдайды (нөлдік жылдамдықты) </w:t>
      </w:r>
      <w:r w:rsidR="007457EE" w:rsidRPr="00F176FF">
        <w:rPr>
          <w:rFonts w:ascii="Times New Roman" w:hAnsi="Times New Roman" w:cs="Times New Roman"/>
          <w:color w:val="000000" w:themeColor="text1"/>
          <w:sz w:val="28"/>
          <w:szCs w:val="28"/>
          <w:lang w:val="kk-KZ"/>
        </w:rPr>
        <w:t>қамтамасыз етуге мүмкіндік береді.</w:t>
      </w:r>
    </w:p>
    <w:p w14:paraId="690C039C" w14:textId="77777777" w:rsidR="007457EE" w:rsidRPr="00F176FF" w:rsidRDefault="007457EE" w:rsidP="007457EE">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Экран </w:t>
      </w:r>
      <w:r w:rsidR="00C71E39" w:rsidRPr="00F176FF">
        <w:rPr>
          <w:rFonts w:ascii="Times New Roman" w:hAnsi="Times New Roman" w:cs="Times New Roman"/>
          <w:color w:val="000000" w:themeColor="text1"/>
          <w:sz w:val="28"/>
          <w:szCs w:val="28"/>
          <w:lang w:val="kk-KZ"/>
        </w:rPr>
        <w:t>құрылымы жағынан қарапайым, өндірісі</w:t>
      </w:r>
      <w:r w:rsidRPr="00F176FF">
        <w:rPr>
          <w:rFonts w:ascii="Times New Roman" w:hAnsi="Times New Roman" w:cs="Times New Roman"/>
          <w:color w:val="000000" w:themeColor="text1"/>
          <w:sz w:val="28"/>
          <w:szCs w:val="28"/>
          <w:lang w:val="kk-KZ"/>
        </w:rPr>
        <w:t xml:space="preserve"> технологиялық, материалды </w:t>
      </w:r>
      <w:r w:rsidR="00C71E39" w:rsidRPr="00F176FF">
        <w:rPr>
          <w:rFonts w:ascii="Times New Roman" w:hAnsi="Times New Roman" w:cs="Times New Roman"/>
          <w:color w:val="000000" w:themeColor="text1"/>
          <w:sz w:val="28"/>
          <w:szCs w:val="28"/>
          <w:lang w:val="kk-KZ"/>
        </w:rPr>
        <w:t xml:space="preserve">көп </w:t>
      </w:r>
      <w:r w:rsidRPr="00F176FF">
        <w:rPr>
          <w:rFonts w:ascii="Times New Roman" w:hAnsi="Times New Roman" w:cs="Times New Roman"/>
          <w:color w:val="000000" w:themeColor="text1"/>
          <w:sz w:val="28"/>
          <w:szCs w:val="28"/>
          <w:lang w:val="kk-KZ"/>
        </w:rPr>
        <w:t>қажет етпейді.</w:t>
      </w:r>
    </w:p>
    <w:p w14:paraId="0CF3545D" w14:textId="0DC1DB8E" w:rsidR="007457EE" w:rsidRPr="00F176FF" w:rsidRDefault="007457EE" w:rsidP="007457EE">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Шағылыстыратын экранның </w:t>
      </w:r>
      <w:r w:rsidR="00C71E39" w:rsidRPr="00F176FF">
        <w:rPr>
          <w:rFonts w:ascii="Times New Roman" w:hAnsi="Times New Roman" w:cs="Times New Roman"/>
          <w:color w:val="000000" w:themeColor="text1"/>
          <w:sz w:val="28"/>
          <w:szCs w:val="28"/>
          <w:lang w:val="kk-KZ"/>
        </w:rPr>
        <w:t>құрылымы</w:t>
      </w:r>
      <w:r w:rsidRPr="00F176FF">
        <w:rPr>
          <w:rFonts w:ascii="Times New Roman" w:hAnsi="Times New Roman" w:cs="Times New Roman"/>
          <w:color w:val="000000" w:themeColor="text1"/>
          <w:sz w:val="28"/>
          <w:szCs w:val="28"/>
          <w:lang w:val="kk-KZ"/>
        </w:rPr>
        <w:t xml:space="preserve"> қиыр</w:t>
      </w:r>
      <w:r w:rsidR="00C71E39" w:rsidRPr="00F176FF">
        <w:rPr>
          <w:rFonts w:ascii="Times New Roman" w:hAnsi="Times New Roman" w:cs="Times New Roman"/>
          <w:color w:val="000000" w:themeColor="text1"/>
          <w:sz w:val="28"/>
          <w:szCs w:val="28"/>
          <w:lang w:val="kk-KZ"/>
        </w:rPr>
        <w:t>шық тасты дайындау мен төгіп-тарату</w:t>
      </w:r>
      <w:r w:rsidRPr="00F176FF">
        <w:rPr>
          <w:rFonts w:ascii="Times New Roman" w:hAnsi="Times New Roman" w:cs="Times New Roman"/>
          <w:color w:val="000000" w:themeColor="text1"/>
          <w:sz w:val="28"/>
          <w:szCs w:val="28"/>
          <w:lang w:val="kk-KZ"/>
        </w:rPr>
        <w:t xml:space="preserve"> </w:t>
      </w:r>
      <w:r w:rsidR="006A3513">
        <w:rPr>
          <w:rFonts w:ascii="Times New Roman" w:hAnsi="Times New Roman" w:cs="Times New Roman"/>
          <w:color w:val="000000" w:themeColor="text1"/>
          <w:sz w:val="28"/>
          <w:szCs w:val="28"/>
          <w:lang w:val="kk-KZ"/>
        </w:rPr>
        <w:t>қондырғылар</w:t>
      </w:r>
      <w:r w:rsidR="00C71E39" w:rsidRPr="00F176FF">
        <w:rPr>
          <w:rFonts w:ascii="Times New Roman" w:hAnsi="Times New Roman" w:cs="Times New Roman"/>
          <w:color w:val="000000" w:themeColor="text1"/>
          <w:sz w:val="28"/>
          <w:szCs w:val="28"/>
          <w:lang w:val="kk-KZ"/>
        </w:rPr>
        <w:t xml:space="preserve">ының </w:t>
      </w:r>
      <w:r w:rsidRPr="00F176FF">
        <w:rPr>
          <w:rFonts w:ascii="Times New Roman" w:hAnsi="Times New Roman" w:cs="Times New Roman"/>
          <w:color w:val="000000" w:themeColor="text1"/>
          <w:sz w:val="28"/>
          <w:szCs w:val="28"/>
          <w:lang w:val="kk-KZ"/>
        </w:rPr>
        <w:t xml:space="preserve">3-1, 3-2, 3-4 және 3-5 </w:t>
      </w:r>
      <w:r w:rsidR="00440B5C" w:rsidRPr="00F176FF">
        <w:rPr>
          <w:rFonts w:ascii="Times New Roman" w:hAnsi="Times New Roman" w:cs="Times New Roman"/>
          <w:color w:val="000000" w:themeColor="text1"/>
          <w:sz w:val="28"/>
          <w:szCs w:val="28"/>
          <w:lang w:val="kk-KZ"/>
        </w:rPr>
        <w:t>тораптарын</w:t>
      </w:r>
      <w:r w:rsidR="009E552C" w:rsidRPr="00F176FF">
        <w:rPr>
          <w:rFonts w:ascii="Times New Roman" w:hAnsi="Times New Roman" w:cs="Times New Roman"/>
          <w:color w:val="000000" w:themeColor="text1"/>
          <w:sz w:val="28"/>
          <w:szCs w:val="28"/>
          <w:lang w:val="kk-KZ"/>
        </w:rPr>
        <w:t xml:space="preserve"> одан әрі жетілдіру болды, 2.2 </w:t>
      </w:r>
      <w:r w:rsidRPr="00F176FF">
        <w:rPr>
          <w:rFonts w:ascii="Times New Roman" w:hAnsi="Times New Roman" w:cs="Times New Roman"/>
          <w:color w:val="000000" w:themeColor="text1"/>
          <w:sz w:val="28"/>
          <w:szCs w:val="28"/>
          <w:lang w:val="kk-KZ"/>
        </w:rPr>
        <w:t>сурет.</w:t>
      </w:r>
    </w:p>
    <w:p w14:paraId="6DF81B58" w14:textId="77777777" w:rsidR="00C71E39" w:rsidRDefault="00C71E39" w:rsidP="007457EE">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623DFB93" w14:textId="2185B2A3" w:rsidR="00C71E39" w:rsidRPr="00F31155" w:rsidRDefault="00C71E39" w:rsidP="00F31155">
      <w:pPr>
        <w:pStyle w:val="22"/>
        <w:ind w:firstLine="709"/>
        <w:rPr>
          <w:b w:val="0"/>
          <w:bCs w:val="0"/>
        </w:rPr>
      </w:pPr>
      <w:bookmarkStart w:id="16" w:name="_Toc196139263"/>
      <w:r w:rsidRPr="00F31155">
        <w:rPr>
          <w:b w:val="0"/>
          <w:bCs w:val="0"/>
        </w:rPr>
        <w:t xml:space="preserve">2.2.5 </w:t>
      </w:r>
      <w:r w:rsidR="00440B5C" w:rsidRPr="00F31155">
        <w:rPr>
          <w:b w:val="0"/>
          <w:bCs w:val="0"/>
        </w:rPr>
        <w:t>Т</w:t>
      </w:r>
      <w:r w:rsidRPr="00F31155">
        <w:rPr>
          <w:b w:val="0"/>
          <w:bCs w:val="0"/>
        </w:rPr>
        <w:t>ұтқыр затты шашыратып-төгу</w:t>
      </w:r>
      <w:r w:rsidR="00440B5C" w:rsidRPr="00F31155">
        <w:rPr>
          <w:b w:val="0"/>
          <w:bCs w:val="0"/>
        </w:rPr>
        <w:t>ге арналған</w:t>
      </w:r>
      <w:r w:rsidRPr="00F31155">
        <w:rPr>
          <w:b w:val="0"/>
          <w:bCs w:val="0"/>
        </w:rPr>
        <w:t xml:space="preserve"> </w:t>
      </w:r>
      <w:r w:rsidR="00440B5C" w:rsidRPr="00F31155">
        <w:rPr>
          <w:b w:val="0"/>
          <w:bCs w:val="0"/>
        </w:rPr>
        <w:t>жаңартылған қондырғы</w:t>
      </w:r>
      <w:bookmarkEnd w:id="16"/>
    </w:p>
    <w:p w14:paraId="4E88678A" w14:textId="4186B21D" w:rsidR="00C71E39" w:rsidRPr="00F176FF" w:rsidRDefault="00440B5C" w:rsidP="007457EE">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БҚТ-тың к</w:t>
      </w:r>
      <w:r w:rsidR="001D14FB" w:rsidRPr="00F176FF">
        <w:rPr>
          <w:rFonts w:ascii="Times New Roman" w:hAnsi="Times New Roman" w:cs="Times New Roman"/>
          <w:color w:val="000000" w:themeColor="text1"/>
          <w:sz w:val="28"/>
          <w:szCs w:val="28"/>
          <w:lang w:val="kk-KZ"/>
        </w:rPr>
        <w:t>омпонентт</w:t>
      </w:r>
      <w:r w:rsidRPr="00F176FF">
        <w:rPr>
          <w:rFonts w:ascii="Times New Roman" w:hAnsi="Times New Roman" w:cs="Times New Roman"/>
          <w:color w:val="000000" w:themeColor="text1"/>
          <w:sz w:val="28"/>
          <w:szCs w:val="28"/>
          <w:lang w:val="kk-KZ"/>
        </w:rPr>
        <w:t>ерді синхронды төгіп-тарату</w:t>
      </w:r>
      <w:r w:rsidR="001D14FB" w:rsidRPr="00F176FF">
        <w:rPr>
          <w:rFonts w:ascii="Times New Roman" w:hAnsi="Times New Roman" w:cs="Times New Roman"/>
          <w:color w:val="000000" w:themeColor="text1"/>
          <w:sz w:val="28"/>
          <w:szCs w:val="28"/>
          <w:lang w:val="kk-KZ"/>
        </w:rPr>
        <w:t xml:space="preserve"> жұ</w:t>
      </w:r>
      <w:r w:rsidR="00E618E4" w:rsidRPr="00F176FF">
        <w:rPr>
          <w:rFonts w:ascii="Times New Roman" w:hAnsi="Times New Roman" w:cs="Times New Roman"/>
          <w:color w:val="000000" w:themeColor="text1"/>
          <w:sz w:val="28"/>
          <w:szCs w:val="28"/>
          <w:lang w:val="kk-KZ"/>
        </w:rPr>
        <w:t>мысында басқа функционалды торап</w:t>
      </w:r>
      <w:r w:rsidR="001D14FB" w:rsidRPr="00F176FF">
        <w:rPr>
          <w:rFonts w:ascii="Times New Roman" w:hAnsi="Times New Roman" w:cs="Times New Roman"/>
          <w:color w:val="000000" w:themeColor="text1"/>
          <w:sz w:val="28"/>
          <w:szCs w:val="28"/>
          <w:lang w:val="kk-KZ"/>
        </w:rPr>
        <w:t xml:space="preserve"> – тұтқыр затты дайындау және шашыратып-төгу қондырғысы маңызды рөл атқарады. Мұндай қондырғылардың белгілі </w:t>
      </w:r>
      <w:r w:rsidR="00F922A9">
        <w:rPr>
          <w:rFonts w:ascii="Times New Roman" w:hAnsi="Times New Roman" w:cs="Times New Roman"/>
          <w:color w:val="000000" w:themeColor="text1"/>
          <w:sz w:val="28"/>
          <w:szCs w:val="28"/>
          <w:lang w:val="kk-KZ"/>
        </w:rPr>
        <w:t>құрылымд</w:t>
      </w:r>
      <w:r w:rsidR="001D14FB" w:rsidRPr="00F176FF">
        <w:rPr>
          <w:rFonts w:ascii="Times New Roman" w:hAnsi="Times New Roman" w:cs="Times New Roman"/>
          <w:color w:val="000000" w:themeColor="text1"/>
          <w:sz w:val="28"/>
          <w:szCs w:val="28"/>
          <w:lang w:val="kk-KZ"/>
        </w:rPr>
        <w:t>арының жалпы кемшіліктері:</w:t>
      </w:r>
    </w:p>
    <w:p w14:paraId="61F8F7C4" w14:textId="4B1AA791" w:rsidR="001D14FB" w:rsidRPr="00F176FF" w:rsidRDefault="001D14FB" w:rsidP="007457EE">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1 – жол төсеміне тұтқыр</w:t>
      </w:r>
      <w:r w:rsidR="00C658E0">
        <w:rPr>
          <w:rFonts w:ascii="Times New Roman" w:hAnsi="Times New Roman" w:cs="Times New Roman"/>
          <w:color w:val="000000" w:themeColor="text1"/>
          <w:sz w:val="28"/>
          <w:szCs w:val="28"/>
          <w:lang w:val="kk-KZ"/>
        </w:rPr>
        <w:t>ды</w:t>
      </w:r>
      <w:r w:rsidRPr="00F176FF">
        <w:rPr>
          <w:rFonts w:ascii="Times New Roman" w:hAnsi="Times New Roman" w:cs="Times New Roman"/>
          <w:color w:val="000000" w:themeColor="text1"/>
          <w:sz w:val="28"/>
          <w:szCs w:val="28"/>
          <w:lang w:val="kk-KZ"/>
        </w:rPr>
        <w:t xml:space="preserve"> жағудың біркелкі еместігі</w:t>
      </w:r>
      <w:r w:rsidR="00FA5ABC">
        <w:rPr>
          <w:rFonts w:ascii="Times New Roman" w:hAnsi="Times New Roman" w:cs="Times New Roman"/>
          <w:color w:val="000000" w:themeColor="text1"/>
          <w:sz w:val="28"/>
          <w:szCs w:val="28"/>
          <w:lang w:val="kk-KZ"/>
        </w:rPr>
        <w:t>нен</w:t>
      </w:r>
      <w:r w:rsidR="002A26F5" w:rsidRPr="00F176FF">
        <w:rPr>
          <w:rFonts w:ascii="Times New Roman" w:hAnsi="Times New Roman" w:cs="Times New Roman"/>
          <w:color w:val="000000" w:themeColor="text1"/>
          <w:sz w:val="28"/>
          <w:szCs w:val="28"/>
          <w:lang w:val="kk-KZ"/>
        </w:rPr>
        <w:t>, тұтқырлы</w:t>
      </w:r>
      <w:r w:rsidRPr="00F176FF">
        <w:rPr>
          <w:rFonts w:ascii="Times New Roman" w:hAnsi="Times New Roman" w:cs="Times New Roman"/>
          <w:color w:val="000000" w:themeColor="text1"/>
          <w:sz w:val="28"/>
          <w:szCs w:val="28"/>
          <w:lang w:val="kk-KZ"/>
        </w:rPr>
        <w:t xml:space="preserve"> жолдың тұтас жабынының жарылулары пайда болуы мүмкін. Бұл жол төсеміне құлаған қиыршық тас жолдың бетін тұтқыр</w:t>
      </w:r>
      <w:r w:rsidR="00FA5ABC">
        <w:rPr>
          <w:rFonts w:ascii="Times New Roman" w:hAnsi="Times New Roman" w:cs="Times New Roman"/>
          <w:color w:val="000000" w:themeColor="text1"/>
          <w:sz w:val="28"/>
          <w:szCs w:val="28"/>
          <w:lang w:val="kk-KZ"/>
        </w:rPr>
        <w:t xml:space="preserve">мен </w:t>
      </w:r>
      <w:r w:rsidRPr="00F176FF">
        <w:rPr>
          <w:rFonts w:ascii="Times New Roman" w:hAnsi="Times New Roman" w:cs="Times New Roman"/>
          <w:color w:val="000000" w:themeColor="text1"/>
          <w:sz w:val="28"/>
          <w:szCs w:val="28"/>
          <w:lang w:val="kk-KZ"/>
        </w:rPr>
        <w:t>ішінара ғана жабатындығынан</w:t>
      </w:r>
      <w:r w:rsidR="002A26F5" w:rsidRPr="00F176FF">
        <w:rPr>
          <w:rFonts w:ascii="Times New Roman" w:hAnsi="Times New Roman" w:cs="Times New Roman"/>
          <w:color w:val="000000" w:themeColor="text1"/>
          <w:sz w:val="28"/>
          <w:szCs w:val="28"/>
          <w:lang w:val="kk-KZ"/>
        </w:rPr>
        <w:t>, сондай-ақ тұтқыр бүріккіші</w:t>
      </w:r>
      <w:r w:rsidRPr="00F176FF">
        <w:rPr>
          <w:rFonts w:ascii="Times New Roman" w:hAnsi="Times New Roman" w:cs="Times New Roman"/>
          <w:color w:val="000000" w:themeColor="text1"/>
          <w:sz w:val="28"/>
          <w:szCs w:val="28"/>
          <w:lang w:val="kk-KZ"/>
        </w:rPr>
        <w:t xml:space="preserve"> дисперсиясының төмен болуына</w:t>
      </w:r>
      <w:r w:rsidR="00FA5ABC">
        <w:rPr>
          <w:rFonts w:ascii="Times New Roman" w:hAnsi="Times New Roman" w:cs="Times New Roman"/>
          <w:color w:val="000000" w:themeColor="text1"/>
          <w:sz w:val="28"/>
          <w:szCs w:val="28"/>
          <w:lang w:val="kk-KZ"/>
        </w:rPr>
        <w:t>н</w:t>
      </w:r>
      <w:r w:rsidRPr="00F176FF">
        <w:rPr>
          <w:rFonts w:ascii="Times New Roman" w:hAnsi="Times New Roman" w:cs="Times New Roman"/>
          <w:color w:val="000000" w:themeColor="text1"/>
          <w:sz w:val="28"/>
          <w:szCs w:val="28"/>
          <w:lang w:val="kk-KZ"/>
        </w:rPr>
        <w:t xml:space="preserve"> болады;</w:t>
      </w:r>
    </w:p>
    <w:p w14:paraId="5EB03A62" w14:textId="4D756B6D" w:rsidR="00FA5ABC" w:rsidRDefault="001D14FB" w:rsidP="007457EE">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2 – </w:t>
      </w:r>
      <w:r w:rsidR="00FA5ABC">
        <w:rPr>
          <w:rFonts w:ascii="Times New Roman" w:hAnsi="Times New Roman" w:cs="Times New Roman"/>
          <w:color w:val="000000" w:themeColor="text1"/>
          <w:sz w:val="28"/>
          <w:szCs w:val="28"/>
          <w:lang w:val="kk-KZ"/>
        </w:rPr>
        <w:t>б</w:t>
      </w:r>
      <w:r w:rsidR="00FA5ABC" w:rsidRPr="00FA5ABC">
        <w:rPr>
          <w:rFonts w:ascii="Times New Roman" w:hAnsi="Times New Roman" w:cs="Times New Roman"/>
          <w:color w:val="000000" w:themeColor="text1"/>
          <w:sz w:val="28"/>
          <w:szCs w:val="28"/>
          <w:lang w:val="kk-KZ"/>
        </w:rPr>
        <w:t xml:space="preserve">елгілі </w:t>
      </w:r>
      <w:r w:rsidR="00FA5ABC">
        <w:rPr>
          <w:rFonts w:ascii="Times New Roman" w:hAnsi="Times New Roman" w:cs="Times New Roman"/>
          <w:color w:val="000000" w:themeColor="text1"/>
          <w:sz w:val="28"/>
          <w:szCs w:val="28"/>
          <w:lang w:val="kk-KZ"/>
        </w:rPr>
        <w:t xml:space="preserve">құрылымдарды </w:t>
      </w:r>
      <w:r w:rsidR="00FA5ABC" w:rsidRPr="00FA5ABC">
        <w:rPr>
          <w:rFonts w:ascii="Times New Roman" w:hAnsi="Times New Roman" w:cs="Times New Roman"/>
          <w:color w:val="000000" w:themeColor="text1"/>
          <w:sz w:val="28"/>
          <w:szCs w:val="28"/>
          <w:lang w:val="kk-KZ"/>
        </w:rPr>
        <w:t xml:space="preserve">қолдану компоненттерді синхронды </w:t>
      </w:r>
      <w:r w:rsidR="00FA5ABC">
        <w:rPr>
          <w:rFonts w:ascii="Times New Roman" w:hAnsi="Times New Roman" w:cs="Times New Roman"/>
          <w:color w:val="000000" w:themeColor="text1"/>
          <w:sz w:val="28"/>
          <w:szCs w:val="28"/>
          <w:lang w:val="kk-KZ"/>
        </w:rPr>
        <w:t xml:space="preserve">төгу </w:t>
      </w:r>
      <w:r w:rsidR="00FA5ABC" w:rsidRPr="00FA5ABC">
        <w:rPr>
          <w:rFonts w:ascii="Times New Roman" w:hAnsi="Times New Roman" w:cs="Times New Roman"/>
          <w:color w:val="000000" w:themeColor="text1"/>
          <w:sz w:val="28"/>
          <w:szCs w:val="28"/>
          <w:lang w:val="kk-KZ"/>
        </w:rPr>
        <w:t xml:space="preserve">кезінде әртүрлі беттік өңдеу түрлерін жүзеге асыруға мүмкіндік бермейді. Себебі кейбір беттік өңдеу түрлерін, мысалы, бір және екі қабатты өңдеуді орындау кезінде сәйкесінше бір, екі және (немесе) үш қабатты қиыршық тас қолданылады. Бұл ретте </w:t>
      </w:r>
      <w:r w:rsidR="00FA5ABC">
        <w:rPr>
          <w:rFonts w:ascii="Times New Roman" w:hAnsi="Times New Roman" w:cs="Times New Roman"/>
          <w:color w:val="000000" w:themeColor="text1"/>
          <w:sz w:val="28"/>
          <w:szCs w:val="28"/>
          <w:lang w:val="kk-KZ"/>
        </w:rPr>
        <w:t>тұтқырлы</w:t>
      </w:r>
      <w:r w:rsidR="00FA5ABC" w:rsidRPr="00FA5ABC">
        <w:rPr>
          <w:rFonts w:ascii="Times New Roman" w:hAnsi="Times New Roman" w:cs="Times New Roman"/>
          <w:color w:val="000000" w:themeColor="text1"/>
          <w:sz w:val="28"/>
          <w:szCs w:val="28"/>
          <w:lang w:val="kk-KZ"/>
        </w:rPr>
        <w:t xml:space="preserve"> қабат қиыршық тас</w:t>
      </w:r>
      <w:r w:rsidR="00500EEB">
        <w:rPr>
          <w:rFonts w:ascii="Times New Roman" w:hAnsi="Times New Roman" w:cs="Times New Roman"/>
          <w:color w:val="000000" w:themeColor="text1"/>
          <w:sz w:val="28"/>
          <w:szCs w:val="28"/>
          <w:lang w:val="kk-KZ"/>
        </w:rPr>
        <w:t>ты</w:t>
      </w:r>
      <w:r w:rsidR="00FA5ABC" w:rsidRPr="00FA5ABC">
        <w:rPr>
          <w:rFonts w:ascii="Times New Roman" w:hAnsi="Times New Roman" w:cs="Times New Roman"/>
          <w:color w:val="000000" w:themeColor="text1"/>
          <w:sz w:val="28"/>
          <w:szCs w:val="28"/>
          <w:lang w:val="kk-KZ"/>
        </w:rPr>
        <w:t xml:space="preserve"> </w:t>
      </w:r>
      <w:r w:rsidR="00FA5ABC">
        <w:rPr>
          <w:rFonts w:ascii="Times New Roman" w:hAnsi="Times New Roman" w:cs="Times New Roman"/>
          <w:color w:val="000000" w:themeColor="text1"/>
          <w:sz w:val="28"/>
          <w:szCs w:val="28"/>
          <w:lang w:val="kk-KZ"/>
        </w:rPr>
        <w:t>үлестірудің</w:t>
      </w:r>
      <w:r w:rsidR="00FA5ABC" w:rsidRPr="00FA5ABC">
        <w:rPr>
          <w:rFonts w:ascii="Times New Roman" w:hAnsi="Times New Roman" w:cs="Times New Roman"/>
          <w:color w:val="000000" w:themeColor="text1"/>
          <w:sz w:val="28"/>
          <w:szCs w:val="28"/>
          <w:lang w:val="kk-KZ"/>
        </w:rPr>
        <w:t xml:space="preserve"> алдында немесе олардың арасында жағылады, бұл </w:t>
      </w:r>
      <w:r w:rsidR="00500EEB">
        <w:rPr>
          <w:rFonts w:ascii="Times New Roman" w:hAnsi="Times New Roman" w:cs="Times New Roman"/>
          <w:color w:val="000000" w:themeColor="text1"/>
          <w:sz w:val="28"/>
          <w:szCs w:val="28"/>
          <w:lang w:val="kk-KZ"/>
        </w:rPr>
        <w:t>тұтқырды</w:t>
      </w:r>
      <w:r w:rsidR="00FA5ABC" w:rsidRPr="00FA5ABC">
        <w:rPr>
          <w:rFonts w:ascii="Times New Roman" w:hAnsi="Times New Roman" w:cs="Times New Roman"/>
          <w:color w:val="000000" w:themeColor="text1"/>
          <w:sz w:val="28"/>
          <w:szCs w:val="28"/>
          <w:lang w:val="kk-KZ"/>
        </w:rPr>
        <w:t xml:space="preserve"> бөлетін құрылғыны, мысалы, қатар орналасқан форсункалары бар тарату тарағын, </w:t>
      </w:r>
      <w:r w:rsidR="00500EEB">
        <w:rPr>
          <w:rFonts w:ascii="Times New Roman" w:hAnsi="Times New Roman" w:cs="Times New Roman"/>
          <w:color w:val="000000" w:themeColor="text1"/>
          <w:sz w:val="28"/>
          <w:szCs w:val="28"/>
          <w:lang w:val="kk-KZ"/>
        </w:rPr>
        <w:t xml:space="preserve">БҚТ </w:t>
      </w:r>
      <w:r w:rsidR="00FA5ABC" w:rsidRPr="00FA5ABC">
        <w:rPr>
          <w:rFonts w:ascii="Times New Roman" w:hAnsi="Times New Roman" w:cs="Times New Roman"/>
          <w:color w:val="000000" w:themeColor="text1"/>
          <w:sz w:val="28"/>
          <w:szCs w:val="28"/>
          <w:lang w:val="kk-KZ"/>
        </w:rPr>
        <w:t>рамасының (шассиінің) әртүрлі бөліктеріне орналастыруды қажет етеді. Егер қолданыстағы тарату құрылғысын бөлшектеп, оны раманың (шассиінің) басқа бөлігіне орналастыру үшін қосымша құрал-саймандар мен қондырғылар жасалса, Б</w:t>
      </w:r>
      <w:r w:rsidR="00500EEB">
        <w:rPr>
          <w:rFonts w:ascii="Times New Roman" w:hAnsi="Times New Roman" w:cs="Times New Roman"/>
          <w:color w:val="000000" w:themeColor="text1"/>
          <w:sz w:val="28"/>
          <w:szCs w:val="28"/>
          <w:lang w:val="kk-KZ"/>
        </w:rPr>
        <w:t>ҚТ</w:t>
      </w:r>
      <w:r w:rsidR="00FA5ABC" w:rsidRPr="00FA5ABC">
        <w:rPr>
          <w:rFonts w:ascii="Times New Roman" w:hAnsi="Times New Roman" w:cs="Times New Roman"/>
          <w:color w:val="000000" w:themeColor="text1"/>
          <w:sz w:val="28"/>
          <w:szCs w:val="28"/>
          <w:lang w:val="kk-KZ"/>
        </w:rPr>
        <w:t xml:space="preserve"> жұмысының тиімділігі төмендейді, себебі оның өнімділігі азаяды.</w:t>
      </w:r>
    </w:p>
    <w:p w14:paraId="440EA061" w14:textId="77777777" w:rsidR="004022C5" w:rsidRPr="00F176FF" w:rsidRDefault="004022C5" w:rsidP="007457EE">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3 – БҚТ жұмысында форсункалардың ұшынан жол төсеміне дейінгі қашықтық көптеген тұрақсыздандырғыш факторлардың әсерінен өзгереді. Бұл тұтқырды төгудің негізгі шарты – тұтқыр ағындары алауларының үш рет қабаттасуының сақталмауына әкеледі. Мұндай қателіктің орнын тек қалыпты (жол төсеміне қатысты) бағытта алауы бар тарақты баптау арқылы өтеуге болады.</w:t>
      </w:r>
    </w:p>
    <w:p w14:paraId="002B8F72" w14:textId="77777777" w:rsidR="004022C5" w:rsidRPr="00F176FF" w:rsidRDefault="004022C5" w:rsidP="004022C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4 – БҚТ-тың жұмыс процесінде тұрақсыздандырушы факторлардың әсерінен форсункалардың ұштарының жол төсемінің деңгейіне қатысты салыстырмалы кеңістіктік жағдайы да өзгереді. Мұндай тұрақсыздандыратын әсердің орнын толтыру форсункалары бар тарақтың бұрыштық орналасуын өзгерту үшін жетекті қосымша енгізу арқылы мүмкін болады.</w:t>
      </w:r>
    </w:p>
    <w:p w14:paraId="222AB29A" w14:textId="77777777" w:rsidR="004022C5" w:rsidRPr="00F176FF" w:rsidRDefault="004022C5" w:rsidP="004022C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5 – жол төсемінде тозу қабатын қалыптасты</w:t>
      </w:r>
      <w:r w:rsidR="00E43792" w:rsidRPr="00F176FF">
        <w:rPr>
          <w:rFonts w:ascii="Times New Roman" w:hAnsi="Times New Roman" w:cs="Times New Roman"/>
          <w:color w:val="000000" w:themeColor="text1"/>
          <w:sz w:val="28"/>
          <w:szCs w:val="28"/>
          <w:lang w:val="kk-KZ"/>
        </w:rPr>
        <w:t>ру үшін құлаған қиыршық тастармен</w:t>
      </w:r>
      <w:r w:rsidRPr="00F176FF">
        <w:rPr>
          <w:rFonts w:ascii="Times New Roman" w:hAnsi="Times New Roman" w:cs="Times New Roman"/>
          <w:color w:val="000000" w:themeColor="text1"/>
          <w:sz w:val="28"/>
          <w:szCs w:val="28"/>
          <w:lang w:val="kk-KZ"/>
        </w:rPr>
        <w:t xml:space="preserve"> тұтқ</w:t>
      </w:r>
      <w:r w:rsidR="00E43792" w:rsidRPr="00F176FF">
        <w:rPr>
          <w:rFonts w:ascii="Times New Roman" w:hAnsi="Times New Roman" w:cs="Times New Roman"/>
          <w:color w:val="000000" w:themeColor="text1"/>
          <w:sz w:val="28"/>
          <w:szCs w:val="28"/>
          <w:lang w:val="kk-KZ"/>
        </w:rPr>
        <w:t>ыр қабатты</w:t>
      </w:r>
      <w:r w:rsidRPr="00F176FF">
        <w:rPr>
          <w:rFonts w:ascii="Times New Roman" w:hAnsi="Times New Roman" w:cs="Times New Roman"/>
          <w:color w:val="000000" w:themeColor="text1"/>
          <w:sz w:val="28"/>
          <w:szCs w:val="28"/>
          <w:lang w:val="kk-KZ"/>
        </w:rPr>
        <w:t xml:space="preserve"> біркелкі жабу қажет.</w:t>
      </w:r>
    </w:p>
    <w:p w14:paraId="5B127B89" w14:textId="1AD248B2" w:rsidR="004022C5" w:rsidRPr="00F176FF" w:rsidRDefault="004022C5" w:rsidP="004022C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Автормен</w:t>
      </w:r>
      <w:r w:rsidR="006E0B8F" w:rsidRPr="00F176FF">
        <w:rPr>
          <w:rFonts w:ascii="Times New Roman" w:hAnsi="Times New Roman" w:cs="Times New Roman"/>
          <w:color w:val="000000" w:themeColor="text1"/>
          <w:sz w:val="28"/>
          <w:szCs w:val="28"/>
          <w:lang w:val="kk-KZ"/>
        </w:rPr>
        <w:t xml:space="preserve"> тұтқыр ағындары</w:t>
      </w:r>
      <w:r w:rsidRPr="00F176FF">
        <w:rPr>
          <w:rFonts w:ascii="Times New Roman" w:hAnsi="Times New Roman" w:cs="Times New Roman"/>
          <w:color w:val="000000" w:themeColor="text1"/>
          <w:sz w:val="28"/>
          <w:szCs w:val="28"/>
          <w:lang w:val="kk-KZ"/>
        </w:rPr>
        <w:t xml:space="preserve"> алауларының үш рет қабаттасуы жағдайына қол жеткізу және </w:t>
      </w:r>
      <w:r w:rsidR="00E43792" w:rsidRPr="00F176FF">
        <w:rPr>
          <w:rFonts w:ascii="Times New Roman" w:hAnsi="Times New Roman" w:cs="Times New Roman"/>
          <w:color w:val="000000" w:themeColor="text1"/>
          <w:sz w:val="28"/>
          <w:szCs w:val="28"/>
          <w:lang w:val="kk-KZ"/>
        </w:rPr>
        <w:t xml:space="preserve">сол жағдайды тұрақты </w:t>
      </w:r>
      <w:r w:rsidR="006E0B8F" w:rsidRPr="00F176FF">
        <w:rPr>
          <w:rFonts w:ascii="Times New Roman" w:hAnsi="Times New Roman" w:cs="Times New Roman"/>
          <w:color w:val="000000" w:themeColor="text1"/>
          <w:sz w:val="28"/>
          <w:szCs w:val="28"/>
          <w:lang w:val="kk-KZ"/>
        </w:rPr>
        <w:t>ұстап тұру</w:t>
      </w:r>
      <w:r w:rsidRPr="00F176FF">
        <w:rPr>
          <w:rFonts w:ascii="Times New Roman" w:hAnsi="Times New Roman" w:cs="Times New Roman"/>
          <w:color w:val="000000" w:themeColor="text1"/>
          <w:sz w:val="28"/>
          <w:szCs w:val="28"/>
          <w:lang w:val="kk-KZ"/>
        </w:rPr>
        <w:t xml:space="preserve"> үшін</w:t>
      </w:r>
      <w:r w:rsidR="00E43792" w:rsidRPr="00F176FF">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форсункалары ба</w:t>
      </w:r>
      <w:r w:rsidR="006E0B8F" w:rsidRPr="00F176FF">
        <w:rPr>
          <w:rFonts w:ascii="Times New Roman" w:hAnsi="Times New Roman" w:cs="Times New Roman"/>
          <w:color w:val="000000" w:themeColor="text1"/>
          <w:sz w:val="28"/>
          <w:szCs w:val="28"/>
          <w:lang w:val="kk-KZ"/>
        </w:rPr>
        <w:t>р тарақтардың қосымша реттеліп</w:t>
      </w:r>
      <w:r w:rsidRPr="00F176FF">
        <w:rPr>
          <w:rFonts w:ascii="Times New Roman" w:hAnsi="Times New Roman" w:cs="Times New Roman"/>
          <w:color w:val="000000" w:themeColor="text1"/>
          <w:sz w:val="28"/>
          <w:szCs w:val="28"/>
          <w:lang w:val="kk-KZ"/>
        </w:rPr>
        <w:t xml:space="preserve"> </w:t>
      </w:r>
      <w:r w:rsidR="006E0B8F" w:rsidRPr="00F176FF">
        <w:rPr>
          <w:rFonts w:ascii="Times New Roman" w:hAnsi="Times New Roman" w:cs="Times New Roman"/>
          <w:color w:val="000000" w:themeColor="text1"/>
          <w:sz w:val="28"/>
          <w:szCs w:val="28"/>
          <w:lang w:val="kk-KZ"/>
        </w:rPr>
        <w:t>жылжуын</w:t>
      </w:r>
      <w:r w:rsidR="00E43792" w:rsidRPr="00F176FF">
        <w:rPr>
          <w:rFonts w:ascii="Times New Roman" w:hAnsi="Times New Roman" w:cs="Times New Roman"/>
          <w:color w:val="000000" w:themeColor="text1"/>
          <w:sz w:val="28"/>
          <w:szCs w:val="28"/>
          <w:lang w:val="kk-KZ"/>
        </w:rPr>
        <w:t xml:space="preserve"> жүзеге асыру мүмкіндігі және  құлап жатқан қиыршық тастарға тұтқырдың</w:t>
      </w:r>
      <w:r w:rsidRPr="00F176FF">
        <w:rPr>
          <w:rFonts w:ascii="Times New Roman" w:hAnsi="Times New Roman" w:cs="Times New Roman"/>
          <w:color w:val="000000" w:themeColor="text1"/>
          <w:sz w:val="28"/>
          <w:szCs w:val="28"/>
          <w:lang w:val="kk-KZ"/>
        </w:rPr>
        <w:t xml:space="preserve"> жұқа қабатын қосымша </w:t>
      </w:r>
      <w:r w:rsidR="00E43792" w:rsidRPr="00F176FF">
        <w:rPr>
          <w:rFonts w:ascii="Times New Roman" w:hAnsi="Times New Roman" w:cs="Times New Roman"/>
          <w:color w:val="000000" w:themeColor="text1"/>
          <w:sz w:val="28"/>
          <w:szCs w:val="28"/>
          <w:lang w:val="kk-KZ"/>
        </w:rPr>
        <w:t>шашырату</w:t>
      </w:r>
      <w:r w:rsidRPr="00F176FF">
        <w:rPr>
          <w:rFonts w:ascii="Times New Roman" w:hAnsi="Times New Roman" w:cs="Times New Roman"/>
          <w:color w:val="000000" w:themeColor="text1"/>
          <w:sz w:val="28"/>
          <w:szCs w:val="28"/>
          <w:lang w:val="kk-KZ"/>
        </w:rPr>
        <w:t xml:space="preserve"> арқылы БҚТ-тың функционалдығын арттыруды қамтамасыз ететін </w:t>
      </w:r>
      <w:r w:rsidR="006E0B8F" w:rsidRPr="00F176FF">
        <w:rPr>
          <w:rFonts w:ascii="Times New Roman" w:hAnsi="Times New Roman" w:cs="Times New Roman"/>
          <w:color w:val="000000" w:themeColor="text1"/>
          <w:sz w:val="28"/>
          <w:szCs w:val="28"/>
          <w:lang w:val="kk-KZ"/>
        </w:rPr>
        <w:t xml:space="preserve">сондай-ақ форсункалардың торцтарынан жол төсемінің деңгейіне дейінгі қажетті кеңістіктік жағдайын автоматты түрде өздігінен  ұстап тұру есебінен тұтқыр затты шашыратып-төгетін </w:t>
      </w:r>
      <w:r w:rsidR="006A3513">
        <w:rPr>
          <w:rFonts w:ascii="Times New Roman" w:hAnsi="Times New Roman" w:cs="Times New Roman"/>
          <w:color w:val="000000" w:themeColor="text1"/>
          <w:sz w:val="28"/>
          <w:szCs w:val="28"/>
          <w:lang w:val="kk-KZ"/>
        </w:rPr>
        <w:t xml:space="preserve">қондырғының </w:t>
      </w:r>
      <w:r w:rsidR="00B44CAE" w:rsidRPr="00F176FF">
        <w:rPr>
          <w:rFonts w:ascii="Times New Roman" w:hAnsi="Times New Roman" w:cs="Times New Roman"/>
          <w:color w:val="000000" w:themeColor="text1"/>
          <w:sz w:val="28"/>
          <w:szCs w:val="28"/>
          <w:lang w:val="kk-KZ"/>
        </w:rPr>
        <w:t xml:space="preserve">жетілдірілген </w:t>
      </w:r>
      <w:r w:rsidR="00F922A9">
        <w:rPr>
          <w:rFonts w:ascii="Times New Roman" w:hAnsi="Times New Roman" w:cs="Times New Roman"/>
          <w:color w:val="000000" w:themeColor="text1"/>
          <w:sz w:val="28"/>
          <w:szCs w:val="28"/>
          <w:lang w:val="kk-KZ"/>
        </w:rPr>
        <w:t>құрылымы</w:t>
      </w:r>
      <w:r w:rsidRPr="00F176FF">
        <w:rPr>
          <w:rFonts w:ascii="Times New Roman" w:hAnsi="Times New Roman" w:cs="Times New Roman"/>
          <w:color w:val="000000" w:themeColor="text1"/>
          <w:sz w:val="28"/>
          <w:szCs w:val="28"/>
          <w:lang w:val="kk-KZ"/>
        </w:rPr>
        <w:t xml:space="preserve"> әзірленді </w:t>
      </w:r>
      <w:r w:rsidR="006E0B8F" w:rsidRPr="00F176FF">
        <w:rPr>
          <w:rFonts w:ascii="Times New Roman" w:hAnsi="Times New Roman" w:cs="Times New Roman"/>
          <w:color w:val="000000" w:themeColor="text1"/>
          <w:sz w:val="28"/>
          <w:szCs w:val="28"/>
          <w:lang w:val="kk-KZ"/>
        </w:rPr>
        <w:t>[</w:t>
      </w:r>
      <w:r w:rsidR="00E94543">
        <w:rPr>
          <w:rFonts w:ascii="Times New Roman" w:hAnsi="Times New Roman" w:cs="Times New Roman"/>
          <w:color w:val="000000" w:themeColor="text1"/>
          <w:sz w:val="28"/>
          <w:szCs w:val="28"/>
          <w:lang w:val="kk-KZ"/>
        </w:rPr>
        <w:t>22</w:t>
      </w:r>
      <w:r w:rsidR="006E0B8F" w:rsidRPr="00F176FF">
        <w:rPr>
          <w:rFonts w:ascii="Times New Roman" w:hAnsi="Times New Roman" w:cs="Times New Roman"/>
          <w:color w:val="000000" w:themeColor="text1"/>
          <w:sz w:val="28"/>
          <w:szCs w:val="28"/>
          <w:lang w:val="kk-KZ"/>
        </w:rPr>
        <w:t xml:space="preserve">],  </w:t>
      </w:r>
      <w:r w:rsidR="00E43792" w:rsidRPr="00F176FF">
        <w:rPr>
          <w:rFonts w:ascii="Times New Roman" w:hAnsi="Times New Roman" w:cs="Times New Roman"/>
          <w:color w:val="000000" w:themeColor="text1"/>
          <w:sz w:val="28"/>
          <w:szCs w:val="28"/>
          <w:lang w:val="kk-KZ"/>
        </w:rPr>
        <w:t xml:space="preserve">2.13 </w:t>
      </w:r>
      <w:r w:rsidRPr="00F176FF">
        <w:rPr>
          <w:rFonts w:ascii="Times New Roman" w:hAnsi="Times New Roman" w:cs="Times New Roman"/>
          <w:color w:val="000000" w:themeColor="text1"/>
          <w:sz w:val="28"/>
          <w:szCs w:val="28"/>
          <w:lang w:val="kk-KZ"/>
        </w:rPr>
        <w:t>сурет (а, б, в, г), мұнда тұтқыр</w:t>
      </w:r>
      <w:r w:rsidR="000F0F9B" w:rsidRPr="00F176FF">
        <w:rPr>
          <w:rFonts w:ascii="Times New Roman" w:hAnsi="Times New Roman" w:cs="Times New Roman"/>
          <w:color w:val="000000" w:themeColor="text1"/>
          <w:sz w:val="28"/>
          <w:szCs w:val="28"/>
          <w:lang w:val="kk-KZ"/>
        </w:rPr>
        <w:t xml:space="preserve">ды шашыратып-төгу </w:t>
      </w:r>
      <w:r w:rsidR="007477EA">
        <w:rPr>
          <w:rFonts w:ascii="Times New Roman" w:hAnsi="Times New Roman" w:cs="Times New Roman"/>
          <w:color w:val="000000" w:themeColor="text1"/>
          <w:sz w:val="28"/>
          <w:szCs w:val="28"/>
          <w:lang w:val="kk-KZ"/>
        </w:rPr>
        <w:t>қондырғысы</w:t>
      </w:r>
      <w:r w:rsidR="000F0F9B" w:rsidRPr="00F176FF">
        <w:rPr>
          <w:rFonts w:ascii="Times New Roman" w:hAnsi="Times New Roman" w:cs="Times New Roman"/>
          <w:color w:val="000000" w:themeColor="text1"/>
          <w:sz w:val="28"/>
          <w:szCs w:val="28"/>
          <w:lang w:val="kk-KZ"/>
        </w:rPr>
        <w:t xml:space="preserve"> бар БҚТ</w:t>
      </w:r>
      <w:r w:rsidRPr="00F176FF">
        <w:rPr>
          <w:rFonts w:ascii="Times New Roman" w:hAnsi="Times New Roman" w:cs="Times New Roman"/>
          <w:color w:val="000000" w:themeColor="text1"/>
          <w:sz w:val="28"/>
          <w:szCs w:val="28"/>
          <w:lang w:val="kk-KZ"/>
        </w:rPr>
        <w:t xml:space="preserve"> бейнеленген</w:t>
      </w:r>
      <w:r w:rsidR="000F0F9B" w:rsidRPr="00F176FF">
        <w:rPr>
          <w:rFonts w:ascii="Times New Roman" w:hAnsi="Times New Roman" w:cs="Times New Roman"/>
          <w:color w:val="000000" w:themeColor="text1"/>
          <w:sz w:val="28"/>
          <w:szCs w:val="28"/>
          <w:lang w:val="kk-KZ"/>
        </w:rPr>
        <w:t>: а) битумқиыршықтастаратқыш; б) А түрі; в) Б түрі; г) В</w:t>
      </w:r>
      <w:r w:rsidRPr="00F176FF">
        <w:rPr>
          <w:rFonts w:ascii="Times New Roman" w:hAnsi="Times New Roman" w:cs="Times New Roman"/>
          <w:color w:val="000000" w:themeColor="text1"/>
          <w:sz w:val="28"/>
          <w:szCs w:val="28"/>
          <w:lang w:val="kk-KZ"/>
        </w:rPr>
        <w:t xml:space="preserve"> түрі; 2.14</w:t>
      </w:r>
      <w:r w:rsidR="00B44CAE"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сурет</w:t>
      </w:r>
      <w:r w:rsidR="000F0F9B" w:rsidRPr="00F176FF">
        <w:rPr>
          <w:rFonts w:ascii="Times New Roman" w:hAnsi="Times New Roman" w:cs="Times New Roman"/>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тұтқыр</w:t>
      </w:r>
      <w:r w:rsidR="000F0F9B" w:rsidRPr="00F176FF">
        <w:rPr>
          <w:rFonts w:ascii="Times New Roman" w:hAnsi="Times New Roman" w:cs="Times New Roman"/>
          <w:color w:val="000000" w:themeColor="text1"/>
          <w:sz w:val="28"/>
          <w:szCs w:val="28"/>
          <w:lang w:val="kk-KZ"/>
        </w:rPr>
        <w:t>ды</w:t>
      </w:r>
      <w:r w:rsidRPr="00F176FF">
        <w:rPr>
          <w:rFonts w:ascii="Times New Roman" w:hAnsi="Times New Roman" w:cs="Times New Roman"/>
          <w:color w:val="000000" w:themeColor="text1"/>
          <w:sz w:val="28"/>
          <w:szCs w:val="28"/>
          <w:lang w:val="kk-KZ"/>
        </w:rPr>
        <w:t xml:space="preserve"> </w:t>
      </w:r>
      <w:r w:rsidR="000F0F9B" w:rsidRPr="00F176FF">
        <w:rPr>
          <w:rFonts w:ascii="Times New Roman" w:hAnsi="Times New Roman" w:cs="Times New Roman"/>
          <w:color w:val="000000" w:themeColor="text1"/>
          <w:sz w:val="28"/>
          <w:szCs w:val="28"/>
          <w:lang w:val="kk-KZ"/>
        </w:rPr>
        <w:t>шашыратып-төгу</w:t>
      </w:r>
      <w:r w:rsidRPr="00F176FF">
        <w:rPr>
          <w:rFonts w:ascii="Times New Roman" w:hAnsi="Times New Roman" w:cs="Times New Roman"/>
          <w:color w:val="000000" w:themeColor="text1"/>
          <w:sz w:val="28"/>
          <w:szCs w:val="28"/>
          <w:lang w:val="kk-KZ"/>
        </w:rPr>
        <w:t xml:space="preserve"> </w:t>
      </w:r>
      <w:r w:rsidR="007477EA">
        <w:rPr>
          <w:rFonts w:ascii="Times New Roman" w:hAnsi="Times New Roman" w:cs="Times New Roman"/>
          <w:color w:val="000000" w:themeColor="text1"/>
          <w:sz w:val="28"/>
          <w:szCs w:val="28"/>
          <w:lang w:val="kk-KZ"/>
        </w:rPr>
        <w:t>қондырғысы</w:t>
      </w:r>
      <w:r w:rsidRPr="00F176FF">
        <w:rPr>
          <w:rFonts w:ascii="Times New Roman" w:hAnsi="Times New Roman" w:cs="Times New Roman"/>
          <w:color w:val="000000" w:themeColor="text1"/>
          <w:sz w:val="28"/>
          <w:szCs w:val="28"/>
          <w:lang w:val="kk-KZ"/>
        </w:rPr>
        <w:t xml:space="preserve">; 2.15 </w:t>
      </w:r>
      <w:r w:rsidR="000F0F9B" w:rsidRPr="00F176FF">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w:t>
      </w:r>
      <w:r w:rsidR="000F0F9B" w:rsidRPr="00F176FF">
        <w:rPr>
          <w:rFonts w:ascii="Times New Roman" w:hAnsi="Times New Roman" w:cs="Times New Roman"/>
          <w:color w:val="000000" w:themeColor="text1"/>
          <w:sz w:val="28"/>
          <w:szCs w:val="28"/>
          <w:lang w:val="kk-KZ"/>
        </w:rPr>
        <w:t>форсункалар торцтарынан</w:t>
      </w:r>
      <w:r w:rsidRPr="00F176FF">
        <w:rPr>
          <w:rFonts w:ascii="Times New Roman" w:hAnsi="Times New Roman" w:cs="Times New Roman"/>
          <w:color w:val="000000" w:themeColor="text1"/>
          <w:sz w:val="28"/>
          <w:szCs w:val="28"/>
          <w:lang w:val="kk-KZ"/>
        </w:rPr>
        <w:t xml:space="preserve"> жол төсеміне дейінгі қашықтық</w:t>
      </w:r>
      <w:r w:rsidR="000F0F9B" w:rsidRPr="00F176FF">
        <w:rPr>
          <w:rFonts w:ascii="Times New Roman" w:hAnsi="Times New Roman" w:cs="Times New Roman"/>
          <w:color w:val="000000" w:themeColor="text1"/>
          <w:sz w:val="28"/>
          <w:szCs w:val="28"/>
          <w:lang w:val="kk-KZ"/>
        </w:rPr>
        <w:t>ты өлшеу</w:t>
      </w:r>
      <w:r w:rsidRPr="00F176FF">
        <w:rPr>
          <w:rFonts w:ascii="Times New Roman" w:hAnsi="Times New Roman" w:cs="Times New Roman"/>
          <w:color w:val="000000" w:themeColor="text1"/>
          <w:sz w:val="28"/>
          <w:szCs w:val="28"/>
          <w:lang w:val="kk-KZ"/>
        </w:rPr>
        <w:t xml:space="preserve"> датчигі</w:t>
      </w:r>
      <w:r w:rsidR="000F0F9B" w:rsidRPr="00F176FF">
        <w:rPr>
          <w:rFonts w:ascii="Times New Roman" w:hAnsi="Times New Roman" w:cs="Times New Roman"/>
          <w:color w:val="000000" w:themeColor="text1"/>
          <w:sz w:val="28"/>
          <w:szCs w:val="28"/>
          <w:lang w:val="kk-KZ"/>
        </w:rPr>
        <w:t xml:space="preserve"> (ӨТ</w:t>
      </w:r>
      <w:r w:rsidR="00B44CAE" w:rsidRPr="00F176FF">
        <w:rPr>
          <w:rFonts w:ascii="Times New Roman" w:hAnsi="Times New Roman" w:cs="Times New Roman"/>
          <w:color w:val="000000" w:themeColor="text1"/>
          <w:sz w:val="28"/>
          <w:szCs w:val="28"/>
          <w:lang w:val="kk-KZ"/>
        </w:rPr>
        <w:t xml:space="preserve">); 2.16 </w:t>
      </w:r>
      <w:r w:rsidRPr="00F176FF">
        <w:rPr>
          <w:rFonts w:ascii="Times New Roman" w:hAnsi="Times New Roman" w:cs="Times New Roman"/>
          <w:color w:val="000000" w:themeColor="text1"/>
          <w:sz w:val="28"/>
          <w:szCs w:val="28"/>
          <w:lang w:val="kk-KZ"/>
        </w:rPr>
        <w:t>сурет</w:t>
      </w:r>
      <w:r w:rsidR="00B44CAE" w:rsidRPr="00F176FF">
        <w:rPr>
          <w:rFonts w:ascii="Times New Roman" w:hAnsi="Times New Roman" w:cs="Times New Roman"/>
          <w:color w:val="000000" w:themeColor="text1"/>
          <w:sz w:val="28"/>
          <w:szCs w:val="28"/>
          <w:lang w:val="kk-KZ"/>
        </w:rPr>
        <w:t xml:space="preserve"> –</w:t>
      </w:r>
      <w:r w:rsidR="000F0F9B" w:rsidRPr="00F176FF">
        <w:rPr>
          <w:rFonts w:ascii="Times New Roman" w:hAnsi="Times New Roman" w:cs="Times New Roman"/>
          <w:color w:val="000000" w:themeColor="text1"/>
          <w:sz w:val="28"/>
          <w:szCs w:val="28"/>
          <w:lang w:val="kk-KZ"/>
        </w:rPr>
        <w:t xml:space="preserve"> тұтқырды шашыратып-төгу </w:t>
      </w:r>
      <w:r w:rsidR="007477EA">
        <w:rPr>
          <w:rFonts w:ascii="Times New Roman" w:hAnsi="Times New Roman" w:cs="Times New Roman"/>
          <w:color w:val="000000" w:themeColor="text1"/>
          <w:sz w:val="28"/>
          <w:szCs w:val="28"/>
          <w:lang w:val="kk-KZ"/>
        </w:rPr>
        <w:t>қондырғысының</w:t>
      </w:r>
      <w:r w:rsidR="000F0F9B" w:rsidRPr="00F176FF">
        <w:rPr>
          <w:rFonts w:ascii="Times New Roman" w:hAnsi="Times New Roman" w:cs="Times New Roman"/>
          <w:color w:val="000000" w:themeColor="text1"/>
          <w:sz w:val="28"/>
          <w:szCs w:val="28"/>
          <w:lang w:val="kk-KZ"/>
        </w:rPr>
        <w:t xml:space="preserve"> жұмысын </w:t>
      </w:r>
      <w:r w:rsidRPr="00F176FF">
        <w:rPr>
          <w:rFonts w:ascii="Times New Roman" w:hAnsi="Times New Roman" w:cs="Times New Roman"/>
          <w:color w:val="000000" w:themeColor="text1"/>
          <w:sz w:val="28"/>
          <w:szCs w:val="28"/>
          <w:lang w:val="kk-KZ"/>
        </w:rPr>
        <w:t xml:space="preserve">автоматты </w:t>
      </w:r>
      <w:r w:rsidR="000F0F9B" w:rsidRPr="00F176FF">
        <w:rPr>
          <w:rFonts w:ascii="Times New Roman" w:hAnsi="Times New Roman" w:cs="Times New Roman"/>
          <w:color w:val="000000" w:themeColor="text1"/>
          <w:sz w:val="28"/>
          <w:szCs w:val="28"/>
          <w:lang w:val="kk-KZ"/>
        </w:rPr>
        <w:t xml:space="preserve">басқару </w:t>
      </w:r>
      <w:r w:rsidRPr="00F176FF">
        <w:rPr>
          <w:rFonts w:ascii="Times New Roman" w:hAnsi="Times New Roman" w:cs="Times New Roman"/>
          <w:color w:val="000000" w:themeColor="text1"/>
          <w:sz w:val="28"/>
          <w:szCs w:val="28"/>
          <w:lang w:val="kk-KZ"/>
        </w:rPr>
        <w:t>жүйе</w:t>
      </w:r>
      <w:r w:rsidR="000F0F9B" w:rsidRPr="00F176FF">
        <w:rPr>
          <w:rFonts w:ascii="Times New Roman" w:hAnsi="Times New Roman" w:cs="Times New Roman"/>
          <w:color w:val="000000" w:themeColor="text1"/>
          <w:sz w:val="28"/>
          <w:szCs w:val="28"/>
          <w:lang w:val="kk-KZ"/>
        </w:rPr>
        <w:t>сінің блок-</w:t>
      </w:r>
      <w:r w:rsidR="00850B70">
        <w:rPr>
          <w:rFonts w:ascii="Times New Roman" w:hAnsi="Times New Roman" w:cs="Times New Roman"/>
          <w:color w:val="000000" w:themeColor="text1"/>
          <w:sz w:val="28"/>
          <w:szCs w:val="28"/>
          <w:lang w:val="kk-KZ"/>
        </w:rPr>
        <w:t>сұлба</w:t>
      </w:r>
      <w:r w:rsidR="000F0F9B" w:rsidRPr="00F176FF">
        <w:rPr>
          <w:rFonts w:ascii="Times New Roman" w:hAnsi="Times New Roman" w:cs="Times New Roman"/>
          <w:color w:val="000000" w:themeColor="text1"/>
          <w:sz w:val="28"/>
          <w:szCs w:val="28"/>
          <w:lang w:val="kk-KZ"/>
        </w:rPr>
        <w:t>сы (бөлігі)</w:t>
      </w:r>
      <w:r w:rsidRPr="00F176FF">
        <w:rPr>
          <w:rFonts w:ascii="Times New Roman" w:hAnsi="Times New Roman" w:cs="Times New Roman"/>
          <w:color w:val="000000" w:themeColor="text1"/>
          <w:sz w:val="28"/>
          <w:szCs w:val="28"/>
          <w:lang w:val="kk-KZ"/>
        </w:rPr>
        <w:t>.</w:t>
      </w:r>
    </w:p>
    <w:p w14:paraId="6F1A2AD5" w14:textId="77777777" w:rsidR="00B500FE" w:rsidRPr="00F176FF" w:rsidRDefault="00B500FE" w:rsidP="004022C5">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59EA1514" w14:textId="77777777" w:rsidR="000F0F9B" w:rsidRPr="00F176FF" w:rsidRDefault="00B500FE" w:rsidP="00F31155">
      <w:pPr>
        <w:tabs>
          <w:tab w:val="left" w:pos="3864"/>
        </w:tabs>
        <w:spacing w:after="0" w:line="240" w:lineRule="auto"/>
        <w:jc w:val="center"/>
        <w:rPr>
          <w:rFonts w:ascii="Times New Roman" w:hAnsi="Times New Roman" w:cs="Times New Roman"/>
          <w:color w:val="000000" w:themeColor="text1"/>
          <w:sz w:val="28"/>
          <w:szCs w:val="28"/>
          <w:lang w:val="kk-KZ"/>
        </w:rPr>
      </w:pPr>
      <w:r w:rsidRPr="00F176FF">
        <w:rPr>
          <w:rFonts w:ascii="Times New Roman" w:hAnsi="Times New Roman" w:cs="Times New Roman"/>
          <w:noProof/>
          <w:color w:val="000000" w:themeColor="text1"/>
          <w:sz w:val="28"/>
          <w:szCs w:val="28"/>
          <w:lang w:eastAsia="ru-RU"/>
        </w:rPr>
        <w:drawing>
          <wp:inline distT="0" distB="0" distL="0" distR="0" wp14:anchorId="0687C47C" wp14:editId="061E144A">
            <wp:extent cx="4879468" cy="7562850"/>
            <wp:effectExtent l="0" t="0" r="0" b="0"/>
            <wp:docPr id="74" name="Рисунок 74" descr="C:\Users\9734~1\AppData\Local\Temp\Rar$DIa524.19009\Рис.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9734~1\AppData\Local\Temp\Rar$DIa524.19009\Рис.2.1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96012" cy="7588493"/>
                    </a:xfrm>
                    <a:prstGeom prst="rect">
                      <a:avLst/>
                    </a:prstGeom>
                    <a:noFill/>
                    <a:ln>
                      <a:noFill/>
                    </a:ln>
                  </pic:spPr>
                </pic:pic>
              </a:graphicData>
            </a:graphic>
          </wp:inline>
        </w:drawing>
      </w:r>
    </w:p>
    <w:p w14:paraId="04378918" w14:textId="77777777" w:rsidR="00CC4499" w:rsidRPr="00F176FF" w:rsidRDefault="00CC4499"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6193159D" w14:textId="2030874E" w:rsidR="00EB2A59" w:rsidRPr="00F176FF" w:rsidRDefault="000F0F9B" w:rsidP="00F31155">
      <w:pPr>
        <w:tabs>
          <w:tab w:val="left" w:pos="3864"/>
        </w:tabs>
        <w:spacing w:after="0" w:line="240" w:lineRule="auto"/>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F31155" w:rsidRPr="00F176FF">
        <w:rPr>
          <w:rFonts w:ascii="Times New Roman" w:hAnsi="Times New Roman" w:cs="Times New Roman"/>
          <w:color w:val="000000" w:themeColor="text1"/>
          <w:sz w:val="28"/>
          <w:szCs w:val="28"/>
          <w:lang w:val="kk-KZ"/>
        </w:rPr>
        <w:t xml:space="preserve">2.13 </w:t>
      </w:r>
      <w:r w:rsidRPr="00F176FF">
        <w:rPr>
          <w:rFonts w:ascii="Times New Roman" w:hAnsi="Times New Roman" w:cs="Times New Roman"/>
          <w:color w:val="000000" w:themeColor="text1"/>
          <w:sz w:val="28"/>
          <w:szCs w:val="28"/>
          <w:lang w:val="kk-KZ"/>
        </w:rPr>
        <w:t>– Тұтқырды шашыратып-төгу қондырғысы бар битумқиыршықтастаратқыш</w:t>
      </w:r>
    </w:p>
    <w:p w14:paraId="6A481D8A" w14:textId="6902D241" w:rsidR="00EB2A59" w:rsidRDefault="000F0F9B" w:rsidP="007F2606">
      <w:pPr>
        <w:tabs>
          <w:tab w:val="left" w:pos="3864"/>
        </w:tabs>
        <w:spacing w:after="0" w:line="240" w:lineRule="auto"/>
        <w:ind w:firstLine="709"/>
        <w:jc w:val="center"/>
        <w:rPr>
          <w:rFonts w:ascii="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689984" behindDoc="0" locked="0" layoutInCell="1" allowOverlap="1" wp14:anchorId="34947A2B" wp14:editId="3F1F99A4">
            <wp:simplePos x="0" y="0"/>
            <wp:positionH relativeFrom="column">
              <wp:posOffset>1450086</wp:posOffset>
            </wp:positionH>
            <wp:positionV relativeFrom="paragraph">
              <wp:posOffset>267335</wp:posOffset>
            </wp:positionV>
            <wp:extent cx="2776220" cy="2171700"/>
            <wp:effectExtent l="0" t="0" r="5080" b="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2.14.PNG"/>
                    <pic:cNvPicPr/>
                  </pic:nvPicPr>
                  <pic:blipFill>
                    <a:blip r:embed="rId39">
                      <a:extLst>
                        <a:ext uri="{28A0092B-C50C-407E-A947-70E740481C1C}">
                          <a14:useLocalDpi xmlns:a14="http://schemas.microsoft.com/office/drawing/2010/main" val="0"/>
                        </a:ext>
                      </a:extLst>
                    </a:blip>
                    <a:stretch>
                      <a:fillRect/>
                    </a:stretch>
                  </pic:blipFill>
                  <pic:spPr>
                    <a:xfrm>
                      <a:off x="0" y="0"/>
                      <a:ext cx="2776220" cy="2171700"/>
                    </a:xfrm>
                    <a:prstGeom prst="rect">
                      <a:avLst/>
                    </a:prstGeom>
                  </pic:spPr>
                </pic:pic>
              </a:graphicData>
            </a:graphic>
            <wp14:sizeRelH relativeFrom="page">
              <wp14:pctWidth>0</wp14:pctWidth>
            </wp14:sizeRelH>
            <wp14:sizeRelV relativeFrom="page">
              <wp14:pctHeight>0</wp14:pctHeight>
            </wp14:sizeRelV>
          </wp:anchor>
        </w:drawing>
      </w:r>
    </w:p>
    <w:p w14:paraId="2C490618" w14:textId="77777777" w:rsidR="007F2606" w:rsidRPr="00F176FF" w:rsidRDefault="007F2606" w:rsidP="007F2606">
      <w:pPr>
        <w:tabs>
          <w:tab w:val="left" w:pos="3864"/>
        </w:tabs>
        <w:spacing w:after="0" w:line="240" w:lineRule="auto"/>
        <w:ind w:firstLine="709"/>
        <w:jc w:val="center"/>
        <w:rPr>
          <w:rFonts w:ascii="Times New Roman" w:hAnsi="Times New Roman" w:cs="Times New Roman"/>
          <w:color w:val="000000" w:themeColor="text1"/>
          <w:sz w:val="28"/>
          <w:szCs w:val="28"/>
          <w:lang w:val="kk-KZ"/>
        </w:rPr>
      </w:pPr>
    </w:p>
    <w:p w14:paraId="6BA21949" w14:textId="7EAFEC8F" w:rsidR="000F0F9B" w:rsidRPr="00F176FF" w:rsidRDefault="000F0F9B" w:rsidP="00B17859">
      <w:pPr>
        <w:tabs>
          <w:tab w:val="left" w:pos="3864"/>
        </w:tabs>
        <w:spacing w:after="0" w:line="240" w:lineRule="auto"/>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F31155" w:rsidRPr="00F176FF">
        <w:rPr>
          <w:rFonts w:ascii="Times New Roman" w:hAnsi="Times New Roman" w:cs="Times New Roman"/>
          <w:color w:val="000000" w:themeColor="text1"/>
          <w:sz w:val="28"/>
          <w:szCs w:val="28"/>
          <w:lang w:val="kk-KZ"/>
        </w:rPr>
        <w:t xml:space="preserve">2.14 </w:t>
      </w:r>
      <w:r w:rsidRPr="00F176FF">
        <w:rPr>
          <w:rFonts w:ascii="Times New Roman" w:hAnsi="Times New Roman" w:cs="Times New Roman"/>
          <w:color w:val="000000" w:themeColor="text1"/>
          <w:sz w:val="28"/>
          <w:szCs w:val="28"/>
          <w:lang w:val="kk-KZ"/>
        </w:rPr>
        <w:t>– Тұтқырды шашыратып-төгу қондырғысы</w:t>
      </w:r>
    </w:p>
    <w:p w14:paraId="44B103C6" w14:textId="77777777" w:rsidR="000F0F9B" w:rsidRPr="00F176FF" w:rsidRDefault="000F0F9B"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692032" behindDoc="0" locked="0" layoutInCell="1" allowOverlap="1" wp14:anchorId="3A55F023" wp14:editId="0DEA341A">
            <wp:simplePos x="0" y="0"/>
            <wp:positionH relativeFrom="column">
              <wp:posOffset>1962785</wp:posOffset>
            </wp:positionH>
            <wp:positionV relativeFrom="paragraph">
              <wp:posOffset>276318</wp:posOffset>
            </wp:positionV>
            <wp:extent cx="1819349" cy="2286000"/>
            <wp:effectExtent l="0" t="0" r="9525" b="0"/>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2.15.PNG"/>
                    <pic:cNvPicPr/>
                  </pic:nvPicPr>
                  <pic:blipFill>
                    <a:blip r:embed="rId40">
                      <a:extLst>
                        <a:ext uri="{28A0092B-C50C-407E-A947-70E740481C1C}">
                          <a14:useLocalDpi xmlns:a14="http://schemas.microsoft.com/office/drawing/2010/main" val="0"/>
                        </a:ext>
                      </a:extLst>
                    </a:blip>
                    <a:stretch>
                      <a:fillRect/>
                    </a:stretch>
                  </pic:blipFill>
                  <pic:spPr>
                    <a:xfrm>
                      <a:off x="0" y="0"/>
                      <a:ext cx="1819349" cy="2286000"/>
                    </a:xfrm>
                    <a:prstGeom prst="rect">
                      <a:avLst/>
                    </a:prstGeom>
                  </pic:spPr>
                </pic:pic>
              </a:graphicData>
            </a:graphic>
            <wp14:sizeRelH relativeFrom="page">
              <wp14:pctWidth>0</wp14:pctWidth>
            </wp14:sizeRelH>
            <wp14:sizeRelV relativeFrom="page">
              <wp14:pctHeight>0</wp14:pctHeight>
            </wp14:sizeRelV>
          </wp:anchor>
        </w:drawing>
      </w:r>
    </w:p>
    <w:p w14:paraId="55EA9F51" w14:textId="77777777" w:rsidR="000F0F9B" w:rsidRPr="00F176FF" w:rsidRDefault="000F0F9B" w:rsidP="003119D5">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24EEBED8" w14:textId="333A4075" w:rsidR="000F0F9B" w:rsidRPr="00F176FF" w:rsidRDefault="000F0F9B" w:rsidP="00B17859">
      <w:pPr>
        <w:tabs>
          <w:tab w:val="left" w:pos="3864"/>
        </w:tabs>
        <w:spacing w:after="0" w:line="240" w:lineRule="auto"/>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Сурет</w:t>
      </w:r>
      <w:r w:rsidR="00B44CAE" w:rsidRPr="00F176FF">
        <w:rPr>
          <w:rFonts w:ascii="Times New Roman" w:hAnsi="Times New Roman" w:cs="Times New Roman"/>
          <w:color w:val="000000" w:themeColor="text1"/>
          <w:sz w:val="28"/>
          <w:szCs w:val="28"/>
          <w:lang w:val="kk-KZ"/>
        </w:rPr>
        <w:t xml:space="preserve"> </w:t>
      </w:r>
      <w:r w:rsidR="00F31155" w:rsidRPr="00F176FF">
        <w:rPr>
          <w:rFonts w:ascii="Times New Roman" w:hAnsi="Times New Roman" w:cs="Times New Roman"/>
          <w:color w:val="000000" w:themeColor="text1"/>
          <w:sz w:val="28"/>
          <w:szCs w:val="28"/>
          <w:lang w:val="kk-KZ"/>
        </w:rPr>
        <w:t xml:space="preserve">2.15 </w:t>
      </w:r>
      <w:r w:rsidR="00B44CAE" w:rsidRPr="00F176FF">
        <w:rPr>
          <w:rFonts w:ascii="Times New Roman" w:hAnsi="Times New Roman" w:cs="Times New Roman"/>
          <w:color w:val="000000" w:themeColor="text1"/>
          <w:sz w:val="28"/>
          <w:szCs w:val="28"/>
          <w:lang w:val="kk-KZ"/>
        </w:rPr>
        <w:t>– Ф</w:t>
      </w:r>
      <w:r w:rsidRPr="00F176FF">
        <w:rPr>
          <w:rFonts w:ascii="Times New Roman" w:hAnsi="Times New Roman" w:cs="Times New Roman"/>
          <w:color w:val="000000" w:themeColor="text1"/>
          <w:sz w:val="28"/>
          <w:szCs w:val="28"/>
          <w:lang w:val="kk-KZ"/>
        </w:rPr>
        <w:t>орсункалардың торцынан жол төсеміне дейінгі қашықтықты өлшеу датчигі (ӨТ)</w:t>
      </w:r>
    </w:p>
    <w:p w14:paraId="761C24D4" w14:textId="77777777" w:rsidR="000F0F9B" w:rsidRPr="00F176FF" w:rsidRDefault="000F0F9B" w:rsidP="000F0F9B">
      <w:pPr>
        <w:tabs>
          <w:tab w:val="left" w:pos="3864"/>
        </w:tabs>
        <w:spacing w:after="0" w:line="240" w:lineRule="auto"/>
        <w:ind w:firstLine="709"/>
        <w:jc w:val="center"/>
        <w:rPr>
          <w:rFonts w:ascii="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694080" behindDoc="0" locked="0" layoutInCell="1" allowOverlap="1" wp14:anchorId="6CDD8490" wp14:editId="09336E38">
            <wp:simplePos x="0" y="0"/>
            <wp:positionH relativeFrom="margin">
              <wp:posOffset>1438275</wp:posOffset>
            </wp:positionH>
            <wp:positionV relativeFrom="paragraph">
              <wp:posOffset>264160</wp:posOffset>
            </wp:positionV>
            <wp:extent cx="2856865" cy="1266825"/>
            <wp:effectExtent l="0" t="0" r="635" b="9525"/>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41">
                      <a:extLst>
                        <a:ext uri="{28A0092B-C50C-407E-A947-70E740481C1C}">
                          <a14:useLocalDpi xmlns:a14="http://schemas.microsoft.com/office/drawing/2010/main" val="0"/>
                        </a:ext>
                      </a:extLst>
                    </a:blip>
                    <a:stretch>
                      <a:fillRect/>
                    </a:stretch>
                  </pic:blipFill>
                  <pic:spPr>
                    <a:xfrm>
                      <a:off x="0" y="0"/>
                      <a:ext cx="2856865" cy="1266825"/>
                    </a:xfrm>
                    <a:prstGeom prst="rect">
                      <a:avLst/>
                    </a:prstGeom>
                  </pic:spPr>
                </pic:pic>
              </a:graphicData>
            </a:graphic>
            <wp14:sizeRelH relativeFrom="page">
              <wp14:pctWidth>0</wp14:pctWidth>
            </wp14:sizeRelH>
            <wp14:sizeRelV relativeFrom="page">
              <wp14:pctHeight>0</wp14:pctHeight>
            </wp14:sizeRelV>
          </wp:anchor>
        </w:drawing>
      </w:r>
    </w:p>
    <w:p w14:paraId="30BDDA58" w14:textId="77777777" w:rsidR="000F0F9B" w:rsidRPr="00F176FF" w:rsidRDefault="000F0F9B" w:rsidP="000F0F9B">
      <w:pPr>
        <w:tabs>
          <w:tab w:val="left" w:pos="3864"/>
        </w:tabs>
        <w:spacing w:after="0" w:line="240" w:lineRule="auto"/>
        <w:ind w:firstLine="709"/>
        <w:jc w:val="center"/>
        <w:rPr>
          <w:rFonts w:ascii="Times New Roman" w:hAnsi="Times New Roman" w:cs="Times New Roman"/>
          <w:color w:val="000000" w:themeColor="text1"/>
          <w:sz w:val="28"/>
          <w:szCs w:val="28"/>
          <w:lang w:val="kk-KZ"/>
        </w:rPr>
      </w:pPr>
    </w:p>
    <w:p w14:paraId="7E6E2939" w14:textId="4C426F67" w:rsidR="000F0F9B" w:rsidRPr="00F176FF" w:rsidRDefault="000F0F9B" w:rsidP="00B17859">
      <w:pPr>
        <w:tabs>
          <w:tab w:val="left" w:pos="3864"/>
        </w:tabs>
        <w:spacing w:after="0" w:line="240" w:lineRule="auto"/>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F31155" w:rsidRPr="00F176FF">
        <w:rPr>
          <w:rFonts w:ascii="Times New Roman" w:hAnsi="Times New Roman" w:cs="Times New Roman"/>
          <w:color w:val="000000" w:themeColor="text1"/>
          <w:sz w:val="28"/>
          <w:szCs w:val="28"/>
          <w:lang w:val="kk-KZ"/>
        </w:rPr>
        <w:t xml:space="preserve">2.16 </w:t>
      </w:r>
      <w:r w:rsidRPr="00F176FF">
        <w:rPr>
          <w:rFonts w:ascii="Times New Roman" w:hAnsi="Times New Roman" w:cs="Times New Roman"/>
          <w:color w:val="000000" w:themeColor="text1"/>
          <w:sz w:val="28"/>
          <w:szCs w:val="28"/>
          <w:lang w:val="kk-KZ"/>
        </w:rPr>
        <w:t xml:space="preserve">– </w:t>
      </w:r>
      <w:r w:rsidR="00A32983" w:rsidRPr="00F176FF">
        <w:rPr>
          <w:rFonts w:ascii="Times New Roman" w:hAnsi="Times New Roman" w:cs="Times New Roman"/>
          <w:color w:val="000000" w:themeColor="text1"/>
          <w:sz w:val="28"/>
          <w:szCs w:val="28"/>
          <w:lang w:val="kk-KZ"/>
        </w:rPr>
        <w:t>Т</w:t>
      </w:r>
      <w:r w:rsidRPr="00F176FF">
        <w:rPr>
          <w:rFonts w:ascii="Times New Roman" w:hAnsi="Times New Roman" w:cs="Times New Roman"/>
          <w:color w:val="000000" w:themeColor="text1"/>
          <w:sz w:val="28"/>
          <w:szCs w:val="28"/>
          <w:lang w:val="kk-KZ"/>
        </w:rPr>
        <w:t>ұтқыр</w:t>
      </w:r>
      <w:r w:rsidR="00A32983" w:rsidRPr="00F176FF">
        <w:rPr>
          <w:rFonts w:ascii="Times New Roman" w:hAnsi="Times New Roman" w:cs="Times New Roman"/>
          <w:color w:val="000000" w:themeColor="text1"/>
          <w:sz w:val="28"/>
          <w:szCs w:val="28"/>
          <w:lang w:val="kk-KZ"/>
        </w:rPr>
        <w:t>ды</w:t>
      </w:r>
      <w:r w:rsidRPr="00F176FF">
        <w:rPr>
          <w:rFonts w:ascii="Times New Roman" w:hAnsi="Times New Roman" w:cs="Times New Roman"/>
          <w:color w:val="000000" w:themeColor="text1"/>
          <w:sz w:val="28"/>
          <w:szCs w:val="28"/>
          <w:lang w:val="kk-KZ"/>
        </w:rPr>
        <w:t xml:space="preserve"> </w:t>
      </w:r>
      <w:r w:rsidR="00A32983" w:rsidRPr="00F176FF">
        <w:rPr>
          <w:rFonts w:ascii="Times New Roman" w:hAnsi="Times New Roman" w:cs="Times New Roman"/>
          <w:color w:val="000000" w:themeColor="text1"/>
          <w:sz w:val="28"/>
          <w:szCs w:val="28"/>
          <w:lang w:val="kk-KZ"/>
        </w:rPr>
        <w:t>шашыратып-төгу</w:t>
      </w:r>
      <w:r w:rsidRPr="00F176FF">
        <w:rPr>
          <w:rFonts w:ascii="Times New Roman" w:hAnsi="Times New Roman" w:cs="Times New Roman"/>
          <w:color w:val="000000" w:themeColor="text1"/>
          <w:sz w:val="28"/>
          <w:szCs w:val="28"/>
          <w:lang w:val="kk-KZ"/>
        </w:rPr>
        <w:t xml:space="preserve"> </w:t>
      </w:r>
      <w:r w:rsidR="007477EA">
        <w:rPr>
          <w:rFonts w:ascii="Times New Roman" w:hAnsi="Times New Roman" w:cs="Times New Roman"/>
          <w:color w:val="000000" w:themeColor="text1"/>
          <w:sz w:val="28"/>
          <w:szCs w:val="28"/>
          <w:lang w:val="kk-KZ"/>
        </w:rPr>
        <w:t>қондырғысының</w:t>
      </w:r>
      <w:r w:rsidRPr="00F176FF">
        <w:rPr>
          <w:rFonts w:ascii="Times New Roman" w:hAnsi="Times New Roman" w:cs="Times New Roman"/>
          <w:color w:val="000000" w:themeColor="text1"/>
          <w:sz w:val="28"/>
          <w:szCs w:val="28"/>
          <w:lang w:val="kk-KZ"/>
        </w:rPr>
        <w:t xml:space="preserve"> жұмыс</w:t>
      </w:r>
      <w:r w:rsidR="00A32983" w:rsidRPr="00F176FF">
        <w:rPr>
          <w:rFonts w:ascii="Times New Roman" w:hAnsi="Times New Roman" w:cs="Times New Roman"/>
          <w:color w:val="000000" w:themeColor="text1"/>
          <w:sz w:val="28"/>
          <w:szCs w:val="28"/>
          <w:lang w:val="kk-KZ"/>
        </w:rPr>
        <w:t>ын автоматты басқару жүйесінің б</w:t>
      </w:r>
      <w:r w:rsidRPr="00F176FF">
        <w:rPr>
          <w:rFonts w:ascii="Times New Roman" w:hAnsi="Times New Roman" w:cs="Times New Roman"/>
          <w:color w:val="000000" w:themeColor="text1"/>
          <w:sz w:val="28"/>
          <w:szCs w:val="28"/>
          <w:lang w:val="kk-KZ"/>
        </w:rPr>
        <w:t>лок-</w:t>
      </w:r>
      <w:r w:rsidR="00850B70">
        <w:rPr>
          <w:rFonts w:ascii="Times New Roman" w:hAnsi="Times New Roman" w:cs="Times New Roman"/>
          <w:color w:val="000000" w:themeColor="text1"/>
          <w:sz w:val="28"/>
          <w:szCs w:val="28"/>
          <w:lang w:val="kk-KZ"/>
        </w:rPr>
        <w:t>сұлба</w:t>
      </w:r>
      <w:r w:rsidRPr="00F176FF">
        <w:rPr>
          <w:rFonts w:ascii="Times New Roman" w:hAnsi="Times New Roman" w:cs="Times New Roman"/>
          <w:color w:val="000000" w:themeColor="text1"/>
          <w:sz w:val="28"/>
          <w:szCs w:val="28"/>
          <w:lang w:val="kk-KZ"/>
        </w:rPr>
        <w:t>сы (бөлігі)</w:t>
      </w:r>
    </w:p>
    <w:p w14:paraId="633065F1" w14:textId="77777777" w:rsidR="00A32983" w:rsidRPr="00F176FF" w:rsidRDefault="00A32983" w:rsidP="00A32983">
      <w:pPr>
        <w:tabs>
          <w:tab w:val="left" w:pos="3864"/>
        </w:tabs>
        <w:spacing w:after="0" w:line="240" w:lineRule="auto"/>
        <w:ind w:firstLine="709"/>
        <w:jc w:val="center"/>
        <w:rPr>
          <w:rFonts w:ascii="Times New Roman" w:hAnsi="Times New Roman" w:cs="Times New Roman"/>
          <w:color w:val="000000" w:themeColor="text1"/>
          <w:sz w:val="28"/>
          <w:szCs w:val="28"/>
          <w:lang w:val="kk-KZ"/>
        </w:rPr>
      </w:pPr>
    </w:p>
    <w:p w14:paraId="52C3C0AA" w14:textId="50E074A8" w:rsidR="00A32983" w:rsidRPr="00F176FF" w:rsidRDefault="00A32983" w:rsidP="00A32983">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Тұтқырды шашыратып-төгу </w:t>
      </w:r>
      <w:r w:rsidR="007477EA">
        <w:rPr>
          <w:rFonts w:ascii="Times New Roman" w:hAnsi="Times New Roman" w:cs="Times New Roman"/>
          <w:color w:val="000000" w:themeColor="text1"/>
          <w:sz w:val="28"/>
          <w:szCs w:val="28"/>
          <w:lang w:val="kk-KZ"/>
        </w:rPr>
        <w:t>қондырғысы</w:t>
      </w:r>
      <w:r w:rsidRPr="00F176FF">
        <w:rPr>
          <w:rFonts w:ascii="Times New Roman" w:hAnsi="Times New Roman" w:cs="Times New Roman"/>
          <w:color w:val="000000" w:themeColor="text1"/>
          <w:sz w:val="28"/>
          <w:szCs w:val="28"/>
          <w:lang w:val="kk-KZ"/>
        </w:rPr>
        <w:t xml:space="preserve"> БҚТ-тың шассиінде 1 орналасқан  2 тұтқырлы </w:t>
      </w:r>
      <w:r w:rsidR="00B44CAE" w:rsidRPr="00F176FF">
        <w:rPr>
          <w:rFonts w:ascii="Times New Roman" w:hAnsi="Times New Roman" w:cs="Times New Roman"/>
          <w:color w:val="000000" w:themeColor="text1"/>
          <w:sz w:val="28"/>
          <w:szCs w:val="28"/>
          <w:lang w:val="kk-KZ"/>
        </w:rPr>
        <w:t>цистерна</w:t>
      </w:r>
      <w:r w:rsidRPr="00F176FF">
        <w:rPr>
          <w:rFonts w:ascii="Times New Roman" w:hAnsi="Times New Roman" w:cs="Times New Roman"/>
          <w:color w:val="000000" w:themeColor="text1"/>
          <w:sz w:val="28"/>
          <w:szCs w:val="28"/>
          <w:lang w:val="kk-KZ"/>
        </w:rPr>
        <w:t xml:space="preserve"> және тұтқыр затты жылулық дайындау құрылғысын 3 қамтиды. </w:t>
      </w:r>
      <w:r w:rsidR="007477EA">
        <w:rPr>
          <w:rFonts w:ascii="Times New Roman" w:hAnsi="Times New Roman" w:cs="Times New Roman"/>
          <w:color w:val="000000" w:themeColor="text1"/>
          <w:sz w:val="28"/>
          <w:szCs w:val="28"/>
          <w:lang w:val="kk-KZ"/>
        </w:rPr>
        <w:t>Қондырғы</w:t>
      </w:r>
      <w:r w:rsidRPr="00F176FF">
        <w:rPr>
          <w:rFonts w:ascii="Times New Roman" w:hAnsi="Times New Roman" w:cs="Times New Roman"/>
          <w:color w:val="000000" w:themeColor="text1"/>
          <w:sz w:val="28"/>
          <w:szCs w:val="28"/>
          <w:lang w:val="kk-KZ"/>
        </w:rPr>
        <w:t xml:space="preserve"> құрамына сондай-ақ шассиге 1 көлденең орналасқан  форсункалары 5  бар тарақ 4, форсункалардың 5 торцынан 7 жол төсеміне 8 дейінгі қашықтықты өлшеу датчигі 6, форсункалары 5 бар тарақтың бұрыштық жағдайын кері өзгерту жетегі, сондай-ақ микропроцессорлық басқару блогы 9 кіреді.</w:t>
      </w:r>
    </w:p>
    <w:p w14:paraId="3AC32C19" w14:textId="181E56EE" w:rsidR="00A32983" w:rsidRPr="00F176FF" w:rsidRDefault="007477EA" w:rsidP="00A32983">
      <w:pPr>
        <w:tabs>
          <w:tab w:val="left" w:pos="3864"/>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Қондырғы</w:t>
      </w:r>
      <w:r w:rsidR="008D1513" w:rsidRPr="00F176FF">
        <w:rPr>
          <w:rFonts w:ascii="Times New Roman" w:hAnsi="Times New Roman" w:cs="Times New Roman"/>
          <w:color w:val="000000" w:themeColor="text1"/>
          <w:sz w:val="28"/>
          <w:szCs w:val="28"/>
          <w:lang w:val="kk-KZ"/>
        </w:rPr>
        <w:t xml:space="preserve"> құрамына тарақты жол төсемінің 8 бағыты бойынша жылжытатын жетек қосымша орналастырылған. Жетек микрометриялық түрлендіргішті беріліс түріндегі бұрандалы-гайка орналасқан к</w:t>
      </w:r>
      <w:r w:rsidR="00E76DE1" w:rsidRPr="00F176FF">
        <w:rPr>
          <w:rFonts w:ascii="Times New Roman" w:hAnsi="Times New Roman" w:cs="Times New Roman"/>
          <w:color w:val="000000" w:themeColor="text1"/>
          <w:sz w:val="28"/>
          <w:szCs w:val="28"/>
          <w:lang w:val="kk-KZ"/>
        </w:rPr>
        <w:t>орпустың 11</w:t>
      </w:r>
      <w:r w:rsidR="008D1513" w:rsidRPr="00F176FF">
        <w:rPr>
          <w:rFonts w:ascii="Times New Roman" w:hAnsi="Times New Roman" w:cs="Times New Roman"/>
          <w:color w:val="000000" w:themeColor="text1"/>
          <w:sz w:val="28"/>
          <w:szCs w:val="28"/>
          <w:lang w:val="kk-KZ"/>
        </w:rPr>
        <w:t>,</w:t>
      </w:r>
      <w:r w:rsidR="00E76DE1" w:rsidRPr="00F176FF">
        <w:rPr>
          <w:rFonts w:ascii="Times New Roman" w:hAnsi="Times New Roman" w:cs="Times New Roman"/>
          <w:color w:val="000000" w:themeColor="text1"/>
          <w:sz w:val="28"/>
          <w:szCs w:val="28"/>
          <w:lang w:val="kk-KZ"/>
        </w:rPr>
        <w:t xml:space="preserve"> </w:t>
      </w:r>
      <w:r w:rsidR="00A32983" w:rsidRPr="00F176FF">
        <w:rPr>
          <w:rFonts w:ascii="Times New Roman" w:hAnsi="Times New Roman" w:cs="Times New Roman"/>
          <w:color w:val="000000" w:themeColor="text1"/>
          <w:sz w:val="28"/>
          <w:szCs w:val="28"/>
          <w:lang w:val="kk-KZ"/>
        </w:rPr>
        <w:t xml:space="preserve">телескопиялық </w:t>
      </w:r>
      <w:r w:rsidR="00150653" w:rsidRPr="00F176FF">
        <w:rPr>
          <w:rFonts w:ascii="Times New Roman" w:hAnsi="Times New Roman" w:cs="Times New Roman"/>
          <w:color w:val="000000" w:themeColor="text1"/>
          <w:sz w:val="28"/>
          <w:szCs w:val="28"/>
          <w:lang w:val="kk-KZ"/>
        </w:rPr>
        <w:t xml:space="preserve">ұзартылатын </w:t>
      </w:r>
      <w:r w:rsidR="00E76DE1" w:rsidRPr="00F176FF">
        <w:rPr>
          <w:rFonts w:ascii="Times New Roman" w:hAnsi="Times New Roman" w:cs="Times New Roman"/>
          <w:color w:val="000000" w:themeColor="text1"/>
          <w:sz w:val="28"/>
          <w:szCs w:val="28"/>
          <w:lang w:val="kk-KZ"/>
        </w:rPr>
        <w:t>кронштейні 10</w:t>
      </w:r>
      <w:r w:rsidR="00150653" w:rsidRPr="00F176FF">
        <w:rPr>
          <w:rFonts w:ascii="Times New Roman" w:hAnsi="Times New Roman" w:cs="Times New Roman"/>
          <w:color w:val="000000" w:themeColor="text1"/>
          <w:sz w:val="28"/>
          <w:szCs w:val="28"/>
          <w:lang w:val="kk-KZ"/>
        </w:rPr>
        <w:t xml:space="preserve"> көмегімен  БҚТ</w:t>
      </w:r>
      <w:r w:rsidR="00A32983" w:rsidRPr="00F176FF">
        <w:rPr>
          <w:rFonts w:ascii="Times New Roman" w:hAnsi="Times New Roman" w:cs="Times New Roman"/>
          <w:color w:val="000000" w:themeColor="text1"/>
          <w:sz w:val="28"/>
          <w:szCs w:val="28"/>
          <w:lang w:val="kk-KZ"/>
        </w:rPr>
        <w:t xml:space="preserve"> шас</w:t>
      </w:r>
      <w:r w:rsidR="00150653" w:rsidRPr="00F176FF">
        <w:rPr>
          <w:rFonts w:ascii="Times New Roman" w:hAnsi="Times New Roman" w:cs="Times New Roman"/>
          <w:color w:val="000000" w:themeColor="text1"/>
          <w:sz w:val="28"/>
          <w:szCs w:val="28"/>
          <w:lang w:val="kk-KZ"/>
        </w:rPr>
        <w:t xml:space="preserve">сиімен </w:t>
      </w:r>
      <w:r w:rsidR="00B44CAE" w:rsidRPr="00F176FF">
        <w:rPr>
          <w:rFonts w:ascii="Times New Roman" w:hAnsi="Times New Roman" w:cs="Times New Roman"/>
          <w:color w:val="000000" w:themeColor="text1"/>
          <w:sz w:val="28"/>
          <w:szCs w:val="28"/>
          <w:lang w:val="kk-KZ"/>
        </w:rPr>
        <w:t xml:space="preserve">1 </w:t>
      </w:r>
      <w:r w:rsidR="00E76DE1" w:rsidRPr="00F176FF">
        <w:rPr>
          <w:rFonts w:ascii="Times New Roman" w:hAnsi="Times New Roman" w:cs="Times New Roman"/>
          <w:color w:val="000000" w:themeColor="text1"/>
          <w:sz w:val="28"/>
          <w:szCs w:val="28"/>
          <w:lang w:val="kk-KZ"/>
        </w:rPr>
        <w:t>тығыз</w:t>
      </w:r>
      <w:r w:rsidR="008D1513" w:rsidRPr="00F176FF">
        <w:rPr>
          <w:rFonts w:ascii="Times New Roman" w:hAnsi="Times New Roman" w:cs="Times New Roman"/>
          <w:color w:val="000000" w:themeColor="text1"/>
          <w:sz w:val="28"/>
          <w:szCs w:val="28"/>
          <w:lang w:val="kk-KZ"/>
        </w:rPr>
        <w:t xml:space="preserve"> байланысқан.</w:t>
      </w:r>
      <w:r w:rsidR="00E76DE1" w:rsidRPr="00F176FF">
        <w:rPr>
          <w:rFonts w:ascii="Times New Roman" w:hAnsi="Times New Roman" w:cs="Times New Roman"/>
          <w:color w:val="000000" w:themeColor="text1"/>
          <w:sz w:val="28"/>
          <w:szCs w:val="28"/>
          <w:lang w:val="kk-KZ"/>
        </w:rPr>
        <w:t xml:space="preserve"> </w:t>
      </w:r>
      <w:r w:rsidR="00A32983" w:rsidRPr="00F176FF">
        <w:rPr>
          <w:rFonts w:ascii="Times New Roman" w:hAnsi="Times New Roman" w:cs="Times New Roman"/>
          <w:color w:val="000000" w:themeColor="text1"/>
          <w:sz w:val="28"/>
          <w:szCs w:val="28"/>
          <w:lang w:val="kk-KZ"/>
        </w:rPr>
        <w:t>Берілген берілістің  бұрандасы</w:t>
      </w:r>
      <w:r w:rsidR="00150653" w:rsidRPr="00F176FF">
        <w:rPr>
          <w:rFonts w:ascii="Times New Roman" w:hAnsi="Times New Roman" w:cs="Times New Roman"/>
          <w:color w:val="000000" w:themeColor="text1"/>
          <w:sz w:val="28"/>
          <w:szCs w:val="28"/>
          <w:lang w:val="kk-KZ"/>
        </w:rPr>
        <w:t xml:space="preserve"> 12</w:t>
      </w:r>
      <w:r w:rsidR="00A32983" w:rsidRPr="00F176FF">
        <w:rPr>
          <w:rFonts w:ascii="Times New Roman" w:hAnsi="Times New Roman" w:cs="Times New Roman"/>
          <w:color w:val="000000" w:themeColor="text1"/>
          <w:sz w:val="28"/>
          <w:szCs w:val="28"/>
          <w:lang w:val="kk-KZ"/>
        </w:rPr>
        <w:t>, бір</w:t>
      </w:r>
      <w:r w:rsidR="00150653" w:rsidRPr="00F176FF">
        <w:rPr>
          <w:rFonts w:ascii="Times New Roman" w:hAnsi="Times New Roman" w:cs="Times New Roman"/>
          <w:color w:val="000000" w:themeColor="text1"/>
          <w:sz w:val="28"/>
          <w:szCs w:val="28"/>
          <w:lang w:val="kk-KZ"/>
        </w:rPr>
        <w:t xml:space="preserve"> жағынан, жетек қозғалтқышының 13 ш</w:t>
      </w:r>
      <w:r w:rsidR="00A32983" w:rsidRPr="00F176FF">
        <w:rPr>
          <w:rFonts w:ascii="Times New Roman" w:hAnsi="Times New Roman" w:cs="Times New Roman"/>
          <w:color w:val="000000" w:themeColor="text1"/>
          <w:sz w:val="28"/>
          <w:szCs w:val="28"/>
          <w:lang w:val="kk-KZ"/>
        </w:rPr>
        <w:t xml:space="preserve">ығыс білігімен (мысалы, жоғары моментті төмен айналымды қозғалтқыш), ал екінші жағынан, өздігінен реттелетін толық емес айналмалы цилиндрлік айналмалы жұп 14 арқылы  тарақпен </w:t>
      </w:r>
      <w:r w:rsidR="00150653" w:rsidRPr="00F176FF">
        <w:rPr>
          <w:rFonts w:ascii="Times New Roman" w:hAnsi="Times New Roman" w:cs="Times New Roman"/>
          <w:color w:val="000000" w:themeColor="text1"/>
          <w:sz w:val="28"/>
          <w:szCs w:val="28"/>
          <w:lang w:val="kk-KZ"/>
        </w:rPr>
        <w:t xml:space="preserve">4 </w:t>
      </w:r>
      <w:r w:rsidR="00A32983" w:rsidRPr="00F176FF">
        <w:rPr>
          <w:rFonts w:ascii="Times New Roman" w:hAnsi="Times New Roman" w:cs="Times New Roman"/>
          <w:color w:val="000000" w:themeColor="text1"/>
          <w:sz w:val="28"/>
          <w:szCs w:val="28"/>
          <w:lang w:val="kk-KZ"/>
        </w:rPr>
        <w:t>байланысты.</w:t>
      </w:r>
      <w:r w:rsidR="008D1513" w:rsidRPr="00F176FF">
        <w:rPr>
          <w:rFonts w:ascii="Times New Roman" w:hAnsi="Times New Roman" w:cs="Times New Roman"/>
          <w:color w:val="000000" w:themeColor="text1"/>
          <w:sz w:val="28"/>
          <w:szCs w:val="28"/>
          <w:lang w:val="kk-KZ"/>
        </w:rPr>
        <w:t xml:space="preserve"> </w:t>
      </w:r>
    </w:p>
    <w:p w14:paraId="6C7F9BF6" w14:textId="4CF554C1" w:rsidR="00150653" w:rsidRPr="00F176FF" w:rsidRDefault="005A5BA3" w:rsidP="00A32983">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Тарақ 4 қ</w:t>
      </w:r>
      <w:r w:rsidR="00150653" w:rsidRPr="00F176FF">
        <w:rPr>
          <w:rFonts w:ascii="Times New Roman" w:hAnsi="Times New Roman" w:cs="Times New Roman"/>
          <w:color w:val="000000" w:themeColor="text1"/>
          <w:sz w:val="28"/>
          <w:szCs w:val="28"/>
          <w:lang w:val="kk-KZ"/>
        </w:rPr>
        <w:t xml:space="preserve">осымша ұзындығы бойынша телескопиялық өзгеретін және тарақтың ұзындығы бойынша </w:t>
      </w:r>
      <w:r w:rsidRPr="00F176FF">
        <w:rPr>
          <w:rFonts w:ascii="Times New Roman" w:hAnsi="Times New Roman" w:cs="Times New Roman"/>
          <w:color w:val="000000" w:themeColor="text1"/>
          <w:sz w:val="28"/>
          <w:szCs w:val="28"/>
          <w:lang w:val="kk-KZ"/>
        </w:rPr>
        <w:t>форсункалар арасында орналасқан</w:t>
      </w:r>
      <w:r w:rsidR="00150653"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ұштарында жүгі 16 бар </w:t>
      </w:r>
      <w:r w:rsidR="00957B8F" w:rsidRPr="00F176FF">
        <w:rPr>
          <w:rFonts w:ascii="Times New Roman" w:hAnsi="Times New Roman" w:cs="Times New Roman"/>
          <w:color w:val="000000" w:themeColor="text1"/>
          <w:sz w:val="28"/>
          <w:szCs w:val="28"/>
          <w:lang w:val="kk-KZ"/>
        </w:rPr>
        <w:t xml:space="preserve"> тұтқалармен</w:t>
      </w:r>
      <w:r w:rsidRPr="00F176FF">
        <w:rPr>
          <w:rFonts w:ascii="Times New Roman" w:hAnsi="Times New Roman" w:cs="Times New Roman"/>
          <w:color w:val="000000" w:themeColor="text1"/>
          <w:sz w:val="28"/>
          <w:szCs w:val="28"/>
          <w:lang w:val="kk-KZ"/>
        </w:rPr>
        <w:t xml:space="preserve"> 15 жабдықталған</w:t>
      </w:r>
      <w:r w:rsidR="00150653" w:rsidRPr="00F176FF">
        <w:rPr>
          <w:rFonts w:ascii="Times New Roman" w:hAnsi="Times New Roman" w:cs="Times New Roman"/>
          <w:color w:val="000000" w:themeColor="text1"/>
          <w:sz w:val="28"/>
          <w:szCs w:val="28"/>
          <w:lang w:val="kk-KZ"/>
        </w:rPr>
        <w:t>. Тарақ 4 со</w:t>
      </w:r>
      <w:r w:rsidRPr="00F176FF">
        <w:rPr>
          <w:rFonts w:ascii="Times New Roman" w:hAnsi="Times New Roman" w:cs="Times New Roman"/>
          <w:color w:val="000000" w:themeColor="text1"/>
          <w:sz w:val="28"/>
          <w:szCs w:val="28"/>
          <w:lang w:val="kk-KZ"/>
        </w:rPr>
        <w:t xml:space="preserve">нымен қатар көлденең жазықтықта  </w:t>
      </w:r>
      <w:r w:rsidR="00957B8F" w:rsidRPr="00F176FF">
        <w:rPr>
          <w:rFonts w:ascii="Times New Roman" w:hAnsi="Times New Roman" w:cs="Times New Roman"/>
          <w:color w:val="000000" w:themeColor="text1"/>
          <w:sz w:val="28"/>
          <w:szCs w:val="28"/>
          <w:lang w:val="kk-KZ"/>
        </w:rPr>
        <w:t>бұрылмалы (жол төсеміне параллель жазықтықта),</w:t>
      </w:r>
      <w:r w:rsidRPr="00F176FF">
        <w:rPr>
          <w:rFonts w:ascii="Times New Roman" w:hAnsi="Times New Roman" w:cs="Times New Roman"/>
          <w:color w:val="000000" w:themeColor="text1"/>
          <w:sz w:val="28"/>
          <w:szCs w:val="28"/>
          <w:lang w:val="kk-KZ"/>
        </w:rPr>
        <w:t xml:space="preserve"> </w:t>
      </w:r>
      <w:r w:rsidR="00150653" w:rsidRPr="00F176FF">
        <w:rPr>
          <w:rFonts w:ascii="Times New Roman" w:hAnsi="Times New Roman" w:cs="Times New Roman"/>
          <w:color w:val="000000" w:themeColor="text1"/>
          <w:sz w:val="28"/>
          <w:szCs w:val="28"/>
          <w:lang w:val="kk-KZ"/>
        </w:rPr>
        <w:t xml:space="preserve">тігінен бағдарланған </w:t>
      </w:r>
      <w:r w:rsidR="00957B8F" w:rsidRPr="00F176FF">
        <w:rPr>
          <w:rFonts w:ascii="Times New Roman" w:hAnsi="Times New Roman" w:cs="Times New Roman"/>
          <w:color w:val="000000" w:themeColor="text1"/>
          <w:sz w:val="28"/>
          <w:szCs w:val="28"/>
          <w:lang w:val="kk-KZ"/>
        </w:rPr>
        <w:t xml:space="preserve">кемінде үш </w:t>
      </w:r>
      <w:r w:rsidR="00150653" w:rsidRPr="00F176FF">
        <w:rPr>
          <w:rFonts w:ascii="Times New Roman" w:hAnsi="Times New Roman" w:cs="Times New Roman"/>
          <w:color w:val="000000" w:themeColor="text1"/>
          <w:sz w:val="28"/>
          <w:szCs w:val="28"/>
          <w:lang w:val="kk-KZ"/>
        </w:rPr>
        <w:t xml:space="preserve">саңылаулы </w:t>
      </w:r>
      <w:r w:rsidRPr="00F176FF">
        <w:rPr>
          <w:rFonts w:ascii="Times New Roman" w:hAnsi="Times New Roman" w:cs="Times New Roman"/>
          <w:color w:val="000000" w:themeColor="text1"/>
          <w:sz w:val="28"/>
          <w:szCs w:val="28"/>
          <w:lang w:val="kk-KZ"/>
        </w:rPr>
        <w:t>форсункалармен</w:t>
      </w:r>
      <w:r w:rsidR="00150653" w:rsidRPr="00F176FF">
        <w:rPr>
          <w:rFonts w:ascii="Times New Roman" w:hAnsi="Times New Roman" w:cs="Times New Roman"/>
          <w:color w:val="000000" w:themeColor="text1"/>
          <w:sz w:val="28"/>
          <w:szCs w:val="28"/>
          <w:lang w:val="kk-KZ"/>
        </w:rPr>
        <w:t xml:space="preserve"> 1</w:t>
      </w:r>
      <w:r w:rsidR="00957B8F" w:rsidRPr="00F176FF">
        <w:rPr>
          <w:rFonts w:ascii="Times New Roman" w:hAnsi="Times New Roman" w:cs="Times New Roman"/>
          <w:color w:val="000000" w:themeColor="text1"/>
          <w:sz w:val="28"/>
          <w:szCs w:val="28"/>
          <w:lang w:val="kk-KZ"/>
        </w:rPr>
        <w:t xml:space="preserve">7 жабдықталған. Форсункалардың </w:t>
      </w:r>
      <w:r w:rsidR="00150653" w:rsidRPr="00F176FF">
        <w:rPr>
          <w:rFonts w:ascii="Times New Roman" w:hAnsi="Times New Roman" w:cs="Times New Roman"/>
          <w:color w:val="000000" w:themeColor="text1"/>
          <w:sz w:val="28"/>
          <w:szCs w:val="28"/>
          <w:lang w:val="kk-KZ"/>
        </w:rPr>
        <w:t>60 градустық бұрыштық сектор шегінде қосымша бұрыштық реверсивті-тербелмелі қозғалысты жүзеге асыру</w:t>
      </w:r>
      <w:r w:rsidR="00AD0FEF" w:rsidRPr="00F176FF">
        <w:rPr>
          <w:rFonts w:ascii="Times New Roman" w:hAnsi="Times New Roman" w:cs="Times New Roman"/>
          <w:color w:val="000000" w:themeColor="text1"/>
          <w:sz w:val="28"/>
          <w:szCs w:val="28"/>
          <w:lang w:val="kk-KZ"/>
        </w:rPr>
        <w:t>ға</w:t>
      </w:r>
      <w:r w:rsidR="00150653" w:rsidRPr="00F176FF">
        <w:rPr>
          <w:rFonts w:ascii="Times New Roman" w:hAnsi="Times New Roman" w:cs="Times New Roman"/>
          <w:color w:val="000000" w:themeColor="text1"/>
          <w:sz w:val="28"/>
          <w:szCs w:val="28"/>
          <w:lang w:val="kk-KZ"/>
        </w:rPr>
        <w:t xml:space="preserve">, </w:t>
      </w:r>
      <w:r w:rsidR="00957B8F" w:rsidRPr="00F176FF">
        <w:rPr>
          <w:rFonts w:ascii="Times New Roman" w:hAnsi="Times New Roman" w:cs="Times New Roman"/>
          <w:color w:val="000000" w:themeColor="text1"/>
          <w:sz w:val="28"/>
          <w:szCs w:val="28"/>
          <w:lang w:val="kk-KZ"/>
        </w:rPr>
        <w:t>одан әрі осы сектордың шекарас</w:t>
      </w:r>
      <w:r w:rsidR="00150653" w:rsidRPr="00F176FF">
        <w:rPr>
          <w:rFonts w:ascii="Times New Roman" w:hAnsi="Times New Roman" w:cs="Times New Roman"/>
          <w:color w:val="000000" w:themeColor="text1"/>
          <w:sz w:val="28"/>
          <w:szCs w:val="28"/>
          <w:lang w:val="kk-KZ"/>
        </w:rPr>
        <w:t xml:space="preserve">ында </w:t>
      </w:r>
      <w:r w:rsidR="00957B8F" w:rsidRPr="00F176FF">
        <w:rPr>
          <w:rFonts w:ascii="Times New Roman" w:hAnsi="Times New Roman" w:cs="Times New Roman"/>
          <w:color w:val="000000" w:themeColor="text1"/>
          <w:sz w:val="28"/>
          <w:szCs w:val="28"/>
          <w:lang w:val="kk-KZ"/>
        </w:rPr>
        <w:t>тұтқырдың</w:t>
      </w:r>
      <w:r w:rsidR="00150653" w:rsidRPr="00F176FF">
        <w:rPr>
          <w:rFonts w:ascii="Times New Roman" w:hAnsi="Times New Roman" w:cs="Times New Roman"/>
          <w:color w:val="000000" w:themeColor="text1"/>
          <w:sz w:val="28"/>
          <w:szCs w:val="28"/>
          <w:lang w:val="kk-KZ"/>
        </w:rPr>
        <w:t xml:space="preserve"> ұсақ бөлшектерін</w:t>
      </w:r>
      <w:r w:rsidR="00500EEB">
        <w:rPr>
          <w:rFonts w:ascii="Times New Roman" w:hAnsi="Times New Roman" w:cs="Times New Roman"/>
          <w:color w:val="000000" w:themeColor="text1"/>
          <w:sz w:val="28"/>
          <w:szCs w:val="28"/>
          <w:lang w:val="kk-KZ"/>
        </w:rPr>
        <w:t>,</w:t>
      </w:r>
      <w:r w:rsidR="00150653" w:rsidRPr="00F176FF">
        <w:rPr>
          <w:rFonts w:ascii="Times New Roman" w:hAnsi="Times New Roman" w:cs="Times New Roman"/>
          <w:color w:val="000000" w:themeColor="text1"/>
          <w:sz w:val="28"/>
          <w:szCs w:val="28"/>
          <w:lang w:val="kk-KZ"/>
        </w:rPr>
        <w:t xml:space="preserve"> жол төсеміне</w:t>
      </w:r>
      <w:r w:rsidRPr="00F176FF">
        <w:rPr>
          <w:rFonts w:ascii="Times New Roman" w:hAnsi="Times New Roman" w:cs="Times New Roman"/>
          <w:color w:val="000000" w:themeColor="text1"/>
          <w:sz w:val="28"/>
          <w:szCs w:val="28"/>
          <w:lang w:val="kk-KZ"/>
        </w:rPr>
        <w:t xml:space="preserve"> құлап жатқан қиыршық тастарға</w:t>
      </w:r>
      <w:r w:rsidR="00AD0FEF" w:rsidRPr="00F176FF">
        <w:rPr>
          <w:rFonts w:ascii="Times New Roman" w:hAnsi="Times New Roman" w:cs="Times New Roman"/>
          <w:color w:val="000000" w:themeColor="text1"/>
          <w:sz w:val="28"/>
          <w:szCs w:val="28"/>
          <w:lang w:val="kk-KZ"/>
        </w:rPr>
        <w:t xml:space="preserve"> шашыратуға мүмкіндігі бар</w:t>
      </w:r>
      <w:r w:rsidR="00150653" w:rsidRPr="00F176FF">
        <w:rPr>
          <w:rFonts w:ascii="Times New Roman" w:hAnsi="Times New Roman" w:cs="Times New Roman"/>
          <w:color w:val="000000" w:themeColor="text1"/>
          <w:sz w:val="28"/>
          <w:szCs w:val="28"/>
          <w:lang w:val="kk-KZ"/>
        </w:rPr>
        <w:t>.</w:t>
      </w:r>
    </w:p>
    <w:p w14:paraId="768F273F" w14:textId="05384064" w:rsidR="005A5BA3" w:rsidRPr="00F176FF" w:rsidRDefault="005A5BA3" w:rsidP="00A32983">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Форсункалардың торцынан 7 жол төсеміне </w:t>
      </w:r>
      <w:r w:rsidR="008E0528" w:rsidRPr="00F176FF">
        <w:rPr>
          <w:rFonts w:ascii="Times New Roman" w:hAnsi="Times New Roman" w:cs="Times New Roman"/>
          <w:color w:val="000000" w:themeColor="text1"/>
          <w:sz w:val="28"/>
          <w:szCs w:val="28"/>
          <w:lang w:val="kk-KZ"/>
        </w:rPr>
        <w:t xml:space="preserve">8 </w:t>
      </w:r>
      <w:r w:rsidRPr="00F176FF">
        <w:rPr>
          <w:rFonts w:ascii="Times New Roman" w:hAnsi="Times New Roman" w:cs="Times New Roman"/>
          <w:color w:val="000000" w:themeColor="text1"/>
          <w:sz w:val="28"/>
          <w:szCs w:val="28"/>
          <w:lang w:val="kk-KZ"/>
        </w:rPr>
        <w:t xml:space="preserve">дейінгі қашықтықты өлшеу датчигі </w:t>
      </w:r>
      <w:r w:rsidR="008F33DB" w:rsidRPr="00F176FF">
        <w:rPr>
          <w:rFonts w:ascii="Times New Roman" w:hAnsi="Times New Roman" w:cs="Times New Roman"/>
          <w:color w:val="000000" w:themeColor="text1"/>
          <w:sz w:val="28"/>
          <w:szCs w:val="28"/>
          <w:lang w:val="kk-KZ"/>
        </w:rPr>
        <w:t>6</w:t>
      </w:r>
      <w:r w:rsidR="00500EEB">
        <w:rPr>
          <w:rFonts w:ascii="Times New Roman" w:hAnsi="Times New Roman" w:cs="Times New Roman"/>
          <w:color w:val="000000" w:themeColor="text1"/>
          <w:sz w:val="28"/>
          <w:szCs w:val="28"/>
          <w:lang w:val="kk-KZ"/>
        </w:rPr>
        <w:t>,</w:t>
      </w:r>
      <w:r w:rsidR="008F33DB"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көлденең қимасында бекітілген ұзындығы бойынша ұзартылған тікбұрышты ко</w:t>
      </w:r>
      <w:r w:rsidR="001F041F" w:rsidRPr="00F176FF">
        <w:rPr>
          <w:rFonts w:ascii="Times New Roman" w:hAnsi="Times New Roman" w:cs="Times New Roman"/>
          <w:color w:val="000000" w:themeColor="text1"/>
          <w:sz w:val="28"/>
          <w:szCs w:val="28"/>
          <w:lang w:val="kk-KZ"/>
        </w:rPr>
        <w:t>рпустан тұратын</w:t>
      </w:r>
      <w:r w:rsidR="00F403AB" w:rsidRPr="00F403AB">
        <w:rPr>
          <w:rFonts w:ascii="Times New Roman" w:hAnsi="Times New Roman" w:cs="Times New Roman"/>
          <w:color w:val="000000" w:themeColor="text1"/>
          <w:sz w:val="28"/>
          <w:szCs w:val="28"/>
          <w:lang w:val="kk-KZ"/>
        </w:rPr>
        <w:t xml:space="preserve"> </w:t>
      </w:r>
      <w:r w:rsidR="00F403AB" w:rsidRPr="00F176FF">
        <w:rPr>
          <w:rFonts w:ascii="Times New Roman" w:hAnsi="Times New Roman" w:cs="Times New Roman"/>
          <w:color w:val="000000" w:themeColor="text1"/>
          <w:sz w:val="28"/>
          <w:szCs w:val="28"/>
          <w:lang w:val="kk-KZ"/>
        </w:rPr>
        <w:t>сызықтық өлшеу датчигі түрінде орындалған</w:t>
      </w:r>
      <w:r w:rsidR="00F403AB">
        <w:rPr>
          <w:rFonts w:ascii="Times New Roman" w:hAnsi="Times New Roman" w:cs="Times New Roman"/>
          <w:color w:val="000000" w:themeColor="text1"/>
          <w:sz w:val="28"/>
          <w:szCs w:val="28"/>
          <w:lang w:val="kk-KZ"/>
        </w:rPr>
        <w:t xml:space="preserve"> және ол </w:t>
      </w:r>
      <w:r w:rsidR="00AD0FEF" w:rsidRPr="00F176FF">
        <w:rPr>
          <w:rFonts w:ascii="Times New Roman" w:hAnsi="Times New Roman" w:cs="Times New Roman"/>
          <w:color w:val="000000" w:themeColor="text1"/>
          <w:sz w:val="28"/>
          <w:szCs w:val="28"/>
          <w:lang w:val="kk-KZ"/>
        </w:rPr>
        <w:t>корпустан</w:t>
      </w:r>
      <w:r w:rsidR="001F041F" w:rsidRPr="00F176FF">
        <w:rPr>
          <w:rFonts w:ascii="Times New Roman" w:hAnsi="Times New Roman" w:cs="Times New Roman"/>
          <w:color w:val="000000" w:themeColor="text1"/>
          <w:sz w:val="28"/>
          <w:szCs w:val="28"/>
          <w:lang w:val="kk-KZ"/>
        </w:rPr>
        <w:t xml:space="preserve"> шығарылатын </w:t>
      </w:r>
      <w:r w:rsidR="008F33DB" w:rsidRPr="00F176FF">
        <w:rPr>
          <w:rFonts w:ascii="Times New Roman" w:hAnsi="Times New Roman" w:cs="Times New Roman"/>
          <w:color w:val="000000" w:themeColor="text1"/>
          <w:sz w:val="28"/>
          <w:szCs w:val="28"/>
          <w:lang w:val="kk-KZ"/>
        </w:rPr>
        <w:t xml:space="preserve">жартылай сфералық ұшы 20 бар </w:t>
      </w:r>
      <w:r w:rsidR="001F041F" w:rsidRPr="00F176FF">
        <w:rPr>
          <w:rFonts w:ascii="Times New Roman" w:hAnsi="Times New Roman" w:cs="Times New Roman"/>
          <w:color w:val="000000" w:themeColor="text1"/>
          <w:sz w:val="28"/>
          <w:szCs w:val="28"/>
          <w:lang w:val="kk-KZ"/>
        </w:rPr>
        <w:t xml:space="preserve">контактілі өлшегіш </w:t>
      </w:r>
      <w:r w:rsidR="008F33DB" w:rsidRPr="00F176FF">
        <w:rPr>
          <w:rFonts w:ascii="Times New Roman" w:hAnsi="Times New Roman" w:cs="Times New Roman"/>
          <w:color w:val="000000" w:themeColor="text1"/>
          <w:sz w:val="28"/>
          <w:szCs w:val="28"/>
          <w:lang w:val="kk-KZ"/>
        </w:rPr>
        <w:t>сүңгіден</w:t>
      </w:r>
      <w:r w:rsidR="001F041F" w:rsidRPr="00F176FF">
        <w:rPr>
          <w:rFonts w:ascii="Times New Roman" w:hAnsi="Times New Roman" w:cs="Times New Roman"/>
          <w:color w:val="000000" w:themeColor="text1"/>
          <w:sz w:val="28"/>
          <w:szCs w:val="28"/>
          <w:lang w:val="kk-KZ"/>
        </w:rPr>
        <w:t xml:space="preserve"> </w:t>
      </w:r>
      <w:r w:rsidR="008F33DB" w:rsidRPr="00F176FF">
        <w:rPr>
          <w:rFonts w:ascii="Times New Roman" w:hAnsi="Times New Roman" w:cs="Times New Roman"/>
          <w:color w:val="000000" w:themeColor="text1"/>
          <w:sz w:val="28"/>
          <w:szCs w:val="28"/>
          <w:lang w:val="kk-KZ"/>
        </w:rPr>
        <w:t>19</w:t>
      </w:r>
      <w:r w:rsidR="00F403AB">
        <w:rPr>
          <w:rFonts w:ascii="Times New Roman" w:hAnsi="Times New Roman" w:cs="Times New Roman"/>
          <w:color w:val="000000" w:themeColor="text1"/>
          <w:sz w:val="28"/>
          <w:szCs w:val="28"/>
          <w:lang w:val="kk-KZ"/>
        </w:rPr>
        <w:t>,</w:t>
      </w:r>
      <w:r w:rsidR="008F33DB" w:rsidRPr="00F176FF">
        <w:rPr>
          <w:rFonts w:ascii="Times New Roman" w:hAnsi="Times New Roman" w:cs="Times New Roman"/>
          <w:color w:val="000000" w:themeColor="text1"/>
          <w:sz w:val="28"/>
          <w:szCs w:val="28"/>
          <w:lang w:val="kk-KZ"/>
        </w:rPr>
        <w:t xml:space="preserve"> корпусында орналасқан сүңгіні жылжытатын сызықтық өлшеу түрлендіргішін</w:t>
      </w:r>
      <w:r w:rsidR="00F403AB">
        <w:rPr>
          <w:rFonts w:ascii="Times New Roman" w:hAnsi="Times New Roman" w:cs="Times New Roman"/>
          <w:color w:val="000000" w:themeColor="text1"/>
          <w:sz w:val="28"/>
          <w:szCs w:val="28"/>
          <w:lang w:val="kk-KZ"/>
        </w:rPr>
        <w:t>ен</w:t>
      </w:r>
      <w:r w:rsidR="008F33DB" w:rsidRPr="00F176FF">
        <w:rPr>
          <w:rFonts w:ascii="Times New Roman" w:hAnsi="Times New Roman" w:cs="Times New Roman"/>
          <w:color w:val="000000" w:themeColor="text1"/>
          <w:sz w:val="28"/>
          <w:szCs w:val="28"/>
          <w:lang w:val="kk-KZ"/>
        </w:rPr>
        <w:t>,  мысалы, сызықтық индук</w:t>
      </w:r>
      <w:r w:rsidR="00F403AB">
        <w:rPr>
          <w:rFonts w:ascii="Times New Roman" w:hAnsi="Times New Roman" w:cs="Times New Roman"/>
          <w:color w:val="000000" w:themeColor="text1"/>
          <w:sz w:val="28"/>
          <w:szCs w:val="28"/>
          <w:lang w:val="kk-KZ"/>
        </w:rPr>
        <w:t>циондық түрлендіргіштен</w:t>
      </w:r>
      <w:r w:rsidR="008F33DB" w:rsidRPr="00F176FF">
        <w:rPr>
          <w:rFonts w:ascii="Times New Roman" w:hAnsi="Times New Roman" w:cs="Times New Roman"/>
          <w:color w:val="000000" w:themeColor="text1"/>
          <w:sz w:val="28"/>
          <w:szCs w:val="28"/>
          <w:lang w:val="kk-KZ"/>
        </w:rPr>
        <w:t xml:space="preserve"> 21</w:t>
      </w:r>
      <w:r w:rsidR="00F403AB">
        <w:rPr>
          <w:rFonts w:ascii="Times New Roman" w:hAnsi="Times New Roman" w:cs="Times New Roman"/>
          <w:color w:val="000000" w:themeColor="text1"/>
          <w:sz w:val="28"/>
          <w:szCs w:val="28"/>
          <w:lang w:val="kk-KZ"/>
        </w:rPr>
        <w:t xml:space="preserve"> тұрады</w:t>
      </w:r>
      <w:r w:rsidRPr="00F176FF">
        <w:rPr>
          <w:rFonts w:ascii="Times New Roman" w:hAnsi="Times New Roman" w:cs="Times New Roman"/>
          <w:color w:val="000000" w:themeColor="text1"/>
          <w:sz w:val="28"/>
          <w:szCs w:val="28"/>
          <w:lang w:val="kk-KZ"/>
        </w:rPr>
        <w:t>.</w:t>
      </w:r>
    </w:p>
    <w:p w14:paraId="6CE197E4" w14:textId="60B1D490" w:rsidR="008F33DB" w:rsidRPr="00F176FF" w:rsidRDefault="008F33DB" w:rsidP="008F33DB">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2.16 және 2.15 суреттерде: 22 позицияда – сүңгіні 19 ұзарту жетегі; 23 позиция БҚТ </w:t>
      </w:r>
      <w:r w:rsidR="00F55759">
        <w:rPr>
          <w:rFonts w:ascii="Times New Roman" w:hAnsi="Times New Roman" w:cs="Times New Roman"/>
          <w:color w:val="000000" w:themeColor="text1"/>
          <w:sz w:val="28"/>
          <w:szCs w:val="28"/>
          <w:lang w:val="kk-KZ"/>
        </w:rPr>
        <w:t>шанағы</w:t>
      </w:r>
      <w:r w:rsidRPr="00F176FF">
        <w:rPr>
          <w:rFonts w:ascii="Times New Roman" w:hAnsi="Times New Roman" w:cs="Times New Roman"/>
          <w:color w:val="000000" w:themeColor="text1"/>
          <w:sz w:val="28"/>
          <w:szCs w:val="28"/>
          <w:lang w:val="kk-KZ"/>
        </w:rPr>
        <w:t xml:space="preserve">, 24 позиция </w:t>
      </w:r>
      <w:r w:rsidR="008E0528"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жол төсемі</w:t>
      </w:r>
      <w:r w:rsidR="008E0528" w:rsidRPr="00F176FF">
        <w:rPr>
          <w:rFonts w:ascii="Times New Roman" w:hAnsi="Times New Roman" w:cs="Times New Roman"/>
          <w:color w:val="000000" w:themeColor="text1"/>
          <w:sz w:val="28"/>
          <w:szCs w:val="28"/>
          <w:lang w:val="kk-KZ"/>
        </w:rPr>
        <w:t xml:space="preserve">не құлаған қиыршық тас; </w:t>
      </w:r>
      <w:r w:rsidRPr="00F176FF">
        <w:rPr>
          <w:rFonts w:ascii="Times New Roman" w:hAnsi="Times New Roman" w:cs="Times New Roman"/>
          <w:color w:val="000000" w:themeColor="text1"/>
          <w:sz w:val="28"/>
          <w:szCs w:val="28"/>
          <w:lang w:val="kk-KZ"/>
        </w:rPr>
        <w:t>Г</w:t>
      </w:r>
      <w:r w:rsidR="008E0528" w:rsidRPr="00F176FF">
        <w:rPr>
          <w:rFonts w:ascii="Times New Roman" w:hAnsi="Times New Roman" w:cs="Times New Roman"/>
          <w:color w:val="000000" w:themeColor="text1"/>
          <w:sz w:val="28"/>
          <w:szCs w:val="28"/>
          <w:lang w:val="kk-KZ"/>
        </w:rPr>
        <w:t xml:space="preserve"> стрелкасымен – БҚТ-тың</w:t>
      </w:r>
      <w:r w:rsidRPr="00F176FF">
        <w:rPr>
          <w:rFonts w:ascii="Times New Roman" w:hAnsi="Times New Roman" w:cs="Times New Roman"/>
          <w:color w:val="000000" w:themeColor="text1"/>
          <w:sz w:val="28"/>
          <w:szCs w:val="28"/>
          <w:lang w:val="kk-KZ"/>
        </w:rPr>
        <w:t xml:space="preserve"> қозғалыс бағыты </w:t>
      </w:r>
      <w:r w:rsidR="008E0528" w:rsidRPr="00F176FF">
        <w:rPr>
          <w:rFonts w:ascii="Times New Roman" w:hAnsi="Times New Roman" w:cs="Times New Roman"/>
          <w:color w:val="000000" w:themeColor="text1"/>
          <w:sz w:val="28"/>
          <w:szCs w:val="28"/>
          <w:lang w:val="kk-KZ"/>
        </w:rPr>
        <w:t xml:space="preserve">көрсетілген </w:t>
      </w:r>
      <w:r w:rsidR="00AD0FEF" w:rsidRPr="00F176FF">
        <w:rPr>
          <w:rFonts w:ascii="Times New Roman" w:hAnsi="Times New Roman" w:cs="Times New Roman"/>
          <w:color w:val="000000" w:themeColor="text1"/>
          <w:sz w:val="28"/>
          <w:szCs w:val="28"/>
          <w:lang w:val="kk-KZ"/>
        </w:rPr>
        <w:t xml:space="preserve">(2.13 </w:t>
      </w:r>
      <w:r w:rsidR="008E0528" w:rsidRPr="00F176FF">
        <w:rPr>
          <w:rFonts w:ascii="Times New Roman" w:hAnsi="Times New Roman" w:cs="Times New Roman"/>
          <w:color w:val="000000" w:themeColor="text1"/>
          <w:sz w:val="28"/>
          <w:szCs w:val="28"/>
          <w:lang w:val="kk-KZ"/>
        </w:rPr>
        <w:t>сурет)</w:t>
      </w:r>
      <w:r w:rsidRPr="00F176FF">
        <w:rPr>
          <w:rFonts w:ascii="Times New Roman" w:hAnsi="Times New Roman" w:cs="Times New Roman"/>
          <w:color w:val="000000" w:themeColor="text1"/>
          <w:sz w:val="28"/>
          <w:szCs w:val="28"/>
          <w:lang w:val="kk-KZ"/>
        </w:rPr>
        <w:t>.</w:t>
      </w:r>
    </w:p>
    <w:p w14:paraId="258CF759" w14:textId="77777777" w:rsidR="008F33DB" w:rsidRPr="00F176FF" w:rsidRDefault="008E0528" w:rsidP="008F33DB">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Форсункалардың торцынан 7 жол төсеміне 8 дейінгі қашықтықты өлшеу датчигінің 6 шығысы  </w:t>
      </w:r>
      <w:r w:rsidR="008F33DB" w:rsidRPr="00F176FF">
        <w:rPr>
          <w:rFonts w:ascii="Times New Roman" w:hAnsi="Times New Roman" w:cs="Times New Roman"/>
          <w:color w:val="000000" w:themeColor="text1"/>
          <w:sz w:val="28"/>
          <w:szCs w:val="28"/>
          <w:lang w:val="kk-KZ"/>
        </w:rPr>
        <w:t xml:space="preserve">микропроцессорлық басқару блогының </w:t>
      </w:r>
      <w:r w:rsidRPr="00F176FF">
        <w:rPr>
          <w:rFonts w:ascii="Times New Roman" w:hAnsi="Times New Roman" w:cs="Times New Roman"/>
          <w:color w:val="000000" w:themeColor="text1"/>
          <w:sz w:val="28"/>
          <w:szCs w:val="28"/>
          <w:lang w:val="kk-KZ"/>
        </w:rPr>
        <w:t>9 кірісіне қосылған</w:t>
      </w:r>
      <w:r w:rsidR="008F33DB" w:rsidRPr="00F176FF">
        <w:rPr>
          <w:rFonts w:ascii="Times New Roman" w:hAnsi="Times New Roman" w:cs="Times New Roman"/>
          <w:color w:val="000000" w:themeColor="text1"/>
          <w:sz w:val="28"/>
          <w:szCs w:val="28"/>
          <w:lang w:val="kk-KZ"/>
        </w:rPr>
        <w:t>, оның шығы</w:t>
      </w:r>
      <w:r w:rsidRPr="00F176FF">
        <w:rPr>
          <w:rFonts w:ascii="Times New Roman" w:hAnsi="Times New Roman" w:cs="Times New Roman"/>
          <w:color w:val="000000" w:themeColor="text1"/>
          <w:sz w:val="28"/>
          <w:szCs w:val="28"/>
          <w:lang w:val="kk-KZ"/>
        </w:rPr>
        <w:t>сы тарақтың қозғалу жетегі және сүңгінің 19 ұзартқыш жетегінің 22 жетек қозғалтқышының 13 кірісімен байланысқан.</w:t>
      </w:r>
    </w:p>
    <w:p w14:paraId="2BF9CC01" w14:textId="77777777" w:rsidR="008E0528" w:rsidRPr="00F176FF" w:rsidRDefault="008E0528" w:rsidP="008E0528">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Тұтқырды шашыратып-төгу қондырғысымен келесідей қолданылады.</w:t>
      </w:r>
    </w:p>
    <w:p w14:paraId="2913FE75" w14:textId="283F33D7" w:rsidR="008E0528" w:rsidRPr="00F176FF" w:rsidRDefault="008E0528" w:rsidP="008E0528">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БҚТ-тың алға жылжуы кезінде (Г стрелкасы бойынша) алдымен тұтқыр зат (мысалы, ыстық битум, сумен көбіктенген немесе полимерлі битум) шашыратып-төгіледі және одан әрі тұтқырлы жол төсеміне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 xml:space="preserve"> секцияларынан әр түрлі фракциялы қиыршық тастар 23 мөлшерлі мерзімді төгіліп-таратылады.</w:t>
      </w:r>
    </w:p>
    <w:p w14:paraId="7F159BE7" w14:textId="77777777" w:rsidR="008E0528" w:rsidRPr="00F176FF" w:rsidRDefault="008E0528" w:rsidP="00AD0FEF">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Форсункалардың торцынан 7 жол төсеміне 8 дейінгі қашықтықты өлшеу датчигінің 6 көмегімен периодты түрде жоғары дәлдікпен жол төсеміне дейінгі арақашықтық </w:t>
      </w:r>
      <w:r w:rsidR="002765FB" w:rsidRPr="00F176FF">
        <w:rPr>
          <w:rFonts w:ascii="Times New Roman" w:hAnsi="Times New Roman" w:cs="Times New Roman"/>
          <w:color w:val="000000" w:themeColor="text1"/>
          <w:sz w:val="28"/>
          <w:szCs w:val="28"/>
          <w:lang w:val="kk-KZ"/>
        </w:rPr>
        <w:t>«Н» анықталады. «Н» қашықтығы тұтқырды шашыратып-төгу</w:t>
      </w:r>
      <w:r w:rsidRPr="00F176FF">
        <w:rPr>
          <w:rFonts w:ascii="Times New Roman" w:hAnsi="Times New Roman" w:cs="Times New Roman"/>
          <w:color w:val="000000" w:themeColor="text1"/>
          <w:sz w:val="28"/>
          <w:szCs w:val="28"/>
          <w:lang w:val="kk-KZ"/>
        </w:rPr>
        <w:t xml:space="preserve"> кезінде тұтқыр ағындардың үш есе қабаттасуы қамтамасыз етілетіндей етіп таңдалады.</w:t>
      </w:r>
    </w:p>
    <w:p w14:paraId="7B0ADF1B" w14:textId="794E19BD" w:rsidR="002765FB" w:rsidRPr="00F176FF" w:rsidRDefault="002765FB" w:rsidP="008E0528">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Жол төсемінің бойлық қисықтығына (тау жолы, бұрылыстар және т.б.), БҚТ шассиінің еңісіне (оны босату үшін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 xml:space="preserve"> еңкейген кезде) және басқа да тұрақсыздандырушы факторларға қарамастан, ұсынылатын </w:t>
      </w:r>
      <w:r w:rsidR="007477EA">
        <w:rPr>
          <w:rFonts w:ascii="Times New Roman" w:hAnsi="Times New Roman" w:cs="Times New Roman"/>
          <w:color w:val="000000" w:themeColor="text1"/>
          <w:sz w:val="28"/>
          <w:szCs w:val="28"/>
          <w:lang w:val="kk-KZ"/>
        </w:rPr>
        <w:t>қондырғының</w:t>
      </w:r>
      <w:r w:rsidRPr="00F176FF">
        <w:rPr>
          <w:rFonts w:ascii="Times New Roman" w:hAnsi="Times New Roman" w:cs="Times New Roman"/>
          <w:color w:val="000000" w:themeColor="text1"/>
          <w:sz w:val="28"/>
          <w:szCs w:val="28"/>
          <w:lang w:val="kk-KZ"/>
        </w:rPr>
        <w:t xml:space="preserve"> </w:t>
      </w:r>
      <w:r w:rsidR="00F922A9">
        <w:rPr>
          <w:rFonts w:ascii="Times New Roman" w:hAnsi="Times New Roman" w:cs="Times New Roman"/>
          <w:color w:val="000000" w:themeColor="text1"/>
          <w:sz w:val="28"/>
          <w:szCs w:val="28"/>
          <w:lang w:val="kk-KZ"/>
        </w:rPr>
        <w:t>құрылымы</w:t>
      </w:r>
      <w:r w:rsidRPr="00F176FF">
        <w:rPr>
          <w:rFonts w:ascii="Times New Roman" w:hAnsi="Times New Roman" w:cs="Times New Roman"/>
          <w:color w:val="000000" w:themeColor="text1"/>
          <w:sz w:val="28"/>
          <w:szCs w:val="28"/>
          <w:lang w:val="kk-KZ"/>
        </w:rPr>
        <w:t xml:space="preserve"> әрқашан 7 форсункалардың торцының қажетті (жол төсеміне параллель) кеңістіктікте орналасуын қамтамасыз етуге кепілдік береді. Бұл  жүктері 16 бар телескопиялық реттелетін тұтқаларды 15 қосымша қолдану және құрылымға өздігінен реттелетін толық емес айналмалы цилиндрлік жұпты енгізу арқылы қамтамасыз етіледі. Мұндай бөлшектерді енгізу форсунка торцының 7 жол төсеміне қатысты қажетті орнын қамтамасыз етеді.</w:t>
      </w:r>
    </w:p>
    <w:p w14:paraId="66BFF523" w14:textId="14BBAC99" w:rsidR="001D76B9" w:rsidRPr="001D76B9" w:rsidRDefault="001D76B9" w:rsidP="001D76B9">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1D76B9">
        <w:rPr>
          <w:rFonts w:ascii="Times New Roman" w:hAnsi="Times New Roman" w:cs="Times New Roman"/>
          <w:color w:val="000000" w:themeColor="text1"/>
          <w:sz w:val="28"/>
          <w:szCs w:val="28"/>
          <w:lang w:val="kk-KZ"/>
        </w:rPr>
        <w:t xml:space="preserve">Өлшенген «H» мәндері талап етілген көрсеткіштерден ауытқыған жағдайда, микропроцессорлық басқару блогы 9 берілген команда бойынша тарату тарағының 4 түзету орнын ауыстыру жетегінің қозғалтқышы </w:t>
      </w:r>
      <w:r>
        <w:rPr>
          <w:rFonts w:ascii="Times New Roman" w:hAnsi="Times New Roman" w:cs="Times New Roman"/>
          <w:color w:val="000000" w:themeColor="text1"/>
          <w:sz w:val="28"/>
          <w:szCs w:val="28"/>
          <w:lang w:val="kk-KZ"/>
        </w:rPr>
        <w:t xml:space="preserve">13 </w:t>
      </w:r>
      <w:r w:rsidRPr="001D76B9">
        <w:rPr>
          <w:rFonts w:ascii="Times New Roman" w:hAnsi="Times New Roman" w:cs="Times New Roman"/>
          <w:color w:val="000000" w:themeColor="text1"/>
          <w:sz w:val="28"/>
          <w:szCs w:val="28"/>
          <w:lang w:val="kk-KZ"/>
        </w:rPr>
        <w:t>жол жабыны 8 бағытына қарай іске қосылады. Яғни, форсункалардың жол жабынына қатысты автоматты реттелетін кеңістіктік жағдайында кері байланыс жүзеге асырылады.</w:t>
      </w:r>
    </w:p>
    <w:p w14:paraId="7A2A43BB" w14:textId="77777777" w:rsidR="003A57BB" w:rsidRPr="00F176FF" w:rsidRDefault="003A57BB" w:rsidP="003A57BB">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Блок 9 жол төсеміне 8 дейінгі қашықтықты өлшеу датчигінің сүңгісін ұзарту үшін жетекті 22 периодты түрде қосуды қамтамасыз етеді.</w:t>
      </w:r>
    </w:p>
    <w:p w14:paraId="42755F3C" w14:textId="29A1D558" w:rsidR="003A57BB" w:rsidRPr="00F176FF" w:rsidRDefault="003A57BB" w:rsidP="003A57BB">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Саңылаулы форсункалардан 17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 xml:space="preserve">тан құлап жатқан  қиыршық тас 24 бағытына қарай </w:t>
      </w:r>
      <w:r w:rsidR="008A51A5" w:rsidRPr="00F176FF">
        <w:rPr>
          <w:rFonts w:ascii="Times New Roman" w:hAnsi="Times New Roman" w:cs="Times New Roman"/>
          <w:color w:val="000000" w:themeColor="text1"/>
          <w:sz w:val="28"/>
          <w:szCs w:val="28"/>
          <w:lang w:val="kk-KZ"/>
        </w:rPr>
        <w:t xml:space="preserve">тұтқырды 18, 60 градустық бұрыштық сектор шегінде  </w:t>
      </w:r>
      <w:r w:rsidRPr="00F176FF">
        <w:rPr>
          <w:rFonts w:ascii="Times New Roman" w:hAnsi="Times New Roman" w:cs="Times New Roman"/>
          <w:color w:val="000000" w:themeColor="text1"/>
          <w:sz w:val="28"/>
          <w:szCs w:val="28"/>
          <w:lang w:val="kk-KZ"/>
        </w:rPr>
        <w:t>қосымша шашыратып-төг</w:t>
      </w:r>
      <w:r w:rsidR="008A51A5" w:rsidRPr="00F176FF">
        <w:rPr>
          <w:rFonts w:ascii="Times New Roman" w:hAnsi="Times New Roman" w:cs="Times New Roman"/>
          <w:color w:val="000000" w:themeColor="text1"/>
          <w:sz w:val="28"/>
          <w:szCs w:val="28"/>
          <w:lang w:val="kk-KZ"/>
        </w:rPr>
        <w:t>еді</w:t>
      </w:r>
      <w:r w:rsidRPr="00F176FF">
        <w:rPr>
          <w:rFonts w:ascii="Times New Roman" w:hAnsi="Times New Roman" w:cs="Times New Roman"/>
          <w:color w:val="000000" w:themeColor="text1"/>
          <w:sz w:val="28"/>
          <w:szCs w:val="28"/>
          <w:lang w:val="kk-KZ"/>
        </w:rPr>
        <w:t>,</w:t>
      </w:r>
      <w:r w:rsidR="008A51A5"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бұл қиыршық тастың тұтқыр қабатпен жабысқақтығын жақсартады. </w:t>
      </w:r>
    </w:p>
    <w:p w14:paraId="2BD355D8" w14:textId="77777777" w:rsidR="003A57BB" w:rsidRPr="00F176FF" w:rsidRDefault="003A57BB" w:rsidP="003A57BB">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Ұсынылған қондырғы жұмыста тиімді, энергияны көп қажет етпейді және материалды </w:t>
      </w:r>
      <w:r w:rsidR="004142AA" w:rsidRPr="00F176FF">
        <w:rPr>
          <w:rFonts w:ascii="Times New Roman" w:hAnsi="Times New Roman" w:cs="Times New Roman"/>
          <w:color w:val="000000" w:themeColor="text1"/>
          <w:sz w:val="28"/>
          <w:szCs w:val="28"/>
          <w:lang w:val="kk-KZ"/>
        </w:rPr>
        <w:t xml:space="preserve">көп </w:t>
      </w:r>
      <w:r w:rsidRPr="00F176FF">
        <w:rPr>
          <w:rFonts w:ascii="Times New Roman" w:hAnsi="Times New Roman" w:cs="Times New Roman"/>
          <w:color w:val="000000" w:themeColor="text1"/>
          <w:sz w:val="28"/>
          <w:szCs w:val="28"/>
          <w:lang w:val="kk-KZ"/>
        </w:rPr>
        <w:t>қажет етпейді, оны іс</w:t>
      </w:r>
      <w:r w:rsidR="004142AA" w:rsidRPr="00F176FF">
        <w:rPr>
          <w:rFonts w:ascii="Times New Roman" w:hAnsi="Times New Roman" w:cs="Times New Roman"/>
          <w:color w:val="000000" w:themeColor="text1"/>
          <w:sz w:val="28"/>
          <w:szCs w:val="28"/>
          <w:lang w:val="kk-KZ"/>
        </w:rPr>
        <w:t>ке асыру үшін жаппай шығарылып жатқан БҚТ-ды</w:t>
      </w:r>
      <w:r w:rsidRPr="00F176FF">
        <w:rPr>
          <w:rFonts w:ascii="Times New Roman" w:hAnsi="Times New Roman" w:cs="Times New Roman"/>
          <w:color w:val="000000" w:themeColor="text1"/>
          <w:sz w:val="28"/>
          <w:szCs w:val="28"/>
          <w:lang w:val="kk-KZ"/>
        </w:rPr>
        <w:t xml:space="preserve"> аздап толықтыру қажет.</w:t>
      </w:r>
    </w:p>
    <w:p w14:paraId="6590F929" w14:textId="77BEB11A" w:rsidR="003A57BB" w:rsidRPr="00F176FF" w:rsidRDefault="003A57BB" w:rsidP="003A57BB">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Жаңғырту тұтқыр затты дайындау және </w:t>
      </w:r>
      <w:r w:rsidR="004142AA" w:rsidRPr="00F176FF">
        <w:rPr>
          <w:rFonts w:ascii="Times New Roman" w:hAnsi="Times New Roman" w:cs="Times New Roman"/>
          <w:color w:val="000000" w:themeColor="text1"/>
          <w:sz w:val="28"/>
          <w:szCs w:val="28"/>
          <w:lang w:val="kk-KZ"/>
        </w:rPr>
        <w:t>шашыратып-төгу</w:t>
      </w:r>
      <w:r w:rsidRPr="00F176FF">
        <w:rPr>
          <w:rFonts w:ascii="Times New Roman" w:hAnsi="Times New Roman" w:cs="Times New Roman"/>
          <w:color w:val="000000" w:themeColor="text1"/>
          <w:sz w:val="28"/>
          <w:szCs w:val="28"/>
          <w:lang w:val="kk-KZ"/>
        </w:rPr>
        <w:t xml:space="preserve"> </w:t>
      </w:r>
      <w:r w:rsidR="007477EA">
        <w:rPr>
          <w:rFonts w:ascii="Times New Roman" w:hAnsi="Times New Roman" w:cs="Times New Roman"/>
          <w:color w:val="000000" w:themeColor="text1"/>
          <w:sz w:val="28"/>
          <w:szCs w:val="28"/>
          <w:lang w:val="kk-KZ"/>
        </w:rPr>
        <w:t>қондырғыс</w:t>
      </w:r>
      <w:r w:rsidRPr="00F176FF">
        <w:rPr>
          <w:rFonts w:ascii="Times New Roman" w:hAnsi="Times New Roman" w:cs="Times New Roman"/>
          <w:color w:val="000000" w:themeColor="text1"/>
          <w:sz w:val="28"/>
          <w:szCs w:val="28"/>
          <w:lang w:val="kk-KZ"/>
        </w:rPr>
        <w:t xml:space="preserve">ының негізгі тораптарына (2-1, 2-2, 2-3 және 2-4), </w:t>
      </w:r>
      <w:r w:rsidR="004142AA" w:rsidRPr="00F176FF">
        <w:rPr>
          <w:rFonts w:ascii="Times New Roman" w:hAnsi="Times New Roman" w:cs="Times New Roman"/>
          <w:color w:val="000000" w:themeColor="text1"/>
          <w:sz w:val="28"/>
          <w:szCs w:val="28"/>
          <w:lang w:val="kk-KZ"/>
        </w:rPr>
        <w:t>сондай-ақ 5, 6 және 7 тораптарында</w:t>
      </w:r>
      <w:r w:rsidRPr="00F176FF">
        <w:rPr>
          <w:rFonts w:ascii="Times New Roman" w:hAnsi="Times New Roman" w:cs="Times New Roman"/>
          <w:color w:val="000000" w:themeColor="text1"/>
          <w:sz w:val="28"/>
          <w:szCs w:val="28"/>
          <w:lang w:val="kk-KZ"/>
        </w:rPr>
        <w:t xml:space="preserve"> </w:t>
      </w:r>
      <w:r w:rsidR="004142AA" w:rsidRPr="00F176FF">
        <w:rPr>
          <w:rFonts w:ascii="Times New Roman" w:hAnsi="Times New Roman" w:cs="Times New Roman"/>
          <w:color w:val="000000" w:themeColor="text1"/>
          <w:sz w:val="28"/>
          <w:szCs w:val="28"/>
          <w:lang w:val="kk-KZ"/>
        </w:rPr>
        <w:t>жүргізілді,</w:t>
      </w:r>
      <w:r w:rsidRPr="00F176FF">
        <w:rPr>
          <w:rFonts w:ascii="Times New Roman" w:hAnsi="Times New Roman" w:cs="Times New Roman"/>
          <w:color w:val="000000" w:themeColor="text1"/>
          <w:sz w:val="28"/>
          <w:szCs w:val="28"/>
          <w:lang w:val="kk-KZ"/>
        </w:rPr>
        <w:t xml:space="preserve"> 2.2-сурет.</w:t>
      </w:r>
    </w:p>
    <w:p w14:paraId="05B394DB" w14:textId="77777777" w:rsidR="004142AA" w:rsidRPr="00F176FF" w:rsidRDefault="004142AA" w:rsidP="003A57BB">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55624BCE" w14:textId="170F8C32" w:rsidR="004142AA" w:rsidRPr="00F31155" w:rsidRDefault="004142AA" w:rsidP="00F31155">
      <w:pPr>
        <w:pStyle w:val="22"/>
        <w:ind w:firstLine="709"/>
        <w:rPr>
          <w:b w:val="0"/>
          <w:bCs w:val="0"/>
        </w:rPr>
      </w:pPr>
      <w:bookmarkStart w:id="17" w:name="_Toc196139264"/>
      <w:r w:rsidRPr="00F31155">
        <w:rPr>
          <w:b w:val="0"/>
          <w:bCs w:val="0"/>
        </w:rPr>
        <w:t xml:space="preserve">2.2.6 </w:t>
      </w:r>
      <w:r w:rsidR="0044010E" w:rsidRPr="00F31155">
        <w:rPr>
          <w:b w:val="0"/>
          <w:bCs w:val="0"/>
        </w:rPr>
        <w:t>А</w:t>
      </w:r>
      <w:r w:rsidRPr="00F31155">
        <w:rPr>
          <w:b w:val="0"/>
          <w:bCs w:val="0"/>
        </w:rPr>
        <w:t xml:space="preserve">втоматты </w:t>
      </w:r>
      <w:r w:rsidR="0044010E" w:rsidRPr="00F31155">
        <w:rPr>
          <w:b w:val="0"/>
          <w:bCs w:val="0"/>
        </w:rPr>
        <w:t xml:space="preserve">басқару </w:t>
      </w:r>
      <w:r w:rsidRPr="00F31155">
        <w:rPr>
          <w:b w:val="0"/>
          <w:bCs w:val="0"/>
        </w:rPr>
        <w:t xml:space="preserve">жүйелерімен жабдықталған </w:t>
      </w:r>
      <w:r w:rsidR="00384453" w:rsidRPr="00F31155">
        <w:rPr>
          <w:b w:val="0"/>
          <w:bCs w:val="0"/>
        </w:rPr>
        <w:t>БҚТ-дың</w:t>
      </w:r>
      <w:r w:rsidR="0044010E" w:rsidRPr="00F31155">
        <w:rPr>
          <w:b w:val="0"/>
          <w:bCs w:val="0"/>
        </w:rPr>
        <w:t xml:space="preserve"> </w:t>
      </w:r>
      <w:r w:rsidRPr="00F31155">
        <w:rPr>
          <w:b w:val="0"/>
          <w:bCs w:val="0"/>
        </w:rPr>
        <w:t>жұмыс қабілеттілігін қамтамасыз ететін техникалық құралдар</w:t>
      </w:r>
      <w:bookmarkEnd w:id="17"/>
    </w:p>
    <w:p w14:paraId="5F627D1A" w14:textId="2F520677" w:rsidR="00EF6BB7" w:rsidRPr="00EF6BB7" w:rsidRDefault="00EF6BB7" w:rsidP="00F31155">
      <w:pPr>
        <w:tabs>
          <w:tab w:val="left" w:pos="3864"/>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w:t>
      </w:r>
      <w:r w:rsidRPr="00F176FF">
        <w:rPr>
          <w:rFonts w:ascii="Times New Roman" w:hAnsi="Times New Roman" w:cs="Times New Roman"/>
          <w:color w:val="000000" w:themeColor="text1"/>
          <w:sz w:val="28"/>
          <w:szCs w:val="28"/>
          <w:lang w:val="kk-KZ"/>
        </w:rPr>
        <w:t>ұрама</w:t>
      </w:r>
      <w:r>
        <w:rPr>
          <w:rFonts w:ascii="Times New Roman" w:hAnsi="Times New Roman" w:cs="Times New Roman"/>
          <w:color w:val="000000" w:themeColor="text1"/>
          <w:sz w:val="28"/>
          <w:szCs w:val="28"/>
          <w:lang w:val="kk-KZ"/>
        </w:rPr>
        <w:t>лы</w:t>
      </w:r>
      <w:r w:rsidRPr="00F176FF">
        <w:rPr>
          <w:rFonts w:ascii="Times New Roman" w:hAnsi="Times New Roman" w:cs="Times New Roman"/>
          <w:color w:val="000000" w:themeColor="text1"/>
          <w:sz w:val="28"/>
          <w:szCs w:val="28"/>
          <w:lang w:val="kk-KZ"/>
        </w:rPr>
        <w:t xml:space="preserve"> тербелмелі элемент түрін</w:t>
      </w:r>
      <w:r>
        <w:rPr>
          <w:rFonts w:ascii="Times New Roman" w:hAnsi="Times New Roman" w:cs="Times New Roman"/>
          <w:color w:val="000000" w:themeColor="text1"/>
          <w:sz w:val="28"/>
          <w:szCs w:val="28"/>
          <w:lang w:val="kk-KZ"/>
        </w:rPr>
        <w:t>дегі</w:t>
      </w:r>
      <w:r w:rsidRPr="00F176FF">
        <w:rPr>
          <w:rFonts w:ascii="Times New Roman" w:hAnsi="Times New Roman" w:cs="Times New Roman"/>
          <w:color w:val="000000" w:themeColor="text1"/>
          <w:sz w:val="28"/>
          <w:szCs w:val="28"/>
          <w:lang w:val="kk-KZ"/>
        </w:rPr>
        <w:t xml:space="preserve"> [2</w:t>
      </w:r>
      <w:r w:rsidR="00E94543">
        <w:rPr>
          <w:rFonts w:ascii="Times New Roman" w:hAnsi="Times New Roman" w:cs="Times New Roman"/>
          <w:color w:val="000000" w:themeColor="text1"/>
          <w:sz w:val="28"/>
          <w:szCs w:val="28"/>
          <w:lang w:val="kk-KZ"/>
        </w:rPr>
        <w:t>3</w:t>
      </w:r>
      <w:r w:rsidRPr="00F176F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қ</w:t>
      </w:r>
      <w:r w:rsidRPr="00F176FF">
        <w:rPr>
          <w:rFonts w:ascii="Times New Roman" w:hAnsi="Times New Roman" w:cs="Times New Roman"/>
          <w:color w:val="000000" w:themeColor="text1"/>
          <w:sz w:val="28"/>
          <w:szCs w:val="28"/>
          <w:lang w:val="kk-KZ"/>
        </w:rPr>
        <w:t>иыршық тас таратқыштың жұмысқа қабілеттілігі</w:t>
      </w:r>
      <w:r w:rsidRPr="00EF6BB7">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Pr="00EF6BB7">
        <w:rPr>
          <w:rFonts w:ascii="Times New Roman" w:hAnsi="Times New Roman" w:cs="Times New Roman"/>
          <w:color w:val="000000" w:themeColor="text1"/>
          <w:sz w:val="28"/>
          <w:szCs w:val="28"/>
          <w:lang w:val="kk-KZ"/>
        </w:rPr>
        <w:t xml:space="preserve">егер оны тірек төменгі </w:t>
      </w:r>
      <w:r>
        <w:rPr>
          <w:rFonts w:ascii="Times New Roman" w:hAnsi="Times New Roman" w:cs="Times New Roman"/>
          <w:color w:val="000000" w:themeColor="text1"/>
          <w:sz w:val="28"/>
          <w:szCs w:val="28"/>
          <w:lang w:val="kk-KZ"/>
        </w:rPr>
        <w:t>аумағына</w:t>
      </w:r>
      <w:r w:rsidRPr="00EF6BB7">
        <w:rPr>
          <w:rFonts w:ascii="Times New Roman" w:hAnsi="Times New Roman" w:cs="Times New Roman"/>
          <w:color w:val="000000" w:themeColor="text1"/>
          <w:sz w:val="28"/>
          <w:szCs w:val="28"/>
          <w:lang w:val="kk-KZ"/>
        </w:rPr>
        <w:t xml:space="preserve"> бекітілген консольдік шток ұшының жазық таратқышымен әрекеттесуін және штоктың таратқышқа қысым күшін өзгерте отырып жанасуын қамтамасыз еткен жағдайда мүмкін болады. Осындай шарт орындалған кезде, жазық таратқыштағы әртүрлі фракциялы қиыршық тастың тиімді араласуы және </w:t>
      </w:r>
      <w:r w:rsidRPr="00F176FF">
        <w:rPr>
          <w:rFonts w:ascii="Times New Roman" w:hAnsi="Times New Roman" w:cs="Times New Roman"/>
          <w:color w:val="000000" w:themeColor="text1"/>
          <w:sz w:val="28"/>
          <w:szCs w:val="28"/>
          <w:lang w:val="kk-KZ"/>
        </w:rPr>
        <w:t>алдын ала төгілген тұтқыр қабатты жол төсеміне оның біркелкі</w:t>
      </w:r>
      <w:r w:rsidRPr="00EF6BB7">
        <w:rPr>
          <w:rFonts w:ascii="Times New Roman" w:hAnsi="Times New Roman" w:cs="Times New Roman"/>
          <w:color w:val="000000" w:themeColor="text1"/>
          <w:sz w:val="28"/>
          <w:szCs w:val="28"/>
          <w:lang w:val="kk-KZ"/>
        </w:rPr>
        <w:t xml:space="preserve"> таратылуы (түсуі) қамтамасыз етіледі.</w:t>
      </w:r>
      <w:r>
        <w:rPr>
          <w:rFonts w:ascii="Times New Roman" w:hAnsi="Times New Roman" w:cs="Times New Roman"/>
          <w:color w:val="000000" w:themeColor="text1"/>
          <w:sz w:val="28"/>
          <w:szCs w:val="28"/>
          <w:lang w:val="kk-KZ"/>
        </w:rPr>
        <w:t xml:space="preserve">  </w:t>
      </w:r>
    </w:p>
    <w:p w14:paraId="629A4847" w14:textId="77777777" w:rsidR="00222C59" w:rsidRPr="00F176FF" w:rsidRDefault="00222C59" w:rsidP="00F31155">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Мұндай жағдайларды қамтамасыз ету үшін қолданылатын гидроцилиндрге ерекше талаптар қойылады, атап айтқанда, </w:t>
      </w:r>
      <w:r w:rsidR="001C1E30" w:rsidRPr="00F176FF">
        <w:rPr>
          <w:rFonts w:ascii="Times New Roman" w:hAnsi="Times New Roman" w:cs="Times New Roman"/>
          <w:color w:val="000000" w:themeColor="text1"/>
          <w:sz w:val="28"/>
          <w:szCs w:val="28"/>
          <w:lang w:val="kk-KZ"/>
        </w:rPr>
        <w:t>штоктың</w:t>
      </w:r>
      <w:r w:rsidRPr="00F176FF">
        <w:rPr>
          <w:rFonts w:ascii="Times New Roman" w:hAnsi="Times New Roman" w:cs="Times New Roman"/>
          <w:color w:val="000000" w:themeColor="text1"/>
          <w:sz w:val="28"/>
          <w:szCs w:val="28"/>
          <w:lang w:val="kk-KZ"/>
        </w:rPr>
        <w:t xml:space="preserve"> тегіс жүруін қамтамасыз ету қажеттілігі.</w:t>
      </w:r>
    </w:p>
    <w:p w14:paraId="53D3AEB3" w14:textId="272DAF5A" w:rsidR="001E0CEC" w:rsidRPr="00F176FF" w:rsidRDefault="001C1E30" w:rsidP="003A57BB">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w:t>
      </w:r>
      <w:r w:rsidR="001E0CEC" w:rsidRPr="00F176FF">
        <w:rPr>
          <w:rFonts w:ascii="Times New Roman" w:hAnsi="Times New Roman" w:cs="Times New Roman"/>
          <w:color w:val="000000" w:themeColor="text1"/>
          <w:sz w:val="28"/>
          <w:szCs w:val="28"/>
          <w:lang w:val="kk-KZ"/>
        </w:rPr>
        <w:t xml:space="preserve">втормен </w:t>
      </w:r>
      <w:r w:rsidRPr="00F176FF">
        <w:rPr>
          <w:rFonts w:ascii="Times New Roman" w:hAnsi="Times New Roman" w:cs="Times New Roman"/>
          <w:color w:val="000000" w:themeColor="text1"/>
          <w:sz w:val="28"/>
          <w:szCs w:val="28"/>
          <w:lang w:val="kk-KZ"/>
        </w:rPr>
        <w:t>әзірленген</w:t>
      </w:r>
      <w:r w:rsidR="001E0CEC" w:rsidRPr="00F176FF">
        <w:rPr>
          <w:rFonts w:ascii="Times New Roman" w:hAnsi="Times New Roman" w:cs="Times New Roman"/>
          <w:color w:val="000000" w:themeColor="text1"/>
          <w:sz w:val="28"/>
          <w:szCs w:val="28"/>
          <w:lang w:val="kk-KZ"/>
        </w:rPr>
        <w:t xml:space="preserve"> [2</w:t>
      </w:r>
      <w:r w:rsidR="008E2627">
        <w:rPr>
          <w:rFonts w:ascii="Times New Roman" w:hAnsi="Times New Roman" w:cs="Times New Roman"/>
          <w:color w:val="000000" w:themeColor="text1"/>
          <w:sz w:val="28"/>
          <w:szCs w:val="28"/>
          <w:lang w:val="kk-KZ"/>
        </w:rPr>
        <w:t>4</w:t>
      </w:r>
      <w:r w:rsidR="001E0CEC" w:rsidRPr="00F176FF">
        <w:rPr>
          <w:rFonts w:ascii="Times New Roman" w:hAnsi="Times New Roman" w:cs="Times New Roman"/>
          <w:color w:val="000000" w:themeColor="text1"/>
          <w:sz w:val="28"/>
          <w:szCs w:val="28"/>
          <w:lang w:val="kk-KZ"/>
        </w:rPr>
        <w:t xml:space="preserve">] гидроцилиндр </w:t>
      </w:r>
      <w:r w:rsidRPr="00F176FF">
        <w:rPr>
          <w:rFonts w:ascii="Times New Roman" w:hAnsi="Times New Roman" w:cs="Times New Roman"/>
          <w:color w:val="000000" w:themeColor="text1"/>
          <w:sz w:val="28"/>
          <w:szCs w:val="28"/>
          <w:lang w:val="kk-KZ"/>
        </w:rPr>
        <w:t xml:space="preserve">(2.17 </w:t>
      </w:r>
      <w:r w:rsidR="001E0CEC" w:rsidRPr="00F176FF">
        <w:rPr>
          <w:rFonts w:ascii="Times New Roman" w:hAnsi="Times New Roman" w:cs="Times New Roman"/>
          <w:color w:val="000000" w:themeColor="text1"/>
          <w:sz w:val="28"/>
          <w:szCs w:val="28"/>
          <w:lang w:val="kk-KZ"/>
        </w:rPr>
        <w:t xml:space="preserve">сурет) </w:t>
      </w:r>
      <w:r w:rsidR="00F149BE" w:rsidRPr="00F176FF">
        <w:rPr>
          <w:rFonts w:ascii="Times New Roman" w:hAnsi="Times New Roman" w:cs="Times New Roman"/>
          <w:color w:val="000000" w:themeColor="text1"/>
          <w:sz w:val="28"/>
          <w:szCs w:val="28"/>
          <w:lang w:val="kk-KZ"/>
        </w:rPr>
        <w:t>піспектің</w:t>
      </w:r>
      <w:r w:rsidR="001E0CEC" w:rsidRPr="00F176FF">
        <w:rPr>
          <w:rFonts w:ascii="Times New Roman" w:hAnsi="Times New Roman" w:cs="Times New Roman"/>
          <w:color w:val="000000" w:themeColor="text1"/>
          <w:sz w:val="28"/>
          <w:szCs w:val="28"/>
          <w:lang w:val="kk-KZ"/>
        </w:rPr>
        <w:t xml:space="preserve"> жылжымалы және қозғалмайтын (айналмайтын) 4 бөлігінен тұратын 2 </w:t>
      </w:r>
      <w:r w:rsidR="009B06E8" w:rsidRPr="00F176FF">
        <w:rPr>
          <w:rFonts w:ascii="Times New Roman" w:hAnsi="Times New Roman" w:cs="Times New Roman"/>
          <w:color w:val="000000" w:themeColor="text1"/>
          <w:sz w:val="28"/>
          <w:szCs w:val="28"/>
          <w:lang w:val="kk-KZ"/>
        </w:rPr>
        <w:t>штокты</w:t>
      </w:r>
      <w:r w:rsidR="001E0CEC" w:rsidRPr="00F176FF">
        <w:rPr>
          <w:rFonts w:ascii="Times New Roman" w:hAnsi="Times New Roman" w:cs="Times New Roman"/>
          <w:color w:val="000000" w:themeColor="text1"/>
          <w:sz w:val="28"/>
          <w:szCs w:val="28"/>
          <w:lang w:val="kk-KZ"/>
        </w:rPr>
        <w:t xml:space="preserve"> 2 және </w:t>
      </w:r>
      <w:r w:rsidR="009B06E8" w:rsidRPr="00F176FF">
        <w:rPr>
          <w:rFonts w:ascii="Times New Roman" w:hAnsi="Times New Roman" w:cs="Times New Roman"/>
          <w:color w:val="000000" w:themeColor="text1"/>
          <w:sz w:val="28"/>
          <w:szCs w:val="28"/>
          <w:lang w:val="kk-KZ"/>
        </w:rPr>
        <w:t>штоксыз</w:t>
      </w:r>
      <w:r w:rsidR="001E0CEC" w:rsidRPr="00F176FF">
        <w:rPr>
          <w:rFonts w:ascii="Times New Roman" w:hAnsi="Times New Roman" w:cs="Times New Roman"/>
          <w:color w:val="000000" w:themeColor="text1"/>
          <w:sz w:val="28"/>
          <w:szCs w:val="28"/>
          <w:lang w:val="kk-KZ"/>
        </w:rPr>
        <w:t xml:space="preserve"> 3 қуысы бар корпустан 1, п</w:t>
      </w:r>
      <w:r w:rsidR="00F149BE" w:rsidRPr="00F176FF">
        <w:rPr>
          <w:rFonts w:ascii="Times New Roman" w:hAnsi="Times New Roman" w:cs="Times New Roman"/>
          <w:color w:val="000000" w:themeColor="text1"/>
          <w:sz w:val="28"/>
          <w:szCs w:val="28"/>
          <w:lang w:val="kk-KZ"/>
        </w:rPr>
        <w:t>іспекпен</w:t>
      </w:r>
      <w:r w:rsidR="001E0CEC" w:rsidRPr="00F176FF">
        <w:rPr>
          <w:rFonts w:ascii="Times New Roman" w:hAnsi="Times New Roman" w:cs="Times New Roman"/>
          <w:color w:val="000000" w:themeColor="text1"/>
          <w:sz w:val="28"/>
          <w:szCs w:val="28"/>
          <w:lang w:val="kk-KZ"/>
        </w:rPr>
        <w:t xml:space="preserve"> байланысқан </w:t>
      </w:r>
      <w:r w:rsidR="009B06E8" w:rsidRPr="00F176FF">
        <w:rPr>
          <w:rFonts w:ascii="Times New Roman" w:hAnsi="Times New Roman" w:cs="Times New Roman"/>
          <w:color w:val="000000" w:themeColor="text1"/>
          <w:sz w:val="28"/>
          <w:szCs w:val="28"/>
          <w:lang w:val="kk-KZ"/>
        </w:rPr>
        <w:t>шток</w:t>
      </w:r>
      <w:r w:rsidR="001E0CEC" w:rsidRPr="00F176FF">
        <w:rPr>
          <w:rFonts w:ascii="Times New Roman" w:hAnsi="Times New Roman" w:cs="Times New Roman"/>
          <w:color w:val="000000" w:themeColor="text1"/>
          <w:sz w:val="28"/>
          <w:szCs w:val="28"/>
          <w:lang w:val="kk-KZ"/>
        </w:rPr>
        <w:t xml:space="preserve"> 5, сондай-ақ </w:t>
      </w:r>
      <w:r w:rsidR="00F149BE" w:rsidRPr="00F176FF">
        <w:rPr>
          <w:rFonts w:ascii="Times New Roman" w:hAnsi="Times New Roman" w:cs="Times New Roman"/>
          <w:color w:val="000000" w:themeColor="text1"/>
          <w:sz w:val="28"/>
          <w:szCs w:val="28"/>
          <w:lang w:val="kk-KZ"/>
        </w:rPr>
        <w:t>піспектің</w:t>
      </w:r>
      <w:r w:rsidR="001E0CEC" w:rsidRPr="00F176FF">
        <w:rPr>
          <w:rFonts w:ascii="Times New Roman" w:hAnsi="Times New Roman" w:cs="Times New Roman"/>
          <w:color w:val="000000" w:themeColor="text1"/>
          <w:sz w:val="28"/>
          <w:szCs w:val="28"/>
          <w:lang w:val="kk-KZ"/>
        </w:rPr>
        <w:t xml:space="preserve"> қозғалмалы бөлігінің бұру механизм</w:t>
      </w:r>
      <w:r w:rsidR="00EF6BB7">
        <w:rPr>
          <w:rFonts w:ascii="Times New Roman" w:hAnsi="Times New Roman" w:cs="Times New Roman"/>
          <w:color w:val="000000" w:themeColor="text1"/>
          <w:sz w:val="28"/>
          <w:szCs w:val="28"/>
          <w:lang w:val="kk-KZ"/>
        </w:rPr>
        <w:t>інен тұрады</w:t>
      </w:r>
      <w:r w:rsidR="001E0CEC" w:rsidRPr="00F176FF">
        <w:rPr>
          <w:rFonts w:ascii="Times New Roman" w:hAnsi="Times New Roman" w:cs="Times New Roman"/>
          <w:color w:val="000000" w:themeColor="text1"/>
          <w:sz w:val="28"/>
          <w:szCs w:val="28"/>
          <w:lang w:val="kk-KZ"/>
        </w:rPr>
        <w:t>. П</w:t>
      </w:r>
      <w:r w:rsidR="00F149BE" w:rsidRPr="00F176FF">
        <w:rPr>
          <w:rFonts w:ascii="Times New Roman" w:hAnsi="Times New Roman" w:cs="Times New Roman"/>
          <w:color w:val="000000" w:themeColor="text1"/>
          <w:sz w:val="28"/>
          <w:szCs w:val="28"/>
          <w:lang w:val="kk-KZ"/>
        </w:rPr>
        <w:t>іспектің</w:t>
      </w:r>
      <w:r w:rsidR="001E0CEC" w:rsidRPr="00F176FF">
        <w:rPr>
          <w:rFonts w:ascii="Times New Roman" w:hAnsi="Times New Roman" w:cs="Times New Roman"/>
          <w:color w:val="000000" w:themeColor="text1"/>
          <w:sz w:val="28"/>
          <w:szCs w:val="28"/>
          <w:lang w:val="kk-KZ"/>
        </w:rPr>
        <w:t xml:space="preserve"> жылжымалы және қ</w:t>
      </w:r>
      <w:r w:rsidR="00F149BE" w:rsidRPr="00F176FF">
        <w:rPr>
          <w:rFonts w:ascii="Times New Roman" w:hAnsi="Times New Roman" w:cs="Times New Roman"/>
          <w:color w:val="000000" w:themeColor="text1"/>
          <w:sz w:val="28"/>
          <w:szCs w:val="28"/>
          <w:lang w:val="kk-KZ"/>
        </w:rPr>
        <w:t>озғалмайтын бөліктерінде піспектің</w:t>
      </w:r>
      <w:r w:rsidR="001E0CEC" w:rsidRPr="00F176FF">
        <w:rPr>
          <w:rFonts w:ascii="Times New Roman" w:hAnsi="Times New Roman" w:cs="Times New Roman"/>
          <w:color w:val="000000" w:themeColor="text1"/>
          <w:sz w:val="28"/>
          <w:szCs w:val="28"/>
          <w:lang w:val="kk-KZ"/>
        </w:rPr>
        <w:t xml:space="preserve"> жылжымалы бөлігін бұру кезінде оларды толық немес</w:t>
      </w:r>
      <w:r w:rsidR="00F149BE" w:rsidRPr="00F176FF">
        <w:rPr>
          <w:rFonts w:ascii="Times New Roman" w:hAnsi="Times New Roman" w:cs="Times New Roman"/>
          <w:color w:val="000000" w:themeColor="text1"/>
          <w:sz w:val="28"/>
          <w:szCs w:val="28"/>
          <w:lang w:val="kk-KZ"/>
        </w:rPr>
        <w:t>е ішінара ығыстыру мүмкіндігін іске  асыратын тесіктер жасалған</w:t>
      </w:r>
      <w:r w:rsidR="001E0CEC" w:rsidRPr="00F176FF">
        <w:rPr>
          <w:rFonts w:ascii="Times New Roman" w:hAnsi="Times New Roman" w:cs="Times New Roman"/>
          <w:color w:val="000000" w:themeColor="text1"/>
          <w:sz w:val="28"/>
          <w:szCs w:val="28"/>
          <w:lang w:val="kk-KZ"/>
        </w:rPr>
        <w:t>.</w:t>
      </w:r>
    </w:p>
    <w:p w14:paraId="7AE1D9DF" w14:textId="77777777" w:rsidR="00F149BE" w:rsidRPr="00F176FF" w:rsidRDefault="00F149BE" w:rsidP="00F31155">
      <w:pPr>
        <w:tabs>
          <w:tab w:val="left" w:pos="3864"/>
        </w:tabs>
        <w:spacing w:after="0" w:line="240" w:lineRule="auto"/>
        <w:jc w:val="both"/>
        <w:rPr>
          <w:rFonts w:ascii="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696128" behindDoc="0" locked="0" layoutInCell="1" allowOverlap="1" wp14:anchorId="15180F05" wp14:editId="0941F1E1">
            <wp:simplePos x="0" y="0"/>
            <wp:positionH relativeFrom="margin">
              <wp:posOffset>875665</wp:posOffset>
            </wp:positionH>
            <wp:positionV relativeFrom="paragraph">
              <wp:posOffset>288290</wp:posOffset>
            </wp:positionV>
            <wp:extent cx="4773930" cy="5954395"/>
            <wp:effectExtent l="0" t="0" r="7620" b="8255"/>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42">
                      <a:extLst>
                        <a:ext uri="{28A0092B-C50C-407E-A947-70E740481C1C}">
                          <a14:useLocalDpi xmlns:a14="http://schemas.microsoft.com/office/drawing/2010/main" val="0"/>
                        </a:ext>
                      </a:extLst>
                    </a:blip>
                    <a:stretch>
                      <a:fillRect/>
                    </a:stretch>
                  </pic:blipFill>
                  <pic:spPr>
                    <a:xfrm>
                      <a:off x="0" y="0"/>
                      <a:ext cx="4773930" cy="5954395"/>
                    </a:xfrm>
                    <a:prstGeom prst="rect">
                      <a:avLst/>
                    </a:prstGeom>
                  </pic:spPr>
                </pic:pic>
              </a:graphicData>
            </a:graphic>
            <wp14:sizeRelH relativeFrom="page">
              <wp14:pctWidth>0</wp14:pctWidth>
            </wp14:sizeRelH>
            <wp14:sizeRelV relativeFrom="page">
              <wp14:pctHeight>0</wp14:pctHeight>
            </wp14:sizeRelV>
          </wp:anchor>
        </w:drawing>
      </w:r>
    </w:p>
    <w:p w14:paraId="45703FD7" w14:textId="77777777" w:rsidR="00F149BE" w:rsidRPr="00F176FF" w:rsidRDefault="00F149BE" w:rsidP="003A57BB">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7E4DF072" w14:textId="661BCDBD" w:rsidR="008E0528" w:rsidRPr="00F176FF" w:rsidRDefault="00F149BE" w:rsidP="00F31155">
      <w:pPr>
        <w:tabs>
          <w:tab w:val="left" w:pos="3864"/>
        </w:tabs>
        <w:spacing w:after="0" w:line="240" w:lineRule="auto"/>
        <w:ind w:firstLine="709"/>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F31155" w:rsidRPr="00F176FF">
        <w:rPr>
          <w:rFonts w:ascii="Times New Roman" w:hAnsi="Times New Roman" w:cs="Times New Roman"/>
          <w:color w:val="000000" w:themeColor="text1"/>
          <w:sz w:val="28"/>
          <w:szCs w:val="28"/>
          <w:lang w:val="kk-KZ"/>
        </w:rPr>
        <w:t xml:space="preserve">2.17 </w:t>
      </w:r>
      <w:r w:rsidRPr="00F176FF">
        <w:rPr>
          <w:rFonts w:ascii="Times New Roman" w:hAnsi="Times New Roman" w:cs="Times New Roman"/>
          <w:color w:val="000000" w:themeColor="text1"/>
          <w:sz w:val="28"/>
          <w:szCs w:val="28"/>
          <w:lang w:val="kk-KZ"/>
        </w:rPr>
        <w:t>–</w:t>
      </w:r>
      <w:r w:rsidR="00F31155">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Піспегінің жылжымалы бөлігі бар гидроцилиндр</w:t>
      </w:r>
    </w:p>
    <w:p w14:paraId="0F0E4159" w14:textId="77777777" w:rsidR="00F149BE" w:rsidRPr="00F176FF" w:rsidRDefault="00F149BE">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30EDB798" w14:textId="78130571" w:rsidR="00F149BE" w:rsidRPr="00F176FF" w:rsidRDefault="00F149BE">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Піспектің жылжымалы бөлігі айналмалы дискінің 6 екі жағында </w:t>
      </w:r>
      <w:r w:rsidR="00AF7B98">
        <w:rPr>
          <w:rFonts w:ascii="Times New Roman" w:hAnsi="Times New Roman" w:cs="Times New Roman"/>
          <w:color w:val="000000" w:themeColor="text1"/>
          <w:sz w:val="28"/>
          <w:szCs w:val="28"/>
          <w:lang w:val="kk-KZ"/>
        </w:rPr>
        <w:t>өс</w:t>
      </w:r>
      <w:r w:rsidRPr="00F176FF">
        <w:rPr>
          <w:rFonts w:ascii="Times New Roman" w:hAnsi="Times New Roman" w:cs="Times New Roman"/>
          <w:color w:val="000000" w:themeColor="text1"/>
          <w:sz w:val="28"/>
          <w:szCs w:val="28"/>
          <w:lang w:val="kk-KZ"/>
        </w:rPr>
        <w:t xml:space="preserve">тік симметриялы түрде жасалған </w:t>
      </w:r>
      <w:r w:rsidR="009B06E8" w:rsidRPr="00F176FF">
        <w:rPr>
          <w:rFonts w:ascii="Times New Roman" w:hAnsi="Times New Roman" w:cs="Times New Roman"/>
          <w:color w:val="000000" w:themeColor="text1"/>
          <w:sz w:val="28"/>
          <w:szCs w:val="28"/>
          <w:lang w:val="kk-KZ"/>
        </w:rPr>
        <w:t>шток</w:t>
      </w:r>
      <w:r w:rsidRPr="00F176FF">
        <w:rPr>
          <w:rFonts w:ascii="Times New Roman" w:hAnsi="Times New Roman" w:cs="Times New Roman"/>
          <w:color w:val="000000" w:themeColor="text1"/>
          <w:sz w:val="28"/>
          <w:szCs w:val="28"/>
          <w:lang w:val="kk-KZ"/>
        </w:rPr>
        <w:t xml:space="preserve"> 5 және қысым дискісі 8  бар </w:t>
      </w:r>
      <w:r w:rsidR="00AF7B98">
        <w:rPr>
          <w:rFonts w:ascii="Times New Roman" w:hAnsi="Times New Roman" w:cs="Times New Roman"/>
          <w:color w:val="000000" w:themeColor="text1"/>
          <w:sz w:val="28"/>
          <w:szCs w:val="28"/>
          <w:lang w:val="kk-KZ"/>
        </w:rPr>
        <w:t>өс</w:t>
      </w:r>
      <w:r w:rsidRPr="00F176FF">
        <w:rPr>
          <w:rFonts w:ascii="Times New Roman" w:hAnsi="Times New Roman" w:cs="Times New Roman"/>
          <w:color w:val="000000" w:themeColor="text1"/>
          <w:sz w:val="28"/>
          <w:szCs w:val="28"/>
          <w:lang w:val="kk-KZ"/>
        </w:rPr>
        <w:t xml:space="preserve"> 7 түрінде орындалған</w:t>
      </w:r>
      <w:r w:rsidR="000211B6"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Диск</w:t>
      </w:r>
      <w:r w:rsidR="000211B6" w:rsidRPr="00F176FF">
        <w:rPr>
          <w:rFonts w:ascii="Times New Roman" w:hAnsi="Times New Roman" w:cs="Times New Roman"/>
          <w:color w:val="000000" w:themeColor="text1"/>
          <w:sz w:val="28"/>
          <w:szCs w:val="28"/>
          <w:lang w:val="kk-KZ"/>
        </w:rPr>
        <w:t xml:space="preserve"> 8</w:t>
      </w:r>
      <w:r w:rsidRPr="00F176FF">
        <w:rPr>
          <w:rFonts w:ascii="Times New Roman" w:hAnsi="Times New Roman" w:cs="Times New Roman"/>
          <w:color w:val="000000" w:themeColor="text1"/>
          <w:sz w:val="28"/>
          <w:szCs w:val="28"/>
          <w:lang w:val="kk-KZ"/>
        </w:rPr>
        <w:t xml:space="preserve"> </w:t>
      </w:r>
      <w:r w:rsidR="001C1E30" w:rsidRPr="00F176FF">
        <w:rPr>
          <w:rFonts w:ascii="Times New Roman" w:hAnsi="Times New Roman" w:cs="Times New Roman"/>
          <w:color w:val="000000" w:themeColor="text1"/>
          <w:sz w:val="28"/>
          <w:szCs w:val="28"/>
          <w:lang w:val="kk-KZ"/>
        </w:rPr>
        <w:t>өзінің</w:t>
      </w:r>
      <w:r w:rsidRPr="00F176FF">
        <w:rPr>
          <w:rFonts w:ascii="Times New Roman" w:hAnsi="Times New Roman" w:cs="Times New Roman"/>
          <w:color w:val="000000" w:themeColor="text1"/>
          <w:sz w:val="28"/>
          <w:szCs w:val="28"/>
          <w:lang w:val="kk-KZ"/>
        </w:rPr>
        <w:t xml:space="preserve"> </w:t>
      </w:r>
      <w:r w:rsidR="000211B6" w:rsidRPr="00F176FF">
        <w:rPr>
          <w:rFonts w:ascii="Times New Roman" w:hAnsi="Times New Roman" w:cs="Times New Roman"/>
          <w:color w:val="000000" w:themeColor="text1"/>
          <w:sz w:val="28"/>
          <w:szCs w:val="28"/>
          <w:lang w:val="kk-KZ"/>
        </w:rPr>
        <w:t>торцты</w:t>
      </w:r>
      <w:r w:rsidRPr="00F176FF">
        <w:rPr>
          <w:rFonts w:ascii="Times New Roman" w:hAnsi="Times New Roman" w:cs="Times New Roman"/>
          <w:color w:val="000000" w:themeColor="text1"/>
          <w:sz w:val="28"/>
          <w:szCs w:val="28"/>
          <w:lang w:val="kk-KZ"/>
        </w:rPr>
        <w:t xml:space="preserve"> бетінің </w:t>
      </w:r>
      <w:r w:rsidR="000211B6" w:rsidRPr="00F176FF">
        <w:rPr>
          <w:rFonts w:ascii="Times New Roman" w:hAnsi="Times New Roman" w:cs="Times New Roman"/>
          <w:color w:val="000000" w:themeColor="text1"/>
          <w:sz w:val="28"/>
          <w:szCs w:val="28"/>
          <w:lang w:val="kk-KZ"/>
        </w:rPr>
        <w:t xml:space="preserve">піспектің 4 қозғалмайтын (айналмайтын) бөлігінің </w:t>
      </w:r>
      <w:r w:rsidR="005E267E" w:rsidRPr="00F176FF">
        <w:rPr>
          <w:rFonts w:ascii="Times New Roman" w:hAnsi="Times New Roman" w:cs="Times New Roman"/>
          <w:color w:val="000000" w:themeColor="text1"/>
          <w:sz w:val="28"/>
          <w:szCs w:val="28"/>
          <w:lang w:val="kk-KZ"/>
        </w:rPr>
        <w:t xml:space="preserve">4 </w:t>
      </w:r>
      <w:r w:rsidR="000211B6" w:rsidRPr="00F176FF">
        <w:rPr>
          <w:rFonts w:ascii="Times New Roman" w:hAnsi="Times New Roman" w:cs="Times New Roman"/>
          <w:color w:val="000000" w:themeColor="text1"/>
          <w:sz w:val="28"/>
          <w:szCs w:val="28"/>
          <w:lang w:val="kk-KZ"/>
        </w:rPr>
        <w:t>торцты бетімен гидро</w:t>
      </w:r>
      <w:r w:rsidRPr="00F176FF">
        <w:rPr>
          <w:rFonts w:ascii="Times New Roman" w:hAnsi="Times New Roman" w:cs="Times New Roman"/>
          <w:color w:val="000000" w:themeColor="text1"/>
          <w:sz w:val="28"/>
          <w:szCs w:val="28"/>
          <w:lang w:val="kk-KZ"/>
        </w:rPr>
        <w:t>цилиндр құрамына қосымша енгізілген</w:t>
      </w:r>
      <w:r w:rsidR="000211B6" w:rsidRPr="00F176FF">
        <w:rPr>
          <w:rFonts w:ascii="Times New Roman" w:hAnsi="Times New Roman" w:cs="Times New Roman"/>
          <w:color w:val="000000" w:themeColor="text1"/>
          <w:sz w:val="28"/>
          <w:szCs w:val="28"/>
          <w:lang w:val="kk-KZ"/>
        </w:rPr>
        <w:t xml:space="preserve"> шарикті тірек арқылы серпімді деформацияланатын қисық сызықты с</w:t>
      </w:r>
      <w:r w:rsidRPr="00F176FF">
        <w:rPr>
          <w:rFonts w:ascii="Times New Roman" w:hAnsi="Times New Roman" w:cs="Times New Roman"/>
          <w:color w:val="000000" w:themeColor="text1"/>
          <w:sz w:val="28"/>
          <w:szCs w:val="28"/>
          <w:lang w:val="kk-KZ"/>
        </w:rPr>
        <w:t xml:space="preserve">епараторда 9 </w:t>
      </w:r>
      <w:r w:rsidR="000211B6" w:rsidRPr="00F176FF">
        <w:rPr>
          <w:rFonts w:ascii="Times New Roman" w:hAnsi="Times New Roman" w:cs="Times New Roman"/>
          <w:color w:val="000000" w:themeColor="text1"/>
          <w:sz w:val="28"/>
          <w:szCs w:val="28"/>
          <w:lang w:val="kk-KZ"/>
        </w:rPr>
        <w:t xml:space="preserve">шеңбер бойымен біркелкі </w:t>
      </w:r>
      <w:r w:rsidRPr="00F176FF">
        <w:rPr>
          <w:rFonts w:ascii="Times New Roman" w:hAnsi="Times New Roman" w:cs="Times New Roman"/>
          <w:color w:val="000000" w:themeColor="text1"/>
          <w:sz w:val="28"/>
          <w:szCs w:val="28"/>
          <w:lang w:val="kk-KZ"/>
        </w:rPr>
        <w:t xml:space="preserve">орналастырылған </w:t>
      </w:r>
      <w:r w:rsidR="000211B6" w:rsidRPr="00F176FF">
        <w:rPr>
          <w:rFonts w:ascii="Times New Roman" w:hAnsi="Times New Roman" w:cs="Times New Roman"/>
          <w:color w:val="000000" w:themeColor="text1"/>
          <w:sz w:val="28"/>
          <w:szCs w:val="28"/>
          <w:lang w:val="kk-KZ"/>
        </w:rPr>
        <w:t xml:space="preserve">шариктер  </w:t>
      </w:r>
      <w:r w:rsidR="005E267E" w:rsidRPr="00F176FF">
        <w:rPr>
          <w:rFonts w:ascii="Times New Roman" w:hAnsi="Times New Roman" w:cs="Times New Roman"/>
          <w:color w:val="000000" w:themeColor="text1"/>
          <w:sz w:val="28"/>
          <w:szCs w:val="28"/>
          <w:lang w:val="kk-KZ"/>
        </w:rPr>
        <w:t xml:space="preserve">10 </w:t>
      </w:r>
      <w:r w:rsidR="000211B6" w:rsidRPr="00F176FF">
        <w:rPr>
          <w:rFonts w:ascii="Times New Roman" w:hAnsi="Times New Roman" w:cs="Times New Roman"/>
          <w:color w:val="000000" w:themeColor="text1"/>
          <w:sz w:val="28"/>
          <w:szCs w:val="28"/>
          <w:lang w:val="kk-KZ"/>
        </w:rPr>
        <w:t xml:space="preserve">түрінде </w:t>
      </w:r>
      <w:r w:rsidR="005E267E"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өзара әрекеттесу мүмкіндігімен орынд</w:t>
      </w:r>
      <w:r w:rsidR="000211B6" w:rsidRPr="00F176FF">
        <w:rPr>
          <w:rFonts w:ascii="Times New Roman" w:hAnsi="Times New Roman" w:cs="Times New Roman"/>
          <w:color w:val="000000" w:themeColor="text1"/>
          <w:sz w:val="28"/>
          <w:szCs w:val="28"/>
          <w:lang w:val="kk-KZ"/>
        </w:rPr>
        <w:t>алған</w:t>
      </w:r>
      <w:r w:rsidRPr="00F176FF">
        <w:rPr>
          <w:rFonts w:ascii="Times New Roman" w:hAnsi="Times New Roman" w:cs="Times New Roman"/>
          <w:color w:val="000000" w:themeColor="text1"/>
          <w:sz w:val="28"/>
          <w:szCs w:val="28"/>
          <w:lang w:val="kk-KZ"/>
        </w:rPr>
        <w:t>.</w:t>
      </w:r>
    </w:p>
    <w:p w14:paraId="2AA907E7" w14:textId="77777777" w:rsidR="005E267E" w:rsidRPr="00F176FF" w:rsidRDefault="005E267E" w:rsidP="005E267E">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Піспекке қарама-қарсы </w:t>
      </w:r>
      <w:r w:rsidR="009B06E8" w:rsidRPr="00F176FF">
        <w:rPr>
          <w:rFonts w:ascii="Times New Roman" w:hAnsi="Times New Roman" w:cs="Times New Roman"/>
          <w:color w:val="000000" w:themeColor="text1"/>
          <w:sz w:val="28"/>
          <w:szCs w:val="28"/>
          <w:lang w:val="kk-KZ"/>
        </w:rPr>
        <w:t>штоктың</w:t>
      </w:r>
      <w:r w:rsidRPr="00F176FF">
        <w:rPr>
          <w:rFonts w:ascii="Times New Roman" w:hAnsi="Times New Roman" w:cs="Times New Roman"/>
          <w:color w:val="000000" w:themeColor="text1"/>
          <w:sz w:val="28"/>
          <w:szCs w:val="28"/>
          <w:lang w:val="kk-KZ"/>
        </w:rPr>
        <w:t xml:space="preserve"> консольдық сатысында қосымша тікбұрышты пішінді ұзартылған шлицті тістер 11 жасалған.</w:t>
      </w:r>
    </w:p>
    <w:p w14:paraId="31A0FFE9" w14:textId="73246E87" w:rsidR="005E267E" w:rsidRPr="00F176FF" w:rsidRDefault="005E267E" w:rsidP="005E267E">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Гидроцилиндрдің құрамына корпусқа бекітілген </w:t>
      </w:r>
      <w:r w:rsidR="009B06E8" w:rsidRPr="00F176FF">
        <w:rPr>
          <w:rFonts w:ascii="Times New Roman" w:hAnsi="Times New Roman" w:cs="Times New Roman"/>
          <w:color w:val="000000" w:themeColor="text1"/>
          <w:sz w:val="28"/>
          <w:szCs w:val="28"/>
          <w:lang w:val="kk-KZ"/>
        </w:rPr>
        <w:t>штоктың</w:t>
      </w:r>
      <w:r w:rsidRPr="00F176FF">
        <w:rPr>
          <w:rFonts w:ascii="Times New Roman" w:hAnsi="Times New Roman" w:cs="Times New Roman"/>
          <w:color w:val="000000" w:themeColor="text1"/>
          <w:sz w:val="28"/>
          <w:szCs w:val="28"/>
          <w:lang w:val="kk-KZ"/>
        </w:rPr>
        <w:t xml:space="preserve"> осіне </w:t>
      </w:r>
      <w:r w:rsidR="00532B81" w:rsidRPr="00F176FF">
        <w:rPr>
          <w:rFonts w:ascii="Times New Roman" w:hAnsi="Times New Roman" w:cs="Times New Roman"/>
          <w:color w:val="000000" w:themeColor="text1"/>
          <w:sz w:val="28"/>
          <w:szCs w:val="28"/>
          <w:lang w:val="kk-KZ"/>
        </w:rPr>
        <w:t xml:space="preserve">12 </w:t>
      </w:r>
      <w:r w:rsidRPr="00F176FF">
        <w:rPr>
          <w:rFonts w:ascii="Times New Roman" w:hAnsi="Times New Roman" w:cs="Times New Roman"/>
          <w:color w:val="000000" w:themeColor="text1"/>
          <w:sz w:val="28"/>
          <w:szCs w:val="28"/>
          <w:lang w:val="kk-KZ"/>
        </w:rPr>
        <w:t xml:space="preserve">параллель бағдарланған және  </w:t>
      </w:r>
      <w:r w:rsidR="009B06E8" w:rsidRPr="00F176FF">
        <w:rPr>
          <w:rFonts w:ascii="Times New Roman" w:hAnsi="Times New Roman" w:cs="Times New Roman"/>
          <w:color w:val="000000" w:themeColor="text1"/>
          <w:sz w:val="28"/>
          <w:szCs w:val="28"/>
          <w:lang w:val="kk-KZ"/>
        </w:rPr>
        <w:t>шток</w:t>
      </w:r>
      <w:r w:rsidRPr="00F176FF">
        <w:rPr>
          <w:rFonts w:ascii="Times New Roman" w:hAnsi="Times New Roman" w:cs="Times New Roman"/>
          <w:color w:val="000000" w:themeColor="text1"/>
          <w:sz w:val="28"/>
          <w:szCs w:val="28"/>
          <w:lang w:val="kk-KZ"/>
        </w:rPr>
        <w:t xml:space="preserve"> 5 жағына қаратылған  дөңгелек жақтау кронштейні 13 және шеңбер бойымен біркелкі орналасқан төрт </w:t>
      </w:r>
      <w:r w:rsidR="00532B81" w:rsidRPr="00F176FF">
        <w:rPr>
          <w:rFonts w:ascii="Times New Roman" w:hAnsi="Times New Roman" w:cs="Times New Roman"/>
          <w:color w:val="000000" w:themeColor="text1"/>
          <w:sz w:val="28"/>
          <w:szCs w:val="28"/>
          <w:lang w:val="kk-KZ"/>
        </w:rPr>
        <w:t xml:space="preserve"> бағыттаушы </w:t>
      </w:r>
      <w:r w:rsidR="00AF7B98">
        <w:rPr>
          <w:rFonts w:ascii="Times New Roman" w:hAnsi="Times New Roman" w:cs="Times New Roman"/>
          <w:color w:val="000000" w:themeColor="text1"/>
          <w:sz w:val="28"/>
          <w:szCs w:val="28"/>
          <w:lang w:val="kk-KZ"/>
        </w:rPr>
        <w:t>өс</w:t>
      </w:r>
      <w:r w:rsidRPr="00F176FF">
        <w:rPr>
          <w:rFonts w:ascii="Times New Roman" w:hAnsi="Times New Roman" w:cs="Times New Roman"/>
          <w:color w:val="000000" w:themeColor="text1"/>
          <w:sz w:val="28"/>
          <w:szCs w:val="28"/>
          <w:lang w:val="kk-KZ"/>
        </w:rPr>
        <w:t>тер</w:t>
      </w:r>
      <w:r w:rsidR="00532B81" w:rsidRPr="00F176FF">
        <w:rPr>
          <w:rFonts w:ascii="Times New Roman" w:hAnsi="Times New Roman" w:cs="Times New Roman"/>
          <w:color w:val="000000" w:themeColor="text1"/>
          <w:sz w:val="28"/>
          <w:szCs w:val="28"/>
          <w:lang w:val="kk-KZ"/>
        </w:rPr>
        <w:t xml:space="preserve"> 14</w:t>
      </w:r>
      <w:r w:rsidRPr="00F176FF">
        <w:rPr>
          <w:rFonts w:ascii="Times New Roman" w:hAnsi="Times New Roman" w:cs="Times New Roman"/>
          <w:color w:val="000000" w:themeColor="text1"/>
          <w:sz w:val="28"/>
          <w:szCs w:val="28"/>
          <w:lang w:val="kk-KZ"/>
        </w:rPr>
        <w:t>, сондай-ақ жетек</w:t>
      </w:r>
      <w:r w:rsidR="00532B81" w:rsidRPr="00F176FF">
        <w:rPr>
          <w:rFonts w:ascii="Times New Roman" w:hAnsi="Times New Roman" w:cs="Times New Roman"/>
          <w:color w:val="000000" w:themeColor="text1"/>
          <w:sz w:val="28"/>
          <w:szCs w:val="28"/>
          <w:lang w:val="kk-KZ"/>
        </w:rPr>
        <w:t>ті</w:t>
      </w:r>
      <w:r w:rsidRPr="00F176FF">
        <w:rPr>
          <w:rFonts w:ascii="Times New Roman" w:hAnsi="Times New Roman" w:cs="Times New Roman"/>
          <w:color w:val="000000" w:themeColor="text1"/>
          <w:sz w:val="28"/>
          <w:szCs w:val="28"/>
          <w:lang w:val="kk-KZ"/>
        </w:rPr>
        <w:t xml:space="preserve"> 15 және төрт аралық</w:t>
      </w:r>
      <w:r w:rsidR="00532B81" w:rsidRPr="00F176FF">
        <w:rPr>
          <w:rFonts w:ascii="Times New Roman" w:hAnsi="Times New Roman" w:cs="Times New Roman"/>
          <w:color w:val="000000" w:themeColor="text1"/>
          <w:sz w:val="28"/>
          <w:szCs w:val="28"/>
          <w:lang w:val="kk-KZ"/>
        </w:rPr>
        <w:t>ты</w:t>
      </w:r>
      <w:r w:rsidRPr="00F176FF">
        <w:rPr>
          <w:rFonts w:ascii="Times New Roman" w:hAnsi="Times New Roman" w:cs="Times New Roman"/>
          <w:color w:val="000000" w:themeColor="text1"/>
          <w:sz w:val="28"/>
          <w:szCs w:val="28"/>
          <w:lang w:val="kk-KZ"/>
        </w:rPr>
        <w:t xml:space="preserve"> шлицті </w:t>
      </w:r>
      <w:r w:rsidR="00532B81" w:rsidRPr="00F176FF">
        <w:rPr>
          <w:rFonts w:ascii="Times New Roman" w:hAnsi="Times New Roman" w:cs="Times New Roman"/>
          <w:color w:val="000000" w:themeColor="text1"/>
          <w:sz w:val="28"/>
          <w:szCs w:val="28"/>
          <w:lang w:val="kk-KZ"/>
        </w:rPr>
        <w:t>тістегеріштер</w:t>
      </w:r>
      <w:r w:rsidRPr="00F176FF">
        <w:rPr>
          <w:rFonts w:ascii="Times New Roman" w:hAnsi="Times New Roman" w:cs="Times New Roman"/>
          <w:color w:val="000000" w:themeColor="text1"/>
          <w:sz w:val="28"/>
          <w:szCs w:val="28"/>
          <w:lang w:val="kk-KZ"/>
        </w:rPr>
        <w:t xml:space="preserve"> 16</w:t>
      </w:r>
      <w:r w:rsidR="00532B81" w:rsidRPr="00F176FF">
        <w:rPr>
          <w:rFonts w:ascii="Times New Roman" w:hAnsi="Times New Roman" w:cs="Times New Roman"/>
          <w:color w:val="000000" w:themeColor="text1"/>
          <w:sz w:val="28"/>
          <w:szCs w:val="28"/>
          <w:lang w:val="kk-KZ"/>
        </w:rPr>
        <w:t xml:space="preserve"> қосымша енгізілген</w:t>
      </w:r>
      <w:r w:rsidRPr="00F176FF">
        <w:rPr>
          <w:rFonts w:ascii="Times New Roman" w:hAnsi="Times New Roman" w:cs="Times New Roman"/>
          <w:color w:val="000000" w:themeColor="text1"/>
          <w:sz w:val="28"/>
          <w:szCs w:val="28"/>
          <w:lang w:val="kk-KZ"/>
        </w:rPr>
        <w:t>.</w:t>
      </w:r>
    </w:p>
    <w:p w14:paraId="08866311" w14:textId="77777777" w:rsidR="00532B81" w:rsidRPr="00F176FF" w:rsidRDefault="00532B81" w:rsidP="00532B81">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Жетекті шлицті тістегеріштің</w:t>
      </w:r>
      <w:r w:rsidR="0090436C" w:rsidRPr="00F176FF">
        <w:rPr>
          <w:rFonts w:ascii="Times New Roman" w:hAnsi="Times New Roman" w:cs="Times New Roman"/>
          <w:color w:val="000000" w:themeColor="text1"/>
          <w:sz w:val="28"/>
          <w:szCs w:val="28"/>
          <w:lang w:val="kk-KZ"/>
        </w:rPr>
        <w:t xml:space="preserve"> 15</w:t>
      </w:r>
      <w:r w:rsidRPr="00F176FF">
        <w:rPr>
          <w:rFonts w:ascii="Times New Roman" w:hAnsi="Times New Roman" w:cs="Times New Roman"/>
          <w:color w:val="000000" w:themeColor="text1"/>
          <w:sz w:val="28"/>
          <w:szCs w:val="28"/>
          <w:lang w:val="kk-KZ"/>
        </w:rPr>
        <w:t xml:space="preserve"> дөңгелек жақтаулы кронштейнінің 13 ішкі бетіне бекітілген осі 17 гидроцилиндрге қосымша енгізілг</w:t>
      </w:r>
      <w:r w:rsidR="0090436C" w:rsidRPr="00F176FF">
        <w:rPr>
          <w:rFonts w:ascii="Times New Roman" w:hAnsi="Times New Roman" w:cs="Times New Roman"/>
          <w:color w:val="000000" w:themeColor="text1"/>
          <w:sz w:val="28"/>
          <w:szCs w:val="28"/>
          <w:lang w:val="kk-KZ"/>
        </w:rPr>
        <w:t>ен оның айналуының</w:t>
      </w:r>
      <w:r w:rsidRPr="00F176FF">
        <w:rPr>
          <w:rFonts w:ascii="Times New Roman" w:hAnsi="Times New Roman" w:cs="Times New Roman"/>
          <w:color w:val="000000" w:themeColor="text1"/>
          <w:sz w:val="28"/>
          <w:szCs w:val="28"/>
          <w:lang w:val="kk-KZ"/>
        </w:rPr>
        <w:t xml:space="preserve"> реттейтін жетегімен </w:t>
      </w:r>
      <w:r w:rsidR="0090436C" w:rsidRPr="00F176FF">
        <w:rPr>
          <w:rFonts w:ascii="Times New Roman" w:hAnsi="Times New Roman" w:cs="Times New Roman"/>
          <w:color w:val="000000" w:themeColor="text1"/>
          <w:sz w:val="28"/>
          <w:szCs w:val="28"/>
          <w:lang w:val="kk-KZ"/>
        </w:rPr>
        <w:t xml:space="preserve">18 </w:t>
      </w:r>
      <w:r w:rsidRPr="00F176FF">
        <w:rPr>
          <w:rFonts w:ascii="Times New Roman" w:hAnsi="Times New Roman" w:cs="Times New Roman"/>
          <w:color w:val="000000" w:themeColor="text1"/>
          <w:sz w:val="28"/>
          <w:szCs w:val="28"/>
          <w:lang w:val="kk-KZ"/>
        </w:rPr>
        <w:t>байланысты, мысалы, жоғары моментті төмен айналымды қозғалтқыш немесе күштік қадамдық қозғалтқыш түрінде қосылған.</w:t>
      </w:r>
    </w:p>
    <w:p w14:paraId="2693395A" w14:textId="416DCA38" w:rsidR="00532B81" w:rsidRPr="00F176FF" w:rsidRDefault="0090436C" w:rsidP="00532B81">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w:t>
      </w:r>
      <w:r w:rsidR="00532B81" w:rsidRPr="00F176FF">
        <w:rPr>
          <w:rFonts w:ascii="Times New Roman" w:hAnsi="Times New Roman" w:cs="Times New Roman"/>
          <w:color w:val="000000" w:themeColor="text1"/>
          <w:sz w:val="28"/>
          <w:szCs w:val="28"/>
          <w:lang w:val="kk-KZ"/>
        </w:rPr>
        <w:t>ралықты шлицті тістегеріш</w:t>
      </w:r>
      <w:r w:rsidRPr="00F176FF">
        <w:rPr>
          <w:rFonts w:ascii="Times New Roman" w:hAnsi="Times New Roman" w:cs="Times New Roman"/>
          <w:color w:val="000000" w:themeColor="text1"/>
          <w:sz w:val="28"/>
          <w:szCs w:val="28"/>
          <w:lang w:val="kk-KZ"/>
        </w:rPr>
        <w:t>тер</w:t>
      </w:r>
      <w:r w:rsidR="00532B81"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16 </w:t>
      </w:r>
      <w:r w:rsidR="00532B81" w:rsidRPr="00F176FF">
        <w:rPr>
          <w:rFonts w:ascii="Times New Roman" w:hAnsi="Times New Roman" w:cs="Times New Roman"/>
          <w:color w:val="000000" w:themeColor="text1"/>
          <w:sz w:val="28"/>
          <w:szCs w:val="28"/>
          <w:lang w:val="kk-KZ"/>
        </w:rPr>
        <w:t xml:space="preserve">бағыттаушы </w:t>
      </w:r>
      <w:r w:rsidR="00AF7B98">
        <w:rPr>
          <w:rFonts w:ascii="Times New Roman" w:hAnsi="Times New Roman" w:cs="Times New Roman"/>
          <w:color w:val="000000" w:themeColor="text1"/>
          <w:sz w:val="28"/>
          <w:szCs w:val="28"/>
          <w:lang w:val="kk-KZ"/>
        </w:rPr>
        <w:t>өс</w:t>
      </w:r>
      <w:r w:rsidR="00532B81" w:rsidRPr="00F176FF">
        <w:rPr>
          <w:rFonts w:ascii="Times New Roman" w:hAnsi="Times New Roman" w:cs="Times New Roman"/>
          <w:color w:val="000000" w:themeColor="text1"/>
          <w:sz w:val="28"/>
          <w:szCs w:val="28"/>
          <w:lang w:val="kk-KZ"/>
        </w:rPr>
        <w:t xml:space="preserve">терге </w:t>
      </w:r>
      <w:r w:rsidRPr="00F176FF">
        <w:rPr>
          <w:rFonts w:ascii="Times New Roman" w:hAnsi="Times New Roman" w:cs="Times New Roman"/>
          <w:color w:val="000000" w:themeColor="text1"/>
          <w:sz w:val="28"/>
          <w:szCs w:val="28"/>
          <w:lang w:val="kk-KZ"/>
        </w:rPr>
        <w:t>14 негізделеді</w:t>
      </w:r>
      <w:r w:rsidR="00532B81" w:rsidRPr="00F176FF">
        <w:rPr>
          <w:rFonts w:ascii="Times New Roman" w:hAnsi="Times New Roman" w:cs="Times New Roman"/>
          <w:color w:val="000000" w:themeColor="text1"/>
          <w:sz w:val="28"/>
          <w:szCs w:val="28"/>
          <w:lang w:val="kk-KZ"/>
        </w:rPr>
        <w:t>.</w:t>
      </w:r>
    </w:p>
    <w:p w14:paraId="790BF1AE" w14:textId="77777777" w:rsidR="00532B81" w:rsidRPr="00F176FF" w:rsidRDefault="0090436C" w:rsidP="00532B81">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Ж</w:t>
      </w:r>
      <w:r w:rsidR="00532B81" w:rsidRPr="00F176FF">
        <w:rPr>
          <w:rFonts w:ascii="Times New Roman" w:hAnsi="Times New Roman" w:cs="Times New Roman"/>
          <w:color w:val="000000" w:themeColor="text1"/>
          <w:sz w:val="28"/>
          <w:szCs w:val="28"/>
          <w:lang w:val="kk-KZ"/>
        </w:rPr>
        <w:t xml:space="preserve">етекті </w:t>
      </w:r>
      <w:r w:rsidRPr="00F176FF">
        <w:rPr>
          <w:rFonts w:ascii="Times New Roman" w:hAnsi="Times New Roman" w:cs="Times New Roman"/>
          <w:color w:val="000000" w:themeColor="text1"/>
          <w:sz w:val="28"/>
          <w:szCs w:val="28"/>
          <w:lang w:val="kk-KZ"/>
        </w:rPr>
        <w:t xml:space="preserve">15 </w:t>
      </w:r>
      <w:r w:rsidR="00532B81" w:rsidRPr="00F176FF">
        <w:rPr>
          <w:rFonts w:ascii="Times New Roman" w:hAnsi="Times New Roman" w:cs="Times New Roman"/>
          <w:color w:val="000000" w:themeColor="text1"/>
          <w:sz w:val="28"/>
          <w:szCs w:val="28"/>
          <w:lang w:val="kk-KZ"/>
        </w:rPr>
        <w:t xml:space="preserve">және аралық 16 </w:t>
      </w:r>
      <w:r w:rsidRPr="00F176FF">
        <w:rPr>
          <w:rFonts w:ascii="Times New Roman" w:hAnsi="Times New Roman" w:cs="Times New Roman"/>
          <w:color w:val="000000" w:themeColor="text1"/>
          <w:sz w:val="28"/>
          <w:szCs w:val="28"/>
          <w:lang w:val="kk-KZ"/>
        </w:rPr>
        <w:t xml:space="preserve">тістегеріштердің шлицті тістері, сондай-ақ </w:t>
      </w:r>
      <w:r w:rsidR="009B06E8" w:rsidRPr="00F176FF">
        <w:rPr>
          <w:rFonts w:ascii="Times New Roman" w:hAnsi="Times New Roman" w:cs="Times New Roman"/>
          <w:color w:val="000000" w:themeColor="text1"/>
          <w:sz w:val="28"/>
          <w:szCs w:val="28"/>
          <w:lang w:val="kk-KZ"/>
        </w:rPr>
        <w:t>өзектің</w:t>
      </w:r>
      <w:r w:rsidRPr="00F176FF">
        <w:rPr>
          <w:rFonts w:ascii="Times New Roman" w:hAnsi="Times New Roman" w:cs="Times New Roman"/>
          <w:color w:val="000000" w:themeColor="text1"/>
          <w:sz w:val="28"/>
          <w:szCs w:val="28"/>
          <w:lang w:val="kk-KZ"/>
        </w:rPr>
        <w:t xml:space="preserve"> 5 консольдық сатысының шлицті</w:t>
      </w:r>
      <w:r w:rsidR="00532B81" w:rsidRPr="00F176FF">
        <w:rPr>
          <w:rFonts w:ascii="Times New Roman" w:hAnsi="Times New Roman" w:cs="Times New Roman"/>
          <w:color w:val="000000" w:themeColor="text1"/>
          <w:sz w:val="28"/>
          <w:szCs w:val="28"/>
          <w:lang w:val="kk-KZ"/>
        </w:rPr>
        <w:t xml:space="preserve"> тістері </w:t>
      </w:r>
      <w:r w:rsidRPr="00F176FF">
        <w:rPr>
          <w:rFonts w:ascii="Times New Roman" w:hAnsi="Times New Roman" w:cs="Times New Roman"/>
          <w:color w:val="000000" w:themeColor="text1"/>
          <w:sz w:val="28"/>
          <w:szCs w:val="28"/>
          <w:lang w:val="kk-KZ"/>
        </w:rPr>
        <w:t xml:space="preserve">11 </w:t>
      </w:r>
      <w:r w:rsidR="00532B81" w:rsidRPr="00F176FF">
        <w:rPr>
          <w:rFonts w:ascii="Times New Roman" w:hAnsi="Times New Roman" w:cs="Times New Roman"/>
          <w:color w:val="000000" w:themeColor="text1"/>
          <w:sz w:val="28"/>
          <w:szCs w:val="28"/>
          <w:lang w:val="kk-KZ"/>
        </w:rPr>
        <w:t>п</w:t>
      </w:r>
      <w:r w:rsidRPr="00F176FF">
        <w:rPr>
          <w:rFonts w:ascii="Times New Roman" w:hAnsi="Times New Roman" w:cs="Times New Roman"/>
          <w:color w:val="000000" w:themeColor="text1"/>
          <w:sz w:val="28"/>
          <w:szCs w:val="28"/>
          <w:lang w:val="kk-KZ"/>
        </w:rPr>
        <w:t>іспектің</w:t>
      </w:r>
      <w:r w:rsidR="00532B81" w:rsidRPr="00F176FF">
        <w:rPr>
          <w:rFonts w:ascii="Times New Roman" w:hAnsi="Times New Roman" w:cs="Times New Roman"/>
          <w:color w:val="000000" w:themeColor="text1"/>
          <w:sz w:val="28"/>
          <w:szCs w:val="28"/>
          <w:lang w:val="kk-KZ"/>
        </w:rPr>
        <w:t xml:space="preserve"> жылжымалы бөлігінің айналу механизмін құрайды және бір-бірімен саңылаусыз кинематикалық өзара әрекеттесу мүмкіндігімен орындалады.</w:t>
      </w:r>
    </w:p>
    <w:p w14:paraId="5A43A50F" w14:textId="68AF840B" w:rsidR="0090436C" w:rsidRPr="00F176FF" w:rsidRDefault="009B06E8" w:rsidP="0090436C">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Штоктың</w:t>
      </w:r>
      <w:r w:rsidR="0090436C" w:rsidRPr="00F176FF">
        <w:rPr>
          <w:rFonts w:ascii="Times New Roman" w:hAnsi="Times New Roman" w:cs="Times New Roman"/>
          <w:color w:val="000000" w:themeColor="text1"/>
          <w:sz w:val="28"/>
          <w:szCs w:val="28"/>
          <w:lang w:val="kk-KZ"/>
        </w:rPr>
        <w:t xml:space="preserve"> 7 </w:t>
      </w:r>
      <w:r w:rsidR="00EF6BB7">
        <w:rPr>
          <w:rFonts w:ascii="Times New Roman" w:hAnsi="Times New Roman" w:cs="Times New Roman"/>
          <w:color w:val="000000" w:themeColor="text1"/>
          <w:sz w:val="28"/>
          <w:szCs w:val="28"/>
          <w:lang w:val="kk-KZ"/>
        </w:rPr>
        <w:t>ө</w:t>
      </w:r>
      <w:r w:rsidR="0090436C" w:rsidRPr="00F176FF">
        <w:rPr>
          <w:rFonts w:ascii="Times New Roman" w:hAnsi="Times New Roman" w:cs="Times New Roman"/>
          <w:color w:val="000000" w:themeColor="text1"/>
          <w:sz w:val="28"/>
          <w:szCs w:val="28"/>
          <w:lang w:val="kk-KZ"/>
        </w:rPr>
        <w:t>сі піспектің қозғалмайтын бөлігіндегі 4 саңылау арқылы өтеді.</w:t>
      </w:r>
    </w:p>
    <w:p w14:paraId="70200C3C" w14:textId="77777777" w:rsidR="0090436C" w:rsidRPr="00F176FF" w:rsidRDefault="0090436C" w:rsidP="0090436C">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Ұсынылған өнертабысқа сәйкес піспектің жылжымалы және қозғалмайтын бөліктеріндегі саңылаулар қисық сызықты</w:t>
      </w:r>
      <w:r w:rsidR="00FA478C" w:rsidRPr="00F176FF">
        <w:rPr>
          <w:rFonts w:ascii="Times New Roman" w:hAnsi="Times New Roman" w:cs="Times New Roman"/>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 xml:space="preserve">айнымалы пішіні бойынша біркелкі орналастырылған айнымалылардың шеңбері 19 және 20 </w:t>
      </w:r>
      <w:r w:rsidR="00FA478C" w:rsidRPr="00F176FF">
        <w:rPr>
          <w:rFonts w:ascii="Times New Roman" w:hAnsi="Times New Roman" w:cs="Times New Roman"/>
          <w:color w:val="000000" w:themeColor="text1"/>
          <w:sz w:val="28"/>
          <w:szCs w:val="28"/>
          <w:lang w:val="kk-KZ"/>
        </w:rPr>
        <w:t xml:space="preserve">беттерінің </w:t>
      </w:r>
      <w:r w:rsidRPr="00F176FF">
        <w:rPr>
          <w:rFonts w:ascii="Times New Roman" w:hAnsi="Times New Roman" w:cs="Times New Roman"/>
          <w:color w:val="000000" w:themeColor="text1"/>
          <w:sz w:val="28"/>
          <w:szCs w:val="28"/>
          <w:lang w:val="kk-KZ"/>
        </w:rPr>
        <w:t xml:space="preserve">ені бойынша, тиісінше, </w:t>
      </w:r>
      <w:r w:rsidR="00FA478C" w:rsidRPr="00F176FF">
        <w:rPr>
          <w:rFonts w:ascii="Times New Roman" w:hAnsi="Times New Roman" w:cs="Times New Roman"/>
          <w:color w:val="000000" w:themeColor="text1"/>
          <w:sz w:val="28"/>
          <w:szCs w:val="28"/>
          <w:lang w:val="kk-KZ"/>
        </w:rPr>
        <w:t>піспектің</w:t>
      </w:r>
      <w:r w:rsidRPr="00F176FF">
        <w:rPr>
          <w:rFonts w:ascii="Times New Roman" w:hAnsi="Times New Roman" w:cs="Times New Roman"/>
          <w:color w:val="000000" w:themeColor="text1"/>
          <w:sz w:val="28"/>
          <w:szCs w:val="28"/>
          <w:lang w:val="kk-KZ"/>
        </w:rPr>
        <w:t xml:space="preserve"> жылжымалы 19 және қозғалмайтын 20 бөліктерінде </w:t>
      </w:r>
      <w:r w:rsidR="00FA478C" w:rsidRPr="00F176FF">
        <w:rPr>
          <w:rFonts w:ascii="Times New Roman" w:hAnsi="Times New Roman" w:cs="Times New Roman"/>
          <w:color w:val="000000" w:themeColor="text1"/>
          <w:sz w:val="28"/>
          <w:szCs w:val="28"/>
          <w:lang w:val="kk-KZ"/>
        </w:rPr>
        <w:t>орындалған</w:t>
      </w:r>
      <w:r w:rsidRPr="00F176FF">
        <w:rPr>
          <w:rFonts w:ascii="Times New Roman" w:hAnsi="Times New Roman" w:cs="Times New Roman"/>
          <w:color w:val="000000" w:themeColor="text1"/>
          <w:sz w:val="28"/>
          <w:szCs w:val="28"/>
          <w:lang w:val="kk-KZ"/>
        </w:rPr>
        <w:t xml:space="preserve">. 19 және 20 беттердің әрқайсысы диаметрі бойынша екі түрлі саңылаулардан құралған, олардың өлшемдік қатынасы </w:t>
      </w:r>
      <w:r w:rsidR="00FA478C" w:rsidRPr="00F176FF">
        <w:rPr>
          <w:rFonts w:ascii="Times New Roman" w:eastAsia="Calibri" w:hAnsi="Times New Roman" w:cs="Times New Roman"/>
          <w:bCs/>
          <w:i/>
          <w:iCs/>
          <w:color w:val="000000" w:themeColor="text1"/>
          <w:sz w:val="28"/>
          <w:szCs w:val="28"/>
          <w:lang w:val="kk-KZ"/>
        </w:rPr>
        <w:t>d</w:t>
      </w:r>
      <w:r w:rsidR="00FA478C" w:rsidRPr="00F176FF">
        <w:rPr>
          <w:rFonts w:ascii="Times New Roman" w:eastAsia="Calibri" w:hAnsi="Times New Roman" w:cs="Times New Roman"/>
          <w:bCs/>
          <w:i/>
          <w:iCs/>
          <w:color w:val="000000" w:themeColor="text1"/>
          <w:sz w:val="28"/>
          <w:szCs w:val="28"/>
          <w:vertAlign w:val="subscript"/>
          <w:lang w:val="kk-KZ"/>
        </w:rPr>
        <w:t>2</w:t>
      </w:r>
      <w:r w:rsidR="00FA478C" w:rsidRPr="00F176FF">
        <w:rPr>
          <w:rFonts w:ascii="Times New Roman" w:eastAsia="Calibri" w:hAnsi="Times New Roman" w:cs="Times New Roman"/>
          <w:color w:val="000000" w:themeColor="text1"/>
          <w:sz w:val="28"/>
          <w:szCs w:val="28"/>
          <w:lang w:val="kk-KZ"/>
        </w:rPr>
        <w:t xml:space="preserve"> = 2∙</w:t>
      </w:r>
      <w:r w:rsidR="00FA478C" w:rsidRPr="00F176FF">
        <w:rPr>
          <w:rFonts w:ascii="Times New Roman" w:eastAsia="Calibri" w:hAnsi="Times New Roman" w:cs="Times New Roman"/>
          <w:bCs/>
          <w:i/>
          <w:iCs/>
          <w:color w:val="000000" w:themeColor="text1"/>
          <w:sz w:val="28"/>
          <w:szCs w:val="28"/>
          <w:lang w:val="kk-KZ"/>
        </w:rPr>
        <w:t>d</w:t>
      </w:r>
      <w:r w:rsidR="00FA478C" w:rsidRPr="00F176FF">
        <w:rPr>
          <w:rFonts w:ascii="Times New Roman" w:eastAsia="Calibri" w:hAnsi="Times New Roman" w:cs="Times New Roman"/>
          <w:bCs/>
          <w:i/>
          <w:iCs/>
          <w:color w:val="000000" w:themeColor="text1"/>
          <w:sz w:val="28"/>
          <w:szCs w:val="28"/>
          <w:vertAlign w:val="subscript"/>
          <w:lang w:val="kk-KZ"/>
        </w:rPr>
        <w:t>1</w:t>
      </w:r>
      <w:r w:rsidR="00FA478C" w:rsidRPr="00F176FF">
        <w:rPr>
          <w:rFonts w:ascii="Times New Roman" w:eastAsia="Calibri" w:hAnsi="Times New Roman" w:cs="Times New Roman"/>
          <w:color w:val="000000" w:themeColor="text1"/>
          <w:sz w:val="28"/>
          <w:szCs w:val="28"/>
          <w:lang w:val="kk-KZ"/>
        </w:rPr>
        <w:t xml:space="preserve">, мұндағы </w:t>
      </w:r>
      <w:r w:rsidR="00FA478C" w:rsidRPr="00F176FF">
        <w:rPr>
          <w:rFonts w:ascii="Times New Roman" w:eastAsia="Calibri" w:hAnsi="Times New Roman" w:cs="Times New Roman"/>
          <w:bCs/>
          <w:i/>
          <w:iCs/>
          <w:color w:val="000000" w:themeColor="text1"/>
          <w:sz w:val="28"/>
          <w:szCs w:val="28"/>
          <w:lang w:val="kk-KZ"/>
        </w:rPr>
        <w:t>d</w:t>
      </w:r>
      <w:r w:rsidR="00FA478C" w:rsidRPr="00F176FF">
        <w:rPr>
          <w:rFonts w:ascii="Times New Roman" w:eastAsia="Calibri" w:hAnsi="Times New Roman" w:cs="Times New Roman"/>
          <w:bCs/>
          <w:i/>
          <w:iCs/>
          <w:color w:val="000000" w:themeColor="text1"/>
          <w:sz w:val="28"/>
          <w:szCs w:val="28"/>
          <w:vertAlign w:val="subscript"/>
          <w:lang w:val="kk-KZ"/>
        </w:rPr>
        <w:t>1</w:t>
      </w:r>
      <w:r w:rsidR="00FA478C" w:rsidRPr="00F176FF">
        <w:rPr>
          <w:rFonts w:ascii="Times New Roman" w:eastAsia="Calibri" w:hAnsi="Times New Roman" w:cs="Times New Roman"/>
          <w:color w:val="000000" w:themeColor="text1"/>
          <w:sz w:val="28"/>
          <w:szCs w:val="28"/>
          <w:lang w:val="kk-KZ"/>
        </w:rPr>
        <w:t xml:space="preserve"> және </w:t>
      </w:r>
      <w:r w:rsidR="00FA478C" w:rsidRPr="00F176FF">
        <w:rPr>
          <w:rFonts w:ascii="Times New Roman" w:eastAsia="Calibri" w:hAnsi="Times New Roman" w:cs="Times New Roman"/>
          <w:bCs/>
          <w:i/>
          <w:iCs/>
          <w:color w:val="000000" w:themeColor="text1"/>
          <w:sz w:val="28"/>
          <w:szCs w:val="28"/>
          <w:lang w:val="kk-KZ"/>
        </w:rPr>
        <w:t>d</w:t>
      </w:r>
      <w:r w:rsidR="00FA478C" w:rsidRPr="00F176FF">
        <w:rPr>
          <w:rFonts w:ascii="Times New Roman" w:eastAsia="Calibri" w:hAnsi="Times New Roman" w:cs="Times New Roman"/>
          <w:bCs/>
          <w:i/>
          <w:iCs/>
          <w:color w:val="000000" w:themeColor="text1"/>
          <w:sz w:val="28"/>
          <w:szCs w:val="28"/>
          <w:vertAlign w:val="subscript"/>
          <w:lang w:val="kk-KZ"/>
        </w:rPr>
        <w:t>2</w:t>
      </w:r>
      <w:r w:rsidR="00FA478C" w:rsidRPr="00F176FF">
        <w:rPr>
          <w:rFonts w:ascii="Times New Roman" w:eastAsia="Calibri" w:hAnsi="Times New Roman" w:cs="Times New Roman"/>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сәйкесінше 19 және 20 саңылаулардың қисық сызықты беттерін құрайтын ең кіші және ең үлкен диаметрлер</w:t>
      </w:r>
      <w:r w:rsidR="00FA478C" w:rsidRPr="00F176FF">
        <w:rPr>
          <w:rFonts w:ascii="Times New Roman" w:hAnsi="Times New Roman" w:cs="Times New Roman"/>
          <w:color w:val="000000" w:themeColor="text1"/>
          <w:sz w:val="28"/>
          <w:szCs w:val="28"/>
          <w:lang w:val="kk-KZ"/>
        </w:rPr>
        <w:t>і</w:t>
      </w:r>
      <w:r w:rsidRPr="00F176FF">
        <w:rPr>
          <w:rFonts w:ascii="Times New Roman" w:hAnsi="Times New Roman" w:cs="Times New Roman"/>
          <w:color w:val="000000" w:themeColor="text1"/>
          <w:sz w:val="28"/>
          <w:szCs w:val="28"/>
          <w:lang w:val="kk-KZ"/>
        </w:rPr>
        <w:t>.</w:t>
      </w:r>
    </w:p>
    <w:p w14:paraId="18824732" w14:textId="77777777" w:rsidR="00FA478C" w:rsidRPr="00F176FF" w:rsidRDefault="00FA478C" w:rsidP="00FA478C">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21 және 22 позицияларда нығыздағыш сақиналар көрсетілген, 23 позицияда орталық шлицті тістегеріш, Б стрелкасымен – </w:t>
      </w:r>
      <w:r w:rsidR="009B06E8" w:rsidRPr="00F176FF">
        <w:rPr>
          <w:rFonts w:ascii="Times New Roman" w:hAnsi="Times New Roman" w:cs="Times New Roman"/>
          <w:color w:val="000000" w:themeColor="text1"/>
          <w:sz w:val="28"/>
          <w:szCs w:val="28"/>
          <w:lang w:val="kk-KZ"/>
        </w:rPr>
        <w:t>штокты</w:t>
      </w:r>
      <w:r w:rsidRPr="00F176FF">
        <w:rPr>
          <w:rFonts w:ascii="Times New Roman" w:hAnsi="Times New Roman" w:cs="Times New Roman"/>
          <w:color w:val="000000" w:themeColor="text1"/>
          <w:sz w:val="28"/>
          <w:szCs w:val="28"/>
          <w:lang w:val="kk-KZ"/>
        </w:rPr>
        <w:t xml:space="preserve"> піспектің қозғалыс бағыты; В стрелкасымен – піспектің жылжымалы бөлігінің айналу бағыты, Г және Д стрелкаларымен – тиісінше, гидроцилиндрдің </w:t>
      </w:r>
      <w:r w:rsidR="009B06E8" w:rsidRPr="00F176FF">
        <w:rPr>
          <w:rFonts w:ascii="Times New Roman" w:hAnsi="Times New Roman" w:cs="Times New Roman"/>
          <w:color w:val="000000" w:themeColor="text1"/>
          <w:sz w:val="28"/>
          <w:szCs w:val="28"/>
          <w:lang w:val="kk-KZ"/>
        </w:rPr>
        <w:t>штокты</w:t>
      </w:r>
      <w:r w:rsidRPr="00F176FF">
        <w:rPr>
          <w:rFonts w:ascii="Times New Roman" w:hAnsi="Times New Roman" w:cs="Times New Roman"/>
          <w:color w:val="000000" w:themeColor="text1"/>
          <w:sz w:val="28"/>
          <w:szCs w:val="28"/>
          <w:lang w:val="kk-KZ"/>
        </w:rPr>
        <w:t xml:space="preserve"> және </w:t>
      </w:r>
      <w:r w:rsidR="009B06E8" w:rsidRPr="00F176FF">
        <w:rPr>
          <w:rFonts w:ascii="Times New Roman" w:hAnsi="Times New Roman" w:cs="Times New Roman"/>
          <w:color w:val="000000" w:themeColor="text1"/>
          <w:sz w:val="28"/>
          <w:szCs w:val="28"/>
          <w:lang w:val="kk-KZ"/>
        </w:rPr>
        <w:t>штоксыз</w:t>
      </w:r>
      <w:r w:rsidRPr="00F176FF">
        <w:rPr>
          <w:rFonts w:ascii="Times New Roman" w:hAnsi="Times New Roman" w:cs="Times New Roman"/>
          <w:color w:val="000000" w:themeColor="text1"/>
          <w:sz w:val="28"/>
          <w:szCs w:val="28"/>
          <w:lang w:val="kk-KZ"/>
        </w:rPr>
        <w:t xml:space="preserve"> қуыстарынан жұмыс сұйықтығын беру және шығару көрсетілген.</w:t>
      </w:r>
    </w:p>
    <w:p w14:paraId="58F20422" w14:textId="77777777" w:rsidR="00FA478C" w:rsidRPr="00F176FF" w:rsidRDefault="00FA478C" w:rsidP="00FA478C">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Гидроцилиндр келесідей жұмыс істейді.</w:t>
      </w:r>
    </w:p>
    <w:p w14:paraId="57956451" w14:textId="3A58D441" w:rsidR="009B06E8" w:rsidRPr="00F176FF" w:rsidRDefault="009B06E8" w:rsidP="00FA478C">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Басқару блогынан 18 жетек 15 және 16 тістегеріштері арқылы </w:t>
      </w:r>
      <w:r w:rsidR="00B36E3A" w:rsidRPr="00F176FF">
        <w:rPr>
          <w:rFonts w:ascii="Times New Roman" w:hAnsi="Times New Roman" w:cs="Times New Roman"/>
          <w:color w:val="000000" w:themeColor="text1"/>
          <w:sz w:val="28"/>
          <w:szCs w:val="28"/>
          <w:lang w:val="kk-KZ"/>
        </w:rPr>
        <w:t>піспектің қозғалмалы бөлігін айналдыра</w:t>
      </w:r>
      <w:r w:rsidRPr="00F176FF">
        <w:rPr>
          <w:rFonts w:ascii="Times New Roman" w:hAnsi="Times New Roman" w:cs="Times New Roman"/>
          <w:color w:val="000000" w:themeColor="text1"/>
          <w:sz w:val="28"/>
          <w:szCs w:val="28"/>
          <w:lang w:val="kk-KZ"/>
        </w:rPr>
        <w:t xml:space="preserve">ды, ол 19 және 20 қисық сызықты беттердің толық сәйкес келмеген күйінен кез келген аралық және толық біріктірілген күйге дейін </w:t>
      </w:r>
      <w:r w:rsidR="00B36E3A" w:rsidRPr="00F176FF">
        <w:rPr>
          <w:rFonts w:ascii="Times New Roman" w:hAnsi="Times New Roman" w:cs="Times New Roman"/>
          <w:color w:val="000000" w:themeColor="text1"/>
          <w:sz w:val="28"/>
          <w:szCs w:val="28"/>
          <w:lang w:val="kk-KZ"/>
        </w:rPr>
        <w:t>созады</w:t>
      </w:r>
      <w:r w:rsidRPr="00F176FF">
        <w:rPr>
          <w:rFonts w:ascii="Times New Roman" w:hAnsi="Times New Roman" w:cs="Times New Roman"/>
          <w:color w:val="000000" w:themeColor="text1"/>
          <w:sz w:val="28"/>
          <w:szCs w:val="28"/>
          <w:lang w:val="kk-KZ"/>
        </w:rPr>
        <w:t>.</w:t>
      </w:r>
      <w:r w:rsidR="008A51A5"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Соныме</w:t>
      </w:r>
      <w:r w:rsidR="00B36E3A" w:rsidRPr="00F176FF">
        <w:rPr>
          <w:rFonts w:ascii="Times New Roman" w:hAnsi="Times New Roman" w:cs="Times New Roman"/>
          <w:color w:val="000000" w:themeColor="text1"/>
          <w:sz w:val="28"/>
          <w:szCs w:val="28"/>
          <w:lang w:val="kk-KZ"/>
        </w:rPr>
        <w:t>н қатар, беттердің 19 және 20</w:t>
      </w:r>
      <w:r w:rsidRPr="00F176FF">
        <w:rPr>
          <w:rFonts w:ascii="Times New Roman" w:hAnsi="Times New Roman" w:cs="Times New Roman"/>
          <w:color w:val="000000" w:themeColor="text1"/>
          <w:sz w:val="28"/>
          <w:szCs w:val="28"/>
          <w:lang w:val="kk-KZ"/>
        </w:rPr>
        <w:t xml:space="preserve"> </w:t>
      </w:r>
      <w:r w:rsidR="00B36E3A" w:rsidRPr="00F176FF">
        <w:rPr>
          <w:rFonts w:ascii="Times New Roman" w:hAnsi="Times New Roman" w:cs="Times New Roman"/>
          <w:color w:val="000000" w:themeColor="text1"/>
          <w:sz w:val="28"/>
          <w:szCs w:val="28"/>
          <w:lang w:val="kk-KZ"/>
        </w:rPr>
        <w:t xml:space="preserve">беттерінің </w:t>
      </w:r>
      <w:r w:rsidRPr="00F176FF">
        <w:rPr>
          <w:rFonts w:ascii="Times New Roman" w:hAnsi="Times New Roman" w:cs="Times New Roman"/>
          <w:color w:val="000000" w:themeColor="text1"/>
          <w:sz w:val="28"/>
          <w:szCs w:val="28"/>
          <w:lang w:val="kk-KZ"/>
        </w:rPr>
        <w:t>позициялары</w:t>
      </w:r>
      <w:r w:rsidR="00B36E3A" w:rsidRPr="00F176FF">
        <w:rPr>
          <w:rFonts w:ascii="Times New Roman" w:hAnsi="Times New Roman" w:cs="Times New Roman"/>
          <w:color w:val="000000" w:themeColor="text1"/>
          <w:sz w:val="28"/>
          <w:szCs w:val="28"/>
          <w:lang w:val="kk-KZ"/>
        </w:rPr>
        <w:t xml:space="preserve"> толығымен сәйкес келмеген жағдайда</w:t>
      </w:r>
      <w:r w:rsidRPr="00F176FF">
        <w:rPr>
          <w:rFonts w:ascii="Times New Roman" w:hAnsi="Times New Roman" w:cs="Times New Roman"/>
          <w:color w:val="000000" w:themeColor="text1"/>
          <w:sz w:val="28"/>
          <w:szCs w:val="28"/>
          <w:lang w:val="kk-KZ"/>
        </w:rPr>
        <w:t xml:space="preserve">, </w:t>
      </w:r>
      <w:r w:rsidR="00B36E3A" w:rsidRPr="00F176FF">
        <w:rPr>
          <w:rFonts w:ascii="Times New Roman" w:hAnsi="Times New Roman" w:cs="Times New Roman"/>
          <w:color w:val="000000" w:themeColor="text1"/>
          <w:sz w:val="28"/>
          <w:szCs w:val="28"/>
          <w:lang w:val="kk-KZ"/>
        </w:rPr>
        <w:t>Б</w:t>
      </w:r>
      <w:r w:rsidRPr="00F176FF">
        <w:rPr>
          <w:rFonts w:ascii="Times New Roman" w:hAnsi="Times New Roman" w:cs="Times New Roman"/>
          <w:color w:val="000000" w:themeColor="text1"/>
          <w:sz w:val="28"/>
          <w:szCs w:val="28"/>
          <w:lang w:val="kk-KZ"/>
        </w:rPr>
        <w:t xml:space="preserve"> </w:t>
      </w:r>
      <w:r w:rsidR="00B36E3A" w:rsidRPr="00F176FF">
        <w:rPr>
          <w:rFonts w:ascii="Times New Roman" w:hAnsi="Times New Roman" w:cs="Times New Roman"/>
          <w:color w:val="000000" w:themeColor="text1"/>
          <w:sz w:val="28"/>
          <w:szCs w:val="28"/>
          <w:lang w:val="kk-KZ"/>
        </w:rPr>
        <w:t>стрелкасы</w:t>
      </w:r>
      <w:r w:rsidRPr="00F176FF">
        <w:rPr>
          <w:rFonts w:ascii="Times New Roman" w:hAnsi="Times New Roman" w:cs="Times New Roman"/>
          <w:color w:val="000000" w:themeColor="text1"/>
          <w:sz w:val="28"/>
          <w:szCs w:val="28"/>
          <w:lang w:val="kk-KZ"/>
        </w:rPr>
        <w:t xml:space="preserve"> бойынша қозғалатын </w:t>
      </w:r>
      <w:r w:rsidR="00B36E3A" w:rsidRPr="00F176FF">
        <w:rPr>
          <w:rFonts w:ascii="Times New Roman" w:hAnsi="Times New Roman" w:cs="Times New Roman"/>
          <w:color w:val="000000" w:themeColor="text1"/>
          <w:sz w:val="28"/>
          <w:szCs w:val="28"/>
          <w:lang w:val="kk-KZ"/>
        </w:rPr>
        <w:t>штокты</w:t>
      </w:r>
      <w:r w:rsidRPr="00F176FF">
        <w:rPr>
          <w:rFonts w:ascii="Times New Roman" w:hAnsi="Times New Roman" w:cs="Times New Roman"/>
          <w:color w:val="000000" w:themeColor="text1"/>
          <w:sz w:val="28"/>
          <w:szCs w:val="28"/>
          <w:lang w:val="kk-KZ"/>
        </w:rPr>
        <w:t xml:space="preserve"> </w:t>
      </w:r>
      <w:r w:rsidR="00B36E3A" w:rsidRPr="00F176FF">
        <w:rPr>
          <w:rFonts w:ascii="Times New Roman" w:hAnsi="Times New Roman" w:cs="Times New Roman"/>
          <w:color w:val="000000" w:themeColor="text1"/>
          <w:sz w:val="28"/>
          <w:szCs w:val="28"/>
          <w:lang w:val="kk-KZ"/>
        </w:rPr>
        <w:t>піспек</w:t>
      </w:r>
      <w:r w:rsidRPr="00F176FF">
        <w:rPr>
          <w:rFonts w:ascii="Times New Roman" w:hAnsi="Times New Roman" w:cs="Times New Roman"/>
          <w:color w:val="000000" w:themeColor="text1"/>
          <w:sz w:val="28"/>
          <w:szCs w:val="28"/>
          <w:lang w:val="kk-KZ"/>
        </w:rPr>
        <w:t xml:space="preserve"> </w:t>
      </w:r>
      <w:r w:rsidR="00B36E3A" w:rsidRPr="00F176FF">
        <w:rPr>
          <w:rFonts w:ascii="Times New Roman" w:hAnsi="Times New Roman" w:cs="Times New Roman"/>
          <w:color w:val="000000" w:themeColor="text1"/>
          <w:sz w:val="28"/>
          <w:szCs w:val="28"/>
          <w:lang w:val="kk-KZ"/>
        </w:rPr>
        <w:t>піспекте</w:t>
      </w:r>
      <w:r w:rsidRPr="00F176FF">
        <w:rPr>
          <w:rFonts w:ascii="Times New Roman" w:hAnsi="Times New Roman" w:cs="Times New Roman"/>
          <w:color w:val="000000" w:themeColor="text1"/>
          <w:sz w:val="28"/>
          <w:szCs w:val="28"/>
          <w:lang w:val="kk-KZ"/>
        </w:rPr>
        <w:t xml:space="preserve"> ең көп күш жасайды. </w:t>
      </w:r>
      <w:r w:rsidR="00B36E3A" w:rsidRPr="00F176FF">
        <w:rPr>
          <w:rFonts w:ascii="Times New Roman" w:hAnsi="Times New Roman" w:cs="Times New Roman"/>
          <w:color w:val="000000" w:themeColor="text1"/>
          <w:sz w:val="28"/>
          <w:szCs w:val="28"/>
          <w:lang w:val="kk-KZ"/>
        </w:rPr>
        <w:t>Піспектің</w:t>
      </w:r>
      <w:r w:rsidRPr="00F176FF">
        <w:rPr>
          <w:rFonts w:ascii="Times New Roman" w:hAnsi="Times New Roman" w:cs="Times New Roman"/>
          <w:color w:val="000000" w:themeColor="text1"/>
          <w:sz w:val="28"/>
          <w:szCs w:val="28"/>
          <w:lang w:val="kk-KZ"/>
        </w:rPr>
        <w:t xml:space="preserve"> жылжымалы бөлігінің кез келген басқа аралық жағдайында 19 және 20 бетте</w:t>
      </w:r>
      <w:r w:rsidR="00B36E3A" w:rsidRPr="00F176FF">
        <w:rPr>
          <w:rFonts w:ascii="Times New Roman" w:hAnsi="Times New Roman" w:cs="Times New Roman"/>
          <w:color w:val="000000" w:themeColor="text1"/>
          <w:sz w:val="28"/>
          <w:szCs w:val="28"/>
          <w:lang w:val="kk-KZ"/>
        </w:rPr>
        <w:t xml:space="preserve">рдің ішінара жылжуы есебінен гидроцилиндрдің қуыстан 3 </w:t>
      </w:r>
      <w:r w:rsidRPr="00F176FF">
        <w:rPr>
          <w:rFonts w:ascii="Times New Roman" w:hAnsi="Times New Roman" w:cs="Times New Roman"/>
          <w:color w:val="000000" w:themeColor="text1"/>
          <w:sz w:val="28"/>
          <w:szCs w:val="28"/>
          <w:lang w:val="kk-KZ"/>
        </w:rPr>
        <w:t>қуысына</w:t>
      </w:r>
      <w:r w:rsidR="00B36E3A" w:rsidRPr="00F176FF">
        <w:rPr>
          <w:rFonts w:ascii="Times New Roman" w:hAnsi="Times New Roman" w:cs="Times New Roman"/>
          <w:color w:val="000000" w:themeColor="text1"/>
          <w:sz w:val="28"/>
          <w:szCs w:val="28"/>
          <w:lang w:val="kk-KZ"/>
        </w:rPr>
        <w:t xml:space="preserve"> 2</w:t>
      </w:r>
      <w:r w:rsidRPr="00F176FF">
        <w:rPr>
          <w:rFonts w:ascii="Times New Roman" w:hAnsi="Times New Roman" w:cs="Times New Roman"/>
          <w:color w:val="000000" w:themeColor="text1"/>
          <w:sz w:val="28"/>
          <w:szCs w:val="28"/>
          <w:lang w:val="kk-KZ"/>
        </w:rPr>
        <w:t xml:space="preserve"> </w:t>
      </w:r>
      <w:r w:rsidR="00B36E3A" w:rsidRPr="00F176FF">
        <w:rPr>
          <w:rFonts w:ascii="Times New Roman" w:hAnsi="Times New Roman" w:cs="Times New Roman"/>
          <w:color w:val="000000" w:themeColor="text1"/>
          <w:sz w:val="28"/>
          <w:szCs w:val="28"/>
          <w:lang w:val="kk-KZ"/>
        </w:rPr>
        <w:t xml:space="preserve">жұмыс сұйықтығын </w:t>
      </w:r>
      <w:r w:rsidRPr="00F176FF">
        <w:rPr>
          <w:rFonts w:ascii="Times New Roman" w:hAnsi="Times New Roman" w:cs="Times New Roman"/>
          <w:color w:val="000000" w:themeColor="text1"/>
          <w:sz w:val="28"/>
          <w:szCs w:val="28"/>
          <w:lang w:val="kk-KZ"/>
        </w:rPr>
        <w:t>қайта жіберу қамтамасыз етіледі. Қосымша дроссель</w:t>
      </w:r>
      <w:r w:rsidR="00B36E3A" w:rsidRPr="00F176FF">
        <w:rPr>
          <w:rFonts w:ascii="Times New Roman" w:hAnsi="Times New Roman" w:cs="Times New Roman"/>
          <w:color w:val="000000" w:themeColor="text1"/>
          <w:sz w:val="28"/>
          <w:szCs w:val="28"/>
          <w:lang w:val="kk-KZ"/>
        </w:rPr>
        <w:t>деу</w:t>
      </w:r>
      <w:r w:rsidRPr="00F176FF">
        <w:rPr>
          <w:rFonts w:ascii="Times New Roman" w:hAnsi="Times New Roman" w:cs="Times New Roman"/>
          <w:color w:val="000000" w:themeColor="text1"/>
          <w:sz w:val="28"/>
          <w:szCs w:val="28"/>
          <w:lang w:val="kk-KZ"/>
        </w:rPr>
        <w:t xml:space="preserve"> дәрежесі 19 және 20 беттердің </w:t>
      </w:r>
      <w:r w:rsidR="00B36E3A" w:rsidRPr="00F176FF">
        <w:rPr>
          <w:rFonts w:ascii="Times New Roman" w:hAnsi="Times New Roman" w:cs="Times New Roman"/>
          <w:color w:val="000000" w:themeColor="text1"/>
          <w:sz w:val="28"/>
          <w:szCs w:val="28"/>
          <w:lang w:val="kk-KZ"/>
        </w:rPr>
        <w:t>жылжуы</w:t>
      </w:r>
      <w:r w:rsidRPr="00F176FF">
        <w:rPr>
          <w:rFonts w:ascii="Times New Roman" w:hAnsi="Times New Roman" w:cs="Times New Roman"/>
          <w:color w:val="000000" w:themeColor="text1"/>
          <w:sz w:val="28"/>
          <w:szCs w:val="28"/>
          <w:lang w:val="kk-KZ"/>
        </w:rPr>
        <w:t xml:space="preserve"> деңгейіне байланысты және максималды </w:t>
      </w:r>
      <w:r w:rsidR="00B36E3A" w:rsidRPr="00F176FF">
        <w:rPr>
          <w:rFonts w:ascii="Times New Roman" w:hAnsi="Times New Roman" w:cs="Times New Roman"/>
          <w:color w:val="000000" w:themeColor="text1"/>
          <w:sz w:val="28"/>
          <w:szCs w:val="28"/>
          <w:lang w:val="kk-KZ"/>
        </w:rPr>
        <w:t>жылжу</w:t>
      </w:r>
      <w:r w:rsidRPr="00F176FF">
        <w:rPr>
          <w:rFonts w:ascii="Times New Roman" w:hAnsi="Times New Roman" w:cs="Times New Roman"/>
          <w:color w:val="000000" w:themeColor="text1"/>
          <w:sz w:val="28"/>
          <w:szCs w:val="28"/>
          <w:lang w:val="kk-KZ"/>
        </w:rPr>
        <w:t xml:space="preserve"> кезінде ең үлкен мәнге жетеді.</w:t>
      </w:r>
    </w:p>
    <w:p w14:paraId="19365AB5" w14:textId="77777777" w:rsidR="00CD30D8" w:rsidRPr="00F176FF" w:rsidRDefault="00CD30D8" w:rsidP="00CD30D8">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Құрылымда шариктері 10 бар серпімді деформацияланатын қисық сызықты сепаратордың 9  болуы дискінің 8 торцты бетін піспектің қозғалмайтын бөлігінің 4 торцты бетіне тұрақты басылуды қамтамасыз етеді.</w:t>
      </w:r>
    </w:p>
    <w:p w14:paraId="55429F14" w14:textId="77777777" w:rsidR="00CD30D8" w:rsidRPr="00F176FF" w:rsidRDefault="00CD30D8" w:rsidP="00CD30D8">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Піспектің жылжымалы бөлігі екі тірекке сүйенеді – қозғалмайтын (айналмайтын) бөліктегі 4 саңылау және корпустың қабырғасындағы саңылау, штанганың консольдік бөлігі тістегеріштің </w:t>
      </w:r>
      <w:r w:rsidR="00777A6E" w:rsidRPr="00F176FF">
        <w:rPr>
          <w:rFonts w:ascii="Times New Roman" w:hAnsi="Times New Roman" w:cs="Times New Roman"/>
          <w:color w:val="000000" w:themeColor="text1"/>
          <w:sz w:val="28"/>
          <w:szCs w:val="28"/>
          <w:lang w:val="kk-KZ"/>
        </w:rPr>
        <w:t xml:space="preserve">23 </w:t>
      </w:r>
      <w:r w:rsidRPr="00F176FF">
        <w:rPr>
          <w:rFonts w:ascii="Times New Roman" w:hAnsi="Times New Roman" w:cs="Times New Roman"/>
          <w:color w:val="000000" w:themeColor="text1"/>
          <w:sz w:val="28"/>
          <w:szCs w:val="28"/>
          <w:lang w:val="kk-KZ"/>
        </w:rPr>
        <w:t xml:space="preserve">шлицті қосылымымен және штоктың консольді бөлігінің шлицті бетімен </w:t>
      </w:r>
      <w:r w:rsidR="00777A6E" w:rsidRPr="00F176FF">
        <w:rPr>
          <w:rFonts w:ascii="Times New Roman" w:hAnsi="Times New Roman" w:cs="Times New Roman"/>
          <w:color w:val="000000" w:themeColor="text1"/>
          <w:sz w:val="28"/>
          <w:szCs w:val="28"/>
          <w:lang w:val="kk-KZ"/>
        </w:rPr>
        <w:t xml:space="preserve">11 </w:t>
      </w:r>
      <w:r w:rsidRPr="00F176FF">
        <w:rPr>
          <w:rFonts w:ascii="Times New Roman" w:hAnsi="Times New Roman" w:cs="Times New Roman"/>
          <w:color w:val="000000" w:themeColor="text1"/>
          <w:sz w:val="28"/>
          <w:szCs w:val="28"/>
          <w:lang w:val="kk-KZ"/>
        </w:rPr>
        <w:t xml:space="preserve">қосымша сүйемелденеді.  </w:t>
      </w:r>
    </w:p>
    <w:p w14:paraId="77DDAD7C" w14:textId="3E7A040C" w:rsidR="00777A6E" w:rsidRPr="00F176FF" w:rsidRDefault="00777A6E" w:rsidP="00CD30D8">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Тістегеріштердің </w:t>
      </w:r>
      <w:r w:rsidR="00A3241C" w:rsidRPr="00F176FF">
        <w:rPr>
          <w:rFonts w:ascii="Times New Roman" w:hAnsi="Times New Roman" w:cs="Times New Roman"/>
          <w:color w:val="000000" w:themeColor="text1"/>
          <w:sz w:val="28"/>
          <w:szCs w:val="28"/>
          <w:lang w:val="kk-KZ"/>
        </w:rPr>
        <w:t xml:space="preserve">15 </w:t>
      </w:r>
      <w:r w:rsidRPr="00F176FF">
        <w:rPr>
          <w:rFonts w:ascii="Times New Roman" w:hAnsi="Times New Roman" w:cs="Times New Roman"/>
          <w:color w:val="000000" w:themeColor="text1"/>
          <w:sz w:val="28"/>
          <w:szCs w:val="28"/>
          <w:lang w:val="kk-KZ"/>
        </w:rPr>
        <w:t xml:space="preserve">аралықпен 16, сондай-ақ аралықтың </w:t>
      </w:r>
      <w:r w:rsidR="00A3241C" w:rsidRPr="00F176FF">
        <w:rPr>
          <w:rFonts w:ascii="Times New Roman" w:hAnsi="Times New Roman" w:cs="Times New Roman"/>
          <w:color w:val="000000" w:themeColor="text1"/>
          <w:sz w:val="28"/>
          <w:szCs w:val="28"/>
          <w:lang w:val="kk-KZ"/>
        </w:rPr>
        <w:t xml:space="preserve">16 </w:t>
      </w:r>
      <w:r w:rsidRPr="00F176FF">
        <w:rPr>
          <w:rFonts w:ascii="Times New Roman" w:hAnsi="Times New Roman" w:cs="Times New Roman"/>
          <w:color w:val="000000" w:themeColor="text1"/>
          <w:sz w:val="28"/>
          <w:szCs w:val="28"/>
          <w:lang w:val="kk-KZ"/>
        </w:rPr>
        <w:t>о</w:t>
      </w:r>
      <w:r w:rsidR="00A3241C" w:rsidRPr="00F176FF">
        <w:rPr>
          <w:rFonts w:ascii="Times New Roman" w:hAnsi="Times New Roman" w:cs="Times New Roman"/>
          <w:color w:val="000000" w:themeColor="text1"/>
          <w:sz w:val="28"/>
          <w:szCs w:val="28"/>
          <w:lang w:val="kk-KZ"/>
        </w:rPr>
        <w:t>рталық</w:t>
      </w:r>
      <w:r w:rsidRPr="00F176FF">
        <w:rPr>
          <w:rFonts w:ascii="Times New Roman" w:hAnsi="Times New Roman" w:cs="Times New Roman"/>
          <w:color w:val="000000" w:themeColor="text1"/>
          <w:sz w:val="28"/>
          <w:szCs w:val="28"/>
          <w:lang w:val="kk-KZ"/>
        </w:rPr>
        <w:t xml:space="preserve"> тістегеріштермен </w:t>
      </w:r>
      <w:r w:rsidR="00A3241C" w:rsidRPr="00F176FF">
        <w:rPr>
          <w:rFonts w:ascii="Times New Roman" w:hAnsi="Times New Roman" w:cs="Times New Roman"/>
          <w:color w:val="000000" w:themeColor="text1"/>
          <w:sz w:val="28"/>
          <w:szCs w:val="28"/>
          <w:lang w:val="kk-KZ"/>
        </w:rPr>
        <w:t xml:space="preserve">23 </w:t>
      </w:r>
      <w:r w:rsidRPr="00F176FF">
        <w:rPr>
          <w:rFonts w:ascii="Times New Roman" w:hAnsi="Times New Roman" w:cs="Times New Roman"/>
          <w:color w:val="000000" w:themeColor="text1"/>
          <w:sz w:val="28"/>
          <w:szCs w:val="28"/>
          <w:lang w:val="kk-KZ"/>
        </w:rPr>
        <w:t>өзара әрекеттесуі эвольвентті тісті профильдердің көмегімен де жүзеге асырылуы мүмкі</w:t>
      </w:r>
      <w:r w:rsidR="00A3241C" w:rsidRPr="00F176FF">
        <w:rPr>
          <w:rFonts w:ascii="Times New Roman" w:hAnsi="Times New Roman" w:cs="Times New Roman"/>
          <w:color w:val="000000" w:themeColor="text1"/>
          <w:sz w:val="28"/>
          <w:szCs w:val="28"/>
          <w:lang w:val="kk-KZ"/>
        </w:rPr>
        <w:t>н. Бұл ретте тек бір аралық тістегеріш 16</w:t>
      </w:r>
      <w:r w:rsidRPr="00F176FF">
        <w:rPr>
          <w:rFonts w:ascii="Times New Roman" w:hAnsi="Times New Roman" w:cs="Times New Roman"/>
          <w:color w:val="000000" w:themeColor="text1"/>
          <w:sz w:val="28"/>
          <w:szCs w:val="28"/>
          <w:lang w:val="kk-KZ"/>
        </w:rPr>
        <w:t xml:space="preserve"> жетекті </w:t>
      </w:r>
      <w:r w:rsidR="00A3241C" w:rsidRPr="00F176FF">
        <w:rPr>
          <w:rFonts w:ascii="Times New Roman" w:hAnsi="Times New Roman" w:cs="Times New Roman"/>
          <w:color w:val="000000" w:themeColor="text1"/>
          <w:sz w:val="28"/>
          <w:szCs w:val="28"/>
          <w:lang w:val="kk-KZ"/>
        </w:rPr>
        <w:t>тістегерішпен 15</w:t>
      </w:r>
      <w:r w:rsidRPr="00F176FF">
        <w:rPr>
          <w:rFonts w:ascii="Times New Roman" w:hAnsi="Times New Roman" w:cs="Times New Roman"/>
          <w:color w:val="000000" w:themeColor="text1"/>
          <w:sz w:val="28"/>
          <w:szCs w:val="28"/>
          <w:lang w:val="kk-KZ"/>
        </w:rPr>
        <w:t xml:space="preserve"> байланы</w:t>
      </w:r>
      <w:r w:rsidR="00A3241C" w:rsidRPr="00F176FF">
        <w:rPr>
          <w:rFonts w:ascii="Times New Roman" w:hAnsi="Times New Roman" w:cs="Times New Roman"/>
          <w:color w:val="000000" w:themeColor="text1"/>
          <w:sz w:val="28"/>
          <w:szCs w:val="28"/>
          <w:lang w:val="kk-KZ"/>
        </w:rPr>
        <w:t>сты, қалған</w:t>
      </w:r>
      <w:r w:rsidRPr="00F176FF">
        <w:rPr>
          <w:rFonts w:ascii="Times New Roman" w:hAnsi="Times New Roman" w:cs="Times New Roman"/>
          <w:color w:val="000000" w:themeColor="text1"/>
          <w:sz w:val="28"/>
          <w:szCs w:val="28"/>
          <w:lang w:val="kk-KZ"/>
        </w:rPr>
        <w:t xml:space="preserve"> аралық </w:t>
      </w:r>
      <w:r w:rsidR="00A3241C" w:rsidRPr="00F176FF">
        <w:rPr>
          <w:rFonts w:ascii="Times New Roman" w:hAnsi="Times New Roman" w:cs="Times New Roman"/>
          <w:color w:val="000000" w:themeColor="text1"/>
          <w:sz w:val="28"/>
          <w:szCs w:val="28"/>
          <w:lang w:val="kk-KZ"/>
        </w:rPr>
        <w:t>тістегеріштердің</w:t>
      </w:r>
      <w:r w:rsidRPr="00F176FF">
        <w:rPr>
          <w:rFonts w:ascii="Times New Roman" w:hAnsi="Times New Roman" w:cs="Times New Roman"/>
          <w:color w:val="000000" w:themeColor="text1"/>
          <w:sz w:val="28"/>
          <w:szCs w:val="28"/>
          <w:lang w:val="kk-KZ"/>
        </w:rPr>
        <w:t xml:space="preserve"> </w:t>
      </w:r>
      <w:r w:rsidR="00A3241C" w:rsidRPr="00F176FF">
        <w:rPr>
          <w:rFonts w:ascii="Times New Roman" w:hAnsi="Times New Roman" w:cs="Times New Roman"/>
          <w:color w:val="000000" w:themeColor="text1"/>
          <w:sz w:val="28"/>
          <w:szCs w:val="28"/>
          <w:lang w:val="kk-KZ"/>
        </w:rPr>
        <w:t xml:space="preserve">16 </w:t>
      </w:r>
      <w:r w:rsidRPr="00F176FF">
        <w:rPr>
          <w:rFonts w:ascii="Times New Roman" w:hAnsi="Times New Roman" w:cs="Times New Roman"/>
          <w:color w:val="000000" w:themeColor="text1"/>
          <w:sz w:val="28"/>
          <w:szCs w:val="28"/>
          <w:lang w:val="kk-KZ"/>
        </w:rPr>
        <w:t xml:space="preserve">барлығы шартты түрде </w:t>
      </w:r>
      <w:r w:rsidR="00A3241C" w:rsidRPr="00F176FF">
        <w:rPr>
          <w:rFonts w:ascii="Times New Roman" w:hAnsi="Times New Roman" w:cs="Times New Roman"/>
          <w:color w:val="000000" w:themeColor="text1"/>
          <w:sz w:val="28"/>
          <w:szCs w:val="28"/>
          <w:lang w:val="kk-KZ"/>
        </w:rPr>
        <w:t>жетектегі болып (</w:t>
      </w:r>
      <w:r w:rsidRPr="00F176FF">
        <w:rPr>
          <w:rFonts w:ascii="Times New Roman" w:hAnsi="Times New Roman" w:cs="Times New Roman"/>
          <w:color w:val="000000" w:themeColor="text1"/>
          <w:sz w:val="28"/>
          <w:szCs w:val="28"/>
          <w:lang w:val="kk-KZ"/>
        </w:rPr>
        <w:t xml:space="preserve">бағыттаушы </w:t>
      </w:r>
      <w:r w:rsidR="00AF7B98">
        <w:rPr>
          <w:rFonts w:ascii="Times New Roman" w:hAnsi="Times New Roman" w:cs="Times New Roman"/>
          <w:color w:val="000000" w:themeColor="text1"/>
          <w:sz w:val="28"/>
          <w:szCs w:val="28"/>
          <w:lang w:val="kk-KZ"/>
        </w:rPr>
        <w:t>өс</w:t>
      </w:r>
      <w:r w:rsidRPr="00F176FF">
        <w:rPr>
          <w:rFonts w:ascii="Times New Roman" w:hAnsi="Times New Roman" w:cs="Times New Roman"/>
          <w:color w:val="000000" w:themeColor="text1"/>
          <w:sz w:val="28"/>
          <w:szCs w:val="28"/>
          <w:lang w:val="kk-KZ"/>
        </w:rPr>
        <w:t>терде</w:t>
      </w:r>
      <w:r w:rsidR="00A3241C" w:rsidRPr="00F176FF">
        <w:rPr>
          <w:rFonts w:ascii="Times New Roman" w:hAnsi="Times New Roman" w:cs="Times New Roman"/>
          <w:color w:val="000000" w:themeColor="text1"/>
          <w:sz w:val="28"/>
          <w:szCs w:val="28"/>
          <w:lang w:val="kk-KZ"/>
        </w:rPr>
        <w:t xml:space="preserve"> 14 еркін айналады), штоктың 5 </w:t>
      </w:r>
      <w:r w:rsidRPr="00F176FF">
        <w:rPr>
          <w:rFonts w:ascii="Times New Roman" w:hAnsi="Times New Roman" w:cs="Times New Roman"/>
          <w:color w:val="000000" w:themeColor="text1"/>
          <w:sz w:val="28"/>
          <w:szCs w:val="28"/>
          <w:lang w:val="kk-KZ"/>
        </w:rPr>
        <w:t xml:space="preserve">консоль бөлігін орталықтандыруды және тісті </w:t>
      </w:r>
      <w:r w:rsidR="00A3241C" w:rsidRPr="00F176FF">
        <w:rPr>
          <w:rFonts w:ascii="Times New Roman" w:hAnsi="Times New Roman" w:cs="Times New Roman"/>
          <w:color w:val="000000" w:themeColor="text1"/>
          <w:sz w:val="28"/>
          <w:szCs w:val="28"/>
          <w:lang w:val="kk-KZ"/>
        </w:rPr>
        <w:t>іліністердегі</w:t>
      </w:r>
      <w:r w:rsidRPr="00F176FF">
        <w:rPr>
          <w:rFonts w:ascii="Times New Roman" w:hAnsi="Times New Roman" w:cs="Times New Roman"/>
          <w:color w:val="000000" w:themeColor="text1"/>
          <w:sz w:val="28"/>
          <w:szCs w:val="28"/>
          <w:lang w:val="kk-KZ"/>
        </w:rPr>
        <w:t xml:space="preserve"> саңылауларды іріктеуді қамтамасыз етеді.</w:t>
      </w:r>
    </w:p>
    <w:p w14:paraId="0E556B7B" w14:textId="77777777" w:rsidR="00A45DD8" w:rsidRPr="00F176FF" w:rsidRDefault="00A45DD8" w:rsidP="00A45DD8">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18 жетек  15, 16 және 23 тістегеріштерінің реттелетін бұрыштық кері қозғалысын және олармен бірге піспектің 0° - дан 45° - қа дейін қозғалмалы бөлігін  (бұрыштық бұрылу қадамының дискреттілігі </w:t>
      </w:r>
      <w:r w:rsidRPr="00F176FF">
        <w:rPr>
          <w:rFonts w:ascii="Times New Roman" w:eastAsia="Calibri" w:hAnsi="Times New Roman" w:cs="Times New Roman"/>
          <w:color w:val="000000" w:themeColor="text1"/>
          <w:sz w:val="28"/>
          <w:szCs w:val="28"/>
          <w:lang w:val="kk-KZ"/>
        </w:rPr>
        <w:t>30’</w:t>
      </w:r>
      <w:r w:rsidRPr="00F176FF">
        <w:rPr>
          <w:rFonts w:ascii="Times New Roman" w:hAnsi="Times New Roman" w:cs="Times New Roman"/>
          <w:color w:val="000000" w:themeColor="text1"/>
          <w:sz w:val="28"/>
          <w:szCs w:val="28"/>
          <w:lang w:val="kk-KZ"/>
        </w:rPr>
        <w:t>) қамтамасыз етеді.</w:t>
      </w:r>
    </w:p>
    <w:p w14:paraId="7E0903DA" w14:textId="77777777" w:rsidR="00A45DD8" w:rsidRPr="00F176FF" w:rsidRDefault="00A45DD8" w:rsidP="00A45DD8">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Гидроцилиндр қуысындағы жұмыс сұйықтығын беру (Г стрелкасы бойынша) және шығару (Д стрелкасы</w:t>
      </w:r>
      <w:r w:rsidR="00612E9C" w:rsidRPr="00F176FF">
        <w:rPr>
          <w:rFonts w:ascii="Times New Roman" w:hAnsi="Times New Roman" w:cs="Times New Roman"/>
          <w:color w:val="000000" w:themeColor="text1"/>
          <w:sz w:val="28"/>
          <w:szCs w:val="28"/>
          <w:lang w:val="kk-KZ"/>
        </w:rPr>
        <w:t xml:space="preserve"> бойынша), сондай-ақ </w:t>
      </w:r>
      <w:r w:rsidRPr="00F176FF">
        <w:rPr>
          <w:rFonts w:ascii="Times New Roman" w:hAnsi="Times New Roman" w:cs="Times New Roman"/>
          <w:color w:val="000000" w:themeColor="text1"/>
          <w:sz w:val="28"/>
          <w:szCs w:val="28"/>
          <w:lang w:val="kk-KZ"/>
        </w:rPr>
        <w:t xml:space="preserve">қуыстағы </w:t>
      </w:r>
      <w:r w:rsidR="00612E9C" w:rsidRPr="00F176FF">
        <w:rPr>
          <w:rFonts w:ascii="Times New Roman" w:hAnsi="Times New Roman" w:cs="Times New Roman"/>
          <w:color w:val="000000" w:themeColor="text1"/>
          <w:sz w:val="28"/>
          <w:szCs w:val="28"/>
          <w:lang w:val="kk-KZ"/>
        </w:rPr>
        <w:t xml:space="preserve">3 </w:t>
      </w:r>
      <w:r w:rsidRPr="00F176FF">
        <w:rPr>
          <w:rFonts w:ascii="Times New Roman" w:hAnsi="Times New Roman" w:cs="Times New Roman"/>
          <w:color w:val="000000" w:themeColor="text1"/>
          <w:sz w:val="28"/>
          <w:szCs w:val="28"/>
          <w:lang w:val="kk-KZ"/>
        </w:rPr>
        <w:t>қажетті қысымды ұстап тұру автоматты басқару блогымен қамтамасыз етіледі.</w:t>
      </w:r>
    </w:p>
    <w:p w14:paraId="3AE5CEE9" w14:textId="761FDBE9" w:rsidR="00612E9C" w:rsidRPr="00F176FF" w:rsidRDefault="00214883" w:rsidP="00A45DD8">
      <w:pPr>
        <w:tabs>
          <w:tab w:val="left" w:pos="3864"/>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БҚТ-</w:t>
      </w:r>
      <w:r w:rsidR="00612E9C" w:rsidRPr="00F176FF">
        <w:rPr>
          <w:rFonts w:ascii="Times New Roman" w:hAnsi="Times New Roman" w:cs="Times New Roman"/>
          <w:color w:val="000000" w:themeColor="text1"/>
          <w:sz w:val="28"/>
          <w:szCs w:val="28"/>
          <w:lang w:val="kk-KZ"/>
        </w:rPr>
        <w:t xml:space="preserve">ды пайдалану тәжірибесі </w:t>
      </w:r>
      <w:r>
        <w:rPr>
          <w:rFonts w:ascii="Times New Roman" w:hAnsi="Times New Roman" w:cs="Times New Roman"/>
          <w:color w:val="000000" w:themeColor="text1"/>
          <w:sz w:val="28"/>
          <w:szCs w:val="28"/>
          <w:lang w:val="kk-KZ"/>
        </w:rPr>
        <w:t>олардың</w:t>
      </w:r>
      <w:r w:rsidR="00612E9C" w:rsidRPr="00F176FF">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шанағы</w:t>
      </w:r>
      <w:r w:rsidR="00612E9C" w:rsidRPr="00F176FF">
        <w:rPr>
          <w:rFonts w:ascii="Times New Roman" w:hAnsi="Times New Roman" w:cs="Times New Roman"/>
          <w:color w:val="000000" w:themeColor="text1"/>
          <w:sz w:val="28"/>
          <w:szCs w:val="28"/>
          <w:lang w:val="kk-KZ"/>
        </w:rPr>
        <w:t xml:space="preserve"> қиыршық та</w:t>
      </w:r>
      <w:r w:rsidR="001C1E30" w:rsidRPr="00F176FF">
        <w:rPr>
          <w:rFonts w:ascii="Times New Roman" w:hAnsi="Times New Roman" w:cs="Times New Roman"/>
          <w:color w:val="000000" w:themeColor="text1"/>
          <w:sz w:val="28"/>
          <w:szCs w:val="28"/>
          <w:lang w:val="kk-KZ"/>
        </w:rPr>
        <w:t>спен еңкейген</w:t>
      </w:r>
      <w:r w:rsidR="00612E9C" w:rsidRPr="00F176FF">
        <w:rPr>
          <w:rFonts w:ascii="Times New Roman" w:hAnsi="Times New Roman" w:cs="Times New Roman"/>
          <w:color w:val="000000" w:themeColor="text1"/>
          <w:sz w:val="28"/>
          <w:szCs w:val="28"/>
          <w:lang w:val="kk-KZ"/>
        </w:rPr>
        <w:t xml:space="preserve"> кезде немесе БҚТ тік көлбеу бетімен қозғалған кезде артқы </w:t>
      </w:r>
      <w:r w:rsidR="00AF7B98">
        <w:rPr>
          <w:rFonts w:ascii="Times New Roman" w:hAnsi="Times New Roman" w:cs="Times New Roman"/>
          <w:color w:val="000000" w:themeColor="text1"/>
          <w:sz w:val="28"/>
          <w:szCs w:val="28"/>
          <w:lang w:val="kk-KZ"/>
        </w:rPr>
        <w:t>өс</w:t>
      </w:r>
      <w:r w:rsidR="00612E9C" w:rsidRPr="00F176FF">
        <w:rPr>
          <w:rFonts w:ascii="Times New Roman" w:hAnsi="Times New Roman" w:cs="Times New Roman"/>
          <w:color w:val="000000" w:themeColor="text1"/>
          <w:sz w:val="28"/>
          <w:szCs w:val="28"/>
          <w:lang w:val="kk-KZ"/>
        </w:rPr>
        <w:t xml:space="preserve"> дөңгелектерінде жүктеме айтарлықтай артатынын көрсетті. Бұл жағдайда доңғалақ шинасындағы қысымның өзгеруін бақылау арқылы доңғалақ </w:t>
      </w:r>
      <w:r>
        <w:rPr>
          <w:rFonts w:ascii="Times New Roman" w:hAnsi="Times New Roman" w:cs="Times New Roman"/>
          <w:color w:val="000000" w:themeColor="text1"/>
          <w:sz w:val="28"/>
          <w:szCs w:val="28"/>
          <w:lang w:val="kk-KZ"/>
        </w:rPr>
        <w:t>ө</w:t>
      </w:r>
      <w:r w:rsidR="00612E9C" w:rsidRPr="00F176FF">
        <w:rPr>
          <w:rFonts w:ascii="Times New Roman" w:hAnsi="Times New Roman" w:cs="Times New Roman"/>
          <w:color w:val="000000" w:themeColor="text1"/>
          <w:sz w:val="28"/>
          <w:szCs w:val="28"/>
          <w:lang w:val="kk-KZ"/>
        </w:rPr>
        <w:t>сіндегі жүктеменің өзгеруін (вариациясын) тез түзетуге болады. Автормен доңғалақ шинасының қысымын бақылау құрылғысын әзірленді [2</w:t>
      </w:r>
      <w:r w:rsidR="008E2627">
        <w:rPr>
          <w:rFonts w:ascii="Times New Roman" w:hAnsi="Times New Roman" w:cs="Times New Roman"/>
          <w:color w:val="000000" w:themeColor="text1"/>
          <w:sz w:val="28"/>
          <w:szCs w:val="28"/>
          <w:lang w:val="kk-KZ"/>
        </w:rPr>
        <w:t>5</w:t>
      </w:r>
      <w:r w:rsidR="00612E9C" w:rsidRPr="00F176FF">
        <w:rPr>
          <w:rFonts w:ascii="Times New Roman" w:hAnsi="Times New Roman" w:cs="Times New Roman"/>
          <w:color w:val="000000" w:themeColor="text1"/>
          <w:sz w:val="28"/>
          <w:szCs w:val="28"/>
          <w:lang w:val="kk-KZ"/>
        </w:rPr>
        <w:t xml:space="preserve">], </w:t>
      </w:r>
      <w:r w:rsidR="00511548" w:rsidRPr="00F176FF">
        <w:rPr>
          <w:rFonts w:ascii="Times New Roman" w:hAnsi="Times New Roman" w:cs="Times New Roman"/>
          <w:color w:val="000000" w:themeColor="text1"/>
          <w:sz w:val="28"/>
          <w:szCs w:val="28"/>
          <w:lang w:val="kk-KZ"/>
        </w:rPr>
        <w:t xml:space="preserve"> </w:t>
      </w:r>
      <w:r w:rsidR="001C1E30" w:rsidRPr="00F176FF">
        <w:rPr>
          <w:rFonts w:ascii="Times New Roman" w:hAnsi="Times New Roman" w:cs="Times New Roman"/>
          <w:color w:val="000000" w:themeColor="text1"/>
          <w:sz w:val="28"/>
          <w:szCs w:val="28"/>
          <w:lang w:val="kk-KZ"/>
        </w:rPr>
        <w:t xml:space="preserve">2.18 </w:t>
      </w:r>
      <w:r w:rsidR="00612E9C" w:rsidRPr="00F176FF">
        <w:rPr>
          <w:rFonts w:ascii="Times New Roman" w:hAnsi="Times New Roman" w:cs="Times New Roman"/>
          <w:color w:val="000000" w:themeColor="text1"/>
          <w:sz w:val="28"/>
          <w:szCs w:val="28"/>
          <w:lang w:val="kk-KZ"/>
        </w:rPr>
        <w:t>сурет, онда</w:t>
      </w:r>
      <w:r w:rsidR="00511548" w:rsidRPr="00F176FF">
        <w:rPr>
          <w:rFonts w:ascii="Times New Roman" w:hAnsi="Times New Roman" w:cs="Times New Roman"/>
          <w:color w:val="000000" w:themeColor="text1"/>
          <w:sz w:val="28"/>
          <w:szCs w:val="28"/>
          <w:lang w:val="kk-KZ"/>
        </w:rPr>
        <w:t>:</w:t>
      </w:r>
      <w:r w:rsidR="00612E9C" w:rsidRPr="00F176FF">
        <w:rPr>
          <w:rFonts w:ascii="Times New Roman" w:hAnsi="Times New Roman" w:cs="Times New Roman"/>
          <w:color w:val="000000" w:themeColor="text1"/>
          <w:sz w:val="28"/>
          <w:szCs w:val="28"/>
          <w:lang w:val="kk-KZ"/>
        </w:rPr>
        <w:t xml:space="preserve"> әзірленген құрылғы (</w:t>
      </w:r>
      <w:r w:rsidR="00AF7B98">
        <w:rPr>
          <w:rFonts w:ascii="Times New Roman" w:hAnsi="Times New Roman" w:cs="Times New Roman"/>
          <w:color w:val="000000" w:themeColor="text1"/>
          <w:sz w:val="28"/>
          <w:szCs w:val="28"/>
          <w:lang w:val="kk-KZ"/>
        </w:rPr>
        <w:t>өс</w:t>
      </w:r>
      <w:r w:rsidR="00612E9C" w:rsidRPr="00F176FF">
        <w:rPr>
          <w:rFonts w:ascii="Times New Roman" w:hAnsi="Times New Roman" w:cs="Times New Roman"/>
          <w:color w:val="000000" w:themeColor="text1"/>
          <w:sz w:val="28"/>
          <w:szCs w:val="28"/>
          <w:lang w:val="kk-KZ"/>
        </w:rPr>
        <w:t xml:space="preserve"> бойымен кесілген түрде) бейнеленген </w:t>
      </w:r>
      <w:r w:rsidR="00511548" w:rsidRPr="00F176FF">
        <w:rPr>
          <w:rFonts w:ascii="Times New Roman" w:hAnsi="Times New Roman" w:cs="Times New Roman"/>
          <w:color w:val="000000" w:themeColor="text1"/>
          <w:sz w:val="28"/>
          <w:szCs w:val="28"/>
          <w:lang w:val="kk-KZ"/>
        </w:rPr>
        <w:t>– (а),</w:t>
      </w:r>
      <w:r w:rsidR="00612E9C" w:rsidRPr="00F176FF">
        <w:rPr>
          <w:rFonts w:ascii="Times New Roman" w:hAnsi="Times New Roman" w:cs="Times New Roman"/>
          <w:color w:val="000000" w:themeColor="text1"/>
          <w:sz w:val="28"/>
          <w:szCs w:val="28"/>
          <w:lang w:val="kk-KZ"/>
        </w:rPr>
        <w:t xml:space="preserve"> жолақсыз фотосәулелендіргіш</w:t>
      </w:r>
      <w:r w:rsidR="00511548" w:rsidRPr="00F176FF">
        <w:rPr>
          <w:rFonts w:ascii="Times New Roman" w:hAnsi="Times New Roman" w:cs="Times New Roman"/>
          <w:color w:val="000000" w:themeColor="text1"/>
          <w:sz w:val="28"/>
          <w:szCs w:val="28"/>
          <w:lang w:val="kk-KZ"/>
        </w:rPr>
        <w:t xml:space="preserve"> көрінісі (б),</w:t>
      </w:r>
      <w:r w:rsidR="00612E9C" w:rsidRPr="00F176FF">
        <w:rPr>
          <w:rFonts w:ascii="Times New Roman" w:hAnsi="Times New Roman" w:cs="Times New Roman"/>
          <w:color w:val="000000" w:themeColor="text1"/>
          <w:sz w:val="28"/>
          <w:szCs w:val="28"/>
          <w:lang w:val="kk-KZ"/>
        </w:rPr>
        <w:t xml:space="preserve"> жолақты фотосәулелендіргіш көрінісі (в) және күшейткіш-түрлендіргіш құрылғының (КТҚ) принципті электрлі </w:t>
      </w:r>
      <w:r w:rsidR="00850B70">
        <w:rPr>
          <w:rFonts w:ascii="Times New Roman" w:hAnsi="Times New Roman" w:cs="Times New Roman"/>
          <w:color w:val="000000" w:themeColor="text1"/>
          <w:sz w:val="28"/>
          <w:szCs w:val="28"/>
          <w:lang w:val="kk-KZ"/>
        </w:rPr>
        <w:t>сұлба</w:t>
      </w:r>
      <w:r w:rsidR="00612E9C" w:rsidRPr="00F176FF">
        <w:rPr>
          <w:rFonts w:ascii="Times New Roman" w:hAnsi="Times New Roman" w:cs="Times New Roman"/>
          <w:color w:val="000000" w:themeColor="text1"/>
          <w:sz w:val="28"/>
          <w:szCs w:val="28"/>
          <w:lang w:val="kk-KZ"/>
        </w:rPr>
        <w:t>сы – (г)</w:t>
      </w:r>
      <w:r w:rsidR="00511548" w:rsidRPr="00F176FF">
        <w:rPr>
          <w:rFonts w:ascii="Times New Roman" w:hAnsi="Times New Roman" w:cs="Times New Roman"/>
          <w:color w:val="000000" w:themeColor="text1"/>
          <w:sz w:val="28"/>
          <w:szCs w:val="28"/>
          <w:lang w:val="kk-KZ"/>
        </w:rPr>
        <w:t xml:space="preserve"> көрсетілген</w:t>
      </w:r>
      <w:r w:rsidR="00612E9C" w:rsidRPr="00F176FF">
        <w:rPr>
          <w:rFonts w:ascii="Times New Roman" w:hAnsi="Times New Roman" w:cs="Times New Roman"/>
          <w:color w:val="000000" w:themeColor="text1"/>
          <w:sz w:val="28"/>
          <w:szCs w:val="28"/>
          <w:lang w:val="kk-KZ"/>
        </w:rPr>
        <w:t>.</w:t>
      </w:r>
    </w:p>
    <w:p w14:paraId="1D3F9F48" w14:textId="6590EAF2" w:rsidR="00511548" w:rsidRPr="00F176FF" w:rsidRDefault="00511548" w:rsidP="00A45DD8">
      <w:pPr>
        <w:tabs>
          <w:tab w:val="left" w:pos="3864"/>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Доңғалақ шинасының қысымын бақылау құрылғысы шинаға қосылған және доңғалақтың жартылай </w:t>
      </w:r>
      <w:r w:rsidR="00214883">
        <w:rPr>
          <w:rFonts w:ascii="Times New Roman" w:hAnsi="Times New Roman" w:cs="Times New Roman"/>
          <w:color w:val="000000" w:themeColor="text1"/>
          <w:sz w:val="28"/>
          <w:szCs w:val="28"/>
          <w:lang w:val="kk-KZ"/>
        </w:rPr>
        <w:t>ө</w:t>
      </w:r>
      <w:r w:rsidRPr="00F176FF">
        <w:rPr>
          <w:rFonts w:ascii="Times New Roman" w:hAnsi="Times New Roman" w:cs="Times New Roman"/>
          <w:color w:val="000000" w:themeColor="text1"/>
          <w:sz w:val="28"/>
          <w:szCs w:val="28"/>
          <w:lang w:val="kk-KZ"/>
        </w:rPr>
        <w:t>сіне 1 бекітілген камера</w:t>
      </w:r>
      <w:r w:rsidR="00214883">
        <w:rPr>
          <w:rFonts w:ascii="Times New Roman" w:hAnsi="Times New Roman" w:cs="Times New Roman"/>
          <w:color w:val="000000" w:themeColor="text1"/>
          <w:sz w:val="28"/>
          <w:szCs w:val="28"/>
          <w:lang w:val="kk-KZ"/>
        </w:rPr>
        <w:t>дан</w:t>
      </w:r>
      <w:r w:rsidRPr="00F176FF">
        <w:rPr>
          <w:rFonts w:ascii="Times New Roman" w:hAnsi="Times New Roman" w:cs="Times New Roman"/>
          <w:color w:val="000000" w:themeColor="text1"/>
          <w:sz w:val="28"/>
          <w:szCs w:val="28"/>
          <w:lang w:val="kk-KZ"/>
        </w:rPr>
        <w:t xml:space="preserve"> 2 </w:t>
      </w:r>
      <w:r w:rsidR="00214883">
        <w:rPr>
          <w:rFonts w:ascii="Times New Roman" w:hAnsi="Times New Roman" w:cs="Times New Roman"/>
          <w:color w:val="000000" w:themeColor="text1"/>
          <w:sz w:val="28"/>
          <w:szCs w:val="28"/>
          <w:lang w:val="kk-KZ"/>
        </w:rPr>
        <w:t>тұрады</w:t>
      </w:r>
      <w:r w:rsidRPr="00F176FF">
        <w:rPr>
          <w:rFonts w:ascii="Times New Roman" w:hAnsi="Times New Roman" w:cs="Times New Roman"/>
          <w:color w:val="000000" w:themeColor="text1"/>
          <w:sz w:val="28"/>
          <w:szCs w:val="28"/>
          <w:lang w:val="kk-KZ"/>
        </w:rPr>
        <w:t xml:space="preserve">. Камерада 2 дөңгелек перифериялық контур бойымен қысылған мембрана бар. Мембрана консоль ұшында мойны 5 бар жартылай </w:t>
      </w:r>
      <w:r w:rsidR="00AF7B98">
        <w:rPr>
          <w:rFonts w:ascii="Times New Roman" w:hAnsi="Times New Roman" w:cs="Times New Roman"/>
          <w:color w:val="000000" w:themeColor="text1"/>
          <w:sz w:val="28"/>
          <w:szCs w:val="28"/>
          <w:lang w:val="kk-KZ"/>
        </w:rPr>
        <w:t>өс</w:t>
      </w:r>
      <w:r w:rsidRPr="00F176FF">
        <w:rPr>
          <w:rFonts w:ascii="Times New Roman" w:hAnsi="Times New Roman" w:cs="Times New Roman"/>
          <w:color w:val="000000" w:themeColor="text1"/>
          <w:sz w:val="28"/>
          <w:szCs w:val="28"/>
          <w:lang w:val="kk-KZ"/>
        </w:rPr>
        <w:t xml:space="preserve">тің 1 саңылауында 3 орталық симметриялы бағытталған 1 штогымен 4 байланысқан. Көпірдің арқалығында 6 және жартылай </w:t>
      </w:r>
      <w:r w:rsidR="00AF7B98">
        <w:rPr>
          <w:rFonts w:ascii="Times New Roman" w:hAnsi="Times New Roman" w:cs="Times New Roman"/>
          <w:color w:val="000000" w:themeColor="text1"/>
          <w:sz w:val="28"/>
          <w:szCs w:val="28"/>
          <w:lang w:val="kk-KZ"/>
        </w:rPr>
        <w:t>өс</w:t>
      </w:r>
      <w:r w:rsidRPr="00F176FF">
        <w:rPr>
          <w:rFonts w:ascii="Times New Roman" w:hAnsi="Times New Roman" w:cs="Times New Roman"/>
          <w:color w:val="000000" w:themeColor="text1"/>
          <w:sz w:val="28"/>
          <w:szCs w:val="28"/>
          <w:lang w:val="kk-KZ"/>
        </w:rPr>
        <w:t xml:space="preserve">те 1 бір-бірімен бір деңгейде фотосәулелендіргіш пен фотоқабылдағышы 7 бар оппозициялық бағытталған саңылаулар </w:t>
      </w:r>
      <w:r w:rsidR="00214883">
        <w:rPr>
          <w:rFonts w:ascii="Times New Roman" w:hAnsi="Times New Roman" w:cs="Times New Roman"/>
          <w:color w:val="000000" w:themeColor="text1"/>
          <w:sz w:val="28"/>
          <w:szCs w:val="28"/>
          <w:lang w:val="kk-KZ"/>
        </w:rPr>
        <w:t>жасалған</w:t>
      </w:r>
      <w:r w:rsidRPr="00F176FF">
        <w:rPr>
          <w:rFonts w:ascii="Times New Roman" w:hAnsi="Times New Roman" w:cs="Times New Roman"/>
          <w:color w:val="000000" w:themeColor="text1"/>
          <w:sz w:val="28"/>
          <w:szCs w:val="28"/>
          <w:lang w:val="kk-KZ"/>
        </w:rPr>
        <w:t>.</w:t>
      </w:r>
    </w:p>
    <w:p w14:paraId="64A1186C" w14:textId="77777777" w:rsidR="00004ABF" w:rsidRPr="00F176FF" w:rsidRDefault="00004ABF" w:rsidP="00004ABF">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Фотосәулелендіргіш көпірінің арқалығындағы 6 саңылау 8 және 1 жартылай </w:t>
      </w:r>
      <w:r>
        <w:rPr>
          <w:rFonts w:ascii="Times New Roman" w:hAnsi="Times New Roman" w:cs="Times New Roman"/>
          <w:color w:val="000000" w:themeColor="text1"/>
          <w:sz w:val="28"/>
          <w:szCs w:val="28"/>
          <w:lang w:val="kk-KZ"/>
        </w:rPr>
        <w:t>өс</w:t>
      </w:r>
      <w:r w:rsidRPr="00F176FF">
        <w:rPr>
          <w:rFonts w:ascii="Times New Roman" w:hAnsi="Times New Roman" w:cs="Times New Roman"/>
          <w:color w:val="000000" w:themeColor="text1"/>
          <w:sz w:val="28"/>
          <w:szCs w:val="28"/>
          <w:lang w:val="kk-KZ"/>
        </w:rPr>
        <w:t xml:space="preserve">тегі  1 саңылау 9, пішіні бойынша тікбұрышты-саңылаулы және штоктың 4 </w:t>
      </w:r>
      <w:r>
        <w:rPr>
          <w:rFonts w:ascii="Times New Roman" w:hAnsi="Times New Roman" w:cs="Times New Roman"/>
          <w:color w:val="000000" w:themeColor="text1"/>
          <w:sz w:val="28"/>
          <w:szCs w:val="28"/>
          <w:lang w:val="kk-KZ"/>
        </w:rPr>
        <w:t>ө</w:t>
      </w:r>
      <w:r w:rsidRPr="00F176FF">
        <w:rPr>
          <w:rFonts w:ascii="Times New Roman" w:hAnsi="Times New Roman" w:cs="Times New Roman"/>
          <w:color w:val="000000" w:themeColor="text1"/>
          <w:sz w:val="28"/>
          <w:szCs w:val="28"/>
          <w:lang w:val="kk-KZ"/>
        </w:rPr>
        <w:t>сі бойымен бағдарланған.</w:t>
      </w:r>
    </w:p>
    <w:p w14:paraId="1332CFD6" w14:textId="77777777" w:rsidR="00004ABF" w:rsidRPr="00F176FF" w:rsidRDefault="00004ABF" w:rsidP="00004ABF">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Саңылауда 8 (2.18, б сурет) төлкеде базаланатын фотосәулелендіргіштер орналасқан жиынтық 10 түрінде құрама фотосәулелендіргіш орналастырылған, мысалы  АЛ107А типті инфрақызыл (ИҚ) сәулелену жарық диодтары (2.18, б сурет). Жарық шығаратын жарық ағыны жағынан фотосәулелендіргіштер жиынтығы саңылауы 13 бар жолақпен 12 жабылған (2.18, в сурет).</w:t>
      </w:r>
    </w:p>
    <w:p w14:paraId="1F5C0E19" w14:textId="77777777" w:rsidR="00004ABF" w:rsidRPr="00F176FF" w:rsidRDefault="00004ABF" w:rsidP="00004ABF">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Камерада қысылған мембрана серпімді деформацияланатын қисық сызықты-иілген бір жақты ашық торлы бетімен 16 біріктірілген екі параллель бағытталған және бір-бірінен алшақ орналасқан 14 және 15 көп диаметрлі диск беттері түріндегі пішінде жасалған. Дискті беттерінің өлшемдері </w:t>
      </w:r>
      <w:r w:rsidRPr="00F176FF">
        <w:rPr>
          <w:rFonts w:ascii="Times New Roman" w:eastAsia="Calibri" w:hAnsi="Times New Roman" w:cs="Times New Roman"/>
          <w:bCs/>
          <w:i/>
          <w:iCs/>
          <w:color w:val="000000" w:themeColor="text1"/>
          <w:sz w:val="28"/>
          <w:szCs w:val="28"/>
          <w:lang w:val="kk-KZ"/>
        </w:rPr>
        <w:t>d</w:t>
      </w:r>
      <w:r w:rsidRPr="00F176FF">
        <w:rPr>
          <w:rFonts w:ascii="Times New Roman" w:eastAsia="Calibri" w:hAnsi="Times New Roman" w:cs="Times New Roman"/>
          <w:bCs/>
          <w:i/>
          <w:iCs/>
          <w:color w:val="000000" w:themeColor="text1"/>
          <w:sz w:val="28"/>
          <w:szCs w:val="28"/>
          <w:vertAlign w:val="subscript"/>
          <w:lang w:val="kk-KZ"/>
        </w:rPr>
        <w:t>1</w:t>
      </w:r>
      <w:r w:rsidRPr="00F176FF">
        <w:rPr>
          <w:rFonts w:ascii="Times New Roman" w:eastAsia="Calibri" w:hAnsi="Times New Roman" w:cs="Times New Roman"/>
          <w:bCs/>
          <w:i/>
          <w:iCs/>
          <w:color w:val="000000" w:themeColor="text1"/>
          <w:sz w:val="28"/>
          <w:szCs w:val="28"/>
          <w:lang w:val="kk-KZ"/>
        </w:rPr>
        <w:t xml:space="preserve"> = 2,5 ∙ d</w:t>
      </w:r>
      <w:r w:rsidRPr="00F176FF">
        <w:rPr>
          <w:rFonts w:ascii="Times New Roman" w:eastAsia="Calibri" w:hAnsi="Times New Roman" w:cs="Times New Roman"/>
          <w:bCs/>
          <w:i/>
          <w:iCs/>
          <w:color w:val="000000" w:themeColor="text1"/>
          <w:sz w:val="28"/>
          <w:szCs w:val="28"/>
          <w:vertAlign w:val="subscript"/>
          <w:lang w:val="kk-KZ"/>
        </w:rPr>
        <w:t>2</w:t>
      </w:r>
      <w:r w:rsidRPr="00F176FF">
        <w:rPr>
          <w:rFonts w:ascii="Times New Roman" w:eastAsia="Calibri" w:hAnsi="Times New Roman" w:cs="Times New Roman"/>
          <w:color w:val="000000" w:themeColor="text1"/>
          <w:sz w:val="28"/>
          <w:szCs w:val="28"/>
          <w:lang w:val="kk-KZ"/>
        </w:rPr>
        <w:t xml:space="preserve">, мұнда </w:t>
      </w:r>
      <w:r w:rsidRPr="00F176FF">
        <w:rPr>
          <w:rFonts w:ascii="Times New Roman" w:eastAsia="Calibri" w:hAnsi="Times New Roman" w:cs="Times New Roman"/>
          <w:bCs/>
          <w:i/>
          <w:iCs/>
          <w:color w:val="000000" w:themeColor="text1"/>
          <w:sz w:val="28"/>
          <w:szCs w:val="28"/>
          <w:lang w:val="kk-KZ"/>
        </w:rPr>
        <w:t>d</w:t>
      </w:r>
      <w:r w:rsidRPr="00F176FF">
        <w:rPr>
          <w:rFonts w:ascii="Times New Roman" w:eastAsia="Calibri" w:hAnsi="Times New Roman" w:cs="Times New Roman"/>
          <w:bCs/>
          <w:i/>
          <w:iCs/>
          <w:color w:val="000000" w:themeColor="text1"/>
          <w:sz w:val="28"/>
          <w:szCs w:val="28"/>
          <w:vertAlign w:val="subscript"/>
          <w:lang w:val="kk-KZ"/>
        </w:rPr>
        <w:t>1</w:t>
      </w:r>
      <w:r w:rsidRPr="00F176FF">
        <w:rPr>
          <w:rFonts w:ascii="Times New Roman" w:eastAsia="Calibri" w:hAnsi="Times New Roman" w:cs="Times New Roman"/>
          <w:color w:val="000000" w:themeColor="text1"/>
          <w:sz w:val="28"/>
          <w:szCs w:val="28"/>
          <w:lang w:val="kk-KZ"/>
        </w:rPr>
        <w:t xml:space="preserve"> және </w:t>
      </w:r>
      <w:r w:rsidRPr="00F176FF">
        <w:rPr>
          <w:rFonts w:ascii="Times New Roman" w:eastAsia="Calibri" w:hAnsi="Times New Roman" w:cs="Times New Roman"/>
          <w:bCs/>
          <w:i/>
          <w:iCs/>
          <w:color w:val="000000" w:themeColor="text1"/>
          <w:sz w:val="28"/>
          <w:szCs w:val="28"/>
          <w:lang w:val="kk-KZ"/>
        </w:rPr>
        <w:t>d</w:t>
      </w:r>
      <w:r w:rsidRPr="00F176FF">
        <w:rPr>
          <w:rFonts w:ascii="Times New Roman" w:eastAsia="Calibri" w:hAnsi="Times New Roman" w:cs="Times New Roman"/>
          <w:bCs/>
          <w:i/>
          <w:iCs/>
          <w:color w:val="000000" w:themeColor="text1"/>
          <w:sz w:val="28"/>
          <w:szCs w:val="28"/>
          <w:vertAlign w:val="subscript"/>
          <w:lang w:val="kk-KZ"/>
        </w:rPr>
        <w:t>2</w:t>
      </w:r>
      <w:r w:rsidRPr="00F176FF">
        <w:rPr>
          <w:rFonts w:ascii="Times New Roman" w:eastAsia="Calibri" w:hAnsi="Times New Roman" w:cs="Times New Roman"/>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сәйкесінше диаметрі бойынша ең үлкен 14 және ең кіші 15 мембрана</w:t>
      </w:r>
      <w:r>
        <w:rPr>
          <w:rFonts w:ascii="Times New Roman" w:hAnsi="Times New Roman" w:cs="Times New Roman"/>
          <w:color w:val="000000" w:themeColor="text1"/>
          <w:sz w:val="28"/>
          <w:szCs w:val="28"/>
          <w:lang w:val="kk-KZ"/>
        </w:rPr>
        <w:t>ның</w:t>
      </w:r>
      <w:r w:rsidRPr="00F176FF">
        <w:rPr>
          <w:rFonts w:ascii="Times New Roman" w:hAnsi="Times New Roman" w:cs="Times New Roman"/>
          <w:color w:val="000000" w:themeColor="text1"/>
          <w:sz w:val="28"/>
          <w:szCs w:val="28"/>
          <w:lang w:val="kk-KZ"/>
        </w:rPr>
        <w:t xml:space="preserve"> диск</w:t>
      </w:r>
      <w:r>
        <w:rPr>
          <w:rFonts w:ascii="Times New Roman" w:hAnsi="Times New Roman" w:cs="Times New Roman"/>
          <w:color w:val="000000" w:themeColor="text1"/>
          <w:sz w:val="28"/>
          <w:szCs w:val="28"/>
          <w:lang w:val="kk-KZ"/>
        </w:rPr>
        <w:t>ті</w:t>
      </w:r>
      <w:r w:rsidRPr="00F176FF">
        <w:rPr>
          <w:rFonts w:ascii="Times New Roman" w:hAnsi="Times New Roman" w:cs="Times New Roman"/>
          <w:color w:val="000000" w:themeColor="text1"/>
          <w:sz w:val="28"/>
          <w:szCs w:val="28"/>
          <w:lang w:val="kk-KZ"/>
        </w:rPr>
        <w:t xml:space="preserve"> беті.</w:t>
      </w:r>
    </w:p>
    <w:p w14:paraId="2CCE5071" w14:textId="77777777" w:rsidR="00511548" w:rsidRPr="00F176FF" w:rsidRDefault="00511548" w:rsidP="00A45DD8">
      <w:pPr>
        <w:tabs>
          <w:tab w:val="left" w:pos="3864"/>
        </w:tabs>
        <w:spacing w:after="0" w:line="240" w:lineRule="auto"/>
        <w:ind w:firstLine="709"/>
        <w:jc w:val="both"/>
        <w:rPr>
          <w:rFonts w:ascii="Times New Roman" w:hAnsi="Times New Roman" w:cs="Times New Roman"/>
          <w:color w:val="000000" w:themeColor="text1"/>
          <w:sz w:val="28"/>
          <w:szCs w:val="28"/>
          <w:lang w:val="kk-KZ"/>
        </w:rPr>
      </w:pPr>
    </w:p>
    <w:p w14:paraId="01F0DD3D" w14:textId="77777777" w:rsidR="00511548" w:rsidRPr="00F176FF" w:rsidRDefault="00511548" w:rsidP="00F31155">
      <w:pPr>
        <w:tabs>
          <w:tab w:val="left" w:pos="3864"/>
        </w:tabs>
        <w:spacing w:after="0" w:line="240" w:lineRule="auto"/>
        <w:jc w:val="both"/>
        <w:rPr>
          <w:rFonts w:ascii="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698176" behindDoc="0" locked="0" layoutInCell="1" allowOverlap="1" wp14:anchorId="76000F01" wp14:editId="29FC68CD">
            <wp:simplePos x="0" y="0"/>
            <wp:positionH relativeFrom="margin">
              <wp:align>center</wp:align>
            </wp:positionH>
            <wp:positionV relativeFrom="paragraph">
              <wp:posOffset>238273</wp:posOffset>
            </wp:positionV>
            <wp:extent cx="4524375" cy="5166995"/>
            <wp:effectExtent l="0" t="0" r="9525" b="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43">
                      <a:extLst>
                        <a:ext uri="{28A0092B-C50C-407E-A947-70E740481C1C}">
                          <a14:useLocalDpi xmlns:a14="http://schemas.microsoft.com/office/drawing/2010/main" val="0"/>
                        </a:ext>
                      </a:extLst>
                    </a:blip>
                    <a:stretch>
                      <a:fillRect/>
                    </a:stretch>
                  </pic:blipFill>
                  <pic:spPr>
                    <a:xfrm>
                      <a:off x="0" y="0"/>
                      <a:ext cx="4524375" cy="5166995"/>
                    </a:xfrm>
                    <a:prstGeom prst="rect">
                      <a:avLst/>
                    </a:prstGeom>
                  </pic:spPr>
                </pic:pic>
              </a:graphicData>
            </a:graphic>
            <wp14:sizeRelH relativeFrom="page">
              <wp14:pctWidth>0</wp14:pctWidth>
            </wp14:sizeRelH>
            <wp14:sizeRelV relativeFrom="page">
              <wp14:pctHeight>0</wp14:pctHeight>
            </wp14:sizeRelV>
          </wp:anchor>
        </w:drawing>
      </w:r>
    </w:p>
    <w:p w14:paraId="10642D01" w14:textId="77777777" w:rsidR="00511548" w:rsidRPr="00F176FF" w:rsidRDefault="00511548" w:rsidP="00511548">
      <w:pPr>
        <w:rPr>
          <w:rFonts w:ascii="Times New Roman" w:hAnsi="Times New Roman" w:cs="Times New Roman"/>
          <w:color w:val="000000" w:themeColor="text1"/>
          <w:sz w:val="28"/>
          <w:szCs w:val="28"/>
          <w:lang w:val="kk-KZ"/>
        </w:rPr>
      </w:pPr>
    </w:p>
    <w:p w14:paraId="6E1F298C" w14:textId="0230D91B" w:rsidR="00511548" w:rsidRPr="00F176FF" w:rsidRDefault="00511548" w:rsidP="00F31155">
      <w:pPr>
        <w:tabs>
          <w:tab w:val="left" w:pos="1978"/>
        </w:tabs>
        <w:spacing w:after="0"/>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F31155" w:rsidRPr="00F176FF">
        <w:rPr>
          <w:rFonts w:ascii="Times New Roman" w:hAnsi="Times New Roman" w:cs="Times New Roman"/>
          <w:color w:val="000000" w:themeColor="text1"/>
          <w:sz w:val="28"/>
          <w:szCs w:val="28"/>
          <w:lang w:val="kk-KZ"/>
        </w:rPr>
        <w:t xml:space="preserve">2.18 </w:t>
      </w:r>
      <w:r w:rsidRPr="00F176FF">
        <w:rPr>
          <w:rFonts w:ascii="Times New Roman" w:hAnsi="Times New Roman" w:cs="Times New Roman"/>
          <w:color w:val="000000" w:themeColor="text1"/>
          <w:sz w:val="28"/>
          <w:szCs w:val="28"/>
          <w:lang w:val="kk-KZ"/>
        </w:rPr>
        <w:t>– Д</w:t>
      </w:r>
      <w:r w:rsidR="005254E9" w:rsidRPr="00F176FF">
        <w:rPr>
          <w:rFonts w:ascii="Times New Roman" w:hAnsi="Times New Roman" w:cs="Times New Roman"/>
          <w:color w:val="000000" w:themeColor="text1"/>
          <w:sz w:val="28"/>
          <w:szCs w:val="28"/>
          <w:lang w:val="kk-KZ"/>
        </w:rPr>
        <w:t>оңғалақ шинасындағы қысымды</w:t>
      </w:r>
      <w:r w:rsidRPr="00F176FF">
        <w:rPr>
          <w:rFonts w:ascii="Times New Roman" w:hAnsi="Times New Roman" w:cs="Times New Roman"/>
          <w:color w:val="000000" w:themeColor="text1"/>
          <w:sz w:val="28"/>
          <w:szCs w:val="28"/>
          <w:lang w:val="kk-KZ"/>
        </w:rPr>
        <w:t xml:space="preserve"> бақылау құрылғысы</w:t>
      </w:r>
    </w:p>
    <w:p w14:paraId="3C89DAD1" w14:textId="77777777" w:rsidR="00511548" w:rsidRPr="00F176FF" w:rsidRDefault="00511548" w:rsidP="005254E9">
      <w:pPr>
        <w:tabs>
          <w:tab w:val="left" w:pos="1978"/>
        </w:tabs>
        <w:spacing w:after="0" w:line="240" w:lineRule="auto"/>
        <w:rPr>
          <w:rFonts w:ascii="Times New Roman" w:hAnsi="Times New Roman" w:cs="Times New Roman"/>
          <w:color w:val="000000" w:themeColor="text1"/>
          <w:sz w:val="28"/>
          <w:szCs w:val="28"/>
          <w:lang w:val="kk-KZ"/>
        </w:rPr>
      </w:pPr>
    </w:p>
    <w:p w14:paraId="435C1835" w14:textId="317C12FF" w:rsidR="009433BF" w:rsidRPr="00F176FF" w:rsidRDefault="00A11979"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Мембрананың өзі дөңгелек бетімен камераның 18 және</w:t>
      </w:r>
      <w:r w:rsidR="005254E9" w:rsidRPr="00F176FF">
        <w:rPr>
          <w:rFonts w:ascii="Times New Roman" w:hAnsi="Times New Roman" w:cs="Times New Roman"/>
          <w:color w:val="000000" w:themeColor="text1"/>
          <w:sz w:val="28"/>
          <w:szCs w:val="28"/>
          <w:lang w:val="kk-KZ"/>
        </w:rPr>
        <w:t xml:space="preserve"> қабырғалар</w:t>
      </w:r>
      <w:r w:rsidRPr="00F176FF">
        <w:rPr>
          <w:rFonts w:ascii="Times New Roman" w:hAnsi="Times New Roman" w:cs="Times New Roman"/>
          <w:color w:val="000000" w:themeColor="text1"/>
          <w:sz w:val="28"/>
          <w:szCs w:val="28"/>
          <w:lang w:val="kk-KZ"/>
        </w:rPr>
        <w:t xml:space="preserve"> 17 арасындағы периферияда қысылған. </w:t>
      </w:r>
      <w:r w:rsidR="007B4718" w:rsidRPr="007B4718">
        <w:rPr>
          <w:rFonts w:ascii="Times New Roman" w:hAnsi="Times New Roman" w:cs="Times New Roman"/>
          <w:color w:val="000000" w:themeColor="text1"/>
          <w:sz w:val="28"/>
          <w:szCs w:val="28"/>
          <w:lang w:val="kk-KZ"/>
        </w:rPr>
        <w:t xml:space="preserve">Шток жағынан ең кіші диаметрлі дискілі бетке 15 штокпен 4 байланысқан диск 19 бекітілген, ол </w:t>
      </w:r>
      <w:r w:rsidR="007B4718">
        <w:rPr>
          <w:rFonts w:ascii="Times New Roman" w:hAnsi="Times New Roman" w:cs="Times New Roman"/>
          <w:color w:val="000000" w:themeColor="text1"/>
          <w:sz w:val="28"/>
          <w:szCs w:val="28"/>
          <w:lang w:val="kk-KZ"/>
        </w:rPr>
        <w:t>табақшалы</w:t>
      </w:r>
      <w:r w:rsidR="007B4718" w:rsidRPr="007B4718">
        <w:rPr>
          <w:rFonts w:ascii="Times New Roman" w:hAnsi="Times New Roman" w:cs="Times New Roman"/>
          <w:color w:val="000000" w:themeColor="text1"/>
          <w:sz w:val="28"/>
          <w:szCs w:val="28"/>
          <w:lang w:val="kk-KZ"/>
        </w:rPr>
        <w:t xml:space="preserve"> серіппелер 20 арқылы серіппеленген.</w:t>
      </w:r>
      <w:r w:rsidR="007B4718">
        <w:rPr>
          <w:rFonts w:ascii="Times New Roman" w:hAnsi="Times New Roman" w:cs="Times New Roman"/>
          <w:color w:val="000000" w:themeColor="text1"/>
          <w:sz w:val="28"/>
          <w:szCs w:val="28"/>
          <w:lang w:val="kk-KZ"/>
        </w:rPr>
        <w:t xml:space="preserve"> </w:t>
      </w:r>
    </w:p>
    <w:p w14:paraId="3F198F9B" w14:textId="77777777" w:rsidR="00A11979" w:rsidRPr="00F176FF" w:rsidRDefault="009433BF"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8 және 9 тікбұрышты-тесікті саңылаулардың</w:t>
      </w:r>
      <w:r w:rsidR="00A11979" w:rsidRPr="00F176FF">
        <w:rPr>
          <w:rFonts w:ascii="Times New Roman" w:hAnsi="Times New Roman" w:cs="Times New Roman"/>
          <w:color w:val="000000" w:themeColor="text1"/>
          <w:sz w:val="28"/>
          <w:szCs w:val="28"/>
          <w:lang w:val="kk-KZ"/>
        </w:rPr>
        <w:t xml:space="preserve"> өлшемдері бір-біріне тең.</w:t>
      </w:r>
    </w:p>
    <w:p w14:paraId="52A70BCB" w14:textId="49D2F22B" w:rsidR="0034139A" w:rsidRPr="00F176FF" w:rsidRDefault="0034139A" w:rsidP="0034139A">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21 позицияда 2В тұрақтандырылған кернеуді  фотосәулелендіргішке 11 жеткізуді қамтамасыз ететін қуат көзі </w:t>
      </w:r>
      <w:r w:rsidR="00850B70">
        <w:rPr>
          <w:rFonts w:ascii="Times New Roman" w:hAnsi="Times New Roman" w:cs="Times New Roman"/>
          <w:color w:val="000000" w:themeColor="text1"/>
          <w:sz w:val="28"/>
          <w:szCs w:val="28"/>
          <w:lang w:val="kk-KZ"/>
        </w:rPr>
        <w:t>сұлба</w:t>
      </w:r>
      <w:r w:rsidRPr="00F176FF">
        <w:rPr>
          <w:rFonts w:ascii="Times New Roman" w:hAnsi="Times New Roman" w:cs="Times New Roman"/>
          <w:color w:val="000000" w:themeColor="text1"/>
          <w:sz w:val="28"/>
          <w:szCs w:val="28"/>
          <w:lang w:val="kk-KZ"/>
        </w:rPr>
        <w:t xml:space="preserve">лық түрде көрсетілген; 22 позицияда – фотоқабылдағыштан 7 ағымдағы сигналдардың түрленуін, оны бақылау аспабының шкаласында көрсетуді және доңғалақ шиналарындағы қысымды бақылаудың қабылданған алгоритміне сәйкес басқару командаларын әзірлеуді қамтамасыз ететін күшейткіш – түрлендіргіш құрылғысы (КТҚ); А стрелкасымен – шинадан  камераға сығылған ауаны беру бағыты; Б </w:t>
      </w:r>
      <w:r w:rsidR="008014B5" w:rsidRPr="00F176FF">
        <w:rPr>
          <w:rFonts w:ascii="Times New Roman" w:hAnsi="Times New Roman" w:cs="Times New Roman"/>
          <w:color w:val="000000" w:themeColor="text1"/>
          <w:sz w:val="28"/>
          <w:szCs w:val="28"/>
          <w:lang w:val="kk-KZ"/>
        </w:rPr>
        <w:t xml:space="preserve">стрелкасымен – </w:t>
      </w:r>
      <w:r w:rsidRPr="00F176FF">
        <w:rPr>
          <w:rFonts w:ascii="Times New Roman" w:hAnsi="Times New Roman" w:cs="Times New Roman"/>
          <w:color w:val="000000" w:themeColor="text1"/>
          <w:sz w:val="28"/>
          <w:szCs w:val="28"/>
          <w:lang w:val="kk-KZ"/>
        </w:rPr>
        <w:t>штоктың қозғалысы</w:t>
      </w:r>
      <w:r w:rsidR="008014B5" w:rsidRPr="00F176FF">
        <w:rPr>
          <w:rFonts w:ascii="Times New Roman" w:hAnsi="Times New Roman" w:cs="Times New Roman"/>
          <w:color w:val="000000" w:themeColor="text1"/>
          <w:sz w:val="28"/>
          <w:szCs w:val="28"/>
          <w:lang w:val="kk-KZ"/>
        </w:rPr>
        <w:t xml:space="preserve"> көрсетілген</w:t>
      </w:r>
      <w:r w:rsidRPr="00F176FF">
        <w:rPr>
          <w:rFonts w:ascii="Times New Roman" w:hAnsi="Times New Roman" w:cs="Times New Roman"/>
          <w:color w:val="000000" w:themeColor="text1"/>
          <w:sz w:val="28"/>
          <w:szCs w:val="28"/>
          <w:lang w:val="kk-KZ"/>
        </w:rPr>
        <w:t>.</w:t>
      </w:r>
    </w:p>
    <w:p w14:paraId="6D7C4675" w14:textId="77777777" w:rsidR="0034139A" w:rsidRPr="00F176FF" w:rsidRDefault="008014B5" w:rsidP="0034139A">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Ф</w:t>
      </w:r>
      <w:r w:rsidR="0034139A" w:rsidRPr="00F176FF">
        <w:rPr>
          <w:rFonts w:ascii="Times New Roman" w:hAnsi="Times New Roman" w:cs="Times New Roman"/>
          <w:color w:val="000000" w:themeColor="text1"/>
          <w:sz w:val="28"/>
          <w:szCs w:val="28"/>
          <w:lang w:val="kk-KZ"/>
        </w:rPr>
        <w:t xml:space="preserve">отоқабылдағыш </w:t>
      </w:r>
      <w:r w:rsidRPr="00F176FF">
        <w:rPr>
          <w:rFonts w:ascii="Times New Roman" w:hAnsi="Times New Roman" w:cs="Times New Roman"/>
          <w:color w:val="000000" w:themeColor="text1"/>
          <w:sz w:val="28"/>
          <w:szCs w:val="28"/>
          <w:lang w:val="kk-KZ"/>
        </w:rPr>
        <w:t xml:space="preserve">7 </w:t>
      </w:r>
      <w:r w:rsidR="0034139A" w:rsidRPr="00F176FF">
        <w:rPr>
          <w:rFonts w:ascii="Times New Roman" w:hAnsi="Times New Roman" w:cs="Times New Roman"/>
          <w:color w:val="000000" w:themeColor="text1"/>
          <w:sz w:val="28"/>
          <w:szCs w:val="28"/>
          <w:lang w:val="kk-KZ"/>
        </w:rPr>
        <w:t>ретінде ФД-3 фотодиоды пайдаланылды.</w:t>
      </w:r>
    </w:p>
    <w:p w14:paraId="53A7DCEE" w14:textId="77777777" w:rsidR="0034139A" w:rsidRPr="00F176FF" w:rsidRDefault="0034139A" w:rsidP="0034139A">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Құрылғы келесідей жұмыс істейді.</w:t>
      </w:r>
    </w:p>
    <w:p w14:paraId="3CFDF0B8" w14:textId="08079562" w:rsidR="007B4718" w:rsidRPr="007B4718" w:rsidRDefault="007B4718" w:rsidP="007B4718">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7B4718">
        <w:rPr>
          <w:rFonts w:ascii="Times New Roman" w:hAnsi="Times New Roman" w:cs="Times New Roman"/>
          <w:color w:val="000000" w:themeColor="text1"/>
          <w:sz w:val="28"/>
          <w:szCs w:val="28"/>
          <w:lang w:val="kk-KZ"/>
        </w:rPr>
        <w:t xml:space="preserve">Бастапқы күйде, яғни шинадағы ауа қысымы норма шегінде болған кезде, құрылғының барлық қозғалмалы бөлшектері (шток 4, </w:t>
      </w:r>
      <w:r>
        <w:rPr>
          <w:rFonts w:ascii="Times New Roman" w:hAnsi="Times New Roman" w:cs="Times New Roman"/>
          <w:color w:val="000000" w:themeColor="text1"/>
          <w:sz w:val="28"/>
          <w:szCs w:val="28"/>
          <w:lang w:val="kk-KZ"/>
        </w:rPr>
        <w:t>табақшалы</w:t>
      </w:r>
      <w:r w:rsidRPr="007B4718">
        <w:rPr>
          <w:rFonts w:ascii="Times New Roman" w:hAnsi="Times New Roman" w:cs="Times New Roman"/>
          <w:color w:val="000000" w:themeColor="text1"/>
          <w:sz w:val="28"/>
          <w:szCs w:val="28"/>
          <w:lang w:val="kk-KZ"/>
        </w:rPr>
        <w:t xml:space="preserve"> серіппелер 20 және мембрана) штоктың 4 мойы</w:t>
      </w:r>
      <w:r>
        <w:rPr>
          <w:rFonts w:ascii="Times New Roman" w:hAnsi="Times New Roman" w:cs="Times New Roman"/>
          <w:color w:val="000000" w:themeColor="text1"/>
          <w:sz w:val="28"/>
          <w:szCs w:val="28"/>
          <w:lang w:val="kk-KZ"/>
        </w:rPr>
        <w:t>ншасы 5</w:t>
      </w:r>
      <w:r w:rsidRPr="007B4718">
        <w:rPr>
          <w:rFonts w:ascii="Times New Roman" w:hAnsi="Times New Roman" w:cs="Times New Roman"/>
          <w:color w:val="000000" w:themeColor="text1"/>
          <w:sz w:val="28"/>
          <w:szCs w:val="28"/>
          <w:lang w:val="kk-KZ"/>
        </w:rPr>
        <w:t xml:space="preserve"> жартылай осьтің 1 тікбұрышты саңылауын 9 жаппайтындай етіп </w:t>
      </w:r>
      <w:r w:rsidRPr="00F176FF">
        <w:rPr>
          <w:rFonts w:ascii="Times New Roman" w:hAnsi="Times New Roman" w:cs="Times New Roman"/>
          <w:color w:val="000000" w:themeColor="text1"/>
          <w:sz w:val="28"/>
          <w:szCs w:val="28"/>
          <w:lang w:val="kk-KZ"/>
        </w:rPr>
        <w:t>конфигурацияланған</w:t>
      </w:r>
      <w:r w:rsidRPr="007B4718">
        <w:rPr>
          <w:rFonts w:ascii="Times New Roman" w:hAnsi="Times New Roman" w:cs="Times New Roman"/>
          <w:color w:val="000000" w:themeColor="text1"/>
          <w:sz w:val="28"/>
          <w:szCs w:val="28"/>
          <w:lang w:val="kk-KZ"/>
        </w:rPr>
        <w:t>. Нәтижесінде, операциялық күшейткіштің DA1 (2.18-г сурет) шығысындағы сигнал нөлге тең болады.</w:t>
      </w:r>
      <w:r>
        <w:rPr>
          <w:rFonts w:ascii="Times New Roman" w:hAnsi="Times New Roman" w:cs="Times New Roman"/>
          <w:color w:val="000000" w:themeColor="text1"/>
          <w:sz w:val="28"/>
          <w:szCs w:val="28"/>
          <w:lang w:val="kk-KZ"/>
        </w:rPr>
        <w:t xml:space="preserve">  </w:t>
      </w:r>
    </w:p>
    <w:p w14:paraId="71487778" w14:textId="48C548E4" w:rsidR="008014B5" w:rsidRPr="00F176FF" w:rsidRDefault="008014B5" w:rsidP="0034139A">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Доңғалақ шинасының қысымы өзгерген кезде, </w:t>
      </w:r>
      <w:r w:rsidR="005254E9" w:rsidRPr="00F176FF">
        <w:rPr>
          <w:rFonts w:ascii="Times New Roman" w:hAnsi="Times New Roman" w:cs="Times New Roman"/>
          <w:color w:val="000000" w:themeColor="text1"/>
          <w:sz w:val="28"/>
          <w:szCs w:val="28"/>
          <w:lang w:val="kk-KZ"/>
        </w:rPr>
        <w:t>шток</w:t>
      </w:r>
      <w:r w:rsidRPr="00F176FF">
        <w:rPr>
          <w:rFonts w:ascii="Times New Roman" w:hAnsi="Times New Roman" w:cs="Times New Roman"/>
          <w:color w:val="000000" w:themeColor="text1"/>
          <w:sz w:val="28"/>
          <w:szCs w:val="28"/>
          <w:lang w:val="kk-KZ"/>
        </w:rPr>
        <w:t xml:space="preserve"> Б стрелкасымен қозғала отырып</w:t>
      </w:r>
      <w:r w:rsidR="00897EAE"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саңылау </w:t>
      </w:r>
      <w:r w:rsidR="00897EAE" w:rsidRPr="00F176FF">
        <w:rPr>
          <w:rFonts w:ascii="Times New Roman" w:hAnsi="Times New Roman" w:cs="Times New Roman"/>
          <w:color w:val="000000" w:themeColor="text1"/>
          <w:sz w:val="28"/>
          <w:szCs w:val="28"/>
          <w:lang w:val="kk-KZ"/>
        </w:rPr>
        <w:t xml:space="preserve">13 мен жартылай </w:t>
      </w:r>
      <w:r w:rsidR="00AF7B98">
        <w:rPr>
          <w:rFonts w:ascii="Times New Roman" w:hAnsi="Times New Roman" w:cs="Times New Roman"/>
          <w:color w:val="000000" w:themeColor="text1"/>
          <w:sz w:val="28"/>
          <w:szCs w:val="28"/>
          <w:lang w:val="kk-KZ"/>
        </w:rPr>
        <w:t>өс</w:t>
      </w:r>
      <w:r w:rsidRPr="00F176FF">
        <w:rPr>
          <w:rFonts w:ascii="Times New Roman" w:hAnsi="Times New Roman" w:cs="Times New Roman"/>
          <w:color w:val="000000" w:themeColor="text1"/>
          <w:sz w:val="28"/>
          <w:szCs w:val="28"/>
          <w:lang w:val="kk-KZ"/>
        </w:rPr>
        <w:t xml:space="preserve">тегі </w:t>
      </w:r>
      <w:r w:rsidR="00897EAE" w:rsidRPr="00F176FF">
        <w:rPr>
          <w:rFonts w:ascii="Times New Roman" w:hAnsi="Times New Roman" w:cs="Times New Roman"/>
          <w:color w:val="000000" w:themeColor="text1"/>
          <w:sz w:val="28"/>
          <w:szCs w:val="28"/>
          <w:lang w:val="kk-KZ"/>
        </w:rPr>
        <w:t xml:space="preserve">1 </w:t>
      </w:r>
      <w:r w:rsidRPr="00F176FF">
        <w:rPr>
          <w:rFonts w:ascii="Times New Roman" w:hAnsi="Times New Roman" w:cs="Times New Roman"/>
          <w:color w:val="000000" w:themeColor="text1"/>
          <w:sz w:val="28"/>
          <w:szCs w:val="28"/>
          <w:lang w:val="kk-KZ"/>
        </w:rPr>
        <w:t xml:space="preserve">тесік </w:t>
      </w:r>
      <w:r w:rsidR="00897EAE" w:rsidRPr="00F176FF">
        <w:rPr>
          <w:rFonts w:ascii="Times New Roman" w:hAnsi="Times New Roman" w:cs="Times New Roman"/>
          <w:color w:val="000000" w:themeColor="text1"/>
          <w:sz w:val="28"/>
          <w:szCs w:val="28"/>
          <w:lang w:val="kk-KZ"/>
        </w:rPr>
        <w:t xml:space="preserve">9 </w:t>
      </w:r>
      <w:r w:rsidRPr="00F176FF">
        <w:rPr>
          <w:rFonts w:ascii="Times New Roman" w:hAnsi="Times New Roman" w:cs="Times New Roman"/>
          <w:color w:val="000000" w:themeColor="text1"/>
          <w:sz w:val="28"/>
          <w:szCs w:val="28"/>
          <w:lang w:val="kk-KZ"/>
        </w:rPr>
        <w:t>арқылы өтетін жарық ағ</w:t>
      </w:r>
      <w:r w:rsidR="00897EAE" w:rsidRPr="00F176FF">
        <w:rPr>
          <w:rFonts w:ascii="Times New Roman" w:hAnsi="Times New Roman" w:cs="Times New Roman"/>
          <w:color w:val="000000" w:themeColor="text1"/>
          <w:sz w:val="28"/>
          <w:szCs w:val="28"/>
          <w:lang w:val="kk-KZ"/>
        </w:rPr>
        <w:t>ынын тоқтатады</w:t>
      </w:r>
      <w:r w:rsidRPr="00F176FF">
        <w:rPr>
          <w:rFonts w:ascii="Times New Roman" w:hAnsi="Times New Roman" w:cs="Times New Roman"/>
          <w:color w:val="000000" w:themeColor="text1"/>
          <w:sz w:val="28"/>
          <w:szCs w:val="28"/>
          <w:lang w:val="kk-KZ"/>
        </w:rPr>
        <w:t xml:space="preserve">. Бұл ретте генератор режимінде жұмыс істейтін және R1 резисторы арқылы DA1 </w:t>
      </w:r>
      <w:r w:rsidR="00C35B62" w:rsidRPr="00F176FF">
        <w:rPr>
          <w:rFonts w:ascii="Times New Roman" w:hAnsi="Times New Roman" w:cs="Times New Roman"/>
          <w:color w:val="000000" w:themeColor="text1"/>
          <w:sz w:val="28"/>
          <w:szCs w:val="28"/>
          <w:lang w:val="kk-KZ"/>
        </w:rPr>
        <w:t xml:space="preserve">(мысалы, </w:t>
      </w:r>
      <w:r w:rsidR="00C35B62" w:rsidRPr="00F176FF">
        <w:rPr>
          <w:rFonts w:ascii="Times New Roman" w:eastAsia="Calibri" w:hAnsi="Times New Roman" w:cs="Times New Roman"/>
          <w:color w:val="000000" w:themeColor="text1"/>
          <w:sz w:val="28"/>
          <w:szCs w:val="28"/>
          <w:lang w:val="kk-KZ"/>
        </w:rPr>
        <w:t>K140УД8В</w:t>
      </w:r>
      <w:r w:rsidR="00C35B62" w:rsidRPr="00F176FF">
        <w:rPr>
          <w:rFonts w:ascii="Times New Roman" w:hAnsi="Times New Roman" w:cs="Times New Roman"/>
          <w:color w:val="000000" w:themeColor="text1"/>
          <w:sz w:val="28"/>
          <w:szCs w:val="28"/>
          <w:lang w:val="kk-KZ"/>
        </w:rPr>
        <w:t xml:space="preserve"> базасында) </w:t>
      </w:r>
      <w:r w:rsidRPr="00F176FF">
        <w:rPr>
          <w:rFonts w:ascii="Times New Roman" w:hAnsi="Times New Roman" w:cs="Times New Roman"/>
          <w:color w:val="000000" w:themeColor="text1"/>
          <w:sz w:val="28"/>
          <w:szCs w:val="28"/>
          <w:lang w:val="kk-KZ"/>
        </w:rPr>
        <w:t>операциялық күшейткішінің  инвертор</w:t>
      </w:r>
      <w:r w:rsidR="00C35B62" w:rsidRPr="00F176FF">
        <w:rPr>
          <w:rFonts w:ascii="Times New Roman" w:hAnsi="Times New Roman" w:cs="Times New Roman"/>
          <w:color w:val="000000" w:themeColor="text1"/>
          <w:sz w:val="28"/>
          <w:szCs w:val="28"/>
          <w:lang w:val="kk-KZ"/>
        </w:rPr>
        <w:t>лық кірісіне қосылған  оптожұптар</w:t>
      </w:r>
      <w:r w:rsidRPr="00F176FF">
        <w:rPr>
          <w:rFonts w:ascii="Times New Roman" w:hAnsi="Times New Roman" w:cs="Times New Roman"/>
          <w:color w:val="000000" w:themeColor="text1"/>
          <w:sz w:val="28"/>
          <w:szCs w:val="28"/>
          <w:lang w:val="kk-KZ"/>
        </w:rPr>
        <w:t xml:space="preserve"> фотоқабылдағыш</w:t>
      </w:r>
      <w:r w:rsidR="00C35B62" w:rsidRPr="00F176FF">
        <w:rPr>
          <w:rFonts w:ascii="Times New Roman" w:hAnsi="Times New Roman" w:cs="Times New Roman"/>
          <w:color w:val="000000" w:themeColor="text1"/>
          <w:sz w:val="28"/>
          <w:szCs w:val="28"/>
          <w:lang w:val="kk-KZ"/>
        </w:rPr>
        <w:t>ы</w:t>
      </w:r>
      <w:r w:rsidRPr="00F176FF">
        <w:rPr>
          <w:rFonts w:ascii="Times New Roman" w:hAnsi="Times New Roman" w:cs="Times New Roman"/>
          <w:color w:val="000000" w:themeColor="text1"/>
          <w:sz w:val="28"/>
          <w:szCs w:val="28"/>
          <w:lang w:val="kk-KZ"/>
        </w:rPr>
        <w:t xml:space="preserve"> </w:t>
      </w:r>
      <w:r w:rsidR="00C35B62" w:rsidRPr="00F176FF">
        <w:rPr>
          <w:rFonts w:ascii="Times New Roman" w:hAnsi="Times New Roman" w:cs="Times New Roman"/>
          <w:color w:val="000000" w:themeColor="text1"/>
          <w:sz w:val="28"/>
          <w:szCs w:val="28"/>
          <w:lang w:val="kk-KZ"/>
        </w:rPr>
        <w:t xml:space="preserve">7 </w:t>
      </w:r>
      <w:r w:rsidRPr="00F176FF">
        <w:rPr>
          <w:rFonts w:ascii="Times New Roman" w:hAnsi="Times New Roman" w:cs="Times New Roman"/>
          <w:color w:val="000000" w:themeColor="text1"/>
          <w:sz w:val="28"/>
          <w:szCs w:val="28"/>
          <w:lang w:val="kk-KZ"/>
        </w:rPr>
        <w:t>DA1 шығысында пропорционалды электр сигналын шығарады. R</w:t>
      </w:r>
      <w:r w:rsidRPr="00F176FF">
        <w:rPr>
          <w:rFonts w:ascii="Times New Roman" w:hAnsi="Times New Roman" w:cs="Times New Roman"/>
          <w:color w:val="000000" w:themeColor="text1"/>
          <w:sz w:val="28"/>
          <w:szCs w:val="28"/>
          <w:vertAlign w:val="subscript"/>
          <w:lang w:val="kk-KZ"/>
        </w:rPr>
        <w:t>1</w:t>
      </w:r>
      <w:r w:rsidRPr="00F176FF">
        <w:rPr>
          <w:rFonts w:ascii="Times New Roman" w:hAnsi="Times New Roman" w:cs="Times New Roman"/>
          <w:color w:val="000000" w:themeColor="text1"/>
          <w:sz w:val="28"/>
          <w:szCs w:val="28"/>
          <w:lang w:val="kk-KZ"/>
        </w:rPr>
        <w:t xml:space="preserve"> резисторы R</w:t>
      </w:r>
      <w:r w:rsidRPr="00F176FF">
        <w:rPr>
          <w:rFonts w:ascii="Times New Roman" w:hAnsi="Times New Roman" w:cs="Times New Roman"/>
          <w:color w:val="000000" w:themeColor="text1"/>
          <w:sz w:val="28"/>
          <w:szCs w:val="28"/>
          <w:vertAlign w:val="subscript"/>
          <w:lang w:val="kk-KZ"/>
        </w:rPr>
        <w:t>2</w:t>
      </w:r>
      <w:r w:rsidRPr="00F176FF">
        <w:rPr>
          <w:rFonts w:ascii="Times New Roman" w:hAnsi="Times New Roman" w:cs="Times New Roman"/>
          <w:color w:val="000000" w:themeColor="text1"/>
          <w:sz w:val="28"/>
          <w:szCs w:val="28"/>
          <w:lang w:val="kk-KZ"/>
        </w:rPr>
        <w:t xml:space="preserve"> кері байланыс кедергісімен бірге 10</w:t>
      </w:r>
      <w:r w:rsidRPr="00F176FF">
        <w:rPr>
          <w:rFonts w:ascii="Times New Roman" w:hAnsi="Times New Roman" w:cs="Times New Roman"/>
          <w:color w:val="000000" w:themeColor="text1"/>
          <w:sz w:val="28"/>
          <w:szCs w:val="28"/>
          <w:vertAlign w:val="superscript"/>
          <w:lang w:val="kk-KZ"/>
        </w:rPr>
        <w:t>3</w:t>
      </w:r>
      <w:r w:rsidR="00C35B62" w:rsidRPr="00F176FF">
        <w:rPr>
          <w:rFonts w:ascii="Times New Roman" w:hAnsi="Times New Roman" w:cs="Times New Roman"/>
          <w:color w:val="000000" w:themeColor="text1"/>
          <w:sz w:val="28"/>
          <w:szCs w:val="28"/>
          <w:lang w:val="kk-KZ"/>
        </w:rPr>
        <w:t>-н</w:t>
      </w:r>
      <w:r w:rsidRPr="00F176FF">
        <w:rPr>
          <w:rFonts w:ascii="Times New Roman" w:hAnsi="Times New Roman" w:cs="Times New Roman"/>
          <w:color w:val="000000" w:themeColor="text1"/>
          <w:sz w:val="28"/>
          <w:szCs w:val="28"/>
          <w:lang w:val="kk-KZ"/>
        </w:rPr>
        <w:t>е тең DA1 күше</w:t>
      </w:r>
      <w:r w:rsidR="00C35B62" w:rsidRPr="00F176FF">
        <w:rPr>
          <w:rFonts w:ascii="Times New Roman" w:hAnsi="Times New Roman" w:cs="Times New Roman"/>
          <w:color w:val="000000" w:themeColor="text1"/>
          <w:sz w:val="28"/>
          <w:szCs w:val="28"/>
          <w:lang w:val="kk-KZ"/>
        </w:rPr>
        <w:t>йту коэффициентін анықтайды. Сәулелендіргіштер 11 м</w:t>
      </w:r>
      <w:r w:rsidRPr="00F176FF">
        <w:rPr>
          <w:rFonts w:ascii="Times New Roman" w:hAnsi="Times New Roman" w:cs="Times New Roman"/>
          <w:color w:val="000000" w:themeColor="text1"/>
          <w:sz w:val="28"/>
          <w:szCs w:val="28"/>
          <w:lang w:val="kk-KZ"/>
        </w:rPr>
        <w:t xml:space="preserve">ен  қабылдағышының </w:t>
      </w:r>
      <w:r w:rsidR="00C35B62" w:rsidRPr="00F176FF">
        <w:rPr>
          <w:rFonts w:ascii="Times New Roman" w:hAnsi="Times New Roman" w:cs="Times New Roman"/>
          <w:color w:val="000000" w:themeColor="text1"/>
          <w:sz w:val="28"/>
          <w:szCs w:val="28"/>
          <w:lang w:val="kk-KZ"/>
        </w:rPr>
        <w:t xml:space="preserve">7 </w:t>
      </w:r>
      <w:r w:rsidRPr="00F176FF">
        <w:rPr>
          <w:rFonts w:ascii="Times New Roman" w:hAnsi="Times New Roman" w:cs="Times New Roman"/>
          <w:color w:val="000000" w:themeColor="text1"/>
          <w:sz w:val="28"/>
          <w:szCs w:val="28"/>
          <w:lang w:val="kk-KZ"/>
        </w:rPr>
        <w:t>көмегімен жүзеге асырылған жұмыс кезінде DA</w:t>
      </w:r>
      <w:r w:rsidR="00C35B62" w:rsidRPr="00F176FF">
        <w:rPr>
          <w:rFonts w:ascii="Times New Roman" w:hAnsi="Times New Roman" w:cs="Times New Roman"/>
          <w:color w:val="000000" w:themeColor="text1"/>
          <w:sz w:val="28"/>
          <w:szCs w:val="28"/>
          <w:lang w:val="kk-KZ"/>
        </w:rPr>
        <w:t>1 кірісіндегі сигнал максималды мәннен</w:t>
      </w:r>
      <w:r w:rsidRPr="00F176FF">
        <w:rPr>
          <w:rFonts w:ascii="Times New Roman" w:hAnsi="Times New Roman" w:cs="Times New Roman"/>
          <w:color w:val="000000" w:themeColor="text1"/>
          <w:sz w:val="28"/>
          <w:szCs w:val="28"/>
          <w:lang w:val="kk-KZ"/>
        </w:rPr>
        <w:t xml:space="preserve"> минимумға дейін өзгереді. Кері тәуелділікті алу үшін</w:t>
      </w:r>
      <w:r w:rsidR="00C35B62" w:rsidRPr="00F176FF">
        <w:rPr>
          <w:rFonts w:ascii="Times New Roman" w:hAnsi="Times New Roman" w:cs="Times New Roman"/>
          <w:color w:val="000000" w:themeColor="text1"/>
          <w:sz w:val="28"/>
          <w:szCs w:val="28"/>
          <w:lang w:val="kk-KZ"/>
        </w:rPr>
        <w:t xml:space="preserve"> –</w:t>
      </w:r>
      <w:r w:rsidR="00C35B62" w:rsidRPr="00F176FF">
        <w:rPr>
          <w:rFonts w:ascii="Times New Roman" w:eastAsia="Calibri" w:hAnsi="Times New Roman" w:cs="Times New Roman"/>
          <w:color w:val="000000" w:themeColor="text1"/>
          <w:sz w:val="28"/>
          <w:szCs w:val="28"/>
          <w:lang w:val="kk-KZ"/>
        </w:rPr>
        <w:t xml:space="preserve"> R</w:t>
      </w:r>
      <w:r w:rsidR="00C35B62" w:rsidRPr="00F176FF">
        <w:rPr>
          <w:rFonts w:ascii="Times New Roman" w:eastAsia="Calibri" w:hAnsi="Times New Roman" w:cs="Times New Roman"/>
          <w:color w:val="000000" w:themeColor="text1"/>
          <w:sz w:val="28"/>
          <w:szCs w:val="28"/>
          <w:vertAlign w:val="subscript"/>
          <w:lang w:val="kk-KZ"/>
        </w:rPr>
        <w:t>3</w:t>
      </w:r>
      <w:r w:rsidRPr="00F176FF">
        <w:rPr>
          <w:rFonts w:ascii="Times New Roman" w:hAnsi="Times New Roman" w:cs="Times New Roman"/>
          <w:color w:val="000000" w:themeColor="text1"/>
          <w:sz w:val="28"/>
          <w:szCs w:val="28"/>
          <w:lang w:val="kk-KZ"/>
        </w:rPr>
        <w:t xml:space="preserve"> реттелетін потенциометрі тізбекке енгізілді, бұл құры</w:t>
      </w:r>
      <w:r w:rsidR="00C35B62" w:rsidRPr="00F176FF">
        <w:rPr>
          <w:rFonts w:ascii="Times New Roman" w:hAnsi="Times New Roman" w:cs="Times New Roman"/>
          <w:color w:val="000000" w:themeColor="text1"/>
          <w:sz w:val="28"/>
          <w:szCs w:val="28"/>
          <w:lang w:val="kk-KZ"/>
        </w:rPr>
        <w:t>лғының бастапқы параметрінде КТҚ</w:t>
      </w:r>
      <w:r w:rsidRPr="00F176FF">
        <w:rPr>
          <w:rFonts w:ascii="Times New Roman" w:hAnsi="Times New Roman" w:cs="Times New Roman"/>
          <w:color w:val="000000" w:themeColor="text1"/>
          <w:sz w:val="28"/>
          <w:szCs w:val="28"/>
          <w:lang w:val="kk-KZ"/>
        </w:rPr>
        <w:t xml:space="preserve"> шығысында нөлдік потенциалды біркелкі орнатуға мүмкіндік берді.</w:t>
      </w:r>
    </w:p>
    <w:p w14:paraId="041C1947" w14:textId="75597F61" w:rsidR="00C35B62" w:rsidRPr="00F176FF" w:rsidRDefault="00C35B62" w:rsidP="0034139A">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Құрама фотосәулелендіргіштің ұсынылған түрі қатарға орналастырылған фотосәулелендіргіштер түрінде,  13 және 9 тесікті саңылауларының болуы, сәйкесінше 6 </w:t>
      </w:r>
      <w:r w:rsidR="00797F16" w:rsidRPr="00F176FF">
        <w:rPr>
          <w:rFonts w:ascii="Times New Roman" w:hAnsi="Times New Roman" w:cs="Times New Roman"/>
          <w:color w:val="000000" w:themeColor="text1"/>
          <w:sz w:val="28"/>
          <w:szCs w:val="28"/>
          <w:lang w:val="kk-KZ"/>
        </w:rPr>
        <w:t xml:space="preserve">балкада </w:t>
      </w:r>
      <w:r w:rsidRPr="00F176FF">
        <w:rPr>
          <w:rFonts w:ascii="Times New Roman" w:hAnsi="Times New Roman" w:cs="Times New Roman"/>
          <w:color w:val="000000" w:themeColor="text1"/>
          <w:sz w:val="28"/>
          <w:szCs w:val="28"/>
          <w:lang w:val="kk-KZ"/>
        </w:rPr>
        <w:t xml:space="preserve">және жартылай </w:t>
      </w:r>
      <w:r w:rsidR="00AF7B98">
        <w:rPr>
          <w:rFonts w:ascii="Times New Roman" w:hAnsi="Times New Roman" w:cs="Times New Roman"/>
          <w:color w:val="000000" w:themeColor="text1"/>
          <w:sz w:val="28"/>
          <w:szCs w:val="28"/>
          <w:lang w:val="kk-KZ"/>
        </w:rPr>
        <w:t>өс</w:t>
      </w:r>
      <w:r w:rsidRPr="00F176FF">
        <w:rPr>
          <w:rFonts w:ascii="Times New Roman" w:hAnsi="Times New Roman" w:cs="Times New Roman"/>
          <w:color w:val="000000" w:themeColor="text1"/>
          <w:sz w:val="28"/>
          <w:szCs w:val="28"/>
          <w:lang w:val="kk-KZ"/>
        </w:rPr>
        <w:t>терде 1, сондай-</w:t>
      </w:r>
      <w:r w:rsidR="00797F16" w:rsidRPr="00F176FF">
        <w:rPr>
          <w:rFonts w:ascii="Times New Roman" w:hAnsi="Times New Roman" w:cs="Times New Roman"/>
          <w:color w:val="000000" w:themeColor="text1"/>
          <w:sz w:val="28"/>
          <w:szCs w:val="28"/>
          <w:lang w:val="kk-KZ"/>
        </w:rPr>
        <w:t xml:space="preserve">ақ шток 4 мойынның 5 ұзартылған пішіні </w:t>
      </w:r>
      <w:r w:rsidRPr="00F176FF">
        <w:rPr>
          <w:rFonts w:ascii="Times New Roman" w:hAnsi="Times New Roman" w:cs="Times New Roman"/>
          <w:color w:val="000000" w:themeColor="text1"/>
          <w:sz w:val="28"/>
          <w:szCs w:val="28"/>
          <w:lang w:val="kk-KZ"/>
        </w:rPr>
        <w:t xml:space="preserve">мембрана мен онымен байланысты </w:t>
      </w:r>
      <w:r w:rsidR="00797F16" w:rsidRPr="00F176FF">
        <w:rPr>
          <w:rFonts w:ascii="Times New Roman" w:hAnsi="Times New Roman" w:cs="Times New Roman"/>
          <w:color w:val="000000" w:themeColor="text1"/>
          <w:sz w:val="28"/>
          <w:szCs w:val="28"/>
          <w:lang w:val="kk-KZ"/>
        </w:rPr>
        <w:t>штоктың</w:t>
      </w:r>
      <w:r w:rsidRPr="00F176FF">
        <w:rPr>
          <w:rFonts w:ascii="Times New Roman" w:hAnsi="Times New Roman" w:cs="Times New Roman"/>
          <w:color w:val="000000" w:themeColor="text1"/>
          <w:sz w:val="28"/>
          <w:szCs w:val="28"/>
          <w:lang w:val="kk-KZ"/>
        </w:rPr>
        <w:t xml:space="preserve"> </w:t>
      </w:r>
      <w:r w:rsidR="00797F16" w:rsidRPr="00F176FF">
        <w:rPr>
          <w:rFonts w:ascii="Times New Roman" w:hAnsi="Times New Roman" w:cs="Times New Roman"/>
          <w:color w:val="000000" w:themeColor="text1"/>
          <w:sz w:val="28"/>
          <w:szCs w:val="28"/>
          <w:lang w:val="kk-KZ"/>
        </w:rPr>
        <w:t xml:space="preserve">4 </w:t>
      </w:r>
      <w:r w:rsidRPr="00F176FF">
        <w:rPr>
          <w:rFonts w:ascii="Times New Roman" w:hAnsi="Times New Roman" w:cs="Times New Roman"/>
          <w:color w:val="000000" w:themeColor="text1"/>
          <w:sz w:val="28"/>
          <w:szCs w:val="28"/>
          <w:lang w:val="kk-KZ"/>
        </w:rPr>
        <w:t xml:space="preserve">серпімді деформациясы кезінде  сәулеленетін жарық ағынының оның </w:t>
      </w:r>
      <w:r w:rsidR="00797F16" w:rsidRPr="00F176FF">
        <w:rPr>
          <w:rFonts w:ascii="Times New Roman" w:hAnsi="Times New Roman" w:cs="Times New Roman"/>
          <w:color w:val="000000" w:themeColor="text1"/>
          <w:sz w:val="28"/>
          <w:szCs w:val="28"/>
          <w:lang w:val="kk-KZ"/>
        </w:rPr>
        <w:t xml:space="preserve">өзгеруінің </w:t>
      </w:r>
      <w:r w:rsidRPr="00F176FF">
        <w:rPr>
          <w:rFonts w:ascii="Times New Roman" w:hAnsi="Times New Roman" w:cs="Times New Roman"/>
          <w:color w:val="000000" w:themeColor="text1"/>
          <w:sz w:val="28"/>
          <w:szCs w:val="28"/>
          <w:lang w:val="kk-KZ"/>
        </w:rPr>
        <w:t>кең ауқымында тегіс жабылуын (үзілуін) қамтамасыз етуге мүмкіндік берді. Мембрананы перифериялық қысылған</w:t>
      </w:r>
      <w:r w:rsidR="00797F16" w:rsidRPr="00F176FF">
        <w:rPr>
          <w:rFonts w:ascii="Times New Roman" w:hAnsi="Times New Roman" w:cs="Times New Roman"/>
          <w:color w:val="000000" w:themeColor="text1"/>
          <w:sz w:val="28"/>
          <w:szCs w:val="28"/>
          <w:lang w:val="kk-KZ"/>
        </w:rPr>
        <w:t xml:space="preserve"> диск түрінде орындау және торлы</w:t>
      </w:r>
      <w:r w:rsidRPr="00F176FF">
        <w:rPr>
          <w:rFonts w:ascii="Times New Roman" w:hAnsi="Times New Roman" w:cs="Times New Roman"/>
          <w:color w:val="000000" w:themeColor="text1"/>
          <w:sz w:val="28"/>
          <w:szCs w:val="28"/>
          <w:lang w:val="kk-KZ"/>
        </w:rPr>
        <w:t xml:space="preserve"> беті арқылы екінші дискінің диаметрі кішірек дискімен байланыстыру мембрананың серпімді деформацияның кең ауқымында сезімталдық шегін арттырды.</w:t>
      </w:r>
    </w:p>
    <w:p w14:paraId="450274D0" w14:textId="77777777" w:rsidR="00797F16" w:rsidRPr="00F176FF" w:rsidRDefault="00797F16" w:rsidP="0034139A">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Ұсынылған құрылғы қозғалыс кезінде де, көлік тоқтаған кезде де доңғалақ шинасындағы қысымның өзгеруін (вариациясын) бақылауға мүмкіндік береді. Шинадағы өлшенген қысымның өзгеруіне сәйкес доңғалақ шинасының жол төсемімен жанасу аймағын анықтауға болады.</w:t>
      </w:r>
    </w:p>
    <w:p w14:paraId="0A481600" w14:textId="77777777" w:rsidR="00AF0A71" w:rsidRPr="00F176FF" w:rsidRDefault="00AF0A71" w:rsidP="0034139A">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0A80A797" w14:textId="73D25C8C" w:rsidR="00AF0A71" w:rsidRPr="00F176FF" w:rsidRDefault="00B500FE" w:rsidP="00F31155">
      <w:pPr>
        <w:pStyle w:val="22"/>
        <w:ind w:firstLine="709"/>
      </w:pPr>
      <w:bookmarkStart w:id="18" w:name="_Toc196139265"/>
      <w:r w:rsidRPr="00F176FF">
        <w:t>2</w:t>
      </w:r>
      <w:r w:rsidR="00F10F84" w:rsidRPr="00F176FF">
        <w:t xml:space="preserve"> - б</w:t>
      </w:r>
      <w:r w:rsidRPr="00F176FF">
        <w:t>өлім бойынша қорытынды</w:t>
      </w:r>
      <w:bookmarkEnd w:id="18"/>
    </w:p>
    <w:p w14:paraId="079E5E19" w14:textId="1281E5B7" w:rsidR="00AF0A71" w:rsidRPr="00F176FF" w:rsidRDefault="00AF0A71" w:rsidP="00AF0A71">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Автоматты басқару объектісі ретінде БҚТ-ды ұсыну және битум-қиыршық</w:t>
      </w:r>
      <w:r w:rsidR="00603FA8">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 тарату процесін автоматты басқарудың жаңа жүйелерін  құру БҚТ жұмысының тиімділігін арттырудың жаңа ғылыми бағыты болып табылады.</w:t>
      </w:r>
    </w:p>
    <w:p w14:paraId="618CA837" w14:textId="41ACE406" w:rsidR="00AF0A71" w:rsidRPr="00F176FF" w:rsidRDefault="00AF0A71" w:rsidP="00AF0A71">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БҚТ</w:t>
      </w:r>
      <w:r w:rsidR="00384453" w:rsidRPr="00F176FF">
        <w:rPr>
          <w:rFonts w:ascii="Times New Roman" w:hAnsi="Times New Roman" w:cs="Times New Roman"/>
          <w:color w:val="000000" w:themeColor="text1"/>
          <w:sz w:val="28"/>
          <w:szCs w:val="28"/>
          <w:lang w:val="kk-KZ"/>
        </w:rPr>
        <w:t>-тың</w:t>
      </w:r>
      <w:r w:rsidRPr="00F176FF">
        <w:rPr>
          <w:rFonts w:ascii="Times New Roman" w:hAnsi="Times New Roman" w:cs="Times New Roman"/>
          <w:color w:val="000000" w:themeColor="text1"/>
          <w:sz w:val="28"/>
          <w:szCs w:val="28"/>
          <w:lang w:val="kk-KZ"/>
        </w:rPr>
        <w:t xml:space="preserve"> жұмысын шектейтін функционалдық тораптар мен </w:t>
      </w:r>
      <w:r w:rsidR="007477EA">
        <w:rPr>
          <w:rFonts w:ascii="Times New Roman" w:hAnsi="Times New Roman" w:cs="Times New Roman"/>
          <w:color w:val="000000" w:themeColor="text1"/>
          <w:sz w:val="28"/>
          <w:szCs w:val="28"/>
          <w:lang w:val="kk-KZ"/>
        </w:rPr>
        <w:t>қондырғыларын</w:t>
      </w:r>
      <w:r w:rsidRPr="00F176FF">
        <w:rPr>
          <w:rFonts w:ascii="Times New Roman" w:hAnsi="Times New Roman" w:cs="Times New Roman"/>
          <w:color w:val="000000" w:themeColor="text1"/>
          <w:sz w:val="28"/>
          <w:szCs w:val="28"/>
          <w:lang w:val="kk-KZ"/>
        </w:rPr>
        <w:t xml:space="preserve"> зерттеу үшін олардың негізгілері алынды</w:t>
      </w:r>
      <w:r w:rsidR="00A016AD" w:rsidRPr="00F176FF">
        <w:rPr>
          <w:rFonts w:ascii="Times New Roman" w:hAnsi="Times New Roman" w:cs="Times New Roman"/>
          <w:color w:val="000000" w:themeColor="text1"/>
          <w:sz w:val="28"/>
          <w:szCs w:val="28"/>
          <w:lang w:val="kk-KZ"/>
        </w:rPr>
        <w:t xml:space="preserve"> және талданды, </w:t>
      </w:r>
      <w:r w:rsidRPr="00F176FF">
        <w:rPr>
          <w:rFonts w:ascii="Times New Roman" w:hAnsi="Times New Roman" w:cs="Times New Roman"/>
          <w:color w:val="000000" w:themeColor="text1"/>
          <w:sz w:val="28"/>
          <w:szCs w:val="28"/>
          <w:lang w:val="kk-KZ"/>
        </w:rPr>
        <w:t xml:space="preserve">жаңғырту </w:t>
      </w:r>
      <w:r w:rsidR="005254E9" w:rsidRPr="00F176FF">
        <w:rPr>
          <w:rFonts w:ascii="Times New Roman" w:hAnsi="Times New Roman" w:cs="Times New Roman"/>
          <w:color w:val="000000" w:themeColor="text1"/>
          <w:sz w:val="28"/>
          <w:szCs w:val="28"/>
          <w:lang w:val="kk-KZ"/>
        </w:rPr>
        <w:t>БҚТ</w:t>
      </w:r>
      <w:r w:rsidR="00A016AD" w:rsidRPr="00F176FF">
        <w:rPr>
          <w:rFonts w:ascii="Times New Roman" w:hAnsi="Times New Roman" w:cs="Times New Roman"/>
          <w:color w:val="000000" w:themeColor="text1"/>
          <w:sz w:val="28"/>
          <w:szCs w:val="28"/>
          <w:lang w:val="kk-KZ"/>
        </w:rPr>
        <w:t xml:space="preserve"> базасында </w:t>
      </w:r>
      <w:r w:rsidRPr="00F176FF">
        <w:rPr>
          <w:rFonts w:ascii="Times New Roman" w:hAnsi="Times New Roman" w:cs="Times New Roman"/>
          <w:color w:val="000000" w:themeColor="text1"/>
          <w:sz w:val="28"/>
          <w:szCs w:val="28"/>
          <w:lang w:val="kk-KZ"/>
        </w:rPr>
        <w:t>би</w:t>
      </w:r>
      <w:r w:rsidR="005254E9" w:rsidRPr="00F176FF">
        <w:rPr>
          <w:rFonts w:ascii="Times New Roman" w:hAnsi="Times New Roman" w:cs="Times New Roman"/>
          <w:color w:val="000000" w:themeColor="text1"/>
          <w:sz w:val="28"/>
          <w:szCs w:val="28"/>
          <w:lang w:val="kk-KZ"/>
        </w:rPr>
        <w:t>тум-қиыршық</w:t>
      </w:r>
      <w:r w:rsidR="00603FA8">
        <w:rPr>
          <w:rFonts w:ascii="Times New Roman" w:hAnsi="Times New Roman" w:cs="Times New Roman"/>
          <w:color w:val="000000" w:themeColor="text1"/>
          <w:sz w:val="28"/>
          <w:szCs w:val="28"/>
          <w:lang w:val="kk-KZ"/>
        </w:rPr>
        <w:t xml:space="preserve"> </w:t>
      </w:r>
      <w:r w:rsidR="005254E9" w:rsidRPr="00F176FF">
        <w:rPr>
          <w:rFonts w:ascii="Times New Roman" w:hAnsi="Times New Roman" w:cs="Times New Roman"/>
          <w:color w:val="000000" w:themeColor="text1"/>
          <w:sz w:val="28"/>
          <w:szCs w:val="28"/>
          <w:lang w:val="kk-KZ"/>
        </w:rPr>
        <w:t>тас тарату процесін</w:t>
      </w:r>
      <w:r w:rsidRPr="00F176FF">
        <w:rPr>
          <w:rFonts w:ascii="Times New Roman" w:hAnsi="Times New Roman" w:cs="Times New Roman"/>
          <w:color w:val="000000" w:themeColor="text1"/>
          <w:sz w:val="28"/>
          <w:szCs w:val="28"/>
          <w:lang w:val="kk-KZ"/>
        </w:rPr>
        <w:t xml:space="preserve"> АБЖ іске асыруға мүмкінд</w:t>
      </w:r>
      <w:r w:rsidR="00A016AD" w:rsidRPr="00F176FF">
        <w:rPr>
          <w:rFonts w:ascii="Times New Roman" w:hAnsi="Times New Roman" w:cs="Times New Roman"/>
          <w:color w:val="000000" w:themeColor="text1"/>
          <w:sz w:val="28"/>
          <w:szCs w:val="28"/>
          <w:lang w:val="kk-KZ"/>
        </w:rPr>
        <w:t xml:space="preserve">ік берді. Мәселен, 2-3 </w:t>
      </w:r>
      <w:r w:rsidR="007477EA">
        <w:rPr>
          <w:rFonts w:ascii="Times New Roman" w:hAnsi="Times New Roman" w:cs="Times New Roman"/>
          <w:color w:val="000000" w:themeColor="text1"/>
          <w:sz w:val="28"/>
          <w:szCs w:val="28"/>
          <w:lang w:val="kk-KZ"/>
        </w:rPr>
        <w:t>қондырғыл</w:t>
      </w:r>
      <w:r w:rsidR="00A016AD" w:rsidRPr="00F176FF">
        <w:rPr>
          <w:rFonts w:ascii="Times New Roman" w:hAnsi="Times New Roman" w:cs="Times New Roman"/>
          <w:color w:val="000000" w:themeColor="text1"/>
          <w:sz w:val="28"/>
          <w:szCs w:val="28"/>
          <w:lang w:val="kk-KZ"/>
        </w:rPr>
        <w:t>арын</w:t>
      </w:r>
      <w:r w:rsidRPr="00F176FF">
        <w:rPr>
          <w:rFonts w:ascii="Times New Roman" w:hAnsi="Times New Roman" w:cs="Times New Roman"/>
          <w:color w:val="000000" w:themeColor="text1"/>
          <w:sz w:val="28"/>
          <w:szCs w:val="28"/>
          <w:lang w:val="kk-KZ"/>
        </w:rPr>
        <w:t xml:space="preserve"> жаңғырту (</w:t>
      </w:r>
      <w:r w:rsidR="005254E9" w:rsidRPr="00F176FF">
        <w:rPr>
          <w:rFonts w:ascii="Times New Roman" w:hAnsi="Times New Roman" w:cs="Times New Roman"/>
          <w:color w:val="000000" w:themeColor="text1"/>
          <w:sz w:val="28"/>
          <w:szCs w:val="28"/>
          <w:lang w:val="kk-KZ"/>
        </w:rPr>
        <w:t xml:space="preserve">нөмірлер 2.2 </w:t>
      </w:r>
      <w:r w:rsidR="00A016AD" w:rsidRPr="00F176FF">
        <w:rPr>
          <w:rFonts w:ascii="Times New Roman" w:hAnsi="Times New Roman" w:cs="Times New Roman"/>
          <w:color w:val="000000" w:themeColor="text1"/>
          <w:sz w:val="28"/>
          <w:szCs w:val="28"/>
          <w:lang w:val="kk-KZ"/>
        </w:rPr>
        <w:t>суретте көрсетілген классификацияға сәйкес келеді) тұтқыр затты шашыратып-төгудің</w:t>
      </w:r>
      <w:r w:rsidRPr="00F176FF">
        <w:rPr>
          <w:rFonts w:ascii="Times New Roman" w:hAnsi="Times New Roman" w:cs="Times New Roman"/>
          <w:color w:val="000000" w:themeColor="text1"/>
          <w:sz w:val="28"/>
          <w:szCs w:val="28"/>
          <w:lang w:val="kk-KZ"/>
        </w:rPr>
        <w:t xml:space="preserve"> автоматты жүйесін әзірлеуге мүмкіндік берді; 3-1, 3-2, 3-3, 3-4 және 3-5 </w:t>
      </w:r>
      <w:r w:rsidR="007477EA">
        <w:rPr>
          <w:rFonts w:ascii="Times New Roman" w:hAnsi="Times New Roman" w:cs="Times New Roman"/>
          <w:color w:val="000000" w:themeColor="text1"/>
          <w:sz w:val="28"/>
          <w:szCs w:val="28"/>
          <w:lang w:val="kk-KZ"/>
        </w:rPr>
        <w:t>қондырғыла</w:t>
      </w:r>
      <w:r w:rsidRPr="00F176FF">
        <w:rPr>
          <w:rFonts w:ascii="Times New Roman" w:hAnsi="Times New Roman" w:cs="Times New Roman"/>
          <w:color w:val="000000" w:themeColor="text1"/>
          <w:sz w:val="28"/>
          <w:szCs w:val="28"/>
          <w:lang w:val="kk-KZ"/>
        </w:rPr>
        <w:t xml:space="preserve">рын жаңғырту – қиыршық тасты </w:t>
      </w:r>
      <w:r w:rsidR="00A016AD" w:rsidRPr="00F176FF">
        <w:rPr>
          <w:rFonts w:ascii="Times New Roman" w:hAnsi="Times New Roman" w:cs="Times New Roman"/>
          <w:color w:val="000000" w:themeColor="text1"/>
          <w:sz w:val="28"/>
          <w:szCs w:val="28"/>
          <w:lang w:val="kk-KZ"/>
        </w:rPr>
        <w:t>таратудың</w:t>
      </w:r>
      <w:r w:rsidRPr="00F176FF">
        <w:rPr>
          <w:rFonts w:ascii="Times New Roman" w:hAnsi="Times New Roman" w:cs="Times New Roman"/>
          <w:color w:val="000000" w:themeColor="text1"/>
          <w:sz w:val="28"/>
          <w:szCs w:val="28"/>
          <w:lang w:val="kk-KZ"/>
        </w:rPr>
        <w:t xml:space="preserve"> автоматты жүйесі</w:t>
      </w:r>
      <w:r w:rsidR="00A016AD" w:rsidRPr="00F176FF">
        <w:rPr>
          <w:rFonts w:ascii="Times New Roman" w:hAnsi="Times New Roman" w:cs="Times New Roman"/>
          <w:color w:val="000000" w:themeColor="text1"/>
          <w:sz w:val="28"/>
          <w:szCs w:val="28"/>
          <w:lang w:val="kk-KZ"/>
        </w:rPr>
        <w:t>н</w:t>
      </w:r>
      <w:r w:rsidRPr="00F176FF">
        <w:rPr>
          <w:rFonts w:ascii="Times New Roman" w:hAnsi="Times New Roman" w:cs="Times New Roman"/>
          <w:color w:val="000000" w:themeColor="text1"/>
          <w:sz w:val="28"/>
          <w:szCs w:val="28"/>
          <w:lang w:val="kk-KZ"/>
        </w:rPr>
        <w:t>; 1-1, 5-2, 6 жә</w:t>
      </w:r>
      <w:r w:rsidR="00A016AD" w:rsidRPr="00F176FF">
        <w:rPr>
          <w:rFonts w:ascii="Times New Roman" w:hAnsi="Times New Roman" w:cs="Times New Roman"/>
          <w:color w:val="000000" w:themeColor="text1"/>
          <w:sz w:val="28"/>
          <w:szCs w:val="28"/>
          <w:lang w:val="kk-KZ"/>
        </w:rPr>
        <w:t xml:space="preserve">не 7 </w:t>
      </w:r>
      <w:r w:rsidR="007477EA">
        <w:rPr>
          <w:rFonts w:ascii="Times New Roman" w:hAnsi="Times New Roman" w:cs="Times New Roman"/>
          <w:color w:val="000000" w:themeColor="text1"/>
          <w:sz w:val="28"/>
          <w:szCs w:val="28"/>
          <w:lang w:val="kk-KZ"/>
        </w:rPr>
        <w:t>қондырғыл</w:t>
      </w:r>
      <w:r w:rsidR="00A016AD" w:rsidRPr="00F176FF">
        <w:rPr>
          <w:rFonts w:ascii="Times New Roman" w:hAnsi="Times New Roman" w:cs="Times New Roman"/>
          <w:color w:val="000000" w:themeColor="text1"/>
          <w:sz w:val="28"/>
          <w:szCs w:val="28"/>
          <w:lang w:val="kk-KZ"/>
        </w:rPr>
        <w:t>арын жаңғырту – БҚТ-тың</w:t>
      </w:r>
      <w:r w:rsidRPr="00F176FF">
        <w:rPr>
          <w:rFonts w:ascii="Times New Roman" w:hAnsi="Times New Roman" w:cs="Times New Roman"/>
          <w:color w:val="000000" w:themeColor="text1"/>
          <w:sz w:val="28"/>
          <w:szCs w:val="28"/>
          <w:lang w:val="kk-KZ"/>
        </w:rPr>
        <w:t xml:space="preserve"> көп секциялы </w:t>
      </w:r>
      <w:r w:rsidR="00F55759">
        <w:rPr>
          <w:rFonts w:ascii="Times New Roman" w:hAnsi="Times New Roman" w:cs="Times New Roman"/>
          <w:color w:val="000000" w:themeColor="text1"/>
          <w:sz w:val="28"/>
          <w:szCs w:val="28"/>
          <w:lang w:val="kk-KZ"/>
        </w:rPr>
        <w:t>шанағы</w:t>
      </w:r>
      <w:r w:rsidR="00A016AD" w:rsidRPr="00F176FF">
        <w:rPr>
          <w:rFonts w:ascii="Times New Roman" w:hAnsi="Times New Roman" w:cs="Times New Roman"/>
          <w:color w:val="000000" w:themeColor="text1"/>
          <w:sz w:val="28"/>
          <w:szCs w:val="28"/>
          <w:lang w:val="kk-KZ"/>
        </w:rPr>
        <w:t>н</w:t>
      </w:r>
      <w:r w:rsidRPr="00F176FF">
        <w:rPr>
          <w:rFonts w:ascii="Times New Roman" w:hAnsi="Times New Roman" w:cs="Times New Roman"/>
          <w:color w:val="000000" w:themeColor="text1"/>
          <w:sz w:val="28"/>
          <w:szCs w:val="28"/>
          <w:lang w:val="kk-KZ"/>
        </w:rPr>
        <w:t xml:space="preserve">; 1-1, 3-1, 3-2, 3-3 және 3-4 </w:t>
      </w:r>
      <w:r w:rsidR="007477EA">
        <w:rPr>
          <w:rFonts w:ascii="Times New Roman" w:hAnsi="Times New Roman" w:cs="Times New Roman"/>
          <w:color w:val="000000" w:themeColor="text1"/>
          <w:sz w:val="28"/>
          <w:szCs w:val="28"/>
          <w:lang w:val="kk-KZ"/>
        </w:rPr>
        <w:t>қондырғыл</w:t>
      </w:r>
      <w:r w:rsidRPr="00F176FF">
        <w:rPr>
          <w:rFonts w:ascii="Times New Roman" w:hAnsi="Times New Roman" w:cs="Times New Roman"/>
          <w:color w:val="000000" w:themeColor="text1"/>
          <w:sz w:val="28"/>
          <w:szCs w:val="28"/>
          <w:lang w:val="kk-KZ"/>
        </w:rPr>
        <w:t>арын жаңғырту</w:t>
      </w:r>
      <w:r w:rsidR="00A016AD" w:rsidRPr="00F176FF">
        <w:rPr>
          <w:rFonts w:ascii="Times New Roman" w:hAnsi="Times New Roman" w:cs="Times New Roman"/>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қиыршық</w:t>
      </w:r>
      <w:r w:rsidR="00A016AD" w:rsidRPr="00F176FF">
        <w:rPr>
          <w:rFonts w:ascii="Times New Roman" w:hAnsi="Times New Roman" w:cs="Times New Roman"/>
          <w:color w:val="000000" w:themeColor="text1"/>
          <w:sz w:val="28"/>
          <w:szCs w:val="28"/>
          <w:lang w:val="kk-KZ"/>
        </w:rPr>
        <w:t xml:space="preserve"> тасты таратудың</w:t>
      </w:r>
      <w:r w:rsidRPr="00F176FF">
        <w:rPr>
          <w:rFonts w:ascii="Times New Roman" w:hAnsi="Times New Roman" w:cs="Times New Roman"/>
          <w:color w:val="000000" w:themeColor="text1"/>
          <w:sz w:val="28"/>
          <w:szCs w:val="28"/>
          <w:lang w:val="kk-KZ"/>
        </w:rPr>
        <w:t xml:space="preserve"> жаңғыртылған </w:t>
      </w:r>
      <w:r w:rsidR="007477EA">
        <w:rPr>
          <w:rFonts w:ascii="Times New Roman" w:hAnsi="Times New Roman" w:cs="Times New Roman"/>
          <w:color w:val="000000" w:themeColor="text1"/>
          <w:sz w:val="28"/>
          <w:szCs w:val="28"/>
          <w:lang w:val="kk-KZ"/>
        </w:rPr>
        <w:t>қондырғыларын</w:t>
      </w:r>
      <w:r w:rsidRPr="00F176FF">
        <w:rPr>
          <w:rFonts w:ascii="Times New Roman" w:hAnsi="Times New Roman" w:cs="Times New Roman"/>
          <w:color w:val="000000" w:themeColor="text1"/>
          <w:sz w:val="28"/>
          <w:szCs w:val="28"/>
          <w:lang w:val="kk-KZ"/>
        </w:rPr>
        <w:t>; 3-1, 3-2, 3-4 және</w:t>
      </w:r>
      <w:r w:rsidR="00A016AD" w:rsidRPr="00F176FF">
        <w:rPr>
          <w:rFonts w:ascii="Times New Roman" w:hAnsi="Times New Roman" w:cs="Times New Roman"/>
          <w:color w:val="000000" w:themeColor="text1"/>
          <w:sz w:val="28"/>
          <w:szCs w:val="28"/>
          <w:lang w:val="kk-KZ"/>
        </w:rPr>
        <w:t xml:space="preserve"> 3-5 </w:t>
      </w:r>
      <w:r w:rsidR="007477EA">
        <w:rPr>
          <w:rFonts w:ascii="Times New Roman" w:hAnsi="Times New Roman" w:cs="Times New Roman"/>
          <w:color w:val="000000" w:themeColor="text1"/>
          <w:sz w:val="28"/>
          <w:szCs w:val="28"/>
          <w:lang w:val="kk-KZ"/>
        </w:rPr>
        <w:t>қондырғыларын</w:t>
      </w:r>
      <w:r w:rsidR="00A016AD" w:rsidRPr="00F176FF">
        <w:rPr>
          <w:rFonts w:ascii="Times New Roman" w:hAnsi="Times New Roman" w:cs="Times New Roman"/>
          <w:color w:val="000000" w:themeColor="text1"/>
          <w:sz w:val="28"/>
          <w:szCs w:val="28"/>
          <w:lang w:val="kk-KZ"/>
        </w:rPr>
        <w:t xml:space="preserve"> жаңғырту – БҚТ-тың</w:t>
      </w:r>
      <w:r w:rsidRPr="00F176FF">
        <w:rPr>
          <w:rFonts w:ascii="Times New Roman" w:hAnsi="Times New Roman" w:cs="Times New Roman"/>
          <w:color w:val="000000" w:themeColor="text1"/>
          <w:sz w:val="28"/>
          <w:szCs w:val="28"/>
          <w:lang w:val="kk-KZ"/>
        </w:rPr>
        <w:t xml:space="preserve"> шағылыстыратын экраны</w:t>
      </w:r>
      <w:r w:rsidR="00A016AD" w:rsidRPr="00F176FF">
        <w:rPr>
          <w:rFonts w:ascii="Times New Roman" w:hAnsi="Times New Roman" w:cs="Times New Roman"/>
          <w:color w:val="000000" w:themeColor="text1"/>
          <w:sz w:val="28"/>
          <w:szCs w:val="28"/>
          <w:lang w:val="kk-KZ"/>
        </w:rPr>
        <w:t>н</w:t>
      </w:r>
      <w:r w:rsidRPr="00F176FF">
        <w:rPr>
          <w:rFonts w:ascii="Times New Roman" w:hAnsi="Times New Roman" w:cs="Times New Roman"/>
          <w:color w:val="000000" w:themeColor="text1"/>
          <w:sz w:val="28"/>
          <w:szCs w:val="28"/>
          <w:lang w:val="kk-KZ"/>
        </w:rPr>
        <w:t xml:space="preserve">; 2-1, 2-2, 3-2 және 2-4 </w:t>
      </w:r>
      <w:r w:rsidR="007477EA">
        <w:rPr>
          <w:rFonts w:ascii="Times New Roman" w:hAnsi="Times New Roman" w:cs="Times New Roman"/>
          <w:color w:val="000000" w:themeColor="text1"/>
          <w:sz w:val="28"/>
          <w:szCs w:val="28"/>
          <w:lang w:val="kk-KZ"/>
        </w:rPr>
        <w:t>қондырғыларын</w:t>
      </w:r>
      <w:r w:rsidR="00A016AD" w:rsidRPr="00F176FF">
        <w:rPr>
          <w:rFonts w:ascii="Times New Roman" w:hAnsi="Times New Roman" w:cs="Times New Roman"/>
          <w:color w:val="000000" w:themeColor="text1"/>
          <w:sz w:val="28"/>
          <w:szCs w:val="28"/>
          <w:lang w:val="kk-KZ"/>
        </w:rPr>
        <w:t xml:space="preserve"> жаңғырту – тұтқырды шашыратып-төгу</w:t>
      </w:r>
      <w:r w:rsidRPr="00F176FF">
        <w:rPr>
          <w:rFonts w:ascii="Times New Roman" w:hAnsi="Times New Roman" w:cs="Times New Roman"/>
          <w:color w:val="000000" w:themeColor="text1"/>
          <w:sz w:val="28"/>
          <w:szCs w:val="28"/>
          <w:lang w:val="kk-KZ"/>
        </w:rPr>
        <w:t xml:space="preserve"> </w:t>
      </w:r>
      <w:r w:rsidR="007477EA">
        <w:rPr>
          <w:rFonts w:ascii="Times New Roman" w:hAnsi="Times New Roman" w:cs="Times New Roman"/>
          <w:color w:val="000000" w:themeColor="text1"/>
          <w:sz w:val="28"/>
          <w:szCs w:val="28"/>
          <w:lang w:val="kk-KZ"/>
        </w:rPr>
        <w:t>қондырғыларын</w:t>
      </w:r>
      <w:r w:rsidR="00A016AD" w:rsidRPr="00F176FF">
        <w:rPr>
          <w:rFonts w:ascii="Times New Roman" w:hAnsi="Times New Roman" w:cs="Times New Roman"/>
          <w:color w:val="000000" w:themeColor="text1"/>
          <w:sz w:val="28"/>
          <w:szCs w:val="28"/>
          <w:lang w:val="kk-KZ"/>
        </w:rPr>
        <w:t xml:space="preserve"> әзірлеуге мүмкіндік берді</w:t>
      </w:r>
      <w:r w:rsidRPr="00F176FF">
        <w:rPr>
          <w:rFonts w:ascii="Times New Roman" w:hAnsi="Times New Roman" w:cs="Times New Roman"/>
          <w:color w:val="000000" w:themeColor="text1"/>
          <w:sz w:val="28"/>
          <w:szCs w:val="28"/>
          <w:lang w:val="kk-KZ"/>
        </w:rPr>
        <w:t>.</w:t>
      </w:r>
    </w:p>
    <w:p w14:paraId="6C1E3C97" w14:textId="0A0EF057" w:rsidR="00A016AD" w:rsidRPr="00F176FF" w:rsidRDefault="00A016AD" w:rsidP="00AF0A71">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Битум-қиыршық</w:t>
      </w:r>
      <w:r w:rsidR="00603FA8">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 тарату</w:t>
      </w:r>
      <w:r w:rsidR="00095190">
        <w:rPr>
          <w:rFonts w:ascii="Times New Roman" w:hAnsi="Times New Roman" w:cs="Times New Roman"/>
          <w:color w:val="000000" w:themeColor="text1"/>
          <w:sz w:val="28"/>
          <w:szCs w:val="28"/>
          <w:lang w:val="kk-KZ"/>
        </w:rPr>
        <w:t xml:space="preserve"> процесі</w:t>
      </w:r>
      <w:r w:rsidRPr="00F176FF">
        <w:rPr>
          <w:rFonts w:ascii="Times New Roman" w:hAnsi="Times New Roman" w:cs="Times New Roman"/>
          <w:color w:val="000000" w:themeColor="text1"/>
          <w:sz w:val="28"/>
          <w:szCs w:val="28"/>
          <w:lang w:val="kk-KZ"/>
        </w:rPr>
        <w:t xml:space="preserve"> автоматты басқару жүйелерімен жабдықталған БҚТ-тың жұмысқа қабілеттілігі</w:t>
      </w:r>
      <w:r w:rsidR="00095190">
        <w:rPr>
          <w:rFonts w:ascii="Times New Roman" w:hAnsi="Times New Roman" w:cs="Times New Roman"/>
          <w:color w:val="000000" w:themeColor="text1"/>
          <w:sz w:val="28"/>
          <w:szCs w:val="28"/>
          <w:lang w:val="kk-KZ"/>
        </w:rPr>
        <w:t>н</w:t>
      </w:r>
      <w:r w:rsidRPr="00F176FF">
        <w:rPr>
          <w:rFonts w:ascii="Times New Roman" w:hAnsi="Times New Roman" w:cs="Times New Roman"/>
          <w:color w:val="000000" w:themeColor="text1"/>
          <w:sz w:val="28"/>
          <w:szCs w:val="28"/>
          <w:lang w:val="kk-KZ"/>
        </w:rPr>
        <w:t>, піспегінің жылжымалы бөлігі бар гидроцилиндр және БҚТ доңғалағы шинасының қысымын бақылау құрылғысы</w:t>
      </w:r>
      <w:r w:rsidR="00095190">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қамтамасыз ет</w:t>
      </w:r>
      <w:r w:rsidR="00095190">
        <w:rPr>
          <w:rFonts w:ascii="Times New Roman" w:hAnsi="Times New Roman" w:cs="Times New Roman"/>
          <w:color w:val="000000" w:themeColor="text1"/>
          <w:sz w:val="28"/>
          <w:szCs w:val="28"/>
          <w:lang w:val="kk-KZ"/>
        </w:rPr>
        <w:t>ті</w:t>
      </w:r>
      <w:r w:rsidRPr="00F176FF">
        <w:rPr>
          <w:rFonts w:ascii="Times New Roman" w:hAnsi="Times New Roman" w:cs="Times New Roman"/>
          <w:color w:val="000000" w:themeColor="text1"/>
          <w:sz w:val="28"/>
          <w:szCs w:val="28"/>
          <w:lang w:val="kk-KZ"/>
        </w:rPr>
        <w:t>.</w:t>
      </w:r>
    </w:p>
    <w:p w14:paraId="7570C8D4" w14:textId="6671CB52" w:rsidR="00095190" w:rsidRPr="00095190" w:rsidRDefault="00095190" w:rsidP="00095190">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095190">
        <w:rPr>
          <w:rFonts w:ascii="Times New Roman" w:hAnsi="Times New Roman" w:cs="Times New Roman"/>
          <w:color w:val="000000" w:themeColor="text1"/>
          <w:sz w:val="28"/>
          <w:szCs w:val="28"/>
          <w:lang w:val="kk-KZ"/>
        </w:rPr>
        <w:t>Барлық жаңғыртылған және жаңадан әзірленген Б</w:t>
      </w:r>
      <w:r>
        <w:rPr>
          <w:rFonts w:ascii="Times New Roman" w:hAnsi="Times New Roman" w:cs="Times New Roman"/>
          <w:color w:val="000000" w:themeColor="text1"/>
          <w:sz w:val="28"/>
          <w:szCs w:val="28"/>
          <w:lang w:val="kk-KZ"/>
        </w:rPr>
        <w:t>ҚТ</w:t>
      </w:r>
      <w:r w:rsidRPr="00095190">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қондырғылары</w:t>
      </w:r>
      <w:r w:rsidRPr="00095190">
        <w:rPr>
          <w:rFonts w:ascii="Times New Roman" w:hAnsi="Times New Roman" w:cs="Times New Roman"/>
          <w:color w:val="000000" w:themeColor="text1"/>
          <w:sz w:val="28"/>
          <w:szCs w:val="28"/>
          <w:lang w:val="kk-KZ"/>
        </w:rPr>
        <w:t xml:space="preserve"> мен тораптары</w:t>
      </w:r>
      <w:r>
        <w:rPr>
          <w:rFonts w:ascii="Times New Roman" w:hAnsi="Times New Roman" w:cs="Times New Roman"/>
          <w:color w:val="000000" w:themeColor="text1"/>
          <w:sz w:val="28"/>
          <w:szCs w:val="28"/>
          <w:lang w:val="kk-KZ"/>
        </w:rPr>
        <w:t>,</w:t>
      </w:r>
      <w:r w:rsidRPr="00095190">
        <w:rPr>
          <w:rFonts w:ascii="Times New Roman" w:hAnsi="Times New Roman" w:cs="Times New Roman"/>
          <w:color w:val="000000" w:themeColor="text1"/>
          <w:sz w:val="28"/>
          <w:szCs w:val="28"/>
          <w:lang w:val="kk-KZ"/>
        </w:rPr>
        <w:t xml:space="preserve"> сериялық өндірілетін Б</w:t>
      </w:r>
      <w:r>
        <w:rPr>
          <w:rFonts w:ascii="Times New Roman" w:hAnsi="Times New Roman" w:cs="Times New Roman"/>
          <w:color w:val="000000" w:themeColor="text1"/>
          <w:sz w:val="28"/>
          <w:szCs w:val="28"/>
          <w:lang w:val="kk-KZ"/>
        </w:rPr>
        <w:t>ҚТ</w:t>
      </w:r>
      <w:r w:rsidRPr="00095190">
        <w:rPr>
          <w:rFonts w:ascii="Times New Roman" w:hAnsi="Times New Roman" w:cs="Times New Roman"/>
          <w:color w:val="000000" w:themeColor="text1"/>
          <w:sz w:val="28"/>
          <w:szCs w:val="28"/>
          <w:lang w:val="kk-KZ"/>
        </w:rPr>
        <w:t xml:space="preserve"> негізінде битум-қиыршық тас таратуды</w:t>
      </w:r>
      <w:r>
        <w:rPr>
          <w:rFonts w:ascii="Times New Roman" w:hAnsi="Times New Roman" w:cs="Times New Roman"/>
          <w:color w:val="000000" w:themeColor="text1"/>
          <w:sz w:val="28"/>
          <w:szCs w:val="28"/>
          <w:lang w:val="kk-KZ"/>
        </w:rPr>
        <w:t>ң</w:t>
      </w:r>
      <w:r w:rsidRPr="00095190">
        <w:rPr>
          <w:rFonts w:ascii="Times New Roman" w:hAnsi="Times New Roman" w:cs="Times New Roman"/>
          <w:color w:val="000000" w:themeColor="text1"/>
          <w:sz w:val="28"/>
          <w:szCs w:val="28"/>
          <w:lang w:val="kk-KZ"/>
        </w:rPr>
        <w:t xml:space="preserve"> автоматты басқару жүйелерін іске асыру мүмкіндігін қамтамасыз етті. Бұл жүйелер осындай жүйелерге қойылатын барлық талаптарға сәйкес келеді, яғни битум-қиыршық тас тарату процесі туралы өлшеу ақпаратын алу, процесті басқару және битум-қиыршық тас тарату процесіне үстем</w:t>
      </w:r>
      <w:r>
        <w:rPr>
          <w:rFonts w:ascii="Times New Roman" w:hAnsi="Times New Roman" w:cs="Times New Roman"/>
          <w:color w:val="000000" w:themeColor="text1"/>
          <w:sz w:val="28"/>
          <w:szCs w:val="28"/>
          <w:lang w:val="kk-KZ"/>
        </w:rPr>
        <w:t xml:space="preserve"> </w:t>
      </w:r>
      <w:r w:rsidRPr="00095190">
        <w:rPr>
          <w:rFonts w:ascii="Times New Roman" w:hAnsi="Times New Roman" w:cs="Times New Roman"/>
          <w:color w:val="000000" w:themeColor="text1"/>
          <w:sz w:val="28"/>
          <w:szCs w:val="28"/>
          <w:lang w:val="kk-KZ"/>
        </w:rPr>
        <w:t>бұзушы әсерлер салдарынан туындаған сәйкессіздіктерді түзету үшін атқарушы механизмдерді пайдалану мүмкіндігін қамтамасыз етеді.</w:t>
      </w:r>
    </w:p>
    <w:p w14:paraId="384668EC" w14:textId="7699EBE7" w:rsidR="00A016AD" w:rsidRPr="00F176FF" w:rsidRDefault="00A016AD" w:rsidP="00A016AD">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Жаңа ғылыми бағыттың, атап айтқанда, </w:t>
      </w:r>
      <w:r w:rsidR="00432E93" w:rsidRPr="00F176FF">
        <w:rPr>
          <w:rFonts w:ascii="Times New Roman" w:hAnsi="Times New Roman" w:cs="Times New Roman"/>
          <w:color w:val="000000" w:themeColor="text1"/>
          <w:sz w:val="28"/>
          <w:szCs w:val="28"/>
          <w:lang w:val="kk-KZ"/>
        </w:rPr>
        <w:t>битум-қиыршық</w:t>
      </w:r>
      <w:r w:rsidR="00603FA8">
        <w:rPr>
          <w:rFonts w:ascii="Times New Roman" w:hAnsi="Times New Roman" w:cs="Times New Roman"/>
          <w:color w:val="000000" w:themeColor="text1"/>
          <w:sz w:val="28"/>
          <w:szCs w:val="28"/>
          <w:lang w:val="kk-KZ"/>
        </w:rPr>
        <w:t xml:space="preserve"> </w:t>
      </w:r>
      <w:r w:rsidR="00432E93" w:rsidRPr="00F176FF">
        <w:rPr>
          <w:rFonts w:ascii="Times New Roman" w:hAnsi="Times New Roman" w:cs="Times New Roman"/>
          <w:color w:val="000000" w:themeColor="text1"/>
          <w:sz w:val="28"/>
          <w:szCs w:val="28"/>
          <w:lang w:val="kk-KZ"/>
        </w:rPr>
        <w:t xml:space="preserve">тас тарату процесін </w:t>
      </w:r>
      <w:r w:rsidRPr="00F176FF">
        <w:rPr>
          <w:rFonts w:ascii="Times New Roman" w:hAnsi="Times New Roman" w:cs="Times New Roman"/>
          <w:color w:val="000000" w:themeColor="text1"/>
          <w:sz w:val="28"/>
          <w:szCs w:val="28"/>
          <w:lang w:val="kk-KZ"/>
        </w:rPr>
        <w:t xml:space="preserve">басқарудың </w:t>
      </w:r>
      <w:r w:rsidR="00432E93" w:rsidRPr="00F176FF">
        <w:rPr>
          <w:rFonts w:ascii="Times New Roman" w:hAnsi="Times New Roman" w:cs="Times New Roman"/>
          <w:color w:val="000000" w:themeColor="text1"/>
          <w:sz w:val="28"/>
          <w:szCs w:val="28"/>
          <w:lang w:val="kk-KZ"/>
        </w:rPr>
        <w:t>түпнұсқалығы</w:t>
      </w:r>
      <w:r w:rsidRPr="00F176FF">
        <w:rPr>
          <w:rFonts w:ascii="Times New Roman" w:hAnsi="Times New Roman" w:cs="Times New Roman"/>
          <w:color w:val="000000" w:themeColor="text1"/>
          <w:sz w:val="28"/>
          <w:szCs w:val="28"/>
          <w:lang w:val="kk-KZ"/>
        </w:rPr>
        <w:t xml:space="preserve"> ҚР патенттерімен.</w:t>
      </w:r>
    </w:p>
    <w:p w14:paraId="0033F84F" w14:textId="77777777" w:rsidR="0034139A" w:rsidRPr="00F176FF" w:rsidRDefault="0034139A"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64C9A89E" w14:textId="77777777" w:rsidR="0034139A" w:rsidRPr="00F176FF" w:rsidRDefault="0034139A"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27569EE7" w14:textId="77777777" w:rsidR="0034139A" w:rsidRPr="00F176FF" w:rsidRDefault="0034139A"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411ABC30" w14:textId="77777777" w:rsidR="00AE1B80" w:rsidRPr="00F176FF" w:rsidRDefault="00AE1B80"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39B26716" w14:textId="09FBEA8B" w:rsidR="0034139A" w:rsidRDefault="0034139A"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20618015" w14:textId="77777777" w:rsidR="00606264" w:rsidRPr="00F176FF" w:rsidRDefault="00606264"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0C29952E" w14:textId="2995A841" w:rsidR="0034139A" w:rsidRDefault="0034139A"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6D6490EA" w14:textId="46184FE7" w:rsidR="00004ABF" w:rsidRDefault="00004ABF"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2DBE242A" w14:textId="727E3187" w:rsidR="00004ABF" w:rsidRDefault="00004ABF"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6E3EF2D0" w14:textId="7FF60F9E" w:rsidR="00004ABF" w:rsidRDefault="00004ABF"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1DC21C8F" w14:textId="3ACE4CAD" w:rsidR="00004ABF" w:rsidRDefault="00004ABF"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17606191" w14:textId="678BAD8C" w:rsidR="00004ABF" w:rsidRDefault="00004ABF"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748DC4B3" w14:textId="7DBFF5FE" w:rsidR="00004ABF" w:rsidRDefault="00004ABF"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484D11ED" w14:textId="77777777" w:rsidR="00004ABF" w:rsidRDefault="00004ABF"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7B6818DC" w14:textId="77777777" w:rsidR="00F31155" w:rsidRPr="00F176FF" w:rsidRDefault="00F31155"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324CC58D" w14:textId="77777777" w:rsidR="0034139A" w:rsidRPr="00F176FF" w:rsidRDefault="0034139A"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464382C5" w14:textId="330A137D" w:rsidR="0034139A" w:rsidRPr="00F176FF" w:rsidRDefault="008A2011" w:rsidP="00EB7480">
      <w:pPr>
        <w:pStyle w:val="11"/>
        <w:rPr>
          <w:lang w:val="kk-KZ"/>
        </w:rPr>
      </w:pPr>
      <w:bookmarkStart w:id="19" w:name="_Toc196139266"/>
      <w:r w:rsidRPr="00F176FF">
        <w:rPr>
          <w:lang w:val="kk-KZ"/>
        </w:rPr>
        <w:t>3 БИТУМ-ҚИЫРШЫҚ</w:t>
      </w:r>
      <w:r w:rsidR="00603FA8">
        <w:rPr>
          <w:lang w:val="kk-KZ"/>
        </w:rPr>
        <w:t xml:space="preserve"> </w:t>
      </w:r>
      <w:r w:rsidRPr="00F176FF">
        <w:rPr>
          <w:lang w:val="kk-KZ"/>
        </w:rPr>
        <w:t>ТАС ТАРАТУ ПРОЦЕСІН АВТОМАТТЫ БАСҚАРУ ЖҮЙЕЛЕРІН ТЕОРИЯЛЫҚ ЗЕРТТЕУ</w:t>
      </w:r>
      <w:bookmarkEnd w:id="19"/>
    </w:p>
    <w:p w14:paraId="26FCA386" w14:textId="77777777" w:rsidR="0034139A" w:rsidRPr="00F176FF" w:rsidRDefault="0034139A"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451A0AFE" w14:textId="037143FE" w:rsidR="0034139A" w:rsidRPr="00F176FF" w:rsidRDefault="008A2011" w:rsidP="00EB7480">
      <w:pPr>
        <w:pStyle w:val="22"/>
      </w:pPr>
      <w:bookmarkStart w:id="20" w:name="_Toc196139267"/>
      <w:r w:rsidRPr="00F176FF">
        <w:t xml:space="preserve">3.1 </w:t>
      </w:r>
      <w:r w:rsidR="008C639C" w:rsidRPr="00F176FF">
        <w:t>Битум-қиыршық</w:t>
      </w:r>
      <w:r w:rsidR="00603FA8">
        <w:t xml:space="preserve"> </w:t>
      </w:r>
      <w:r w:rsidR="008C639C" w:rsidRPr="00F176FF">
        <w:t>тас</w:t>
      </w:r>
      <w:r w:rsidRPr="00F176FF">
        <w:t xml:space="preserve"> тар</w:t>
      </w:r>
      <w:r w:rsidR="008C639C" w:rsidRPr="00F176FF">
        <w:t>ату процесін</w:t>
      </w:r>
      <w:r w:rsidRPr="00F176FF">
        <w:t xml:space="preserve"> екі </w:t>
      </w:r>
      <w:r w:rsidR="00F922A9">
        <w:t>контурлы</w:t>
      </w:r>
      <w:r w:rsidRPr="00F176FF">
        <w:t xml:space="preserve"> </w:t>
      </w:r>
      <w:r w:rsidR="008C639C" w:rsidRPr="00F176FF">
        <w:t>автоматты басқару жүйесі</w:t>
      </w:r>
      <w:bookmarkEnd w:id="20"/>
      <w:r w:rsidR="008C639C" w:rsidRPr="00F176FF">
        <w:t xml:space="preserve"> </w:t>
      </w:r>
    </w:p>
    <w:p w14:paraId="7EEBC600" w14:textId="77777777" w:rsidR="008C639C" w:rsidRPr="00F176FF" w:rsidRDefault="008C639C" w:rsidP="008C639C">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Автормен әзірленген ко</w:t>
      </w:r>
      <w:r w:rsidR="006C0DDA" w:rsidRPr="00F176FF">
        <w:rPr>
          <w:rFonts w:ascii="Times New Roman" w:hAnsi="Times New Roman" w:cs="Times New Roman"/>
          <w:color w:val="000000" w:themeColor="text1"/>
          <w:sz w:val="28"/>
          <w:szCs w:val="28"/>
          <w:lang w:val="kk-KZ"/>
        </w:rPr>
        <w:t xml:space="preserve">мпоненттердің синхронды таратуды (үлестіруді) </w:t>
      </w:r>
      <w:r w:rsidRPr="00F176FF">
        <w:rPr>
          <w:rFonts w:ascii="Times New Roman" w:hAnsi="Times New Roman" w:cs="Times New Roman"/>
          <w:color w:val="000000" w:themeColor="text1"/>
          <w:sz w:val="28"/>
          <w:szCs w:val="28"/>
          <w:lang w:val="kk-KZ"/>
        </w:rPr>
        <w:t xml:space="preserve"> басқарудың автоматты жүйелері, атап айтқанда:</w:t>
      </w:r>
    </w:p>
    <w:p w14:paraId="3617F76B" w14:textId="21DEAB47" w:rsidR="008C639C" w:rsidRPr="00F176FF" w:rsidRDefault="008C639C" w:rsidP="008C639C">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1</w:t>
      </w:r>
      <w:r w:rsidRPr="00F176FF">
        <w:rPr>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тұтқыр затты шашыратып-төгудің автоматты жүйесі,  2.3 және 2.4 сурет;</w:t>
      </w:r>
    </w:p>
    <w:p w14:paraId="507BA2CE" w14:textId="42029FED" w:rsidR="008C639C" w:rsidRPr="00F176FF" w:rsidRDefault="008C639C" w:rsidP="008C639C">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2</w:t>
      </w:r>
      <w:r w:rsidRPr="00F176FF">
        <w:rPr>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қиыршық тасты таратудың автоматты жүйесі, 2.5 сурет;</w:t>
      </w:r>
    </w:p>
    <w:p w14:paraId="322197FF" w14:textId="36BB4A2C" w:rsidR="008C639C" w:rsidRPr="00F176FF" w:rsidRDefault="008C639C" w:rsidP="00490442">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3</w:t>
      </w:r>
      <w:r w:rsidRPr="00F176FF">
        <w:rPr>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 xml:space="preserve">тұтқыр затты шашыратып-төгу қондырғысы (автоматты жүйе), 2.13-2.16 </w:t>
      </w:r>
      <w:r w:rsidR="00490442" w:rsidRPr="00F176FF">
        <w:rPr>
          <w:rFonts w:ascii="Times New Roman" w:hAnsi="Times New Roman" w:cs="Times New Roman"/>
          <w:color w:val="000000" w:themeColor="text1"/>
          <w:sz w:val="28"/>
          <w:szCs w:val="28"/>
          <w:lang w:val="kk-KZ"/>
        </w:rPr>
        <w:t xml:space="preserve">сурет, </w:t>
      </w:r>
      <w:r w:rsidRPr="00F176FF">
        <w:rPr>
          <w:rFonts w:ascii="Times New Roman" w:hAnsi="Times New Roman" w:cs="Times New Roman"/>
          <w:color w:val="000000" w:themeColor="text1"/>
          <w:sz w:val="28"/>
          <w:szCs w:val="28"/>
          <w:lang w:val="kk-KZ"/>
        </w:rPr>
        <w:t>автоматты басқаруд</w:t>
      </w:r>
      <w:r w:rsidR="006C0DDA" w:rsidRPr="00F176FF">
        <w:rPr>
          <w:rFonts w:ascii="Times New Roman" w:hAnsi="Times New Roman" w:cs="Times New Roman"/>
          <w:color w:val="000000" w:themeColor="text1"/>
          <w:sz w:val="28"/>
          <w:szCs w:val="28"/>
          <w:lang w:val="kk-KZ"/>
        </w:rPr>
        <w:t xml:space="preserve">ың бір </w:t>
      </w:r>
      <w:r w:rsidR="00F922A9">
        <w:rPr>
          <w:rFonts w:ascii="Times New Roman" w:hAnsi="Times New Roman" w:cs="Times New Roman"/>
          <w:color w:val="000000" w:themeColor="text1"/>
          <w:sz w:val="28"/>
          <w:szCs w:val="28"/>
          <w:lang w:val="kk-KZ"/>
        </w:rPr>
        <w:t>контурлы</w:t>
      </w:r>
      <w:r w:rsidR="006C0DDA" w:rsidRPr="00F176FF">
        <w:rPr>
          <w:rFonts w:ascii="Times New Roman" w:hAnsi="Times New Roman" w:cs="Times New Roman"/>
          <w:color w:val="000000" w:themeColor="text1"/>
          <w:sz w:val="28"/>
          <w:szCs w:val="28"/>
          <w:lang w:val="kk-KZ"/>
        </w:rPr>
        <w:t xml:space="preserve"> жүйелеріне</w:t>
      </w:r>
      <w:r w:rsidRPr="00F176FF">
        <w:rPr>
          <w:rFonts w:ascii="Times New Roman" w:hAnsi="Times New Roman" w:cs="Times New Roman"/>
          <w:color w:val="000000" w:themeColor="text1"/>
          <w:sz w:val="28"/>
          <w:szCs w:val="28"/>
          <w:lang w:val="kk-KZ"/>
        </w:rPr>
        <w:t xml:space="preserve"> жатады, мұнда басқару </w:t>
      </w:r>
      <w:r w:rsidR="00D04132">
        <w:rPr>
          <w:rFonts w:ascii="Times New Roman" w:hAnsi="Times New Roman" w:cs="Times New Roman"/>
          <w:color w:val="000000" w:themeColor="text1"/>
          <w:sz w:val="28"/>
          <w:szCs w:val="28"/>
          <w:lang w:val="kk-KZ"/>
        </w:rPr>
        <w:t>контуры</w:t>
      </w:r>
      <w:r w:rsidRPr="00F176FF">
        <w:rPr>
          <w:rFonts w:ascii="Times New Roman" w:hAnsi="Times New Roman" w:cs="Times New Roman"/>
          <w:color w:val="000000" w:themeColor="text1"/>
          <w:sz w:val="28"/>
          <w:szCs w:val="28"/>
          <w:lang w:val="kk-KZ"/>
        </w:rPr>
        <w:t xml:space="preserve"> деп өзінің</w:t>
      </w:r>
      <w:r w:rsidR="004E725E" w:rsidRPr="00F176FF">
        <w:rPr>
          <w:rFonts w:ascii="Times New Roman" w:hAnsi="Times New Roman" w:cs="Times New Roman"/>
          <w:color w:val="000000" w:themeColor="text1"/>
          <w:sz w:val="28"/>
          <w:szCs w:val="28"/>
          <w:lang w:val="kk-KZ"/>
        </w:rPr>
        <w:t xml:space="preserve"> құрамында битум-қиыршық</w:t>
      </w:r>
      <w:r w:rsidR="00603FA8">
        <w:rPr>
          <w:rFonts w:ascii="Times New Roman" w:hAnsi="Times New Roman" w:cs="Times New Roman"/>
          <w:color w:val="000000" w:themeColor="text1"/>
          <w:sz w:val="28"/>
          <w:szCs w:val="28"/>
          <w:lang w:val="kk-KZ"/>
        </w:rPr>
        <w:t xml:space="preserve"> </w:t>
      </w:r>
      <w:r w:rsidR="004E725E" w:rsidRPr="00F176FF">
        <w:rPr>
          <w:rFonts w:ascii="Times New Roman" w:hAnsi="Times New Roman" w:cs="Times New Roman"/>
          <w:color w:val="000000" w:themeColor="text1"/>
          <w:sz w:val="28"/>
          <w:szCs w:val="28"/>
          <w:lang w:val="kk-KZ"/>
        </w:rPr>
        <w:t xml:space="preserve">тас тарату </w:t>
      </w:r>
      <w:r w:rsidRPr="00F176FF">
        <w:rPr>
          <w:rFonts w:ascii="Times New Roman" w:hAnsi="Times New Roman" w:cs="Times New Roman"/>
          <w:color w:val="000000" w:themeColor="text1"/>
          <w:sz w:val="28"/>
          <w:szCs w:val="28"/>
          <w:lang w:val="kk-KZ"/>
        </w:rPr>
        <w:t xml:space="preserve">компоненттерінің біреуін </w:t>
      </w:r>
      <w:r w:rsidR="004E725E" w:rsidRPr="00F176FF">
        <w:rPr>
          <w:rFonts w:ascii="Times New Roman" w:hAnsi="Times New Roman" w:cs="Times New Roman"/>
          <w:color w:val="000000" w:themeColor="text1"/>
          <w:sz w:val="28"/>
          <w:szCs w:val="28"/>
          <w:lang w:val="kk-KZ"/>
        </w:rPr>
        <w:t>тарату</w:t>
      </w:r>
      <w:r w:rsidRPr="00F176FF">
        <w:rPr>
          <w:rFonts w:ascii="Times New Roman" w:hAnsi="Times New Roman" w:cs="Times New Roman"/>
          <w:color w:val="000000" w:themeColor="text1"/>
          <w:sz w:val="28"/>
          <w:szCs w:val="28"/>
          <w:lang w:val="kk-KZ"/>
        </w:rPr>
        <w:t xml:space="preserve"> процесінің таңдалған параметрін тіркеу үшін өлшеуіш</w:t>
      </w:r>
      <w:r w:rsidR="004E725E" w:rsidRPr="00F176FF">
        <w:rPr>
          <w:rFonts w:ascii="Times New Roman" w:hAnsi="Times New Roman" w:cs="Times New Roman"/>
          <w:color w:val="000000" w:themeColor="text1"/>
          <w:sz w:val="28"/>
          <w:szCs w:val="28"/>
          <w:lang w:val="kk-KZ"/>
        </w:rPr>
        <w:t xml:space="preserve"> түрлендіргіші (ӨТ</w:t>
      </w:r>
      <w:r w:rsidRPr="00F176FF">
        <w:rPr>
          <w:rFonts w:ascii="Times New Roman" w:hAnsi="Times New Roman" w:cs="Times New Roman"/>
          <w:color w:val="000000" w:themeColor="text1"/>
          <w:sz w:val="28"/>
          <w:szCs w:val="28"/>
          <w:lang w:val="kk-KZ"/>
        </w:rPr>
        <w:t xml:space="preserve">) бар </w:t>
      </w:r>
      <w:r w:rsidR="004E725E" w:rsidRPr="00F176FF">
        <w:rPr>
          <w:rFonts w:ascii="Times New Roman" w:hAnsi="Times New Roman" w:cs="Times New Roman"/>
          <w:color w:val="000000" w:themeColor="text1"/>
          <w:sz w:val="28"/>
          <w:szCs w:val="28"/>
          <w:lang w:val="kk-KZ"/>
        </w:rPr>
        <w:t xml:space="preserve"> және қабылданған жұмыс істеу алгоритміне сәйкес реттелетін параметрдің өлшенген және берілген мәндері арасындағы пайда болған сәйкессіздікті пысықтауды жүзеге асыратын атқарушы органы (атқарушы механизм – АМ) бар </w:t>
      </w:r>
      <w:r w:rsidRPr="00F176FF">
        <w:rPr>
          <w:rFonts w:ascii="Times New Roman" w:hAnsi="Times New Roman" w:cs="Times New Roman"/>
          <w:color w:val="000000" w:themeColor="text1"/>
          <w:sz w:val="28"/>
          <w:szCs w:val="28"/>
          <w:lang w:val="kk-KZ"/>
        </w:rPr>
        <w:t>автоматты түрде жұмыс істейтін жабық жүйе</w:t>
      </w:r>
      <w:r w:rsidR="004E725E" w:rsidRPr="00F176FF">
        <w:rPr>
          <w:rFonts w:ascii="Times New Roman" w:hAnsi="Times New Roman" w:cs="Times New Roman"/>
          <w:color w:val="000000" w:themeColor="text1"/>
          <w:sz w:val="28"/>
          <w:szCs w:val="28"/>
          <w:lang w:val="kk-KZ"/>
        </w:rPr>
        <w:t>ні</w:t>
      </w:r>
      <w:r w:rsidRPr="00F176FF">
        <w:rPr>
          <w:rFonts w:ascii="Times New Roman" w:hAnsi="Times New Roman" w:cs="Times New Roman"/>
          <w:color w:val="000000" w:themeColor="text1"/>
          <w:sz w:val="28"/>
          <w:szCs w:val="28"/>
          <w:lang w:val="kk-KZ"/>
        </w:rPr>
        <w:t xml:space="preserve"> түсінеміз. </w:t>
      </w:r>
      <w:r w:rsidR="004E725E" w:rsidRPr="00F176FF">
        <w:rPr>
          <w:rFonts w:ascii="Times New Roman" w:hAnsi="Times New Roman" w:cs="Times New Roman"/>
          <w:color w:val="000000" w:themeColor="text1"/>
          <w:sz w:val="28"/>
          <w:szCs w:val="28"/>
          <w:lang w:val="kk-KZ"/>
        </w:rPr>
        <w:t>Онда</w:t>
      </w:r>
      <w:r w:rsidRPr="00F176FF">
        <w:rPr>
          <w:rFonts w:ascii="Times New Roman" w:hAnsi="Times New Roman" w:cs="Times New Roman"/>
          <w:color w:val="000000" w:themeColor="text1"/>
          <w:sz w:val="28"/>
          <w:szCs w:val="28"/>
          <w:lang w:val="kk-KZ"/>
        </w:rPr>
        <w:t xml:space="preserve"> құрамында бірнеше осындай контуры бар </w:t>
      </w:r>
      <w:r w:rsidR="004E725E" w:rsidRPr="00F176FF">
        <w:rPr>
          <w:rFonts w:ascii="Times New Roman" w:hAnsi="Times New Roman" w:cs="Times New Roman"/>
          <w:color w:val="000000" w:themeColor="text1"/>
          <w:sz w:val="28"/>
          <w:szCs w:val="28"/>
          <w:lang w:val="kk-KZ"/>
        </w:rPr>
        <w:t>АБЖ</w:t>
      </w:r>
      <w:r w:rsidR="00D04132">
        <w:rPr>
          <w:rFonts w:ascii="Times New Roman" w:hAnsi="Times New Roman" w:cs="Times New Roman"/>
          <w:color w:val="000000" w:themeColor="text1"/>
          <w:sz w:val="28"/>
          <w:szCs w:val="28"/>
          <w:lang w:val="kk-KZ"/>
        </w:rPr>
        <w:t>-н</w:t>
      </w:r>
      <w:r w:rsidR="004E725E"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көп </w:t>
      </w:r>
      <w:r w:rsidR="00F922A9">
        <w:rPr>
          <w:rFonts w:ascii="Times New Roman" w:hAnsi="Times New Roman" w:cs="Times New Roman"/>
          <w:color w:val="000000" w:themeColor="text1"/>
          <w:sz w:val="28"/>
          <w:szCs w:val="28"/>
          <w:lang w:val="kk-KZ"/>
        </w:rPr>
        <w:t>контурлы</w:t>
      </w:r>
      <w:r w:rsidRPr="00F176FF">
        <w:rPr>
          <w:rFonts w:ascii="Times New Roman" w:hAnsi="Times New Roman" w:cs="Times New Roman"/>
          <w:color w:val="000000" w:themeColor="text1"/>
          <w:sz w:val="28"/>
          <w:szCs w:val="28"/>
          <w:lang w:val="kk-KZ"/>
        </w:rPr>
        <w:t xml:space="preserve"> </w:t>
      </w:r>
      <w:r w:rsidR="004E725E" w:rsidRPr="00F176FF">
        <w:rPr>
          <w:rFonts w:ascii="Times New Roman" w:hAnsi="Times New Roman" w:cs="Times New Roman"/>
          <w:color w:val="000000" w:themeColor="text1"/>
          <w:sz w:val="28"/>
          <w:szCs w:val="28"/>
          <w:lang w:val="kk-KZ"/>
        </w:rPr>
        <w:t>АБЖ ретінде белгілей</w:t>
      </w:r>
      <w:r w:rsidR="00724F8C" w:rsidRPr="00F176FF">
        <w:rPr>
          <w:rFonts w:ascii="Times New Roman" w:hAnsi="Times New Roman" w:cs="Times New Roman"/>
          <w:color w:val="000000" w:themeColor="text1"/>
          <w:sz w:val="28"/>
          <w:szCs w:val="28"/>
          <w:lang w:val="kk-KZ"/>
        </w:rPr>
        <w:t>міз</w:t>
      </w:r>
      <w:r w:rsidRPr="00F176FF">
        <w:rPr>
          <w:rFonts w:ascii="Times New Roman" w:hAnsi="Times New Roman" w:cs="Times New Roman"/>
          <w:color w:val="000000" w:themeColor="text1"/>
          <w:sz w:val="28"/>
          <w:szCs w:val="28"/>
          <w:lang w:val="kk-KZ"/>
        </w:rPr>
        <w:t>. Мұндай жүйелер көршілес салаларда, мысалы, металл өңдеу</w:t>
      </w:r>
      <w:r w:rsidR="00724F8C" w:rsidRPr="00F176FF">
        <w:rPr>
          <w:rFonts w:ascii="Times New Roman" w:hAnsi="Times New Roman" w:cs="Times New Roman"/>
          <w:color w:val="000000" w:themeColor="text1"/>
          <w:sz w:val="28"/>
          <w:szCs w:val="28"/>
          <w:lang w:val="kk-KZ"/>
        </w:rPr>
        <w:t>де</w:t>
      </w:r>
      <w:r w:rsidRPr="00F176FF">
        <w:rPr>
          <w:rFonts w:ascii="Times New Roman" w:hAnsi="Times New Roman" w:cs="Times New Roman"/>
          <w:color w:val="000000" w:themeColor="text1"/>
          <w:sz w:val="28"/>
          <w:szCs w:val="28"/>
          <w:lang w:val="kk-KZ"/>
        </w:rPr>
        <w:t xml:space="preserve"> </w:t>
      </w:r>
      <w:r w:rsidR="00D04132" w:rsidRPr="00F176FF">
        <w:rPr>
          <w:rFonts w:ascii="Times New Roman" w:hAnsi="Times New Roman" w:cs="Times New Roman"/>
          <w:color w:val="000000" w:themeColor="text1"/>
          <w:sz w:val="28"/>
          <w:szCs w:val="28"/>
          <w:lang w:val="kk-KZ"/>
        </w:rPr>
        <w:t xml:space="preserve">белгілі </w:t>
      </w:r>
      <w:r w:rsidRPr="00F176FF">
        <w:rPr>
          <w:rFonts w:ascii="Times New Roman" w:hAnsi="Times New Roman" w:cs="Times New Roman"/>
          <w:color w:val="000000" w:themeColor="text1"/>
          <w:sz w:val="28"/>
          <w:szCs w:val="28"/>
          <w:lang w:val="kk-KZ"/>
        </w:rPr>
        <w:t>[</w:t>
      </w:r>
      <w:r w:rsidR="00DE4C62">
        <w:rPr>
          <w:rFonts w:ascii="Times New Roman" w:hAnsi="Times New Roman" w:cs="Times New Roman"/>
          <w:color w:val="000000" w:themeColor="text1"/>
          <w:sz w:val="28"/>
          <w:szCs w:val="28"/>
          <w:lang w:val="kk-KZ"/>
        </w:rPr>
        <w:t>26</w:t>
      </w:r>
      <w:r w:rsidRPr="00F176FF">
        <w:rPr>
          <w:rFonts w:ascii="Times New Roman" w:hAnsi="Times New Roman" w:cs="Times New Roman"/>
          <w:color w:val="000000" w:themeColor="text1"/>
          <w:sz w:val="28"/>
          <w:szCs w:val="28"/>
          <w:lang w:val="kk-KZ"/>
        </w:rPr>
        <w:t xml:space="preserve">, </w:t>
      </w:r>
      <w:r w:rsidR="00DE4C62">
        <w:rPr>
          <w:rFonts w:ascii="Times New Roman" w:hAnsi="Times New Roman" w:cs="Times New Roman"/>
          <w:color w:val="000000" w:themeColor="text1"/>
          <w:sz w:val="28"/>
          <w:szCs w:val="28"/>
          <w:lang w:val="kk-KZ"/>
        </w:rPr>
        <w:t>27</w:t>
      </w:r>
      <w:r w:rsidRPr="00F176FF">
        <w:rPr>
          <w:rFonts w:ascii="Times New Roman" w:hAnsi="Times New Roman" w:cs="Times New Roman"/>
          <w:color w:val="000000" w:themeColor="text1"/>
          <w:sz w:val="28"/>
          <w:szCs w:val="28"/>
          <w:lang w:val="kk-KZ"/>
        </w:rPr>
        <w:t>].</w:t>
      </w:r>
      <w:r w:rsidR="00D04132">
        <w:rPr>
          <w:rFonts w:ascii="Times New Roman" w:hAnsi="Times New Roman" w:cs="Times New Roman"/>
          <w:color w:val="000000" w:themeColor="text1"/>
          <w:sz w:val="28"/>
          <w:szCs w:val="28"/>
          <w:lang w:val="kk-KZ"/>
        </w:rPr>
        <w:t xml:space="preserve"> </w:t>
      </w:r>
    </w:p>
    <w:p w14:paraId="4DD0DF56" w14:textId="4786A4C6" w:rsidR="00724F8C" w:rsidRPr="00F176FF" w:rsidRDefault="00724F8C" w:rsidP="008C639C">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Автор</w:t>
      </w:r>
      <w:r w:rsidR="00EC62DE" w:rsidRPr="00F176FF">
        <w:rPr>
          <w:rFonts w:ascii="Times New Roman" w:hAnsi="Times New Roman" w:cs="Times New Roman"/>
          <w:color w:val="000000" w:themeColor="text1"/>
          <w:sz w:val="28"/>
          <w:szCs w:val="28"/>
          <w:lang w:val="kk-KZ"/>
        </w:rPr>
        <w:t>мен БҚТ</w:t>
      </w:r>
      <w:r w:rsidRPr="00F176FF">
        <w:rPr>
          <w:rFonts w:ascii="Times New Roman" w:hAnsi="Times New Roman" w:cs="Times New Roman"/>
          <w:color w:val="000000" w:themeColor="text1"/>
          <w:sz w:val="28"/>
          <w:szCs w:val="28"/>
          <w:lang w:val="kk-KZ"/>
        </w:rPr>
        <w:t xml:space="preserve"> базасында </w:t>
      </w:r>
      <w:r w:rsidR="00EC62DE" w:rsidRPr="00F176FF">
        <w:rPr>
          <w:rFonts w:ascii="Times New Roman" w:hAnsi="Times New Roman" w:cs="Times New Roman"/>
          <w:color w:val="000000" w:themeColor="text1"/>
          <w:sz w:val="28"/>
          <w:szCs w:val="28"/>
          <w:lang w:val="kk-KZ"/>
        </w:rPr>
        <w:t>битум-қиыршық</w:t>
      </w:r>
      <w:r w:rsidR="00603FA8">
        <w:rPr>
          <w:rFonts w:ascii="Times New Roman" w:hAnsi="Times New Roman" w:cs="Times New Roman"/>
          <w:color w:val="000000" w:themeColor="text1"/>
          <w:sz w:val="28"/>
          <w:szCs w:val="28"/>
          <w:lang w:val="kk-KZ"/>
        </w:rPr>
        <w:t xml:space="preserve"> </w:t>
      </w:r>
      <w:r w:rsidR="00EC62DE" w:rsidRPr="00F176FF">
        <w:rPr>
          <w:rFonts w:ascii="Times New Roman" w:hAnsi="Times New Roman" w:cs="Times New Roman"/>
          <w:color w:val="000000" w:themeColor="text1"/>
          <w:sz w:val="28"/>
          <w:szCs w:val="28"/>
          <w:lang w:val="kk-KZ"/>
        </w:rPr>
        <w:t xml:space="preserve">тас тарату </w:t>
      </w:r>
      <w:r w:rsidRPr="00F176FF">
        <w:rPr>
          <w:rFonts w:ascii="Times New Roman" w:hAnsi="Times New Roman" w:cs="Times New Roman"/>
          <w:color w:val="000000" w:themeColor="text1"/>
          <w:sz w:val="28"/>
          <w:szCs w:val="28"/>
          <w:lang w:val="kk-KZ"/>
        </w:rPr>
        <w:t>процесін автоматты</w:t>
      </w:r>
      <w:r w:rsidR="00EC62DE" w:rsidRPr="00F176FF">
        <w:rPr>
          <w:rFonts w:ascii="Times New Roman" w:hAnsi="Times New Roman" w:cs="Times New Roman"/>
          <w:color w:val="000000" w:themeColor="text1"/>
          <w:sz w:val="28"/>
          <w:szCs w:val="28"/>
          <w:lang w:val="kk-KZ"/>
        </w:rPr>
        <w:t xml:space="preserve"> басқарудың екі </w:t>
      </w:r>
      <w:r w:rsidR="00F922A9">
        <w:rPr>
          <w:rFonts w:ascii="Times New Roman" w:hAnsi="Times New Roman" w:cs="Times New Roman"/>
          <w:color w:val="000000" w:themeColor="text1"/>
          <w:sz w:val="28"/>
          <w:szCs w:val="28"/>
          <w:lang w:val="kk-KZ"/>
        </w:rPr>
        <w:t>контурлы</w:t>
      </w:r>
      <w:r w:rsidR="00EC62DE" w:rsidRPr="00F176FF">
        <w:rPr>
          <w:rFonts w:ascii="Times New Roman" w:hAnsi="Times New Roman" w:cs="Times New Roman"/>
          <w:color w:val="000000" w:themeColor="text1"/>
          <w:sz w:val="28"/>
          <w:szCs w:val="28"/>
          <w:lang w:val="kk-KZ"/>
        </w:rPr>
        <w:t xml:space="preserve"> жүйесі</w:t>
      </w:r>
      <w:r w:rsidRPr="00F176FF">
        <w:rPr>
          <w:rFonts w:ascii="Times New Roman" w:hAnsi="Times New Roman" w:cs="Times New Roman"/>
          <w:color w:val="000000" w:themeColor="text1"/>
          <w:sz w:val="28"/>
          <w:szCs w:val="28"/>
          <w:lang w:val="kk-KZ"/>
        </w:rPr>
        <w:t xml:space="preserve"> әзірле</w:t>
      </w:r>
      <w:r w:rsidR="00EC62DE" w:rsidRPr="00F176FF">
        <w:rPr>
          <w:rFonts w:ascii="Times New Roman" w:hAnsi="Times New Roman" w:cs="Times New Roman"/>
          <w:color w:val="000000" w:themeColor="text1"/>
          <w:sz w:val="28"/>
          <w:szCs w:val="28"/>
          <w:lang w:val="kk-KZ"/>
        </w:rPr>
        <w:t>нді [</w:t>
      </w:r>
      <w:r w:rsidR="00DE4C62">
        <w:rPr>
          <w:rFonts w:ascii="Times New Roman" w:hAnsi="Times New Roman" w:cs="Times New Roman"/>
          <w:color w:val="000000" w:themeColor="text1"/>
          <w:sz w:val="28"/>
          <w:szCs w:val="28"/>
          <w:lang w:val="kk-KZ"/>
        </w:rPr>
        <w:t>2</w:t>
      </w:r>
      <w:r w:rsidR="00EC62DE" w:rsidRPr="00F176FF">
        <w:rPr>
          <w:rFonts w:ascii="Times New Roman" w:hAnsi="Times New Roman" w:cs="Times New Roman"/>
          <w:color w:val="000000" w:themeColor="text1"/>
          <w:sz w:val="28"/>
          <w:szCs w:val="28"/>
          <w:lang w:val="kk-KZ"/>
        </w:rPr>
        <w:t xml:space="preserve">8], мұнда 3.1 </w:t>
      </w:r>
      <w:r w:rsidRPr="00F176FF">
        <w:rPr>
          <w:rFonts w:ascii="Times New Roman" w:hAnsi="Times New Roman" w:cs="Times New Roman"/>
          <w:color w:val="000000" w:themeColor="text1"/>
          <w:sz w:val="28"/>
          <w:szCs w:val="28"/>
          <w:lang w:val="kk-KZ"/>
        </w:rPr>
        <w:t xml:space="preserve">суретте ұсынылған </w:t>
      </w:r>
      <w:r w:rsidR="00EC62DE" w:rsidRPr="00F176FF">
        <w:rPr>
          <w:rFonts w:ascii="Times New Roman" w:hAnsi="Times New Roman" w:cs="Times New Roman"/>
          <w:color w:val="000000" w:themeColor="text1"/>
          <w:sz w:val="28"/>
          <w:szCs w:val="28"/>
          <w:lang w:val="kk-KZ"/>
        </w:rPr>
        <w:t>жүйемен жабдықталған БҚТ</w:t>
      </w:r>
      <w:r w:rsidRPr="00F176FF">
        <w:rPr>
          <w:rFonts w:ascii="Times New Roman" w:hAnsi="Times New Roman" w:cs="Times New Roman"/>
          <w:color w:val="000000" w:themeColor="text1"/>
          <w:sz w:val="28"/>
          <w:szCs w:val="28"/>
          <w:lang w:val="kk-KZ"/>
        </w:rPr>
        <w:t xml:space="preserve"> </w:t>
      </w:r>
      <w:r w:rsidR="00EC62DE" w:rsidRPr="00F176FF">
        <w:rPr>
          <w:rFonts w:ascii="Times New Roman" w:hAnsi="Times New Roman" w:cs="Times New Roman"/>
          <w:color w:val="000000" w:themeColor="text1"/>
          <w:sz w:val="28"/>
          <w:szCs w:val="28"/>
          <w:lang w:val="kk-KZ"/>
        </w:rPr>
        <w:t>сұлбалық</w:t>
      </w:r>
      <w:r w:rsidRPr="00F176FF">
        <w:rPr>
          <w:rFonts w:ascii="Times New Roman" w:hAnsi="Times New Roman" w:cs="Times New Roman"/>
          <w:color w:val="000000" w:themeColor="text1"/>
          <w:sz w:val="28"/>
          <w:szCs w:val="28"/>
          <w:lang w:val="kk-KZ"/>
        </w:rPr>
        <w:t xml:space="preserve"> түрде бейнеленген; 3.2 суретте</w:t>
      </w:r>
      <w:r w:rsidR="00EC62DE" w:rsidRPr="00F176FF">
        <w:rPr>
          <w:rFonts w:ascii="Times New Roman" w:hAnsi="Times New Roman" w:cs="Times New Roman"/>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 xml:space="preserve">жол төсеміне </w:t>
      </w:r>
      <w:r w:rsidR="00EC62DE" w:rsidRPr="00F176FF">
        <w:rPr>
          <w:rFonts w:ascii="Times New Roman" w:hAnsi="Times New Roman" w:cs="Times New Roman"/>
          <w:color w:val="000000" w:themeColor="text1"/>
          <w:sz w:val="28"/>
          <w:szCs w:val="28"/>
          <w:lang w:val="kk-KZ"/>
        </w:rPr>
        <w:t>тұтқыр затты шашыратып-төгу</w:t>
      </w:r>
      <w:r w:rsidRPr="00F176FF">
        <w:rPr>
          <w:rFonts w:ascii="Times New Roman" w:hAnsi="Times New Roman" w:cs="Times New Roman"/>
          <w:color w:val="000000" w:themeColor="text1"/>
          <w:sz w:val="28"/>
          <w:szCs w:val="28"/>
          <w:lang w:val="kk-KZ"/>
        </w:rPr>
        <w:t xml:space="preserve"> қондырғысы; 3.3</w:t>
      </w:r>
      <w:r w:rsidR="00EC62DE"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суретте</w:t>
      </w:r>
      <w:r w:rsidR="00EC62DE" w:rsidRPr="00F176FF">
        <w:rPr>
          <w:rFonts w:ascii="Times New Roman" w:hAnsi="Times New Roman" w:cs="Times New Roman"/>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серпімді деформация</w:t>
      </w:r>
      <w:r w:rsidR="00EC62DE" w:rsidRPr="00F176FF">
        <w:rPr>
          <w:rFonts w:ascii="Times New Roman" w:hAnsi="Times New Roman" w:cs="Times New Roman"/>
          <w:color w:val="000000" w:themeColor="text1"/>
          <w:sz w:val="28"/>
          <w:szCs w:val="28"/>
          <w:lang w:val="kk-KZ"/>
        </w:rPr>
        <w:t>лы датчиктері және сызықтық жетегімен жабдықталған БҚТ</w:t>
      </w:r>
      <w:r w:rsidRPr="00F176FF">
        <w:rPr>
          <w:rFonts w:ascii="Times New Roman" w:hAnsi="Times New Roman" w:cs="Times New Roman"/>
          <w:color w:val="000000" w:themeColor="text1"/>
          <w:sz w:val="28"/>
          <w:szCs w:val="28"/>
          <w:lang w:val="kk-KZ"/>
        </w:rPr>
        <w:t xml:space="preserve"> шассиі; </w:t>
      </w:r>
      <w:r w:rsidR="00EC62DE" w:rsidRPr="00F176FF">
        <w:rPr>
          <w:rFonts w:ascii="Times New Roman" w:hAnsi="Times New Roman" w:cs="Times New Roman"/>
          <w:color w:val="000000" w:themeColor="text1"/>
          <w:sz w:val="28"/>
          <w:szCs w:val="28"/>
          <w:lang w:val="kk-KZ"/>
        </w:rPr>
        <w:t xml:space="preserve">3.4 </w:t>
      </w:r>
      <w:r w:rsidRPr="00F176FF">
        <w:rPr>
          <w:rFonts w:ascii="Times New Roman" w:hAnsi="Times New Roman" w:cs="Times New Roman"/>
          <w:color w:val="000000" w:themeColor="text1"/>
          <w:sz w:val="28"/>
          <w:szCs w:val="28"/>
          <w:lang w:val="kk-KZ"/>
        </w:rPr>
        <w:t xml:space="preserve">суретте </w:t>
      </w:r>
      <w:r w:rsidR="00EC62DE" w:rsidRPr="00F176FF">
        <w:rPr>
          <w:rFonts w:ascii="Times New Roman" w:hAnsi="Times New Roman" w:cs="Times New Roman"/>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серпімді деформациялар датчигі;</w:t>
      </w:r>
      <w:r w:rsidR="00EC62DE" w:rsidRPr="00F176FF">
        <w:rPr>
          <w:rFonts w:ascii="Times New Roman" w:hAnsi="Times New Roman" w:cs="Times New Roman"/>
          <w:color w:val="000000" w:themeColor="text1"/>
          <w:sz w:val="28"/>
          <w:szCs w:val="28"/>
          <w:lang w:val="kk-KZ"/>
        </w:rPr>
        <w:t xml:space="preserve"> 3.5 </w:t>
      </w:r>
      <w:r w:rsidRPr="00F176FF">
        <w:rPr>
          <w:rFonts w:ascii="Times New Roman" w:hAnsi="Times New Roman" w:cs="Times New Roman"/>
          <w:color w:val="000000" w:themeColor="text1"/>
          <w:sz w:val="28"/>
          <w:szCs w:val="28"/>
          <w:lang w:val="kk-KZ"/>
        </w:rPr>
        <w:t>суретте</w:t>
      </w:r>
      <w:r w:rsidR="00EC62DE" w:rsidRPr="00F176FF">
        <w:rPr>
          <w:rFonts w:ascii="Times New Roman" w:hAnsi="Times New Roman" w:cs="Times New Roman"/>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 xml:space="preserve">жүйенің функционалдық элементтерін басқарудың микропроцессорлық құрылғысымен өзара әрекеттесу </w:t>
      </w:r>
      <w:r w:rsidR="00EC62DE" w:rsidRPr="00F176FF">
        <w:rPr>
          <w:rFonts w:ascii="Times New Roman" w:hAnsi="Times New Roman" w:cs="Times New Roman"/>
          <w:color w:val="000000" w:themeColor="text1"/>
          <w:sz w:val="28"/>
          <w:szCs w:val="28"/>
          <w:lang w:val="kk-KZ"/>
        </w:rPr>
        <w:t xml:space="preserve">сұлбасы; 3.6 және 3.7 </w:t>
      </w:r>
      <w:r w:rsidRPr="00F176FF">
        <w:rPr>
          <w:rFonts w:ascii="Times New Roman" w:hAnsi="Times New Roman" w:cs="Times New Roman"/>
          <w:color w:val="000000" w:themeColor="text1"/>
          <w:sz w:val="28"/>
          <w:szCs w:val="28"/>
          <w:lang w:val="kk-KZ"/>
        </w:rPr>
        <w:t>суреттерде алгоритмдердің блок-</w:t>
      </w:r>
      <w:r w:rsidR="00850B70">
        <w:rPr>
          <w:rFonts w:ascii="Times New Roman" w:hAnsi="Times New Roman" w:cs="Times New Roman"/>
          <w:color w:val="000000" w:themeColor="text1"/>
          <w:sz w:val="28"/>
          <w:szCs w:val="28"/>
          <w:lang w:val="kk-KZ"/>
        </w:rPr>
        <w:t>сұлба</w:t>
      </w:r>
      <w:r w:rsidRPr="00F176FF">
        <w:rPr>
          <w:rFonts w:ascii="Times New Roman" w:hAnsi="Times New Roman" w:cs="Times New Roman"/>
          <w:color w:val="000000" w:themeColor="text1"/>
          <w:sz w:val="28"/>
          <w:szCs w:val="28"/>
          <w:lang w:val="kk-KZ"/>
        </w:rPr>
        <w:t xml:space="preserve">лары, тиісінше, </w:t>
      </w:r>
      <w:r w:rsidR="00EC62DE" w:rsidRPr="00F176FF">
        <w:rPr>
          <w:rFonts w:ascii="Times New Roman" w:hAnsi="Times New Roman" w:cs="Times New Roman"/>
          <w:color w:val="000000" w:themeColor="text1"/>
          <w:sz w:val="28"/>
          <w:szCs w:val="28"/>
          <w:lang w:val="kk-KZ"/>
        </w:rPr>
        <w:t>тұтқыр затты шашыратып-төгу</w:t>
      </w:r>
      <w:r w:rsidRPr="00F176FF">
        <w:rPr>
          <w:rFonts w:ascii="Times New Roman" w:hAnsi="Times New Roman" w:cs="Times New Roman"/>
          <w:color w:val="000000" w:themeColor="text1"/>
          <w:sz w:val="28"/>
          <w:szCs w:val="28"/>
          <w:lang w:val="kk-KZ"/>
        </w:rPr>
        <w:t xml:space="preserve"> </w:t>
      </w:r>
      <w:r w:rsidR="007477EA">
        <w:rPr>
          <w:rFonts w:ascii="Times New Roman" w:hAnsi="Times New Roman" w:cs="Times New Roman"/>
          <w:color w:val="000000" w:themeColor="text1"/>
          <w:sz w:val="28"/>
          <w:szCs w:val="28"/>
          <w:lang w:val="kk-KZ"/>
        </w:rPr>
        <w:t>қондырғысының</w:t>
      </w:r>
      <w:r w:rsidRPr="00F176FF">
        <w:rPr>
          <w:rFonts w:ascii="Times New Roman" w:hAnsi="Times New Roman" w:cs="Times New Roman"/>
          <w:color w:val="000000" w:themeColor="text1"/>
          <w:sz w:val="28"/>
          <w:szCs w:val="28"/>
          <w:lang w:val="kk-KZ"/>
        </w:rPr>
        <w:t xml:space="preserve"> өлшемдік баптау контурының (</w:t>
      </w:r>
      <w:r w:rsidR="00EC62DE" w:rsidRPr="00F176FF">
        <w:rPr>
          <w:rFonts w:ascii="Times New Roman" w:hAnsi="Times New Roman" w:cs="Times New Roman"/>
          <w:color w:val="000000" w:themeColor="text1"/>
          <w:sz w:val="28"/>
          <w:szCs w:val="28"/>
          <w:lang w:val="kk-KZ"/>
        </w:rPr>
        <w:t>ӨБК</w:t>
      </w:r>
      <w:r w:rsidRPr="00F176FF">
        <w:rPr>
          <w:rFonts w:ascii="Times New Roman" w:hAnsi="Times New Roman" w:cs="Times New Roman"/>
          <w:color w:val="000000" w:themeColor="text1"/>
          <w:sz w:val="28"/>
          <w:szCs w:val="28"/>
          <w:lang w:val="kk-KZ"/>
        </w:rPr>
        <w:t xml:space="preserve">) жұмыс істеуі және </w:t>
      </w:r>
      <w:r w:rsidR="00EC62DE" w:rsidRPr="00F176FF">
        <w:rPr>
          <w:rFonts w:ascii="Times New Roman" w:hAnsi="Times New Roman" w:cs="Times New Roman"/>
          <w:color w:val="000000" w:themeColor="text1"/>
          <w:sz w:val="28"/>
          <w:szCs w:val="28"/>
          <w:lang w:val="kk-KZ"/>
        </w:rPr>
        <w:t xml:space="preserve">БҚТ шассиінің </w:t>
      </w:r>
      <w:r w:rsidR="00F6239B" w:rsidRPr="00F176FF">
        <w:rPr>
          <w:rFonts w:ascii="Times New Roman" w:hAnsi="Times New Roman" w:cs="Times New Roman"/>
          <w:color w:val="000000" w:themeColor="text1"/>
          <w:sz w:val="28"/>
          <w:szCs w:val="28"/>
          <w:lang w:val="kk-KZ"/>
        </w:rPr>
        <w:t xml:space="preserve">орнын </w:t>
      </w:r>
      <w:r w:rsidRPr="00F176FF">
        <w:rPr>
          <w:rFonts w:ascii="Times New Roman" w:hAnsi="Times New Roman" w:cs="Times New Roman"/>
          <w:color w:val="000000" w:themeColor="text1"/>
          <w:sz w:val="28"/>
          <w:szCs w:val="28"/>
          <w:lang w:val="kk-KZ"/>
        </w:rPr>
        <w:t>тұрақтандыру контуры</w:t>
      </w:r>
      <w:r w:rsidR="00B9508A" w:rsidRPr="00F176FF">
        <w:rPr>
          <w:rFonts w:ascii="Times New Roman" w:hAnsi="Times New Roman" w:cs="Times New Roman"/>
          <w:color w:val="000000" w:themeColor="text1"/>
          <w:sz w:val="28"/>
          <w:szCs w:val="28"/>
          <w:lang w:val="kk-KZ"/>
        </w:rPr>
        <w:t xml:space="preserve"> (ШОТК) </w:t>
      </w:r>
      <w:r w:rsidRPr="00F176FF">
        <w:rPr>
          <w:rFonts w:ascii="Times New Roman" w:hAnsi="Times New Roman" w:cs="Times New Roman"/>
          <w:color w:val="000000" w:themeColor="text1"/>
          <w:sz w:val="28"/>
          <w:szCs w:val="28"/>
          <w:lang w:val="kk-KZ"/>
        </w:rPr>
        <w:t xml:space="preserve"> келтірілген.</w:t>
      </w:r>
      <w:r w:rsidR="00EC62DE" w:rsidRPr="00F176FF">
        <w:rPr>
          <w:rFonts w:ascii="Times New Roman" w:hAnsi="Times New Roman" w:cs="Times New Roman"/>
          <w:color w:val="000000" w:themeColor="text1"/>
          <w:sz w:val="28"/>
          <w:szCs w:val="28"/>
          <w:lang w:val="kk-KZ"/>
        </w:rPr>
        <w:t xml:space="preserve"> </w:t>
      </w:r>
    </w:p>
    <w:p w14:paraId="6114CDF1" w14:textId="77777777" w:rsidR="00EC62DE" w:rsidRPr="00F176FF" w:rsidRDefault="00EC62DE" w:rsidP="008C639C">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762D7F5F" w14:textId="77777777" w:rsidR="00EC62DE" w:rsidRPr="00F176FF" w:rsidRDefault="00EC62DE" w:rsidP="008C639C">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4A7C6422" w14:textId="77777777" w:rsidR="00EC62DE" w:rsidRPr="00F176FF" w:rsidRDefault="00EC62DE" w:rsidP="008C639C">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00224" behindDoc="0" locked="0" layoutInCell="1" allowOverlap="1" wp14:anchorId="43D48B0C" wp14:editId="4BE726FF">
            <wp:simplePos x="0" y="0"/>
            <wp:positionH relativeFrom="column">
              <wp:posOffset>175260</wp:posOffset>
            </wp:positionH>
            <wp:positionV relativeFrom="paragraph">
              <wp:posOffset>205105</wp:posOffset>
            </wp:positionV>
            <wp:extent cx="5794375" cy="2792095"/>
            <wp:effectExtent l="0" t="0" r="0" b="8255"/>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44">
                      <a:extLst>
                        <a:ext uri="{28A0092B-C50C-407E-A947-70E740481C1C}">
                          <a14:useLocalDpi xmlns:a14="http://schemas.microsoft.com/office/drawing/2010/main" val="0"/>
                        </a:ext>
                      </a:extLst>
                    </a:blip>
                    <a:stretch>
                      <a:fillRect/>
                    </a:stretch>
                  </pic:blipFill>
                  <pic:spPr>
                    <a:xfrm>
                      <a:off x="0" y="0"/>
                      <a:ext cx="5794375" cy="2792095"/>
                    </a:xfrm>
                    <a:prstGeom prst="rect">
                      <a:avLst/>
                    </a:prstGeom>
                  </pic:spPr>
                </pic:pic>
              </a:graphicData>
            </a:graphic>
            <wp14:sizeRelH relativeFrom="page">
              <wp14:pctWidth>0</wp14:pctWidth>
            </wp14:sizeRelH>
            <wp14:sizeRelV relativeFrom="page">
              <wp14:pctHeight>0</wp14:pctHeight>
            </wp14:sizeRelV>
          </wp:anchor>
        </w:drawing>
      </w:r>
    </w:p>
    <w:p w14:paraId="211A59AD" w14:textId="77777777" w:rsidR="00724F8C" w:rsidRPr="00F176FF" w:rsidRDefault="00724F8C" w:rsidP="008C639C">
      <w:pPr>
        <w:tabs>
          <w:tab w:val="left" w:pos="1978"/>
        </w:tabs>
        <w:spacing w:after="0" w:line="240" w:lineRule="auto"/>
        <w:ind w:firstLine="709"/>
        <w:jc w:val="both"/>
        <w:rPr>
          <w:rFonts w:ascii="Times New Roman" w:hAnsi="Times New Roman" w:cs="Times New Roman"/>
          <w:color w:val="000000" w:themeColor="text1"/>
          <w:sz w:val="28"/>
          <w:szCs w:val="28"/>
          <w:lang w:val="kk-KZ"/>
        </w:rPr>
      </w:pPr>
    </w:p>
    <w:p w14:paraId="0AEEF5DA" w14:textId="37E3F317" w:rsidR="008C639C" w:rsidRPr="00F176FF" w:rsidRDefault="00EC62DE" w:rsidP="00B17859">
      <w:pPr>
        <w:tabs>
          <w:tab w:val="left" w:pos="1978"/>
        </w:tabs>
        <w:spacing w:after="0" w:line="240" w:lineRule="auto"/>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A1340F" w:rsidRPr="00F176FF">
        <w:rPr>
          <w:rFonts w:ascii="Times New Roman" w:hAnsi="Times New Roman" w:cs="Times New Roman"/>
          <w:color w:val="000000" w:themeColor="text1"/>
          <w:sz w:val="28"/>
          <w:szCs w:val="28"/>
          <w:lang w:val="kk-KZ"/>
        </w:rPr>
        <w:t xml:space="preserve">3.1 </w:t>
      </w:r>
      <w:r w:rsidRPr="00F176FF">
        <w:rPr>
          <w:rFonts w:ascii="Times New Roman" w:hAnsi="Times New Roman" w:cs="Times New Roman"/>
          <w:color w:val="000000" w:themeColor="text1"/>
          <w:sz w:val="28"/>
          <w:szCs w:val="28"/>
          <w:lang w:val="kk-KZ"/>
        </w:rPr>
        <w:t xml:space="preserve">– Екі </w:t>
      </w:r>
      <w:r w:rsidR="00F922A9">
        <w:rPr>
          <w:rFonts w:ascii="Times New Roman" w:hAnsi="Times New Roman" w:cs="Times New Roman"/>
          <w:color w:val="000000" w:themeColor="text1"/>
          <w:sz w:val="28"/>
          <w:szCs w:val="28"/>
          <w:lang w:val="kk-KZ"/>
        </w:rPr>
        <w:t>контурлы</w:t>
      </w:r>
      <w:r w:rsidRPr="00F176FF">
        <w:rPr>
          <w:rFonts w:ascii="Times New Roman" w:hAnsi="Times New Roman" w:cs="Times New Roman"/>
          <w:color w:val="000000" w:themeColor="text1"/>
          <w:sz w:val="28"/>
          <w:szCs w:val="28"/>
          <w:lang w:val="kk-KZ"/>
        </w:rPr>
        <w:t xml:space="preserve"> жүйемен жабдықталған битумқиыршықтастаратқыш</w:t>
      </w:r>
    </w:p>
    <w:p w14:paraId="0C5A61EC" w14:textId="77777777" w:rsidR="0042542C" w:rsidRPr="00F176FF" w:rsidRDefault="0042542C" w:rsidP="00EC62DE">
      <w:pPr>
        <w:tabs>
          <w:tab w:val="left" w:pos="1978"/>
        </w:tabs>
        <w:spacing w:after="0" w:line="240" w:lineRule="auto"/>
        <w:ind w:firstLine="709"/>
        <w:jc w:val="center"/>
        <w:rPr>
          <w:rFonts w:ascii="Times New Roman" w:hAnsi="Times New Roman" w:cs="Times New Roman"/>
          <w:color w:val="000000" w:themeColor="text1"/>
          <w:sz w:val="28"/>
          <w:szCs w:val="28"/>
          <w:lang w:val="kk-KZ"/>
        </w:rPr>
      </w:pPr>
    </w:p>
    <w:p w14:paraId="026B5748" w14:textId="77777777" w:rsidR="0042542C" w:rsidRPr="00F176FF" w:rsidRDefault="0042542C" w:rsidP="007F2606">
      <w:pPr>
        <w:tabs>
          <w:tab w:val="left" w:pos="1978"/>
        </w:tabs>
        <w:spacing w:after="0" w:line="240" w:lineRule="auto"/>
        <w:ind w:firstLine="709"/>
        <w:jc w:val="center"/>
        <w:rPr>
          <w:rFonts w:ascii="Times New Roman" w:hAnsi="Times New Roman" w:cs="Times New Roman"/>
          <w:color w:val="000000" w:themeColor="text1"/>
          <w:sz w:val="28"/>
          <w:szCs w:val="28"/>
          <w:lang w:val="kk-KZ"/>
        </w:rPr>
      </w:pPr>
      <w:r w:rsidRPr="00F176FF">
        <w:rPr>
          <w:rFonts w:ascii="Times New Roman" w:hAnsi="Times New Roman" w:cs="Times New Roman"/>
          <w:noProof/>
          <w:color w:val="000000" w:themeColor="text1"/>
          <w:sz w:val="28"/>
          <w:szCs w:val="28"/>
          <w:lang w:eastAsia="ru-RU"/>
        </w:rPr>
        <w:drawing>
          <wp:inline distT="0" distB="0" distL="0" distR="0" wp14:anchorId="7DCFE418" wp14:editId="6F332507">
            <wp:extent cx="4989195" cy="4929382"/>
            <wp:effectExtent l="0" t="0" r="1905" b="5080"/>
            <wp:docPr id="76" name="Рисунок 76" descr="C:\Users\9734~1\AppData\Local\Temp\Rar$DIa524.36202\Рис.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9734~1\AppData\Local\Temp\Rar$DIa524.36202\Рис.3.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00821" cy="4940868"/>
                    </a:xfrm>
                    <a:prstGeom prst="rect">
                      <a:avLst/>
                    </a:prstGeom>
                    <a:noFill/>
                    <a:ln>
                      <a:noFill/>
                    </a:ln>
                  </pic:spPr>
                </pic:pic>
              </a:graphicData>
            </a:graphic>
          </wp:inline>
        </w:drawing>
      </w:r>
    </w:p>
    <w:p w14:paraId="6B000FA3" w14:textId="77777777" w:rsidR="00EC62DE" w:rsidRPr="00F176FF" w:rsidRDefault="00EC62DE" w:rsidP="00A11979">
      <w:pPr>
        <w:tabs>
          <w:tab w:val="left" w:pos="1978"/>
        </w:tabs>
        <w:spacing w:after="0" w:line="240" w:lineRule="auto"/>
        <w:ind w:firstLine="709"/>
        <w:jc w:val="both"/>
        <w:rPr>
          <w:rFonts w:ascii="Times New Roman" w:hAnsi="Times New Roman" w:cs="Times New Roman"/>
          <w:b/>
          <w:color w:val="000000" w:themeColor="text1"/>
          <w:sz w:val="28"/>
          <w:szCs w:val="28"/>
          <w:lang w:val="kk-KZ"/>
        </w:rPr>
      </w:pPr>
    </w:p>
    <w:p w14:paraId="7C64E00B" w14:textId="5660873F" w:rsidR="008C639C" w:rsidRPr="00F176FF" w:rsidRDefault="00EC62DE" w:rsidP="00A11979">
      <w:pPr>
        <w:tabs>
          <w:tab w:val="left" w:pos="1978"/>
        </w:tabs>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A1340F" w:rsidRPr="00F176FF">
        <w:rPr>
          <w:rFonts w:ascii="Times New Roman" w:hAnsi="Times New Roman" w:cs="Times New Roman"/>
          <w:color w:val="000000" w:themeColor="text1"/>
          <w:sz w:val="28"/>
          <w:szCs w:val="28"/>
          <w:lang w:val="kk-KZ"/>
        </w:rPr>
        <w:t>3.2</w:t>
      </w:r>
      <w:r w:rsidRPr="00F176FF">
        <w:rPr>
          <w:rFonts w:ascii="Times New Roman" w:hAnsi="Times New Roman" w:cs="Times New Roman"/>
          <w:color w:val="000000" w:themeColor="text1"/>
          <w:sz w:val="28"/>
          <w:szCs w:val="28"/>
          <w:lang w:val="kk-KZ"/>
        </w:rPr>
        <w:t xml:space="preserve">– Жол төсеміне тұтқыр затты шашыратып-төгу </w:t>
      </w:r>
      <w:r w:rsidR="007477EA">
        <w:rPr>
          <w:rFonts w:ascii="Times New Roman" w:hAnsi="Times New Roman" w:cs="Times New Roman"/>
          <w:color w:val="000000" w:themeColor="text1"/>
          <w:sz w:val="28"/>
          <w:szCs w:val="28"/>
          <w:lang w:val="kk-KZ"/>
        </w:rPr>
        <w:t>қондырғысы</w:t>
      </w:r>
    </w:p>
    <w:p w14:paraId="54CD468D" w14:textId="77777777" w:rsidR="0034139A" w:rsidRPr="00F176FF" w:rsidRDefault="00EC62DE" w:rsidP="007F2606">
      <w:pPr>
        <w:tabs>
          <w:tab w:val="left" w:pos="1978"/>
        </w:tabs>
        <w:spacing w:after="0" w:line="240" w:lineRule="auto"/>
        <w:jc w:val="both"/>
        <w:rPr>
          <w:rFonts w:ascii="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04320" behindDoc="0" locked="0" layoutInCell="1" allowOverlap="1" wp14:anchorId="42F1528A" wp14:editId="52C81A60">
            <wp:simplePos x="0" y="0"/>
            <wp:positionH relativeFrom="margin">
              <wp:posOffset>1605915</wp:posOffset>
            </wp:positionH>
            <wp:positionV relativeFrom="paragraph">
              <wp:posOffset>3810</wp:posOffset>
            </wp:positionV>
            <wp:extent cx="2592705" cy="1914525"/>
            <wp:effectExtent l="0" t="0" r="0" b="9525"/>
            <wp:wrapTopAndBottom/>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a:blip r:embed="rId46">
                      <a:extLst>
                        <a:ext uri="{28A0092B-C50C-407E-A947-70E740481C1C}">
                          <a14:useLocalDpi xmlns:a14="http://schemas.microsoft.com/office/drawing/2010/main" val="0"/>
                        </a:ext>
                      </a:extLst>
                    </a:blip>
                    <a:stretch>
                      <a:fillRect/>
                    </a:stretch>
                  </pic:blipFill>
                  <pic:spPr>
                    <a:xfrm>
                      <a:off x="0" y="0"/>
                      <a:ext cx="2592705" cy="1914525"/>
                    </a:xfrm>
                    <a:prstGeom prst="rect">
                      <a:avLst/>
                    </a:prstGeom>
                  </pic:spPr>
                </pic:pic>
              </a:graphicData>
            </a:graphic>
            <wp14:sizeRelH relativeFrom="page">
              <wp14:pctWidth>0</wp14:pctWidth>
            </wp14:sizeRelH>
            <wp14:sizeRelV relativeFrom="page">
              <wp14:pctHeight>0</wp14:pctHeight>
            </wp14:sizeRelV>
          </wp:anchor>
        </w:drawing>
      </w:r>
    </w:p>
    <w:p w14:paraId="62186B62" w14:textId="0C19799E" w:rsidR="0034139A" w:rsidRPr="00F176FF" w:rsidRDefault="006354BC" w:rsidP="007F2606">
      <w:pPr>
        <w:tabs>
          <w:tab w:val="left" w:pos="1978"/>
        </w:tabs>
        <w:spacing w:after="0" w:line="240" w:lineRule="auto"/>
        <w:jc w:val="center"/>
        <w:rPr>
          <w:rFonts w:ascii="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06368" behindDoc="0" locked="0" layoutInCell="1" allowOverlap="1" wp14:anchorId="553188DD" wp14:editId="685C6E22">
            <wp:simplePos x="0" y="0"/>
            <wp:positionH relativeFrom="page">
              <wp:posOffset>2530475</wp:posOffset>
            </wp:positionH>
            <wp:positionV relativeFrom="paragraph">
              <wp:posOffset>514985</wp:posOffset>
            </wp:positionV>
            <wp:extent cx="3295650" cy="2847975"/>
            <wp:effectExtent l="0" t="0" r="0" b="9525"/>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47">
                      <a:extLst>
                        <a:ext uri="{28A0092B-C50C-407E-A947-70E740481C1C}">
                          <a14:useLocalDpi xmlns:a14="http://schemas.microsoft.com/office/drawing/2010/main" val="0"/>
                        </a:ext>
                      </a:extLst>
                    </a:blip>
                    <a:stretch>
                      <a:fillRect/>
                    </a:stretch>
                  </pic:blipFill>
                  <pic:spPr>
                    <a:xfrm>
                      <a:off x="0" y="0"/>
                      <a:ext cx="3295650" cy="2847975"/>
                    </a:xfrm>
                    <a:prstGeom prst="rect">
                      <a:avLst/>
                    </a:prstGeom>
                  </pic:spPr>
                </pic:pic>
              </a:graphicData>
            </a:graphic>
            <wp14:sizeRelH relativeFrom="page">
              <wp14:pctWidth>0</wp14:pctWidth>
            </wp14:sizeRelH>
            <wp14:sizeRelV relativeFrom="page">
              <wp14:pctHeight>0</wp14:pctHeight>
            </wp14:sizeRelV>
          </wp:anchor>
        </w:drawing>
      </w:r>
      <w:r w:rsidRPr="00F176FF">
        <w:rPr>
          <w:rFonts w:ascii="Times New Roman" w:hAnsi="Times New Roman" w:cs="Times New Roman"/>
          <w:color w:val="000000" w:themeColor="text1"/>
          <w:sz w:val="28"/>
          <w:szCs w:val="28"/>
          <w:lang w:val="kk-KZ"/>
        </w:rPr>
        <w:t xml:space="preserve">Сурет </w:t>
      </w:r>
      <w:r w:rsidR="00A1340F" w:rsidRPr="00F176FF">
        <w:rPr>
          <w:rFonts w:ascii="Times New Roman" w:hAnsi="Times New Roman" w:cs="Times New Roman"/>
          <w:color w:val="000000" w:themeColor="text1"/>
          <w:sz w:val="28"/>
          <w:szCs w:val="28"/>
          <w:lang w:val="kk-KZ"/>
        </w:rPr>
        <w:t xml:space="preserve">3.3 </w:t>
      </w:r>
      <w:r w:rsidRPr="00F176FF">
        <w:rPr>
          <w:rFonts w:ascii="Times New Roman" w:hAnsi="Times New Roman" w:cs="Times New Roman"/>
          <w:color w:val="000000" w:themeColor="text1"/>
          <w:sz w:val="28"/>
          <w:szCs w:val="28"/>
          <w:lang w:val="kk-KZ"/>
        </w:rPr>
        <w:t>– Серпімді деформация датчиктері мен сызықтық жетегі бар БҚТ шассиі</w:t>
      </w:r>
    </w:p>
    <w:p w14:paraId="5DDC7879" w14:textId="77777777" w:rsidR="006354BC" w:rsidRPr="00F176FF" w:rsidRDefault="006354BC" w:rsidP="006354BC">
      <w:pPr>
        <w:tabs>
          <w:tab w:val="left" w:pos="1978"/>
        </w:tabs>
        <w:spacing w:after="0" w:line="240" w:lineRule="auto"/>
        <w:ind w:firstLine="709"/>
        <w:jc w:val="center"/>
        <w:rPr>
          <w:rFonts w:ascii="Times New Roman" w:hAnsi="Times New Roman" w:cs="Times New Roman"/>
          <w:color w:val="000000" w:themeColor="text1"/>
          <w:sz w:val="28"/>
          <w:szCs w:val="28"/>
          <w:lang w:val="kk-KZ"/>
        </w:rPr>
      </w:pPr>
    </w:p>
    <w:p w14:paraId="6E06AD0B" w14:textId="0797E2BB" w:rsidR="0034139A" w:rsidRPr="00F176FF" w:rsidRDefault="006354BC" w:rsidP="007F2606">
      <w:pPr>
        <w:tabs>
          <w:tab w:val="left" w:pos="1978"/>
        </w:tabs>
        <w:spacing w:after="0" w:line="240" w:lineRule="auto"/>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A1340F" w:rsidRPr="00F176FF">
        <w:rPr>
          <w:rFonts w:ascii="Times New Roman" w:hAnsi="Times New Roman" w:cs="Times New Roman"/>
          <w:color w:val="000000" w:themeColor="text1"/>
          <w:sz w:val="28"/>
          <w:szCs w:val="28"/>
          <w:lang w:val="kk-KZ"/>
        </w:rPr>
        <w:t xml:space="preserve">3.4 </w:t>
      </w:r>
      <w:r w:rsidRPr="00F176FF">
        <w:rPr>
          <w:rFonts w:ascii="Times New Roman" w:hAnsi="Times New Roman" w:cs="Times New Roman"/>
          <w:color w:val="000000" w:themeColor="text1"/>
          <w:sz w:val="28"/>
          <w:szCs w:val="28"/>
          <w:lang w:val="kk-KZ"/>
        </w:rPr>
        <w:t>– Серпімді деформация датчигі</w:t>
      </w:r>
    </w:p>
    <w:p w14:paraId="11297F34" w14:textId="77777777" w:rsidR="0034139A" w:rsidRPr="00F176FF" w:rsidRDefault="006354BC" w:rsidP="007F2606">
      <w:pPr>
        <w:tabs>
          <w:tab w:val="left" w:pos="1978"/>
        </w:tabs>
        <w:spacing w:after="0" w:line="240" w:lineRule="auto"/>
        <w:jc w:val="both"/>
        <w:rPr>
          <w:rFonts w:ascii="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08416" behindDoc="0" locked="0" layoutInCell="1" allowOverlap="1" wp14:anchorId="3CFA051D" wp14:editId="5EA2FF8D">
            <wp:simplePos x="0" y="0"/>
            <wp:positionH relativeFrom="margin">
              <wp:posOffset>1802765</wp:posOffset>
            </wp:positionH>
            <wp:positionV relativeFrom="paragraph">
              <wp:posOffset>263525</wp:posOffset>
            </wp:positionV>
            <wp:extent cx="2936875" cy="2181225"/>
            <wp:effectExtent l="0" t="0" r="0" b="9525"/>
            <wp:wrapTopAndBottom/>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48">
                      <a:extLst>
                        <a:ext uri="{28A0092B-C50C-407E-A947-70E740481C1C}">
                          <a14:useLocalDpi xmlns:a14="http://schemas.microsoft.com/office/drawing/2010/main" val="0"/>
                        </a:ext>
                      </a:extLst>
                    </a:blip>
                    <a:stretch>
                      <a:fillRect/>
                    </a:stretch>
                  </pic:blipFill>
                  <pic:spPr>
                    <a:xfrm>
                      <a:off x="0" y="0"/>
                      <a:ext cx="2936875" cy="2181225"/>
                    </a:xfrm>
                    <a:prstGeom prst="rect">
                      <a:avLst/>
                    </a:prstGeom>
                  </pic:spPr>
                </pic:pic>
              </a:graphicData>
            </a:graphic>
            <wp14:sizeRelH relativeFrom="page">
              <wp14:pctWidth>0</wp14:pctWidth>
            </wp14:sizeRelH>
            <wp14:sizeRelV relativeFrom="page">
              <wp14:pctHeight>0</wp14:pctHeight>
            </wp14:sizeRelV>
          </wp:anchor>
        </w:drawing>
      </w:r>
    </w:p>
    <w:p w14:paraId="3059E796" w14:textId="77777777" w:rsidR="007F2606" w:rsidRDefault="007F2606" w:rsidP="006354BC">
      <w:pPr>
        <w:tabs>
          <w:tab w:val="left" w:pos="1978"/>
        </w:tabs>
        <w:spacing w:after="0" w:line="240" w:lineRule="auto"/>
        <w:ind w:firstLine="709"/>
        <w:jc w:val="center"/>
        <w:rPr>
          <w:rFonts w:ascii="Times New Roman" w:hAnsi="Times New Roman" w:cs="Times New Roman"/>
          <w:color w:val="000000" w:themeColor="text1"/>
          <w:sz w:val="28"/>
          <w:szCs w:val="28"/>
          <w:lang w:val="kk-KZ"/>
        </w:rPr>
      </w:pPr>
    </w:p>
    <w:p w14:paraId="00019947" w14:textId="182075F5" w:rsidR="0034139A" w:rsidRPr="00F176FF" w:rsidRDefault="006354BC" w:rsidP="006354BC">
      <w:pPr>
        <w:tabs>
          <w:tab w:val="left" w:pos="1978"/>
        </w:tabs>
        <w:spacing w:after="0" w:line="240" w:lineRule="auto"/>
        <w:ind w:firstLine="709"/>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A1340F" w:rsidRPr="00F176FF">
        <w:rPr>
          <w:rFonts w:ascii="Times New Roman" w:hAnsi="Times New Roman" w:cs="Times New Roman"/>
          <w:color w:val="000000" w:themeColor="text1"/>
          <w:sz w:val="28"/>
          <w:szCs w:val="28"/>
          <w:lang w:val="kk-KZ"/>
        </w:rPr>
        <w:t xml:space="preserve">3.5 </w:t>
      </w:r>
      <w:r w:rsidRPr="00F176FF">
        <w:rPr>
          <w:rFonts w:ascii="Times New Roman" w:hAnsi="Times New Roman" w:cs="Times New Roman"/>
          <w:color w:val="000000" w:themeColor="text1"/>
          <w:sz w:val="28"/>
          <w:szCs w:val="28"/>
          <w:lang w:val="kk-KZ"/>
        </w:rPr>
        <w:t>– Жүйенің функционалды элементтерінің басқарудың микропроцессорлық құрылғысымен өзара әрекеттесу сұлбасы</w:t>
      </w:r>
    </w:p>
    <w:p w14:paraId="5861F2C9" w14:textId="77777777" w:rsidR="0042542C" w:rsidRPr="00F176FF" w:rsidRDefault="0042542C" w:rsidP="009469E8">
      <w:pPr>
        <w:tabs>
          <w:tab w:val="left" w:pos="1978"/>
        </w:tabs>
        <w:spacing w:after="0" w:line="240" w:lineRule="auto"/>
        <w:jc w:val="center"/>
        <w:rPr>
          <w:rFonts w:ascii="Times New Roman" w:hAnsi="Times New Roman" w:cs="Times New Roman"/>
          <w:color w:val="000000" w:themeColor="text1"/>
          <w:sz w:val="28"/>
          <w:szCs w:val="28"/>
          <w:lang w:val="kk-KZ"/>
        </w:rPr>
      </w:pPr>
      <w:r w:rsidRPr="00F176FF">
        <w:rPr>
          <w:rFonts w:ascii="Times New Roman" w:hAnsi="Times New Roman" w:cs="Times New Roman"/>
          <w:noProof/>
          <w:color w:val="000000" w:themeColor="text1"/>
          <w:sz w:val="28"/>
          <w:szCs w:val="28"/>
          <w:lang w:eastAsia="ru-RU"/>
        </w:rPr>
        <w:drawing>
          <wp:inline distT="0" distB="0" distL="0" distR="0" wp14:anchorId="2E32B225" wp14:editId="69E8FAD3">
            <wp:extent cx="5619893" cy="6995711"/>
            <wp:effectExtent l="0" t="0" r="0" b="0"/>
            <wp:docPr id="81" name="Рисунок 81" descr="C:\Users\9734~1\AppData\Local\Temp\Rar$DIa524.46244\Рис.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9734~1\AppData\Local\Temp\Rar$DIa524.46244\Рис.3.7.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34798" cy="7014264"/>
                    </a:xfrm>
                    <a:prstGeom prst="rect">
                      <a:avLst/>
                    </a:prstGeom>
                    <a:noFill/>
                    <a:ln>
                      <a:noFill/>
                    </a:ln>
                  </pic:spPr>
                </pic:pic>
              </a:graphicData>
            </a:graphic>
          </wp:inline>
        </w:drawing>
      </w:r>
    </w:p>
    <w:p w14:paraId="40ABF97D" w14:textId="77777777" w:rsidR="0042542C" w:rsidRPr="00F176FF" w:rsidRDefault="0042542C" w:rsidP="009469E8">
      <w:pPr>
        <w:tabs>
          <w:tab w:val="left" w:pos="1978"/>
        </w:tabs>
        <w:spacing w:after="0" w:line="240" w:lineRule="auto"/>
        <w:jc w:val="center"/>
        <w:rPr>
          <w:rFonts w:ascii="Times New Roman" w:hAnsi="Times New Roman" w:cs="Times New Roman"/>
          <w:color w:val="000000" w:themeColor="text1"/>
          <w:sz w:val="28"/>
          <w:szCs w:val="28"/>
          <w:lang w:val="kk-KZ"/>
        </w:rPr>
      </w:pPr>
    </w:p>
    <w:tbl>
      <w:tblPr>
        <w:tblW w:w="0" w:type="auto"/>
        <w:tblLook w:val="04A0" w:firstRow="1" w:lastRow="0" w:firstColumn="1" w:lastColumn="0" w:noHBand="0" w:noVBand="1"/>
      </w:tblPr>
      <w:tblGrid>
        <w:gridCol w:w="4814"/>
        <w:gridCol w:w="4814"/>
      </w:tblGrid>
      <w:tr w:rsidR="00F176FF" w:rsidRPr="000F1A66" w14:paraId="377D1BB0" w14:textId="77777777" w:rsidTr="0042542C">
        <w:tc>
          <w:tcPr>
            <w:tcW w:w="4814" w:type="dxa"/>
          </w:tcPr>
          <w:p w14:paraId="208F0A67" w14:textId="02B32293" w:rsidR="0042542C" w:rsidRPr="00EB7480" w:rsidRDefault="0042542C" w:rsidP="00EB7480">
            <w:pPr>
              <w:tabs>
                <w:tab w:val="left" w:pos="1978"/>
              </w:tabs>
              <w:spacing w:line="240" w:lineRule="auto"/>
              <w:jc w:val="center"/>
              <w:rPr>
                <w:rFonts w:ascii="Times New Roman" w:hAnsi="Times New Roman" w:cs="Times New Roman"/>
                <w:color w:val="000000" w:themeColor="text1"/>
                <w:sz w:val="28"/>
                <w:szCs w:val="28"/>
                <w:lang w:val="kk-KZ"/>
              </w:rPr>
            </w:pPr>
            <w:r w:rsidRPr="00EB7480">
              <w:rPr>
                <w:rFonts w:ascii="Times New Roman" w:hAnsi="Times New Roman" w:cs="Times New Roman"/>
                <w:color w:val="000000" w:themeColor="text1"/>
                <w:sz w:val="28"/>
                <w:szCs w:val="28"/>
                <w:lang w:val="kk-KZ"/>
              </w:rPr>
              <w:t xml:space="preserve">Сурет </w:t>
            </w:r>
            <w:r w:rsidR="007F2606" w:rsidRPr="00EB7480">
              <w:rPr>
                <w:rFonts w:ascii="Times New Roman" w:hAnsi="Times New Roman" w:cs="Times New Roman"/>
                <w:color w:val="000000" w:themeColor="text1"/>
                <w:sz w:val="28"/>
                <w:szCs w:val="28"/>
                <w:lang w:val="kk-KZ"/>
              </w:rPr>
              <w:t xml:space="preserve">3.6 </w:t>
            </w:r>
            <w:r w:rsidRPr="00EB7480">
              <w:rPr>
                <w:rFonts w:ascii="Times New Roman" w:hAnsi="Times New Roman" w:cs="Times New Roman"/>
                <w:color w:val="000000" w:themeColor="text1"/>
                <w:sz w:val="28"/>
                <w:szCs w:val="28"/>
                <w:lang w:val="kk-KZ"/>
              </w:rPr>
              <w:t xml:space="preserve">– Тұтқырды шашыратып-төгу </w:t>
            </w:r>
            <w:r w:rsidR="007477EA" w:rsidRPr="00EB7480">
              <w:rPr>
                <w:rFonts w:ascii="Times New Roman" w:hAnsi="Times New Roman" w:cs="Times New Roman"/>
                <w:color w:val="000000" w:themeColor="text1"/>
                <w:sz w:val="28"/>
                <w:szCs w:val="28"/>
                <w:lang w:val="kk-KZ"/>
              </w:rPr>
              <w:t>қондырғысы</w:t>
            </w:r>
            <w:r w:rsidRPr="00EB7480">
              <w:rPr>
                <w:rFonts w:ascii="Times New Roman" w:hAnsi="Times New Roman" w:cs="Times New Roman"/>
                <w:color w:val="000000" w:themeColor="text1"/>
                <w:sz w:val="28"/>
                <w:szCs w:val="28"/>
                <w:lang w:val="kk-KZ"/>
              </w:rPr>
              <w:t>ның өлшемдік баптау контурының жұмыс істеу алгоритмінің блок-</w:t>
            </w:r>
            <w:r w:rsidR="00850B70" w:rsidRPr="00EB7480">
              <w:rPr>
                <w:rFonts w:ascii="Times New Roman" w:hAnsi="Times New Roman" w:cs="Times New Roman"/>
                <w:color w:val="000000" w:themeColor="text1"/>
                <w:sz w:val="28"/>
                <w:szCs w:val="28"/>
                <w:lang w:val="kk-KZ"/>
              </w:rPr>
              <w:t>сұлба</w:t>
            </w:r>
            <w:r w:rsidRPr="00EB7480">
              <w:rPr>
                <w:rFonts w:ascii="Times New Roman" w:hAnsi="Times New Roman" w:cs="Times New Roman"/>
                <w:color w:val="000000" w:themeColor="text1"/>
                <w:sz w:val="28"/>
                <w:szCs w:val="28"/>
                <w:lang w:val="kk-KZ"/>
              </w:rPr>
              <w:t>сы</w:t>
            </w:r>
          </w:p>
          <w:p w14:paraId="2A8ECAAA" w14:textId="77777777" w:rsidR="0042542C" w:rsidRPr="00EB7480" w:rsidRDefault="0042542C" w:rsidP="00EB7480">
            <w:pPr>
              <w:tabs>
                <w:tab w:val="left" w:pos="1978"/>
              </w:tabs>
              <w:spacing w:line="240" w:lineRule="auto"/>
              <w:jc w:val="center"/>
              <w:rPr>
                <w:rFonts w:ascii="Times New Roman" w:hAnsi="Times New Roman" w:cs="Times New Roman"/>
                <w:color w:val="000000" w:themeColor="text1"/>
                <w:sz w:val="28"/>
                <w:szCs w:val="28"/>
                <w:lang w:val="kk-KZ"/>
              </w:rPr>
            </w:pPr>
          </w:p>
        </w:tc>
        <w:tc>
          <w:tcPr>
            <w:tcW w:w="4814" w:type="dxa"/>
          </w:tcPr>
          <w:p w14:paraId="4301ACE8" w14:textId="0515C3AF" w:rsidR="0042542C" w:rsidRPr="00EB7480" w:rsidRDefault="0042542C" w:rsidP="00EB7480">
            <w:pPr>
              <w:spacing w:line="240" w:lineRule="auto"/>
              <w:jc w:val="center"/>
              <w:rPr>
                <w:rFonts w:ascii="Times New Roman" w:hAnsi="Times New Roman" w:cs="Times New Roman"/>
                <w:color w:val="000000" w:themeColor="text1"/>
                <w:sz w:val="28"/>
                <w:szCs w:val="28"/>
                <w:lang w:val="kk-KZ"/>
              </w:rPr>
            </w:pPr>
            <w:r w:rsidRPr="00EB7480">
              <w:rPr>
                <w:rFonts w:ascii="Times New Roman" w:hAnsi="Times New Roman" w:cs="Times New Roman"/>
                <w:color w:val="000000" w:themeColor="text1"/>
                <w:sz w:val="28"/>
                <w:szCs w:val="28"/>
                <w:lang w:val="kk-KZ"/>
              </w:rPr>
              <w:t xml:space="preserve">Сурет </w:t>
            </w:r>
            <w:r w:rsidR="007F2606" w:rsidRPr="00EB7480">
              <w:rPr>
                <w:rFonts w:ascii="Times New Roman" w:hAnsi="Times New Roman" w:cs="Times New Roman"/>
                <w:color w:val="000000" w:themeColor="text1"/>
                <w:sz w:val="28"/>
                <w:szCs w:val="28"/>
                <w:lang w:val="kk-KZ"/>
              </w:rPr>
              <w:t xml:space="preserve">3.7 </w:t>
            </w:r>
            <w:r w:rsidRPr="00EB7480">
              <w:rPr>
                <w:rFonts w:ascii="Times New Roman" w:hAnsi="Times New Roman" w:cs="Times New Roman"/>
                <w:color w:val="000000" w:themeColor="text1"/>
                <w:sz w:val="28"/>
                <w:szCs w:val="28"/>
                <w:lang w:val="kk-KZ"/>
              </w:rPr>
              <w:t>– БҚТ шассиінің орнын тұрақтандыру контурының жұмыс істеу алгоритмінің блок-</w:t>
            </w:r>
            <w:r w:rsidR="00850B70" w:rsidRPr="00EB7480">
              <w:rPr>
                <w:rFonts w:ascii="Times New Roman" w:hAnsi="Times New Roman" w:cs="Times New Roman"/>
                <w:color w:val="000000" w:themeColor="text1"/>
                <w:sz w:val="28"/>
                <w:szCs w:val="28"/>
                <w:lang w:val="kk-KZ"/>
              </w:rPr>
              <w:t>сұлба</w:t>
            </w:r>
            <w:r w:rsidRPr="00EB7480">
              <w:rPr>
                <w:rFonts w:ascii="Times New Roman" w:hAnsi="Times New Roman" w:cs="Times New Roman"/>
                <w:color w:val="000000" w:themeColor="text1"/>
                <w:sz w:val="28"/>
                <w:szCs w:val="28"/>
                <w:lang w:val="kk-KZ"/>
              </w:rPr>
              <w:t>сы</w:t>
            </w:r>
          </w:p>
          <w:p w14:paraId="32530F42" w14:textId="77777777" w:rsidR="0042542C" w:rsidRPr="00EB7480" w:rsidRDefault="0042542C" w:rsidP="00EB7480">
            <w:pPr>
              <w:tabs>
                <w:tab w:val="left" w:pos="1978"/>
              </w:tabs>
              <w:spacing w:line="240" w:lineRule="auto"/>
              <w:jc w:val="center"/>
              <w:rPr>
                <w:rFonts w:ascii="Times New Roman" w:hAnsi="Times New Roman" w:cs="Times New Roman"/>
                <w:color w:val="000000" w:themeColor="text1"/>
                <w:sz w:val="28"/>
                <w:szCs w:val="28"/>
                <w:lang w:val="kk-KZ"/>
              </w:rPr>
            </w:pPr>
          </w:p>
        </w:tc>
      </w:tr>
    </w:tbl>
    <w:p w14:paraId="559BF811" w14:textId="77777777" w:rsidR="0042542C" w:rsidRPr="00F176FF" w:rsidRDefault="0042542C" w:rsidP="009469E8">
      <w:pPr>
        <w:tabs>
          <w:tab w:val="left" w:pos="1978"/>
        </w:tabs>
        <w:spacing w:after="0" w:line="240" w:lineRule="auto"/>
        <w:jc w:val="center"/>
        <w:rPr>
          <w:rFonts w:ascii="Times New Roman" w:hAnsi="Times New Roman" w:cs="Times New Roman"/>
          <w:color w:val="000000" w:themeColor="text1"/>
          <w:sz w:val="28"/>
          <w:szCs w:val="28"/>
          <w:lang w:val="kk-KZ"/>
        </w:rPr>
      </w:pPr>
    </w:p>
    <w:p w14:paraId="5B8888CE" w14:textId="77777777" w:rsidR="00511548" w:rsidRPr="00F176FF" w:rsidRDefault="00511548" w:rsidP="00511548">
      <w:pPr>
        <w:rPr>
          <w:rFonts w:ascii="Times New Roman" w:hAnsi="Times New Roman" w:cs="Times New Roman"/>
          <w:color w:val="000000" w:themeColor="text1"/>
          <w:sz w:val="28"/>
          <w:szCs w:val="28"/>
          <w:lang w:val="kk-KZ"/>
        </w:rPr>
      </w:pPr>
    </w:p>
    <w:p w14:paraId="1FF51E81" w14:textId="77777777" w:rsidR="00511548" w:rsidRPr="00F176FF" w:rsidRDefault="00511548" w:rsidP="00511548">
      <w:pPr>
        <w:rPr>
          <w:rFonts w:ascii="Times New Roman" w:hAnsi="Times New Roman" w:cs="Times New Roman"/>
          <w:color w:val="000000" w:themeColor="text1"/>
          <w:sz w:val="28"/>
          <w:szCs w:val="28"/>
          <w:lang w:val="kk-KZ"/>
        </w:rPr>
      </w:pPr>
    </w:p>
    <w:p w14:paraId="19A00246" w14:textId="0CD2BFDC" w:rsidR="009469E8" w:rsidRPr="00F176FF" w:rsidRDefault="002E621E" w:rsidP="0042542C">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Битум-қиыршық</w:t>
      </w:r>
      <w:r w:rsidR="00603FA8">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 тарату</w:t>
      </w:r>
      <w:r w:rsidR="009469E8" w:rsidRPr="00F176FF">
        <w:rPr>
          <w:rFonts w:ascii="Times New Roman" w:hAnsi="Times New Roman" w:cs="Times New Roman"/>
          <w:color w:val="000000" w:themeColor="text1"/>
          <w:sz w:val="28"/>
          <w:szCs w:val="28"/>
          <w:lang w:val="kk-KZ"/>
        </w:rPr>
        <w:t xml:space="preserve"> процесін автоматты басқарудың екі </w:t>
      </w:r>
      <w:r w:rsidR="00F922A9">
        <w:rPr>
          <w:rFonts w:ascii="Times New Roman" w:hAnsi="Times New Roman" w:cs="Times New Roman"/>
          <w:color w:val="000000" w:themeColor="text1"/>
          <w:sz w:val="28"/>
          <w:szCs w:val="28"/>
          <w:lang w:val="kk-KZ"/>
        </w:rPr>
        <w:t>контурлы</w:t>
      </w:r>
      <w:r w:rsidR="009469E8" w:rsidRPr="00F176FF">
        <w:rPr>
          <w:rFonts w:ascii="Times New Roman" w:hAnsi="Times New Roman" w:cs="Times New Roman"/>
          <w:color w:val="000000" w:themeColor="text1"/>
          <w:sz w:val="28"/>
          <w:szCs w:val="28"/>
          <w:lang w:val="kk-KZ"/>
        </w:rPr>
        <w:t xml:space="preserve"> жүйесі шассиде </w:t>
      </w:r>
      <w:r w:rsidRPr="00F176FF">
        <w:rPr>
          <w:rFonts w:ascii="Times New Roman" w:hAnsi="Times New Roman" w:cs="Times New Roman"/>
          <w:color w:val="000000" w:themeColor="text1"/>
          <w:sz w:val="28"/>
          <w:szCs w:val="28"/>
          <w:lang w:val="kk-KZ"/>
        </w:rPr>
        <w:t>1 тізбектей орналасқан</w:t>
      </w:r>
      <w:r w:rsidR="009469E8" w:rsidRPr="00F176FF">
        <w:rPr>
          <w:rFonts w:ascii="Times New Roman" w:hAnsi="Times New Roman" w:cs="Times New Roman"/>
          <w:color w:val="000000" w:themeColor="text1"/>
          <w:sz w:val="28"/>
          <w:szCs w:val="28"/>
          <w:lang w:val="kk-KZ"/>
        </w:rPr>
        <w:t xml:space="preserve"> көп секциялы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тан 2</w:t>
      </w:r>
      <w:r w:rsidR="00E87E36" w:rsidRPr="00F176FF">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толық емес айналмалы тіректің 4 шассиінде 1 консольді орналасқан   басқарылатын  </w:t>
      </w:r>
      <w:r w:rsidR="00F55759">
        <w:rPr>
          <w:rFonts w:ascii="Times New Roman" w:hAnsi="Times New Roman" w:cs="Times New Roman"/>
          <w:color w:val="000000" w:themeColor="text1"/>
          <w:sz w:val="28"/>
          <w:szCs w:val="28"/>
          <w:lang w:val="kk-KZ"/>
        </w:rPr>
        <w:t>шанақ</w:t>
      </w:r>
      <w:r w:rsidR="00F02AEF" w:rsidRPr="00F176FF">
        <w:rPr>
          <w:rFonts w:ascii="Times New Roman" w:hAnsi="Times New Roman" w:cs="Times New Roman"/>
          <w:color w:val="000000" w:themeColor="text1"/>
          <w:sz w:val="28"/>
          <w:szCs w:val="28"/>
          <w:lang w:val="kk-KZ"/>
        </w:rPr>
        <w:t>тың бұрыштық бұрылу жетегі</w:t>
      </w:r>
      <w:r w:rsidR="009469E8"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3 </w:t>
      </w:r>
      <w:r w:rsidR="009469E8" w:rsidRPr="00F176FF">
        <w:rPr>
          <w:rFonts w:ascii="Times New Roman" w:hAnsi="Times New Roman" w:cs="Times New Roman"/>
          <w:color w:val="000000" w:themeColor="text1"/>
          <w:sz w:val="28"/>
          <w:szCs w:val="28"/>
          <w:lang w:val="kk-KZ"/>
        </w:rPr>
        <w:t xml:space="preserve">және </w:t>
      </w:r>
      <w:r w:rsidR="00E87E36" w:rsidRPr="00F176FF">
        <w:rPr>
          <w:rFonts w:ascii="Times New Roman" w:hAnsi="Times New Roman" w:cs="Times New Roman"/>
          <w:color w:val="000000" w:themeColor="text1"/>
          <w:sz w:val="28"/>
          <w:szCs w:val="28"/>
          <w:lang w:val="kk-KZ"/>
        </w:rPr>
        <w:t xml:space="preserve">тұтқырлы 6 </w:t>
      </w:r>
      <w:r w:rsidR="00F02AEF" w:rsidRPr="00F176FF">
        <w:rPr>
          <w:rFonts w:ascii="Times New Roman" w:hAnsi="Times New Roman" w:cs="Times New Roman"/>
          <w:color w:val="000000" w:themeColor="text1"/>
          <w:sz w:val="28"/>
          <w:szCs w:val="28"/>
          <w:lang w:val="kk-KZ"/>
        </w:rPr>
        <w:t>цистернадан</w:t>
      </w:r>
      <w:r w:rsidR="00E87E36" w:rsidRPr="00F176FF">
        <w:rPr>
          <w:rFonts w:ascii="Times New Roman" w:hAnsi="Times New Roman" w:cs="Times New Roman"/>
          <w:color w:val="000000" w:themeColor="text1"/>
          <w:sz w:val="28"/>
          <w:szCs w:val="28"/>
          <w:lang w:val="kk-KZ"/>
        </w:rPr>
        <w:t xml:space="preserve"> 5, сонымен қатар тұтқыр затты жол төсеміне 7 шашыратып-төгуге арналған қатармен орналасқан форсункалары 9 бар тарақ 8 (шассиге көлденең бағытталған 9) түріндегі құрыл</w:t>
      </w:r>
      <w:r w:rsidR="00F02AEF" w:rsidRPr="00F176FF">
        <w:rPr>
          <w:rFonts w:ascii="Times New Roman" w:hAnsi="Times New Roman" w:cs="Times New Roman"/>
          <w:color w:val="000000" w:themeColor="text1"/>
          <w:sz w:val="28"/>
          <w:szCs w:val="28"/>
          <w:lang w:val="kk-KZ"/>
        </w:rPr>
        <w:t>ғыда</w:t>
      </w:r>
      <w:r w:rsidR="00E87E36" w:rsidRPr="00F176FF">
        <w:rPr>
          <w:rFonts w:ascii="Times New Roman" w:hAnsi="Times New Roman" w:cs="Times New Roman"/>
          <w:color w:val="000000" w:themeColor="text1"/>
          <w:sz w:val="28"/>
          <w:szCs w:val="28"/>
          <w:lang w:val="kk-KZ"/>
        </w:rPr>
        <w:t>н</w:t>
      </w:r>
      <w:r w:rsidR="009469E8" w:rsidRPr="00F176FF">
        <w:rPr>
          <w:rFonts w:ascii="Times New Roman" w:hAnsi="Times New Roman" w:cs="Times New Roman"/>
          <w:color w:val="000000" w:themeColor="text1"/>
          <w:sz w:val="28"/>
          <w:szCs w:val="28"/>
          <w:lang w:val="kk-KZ"/>
        </w:rPr>
        <w:t xml:space="preserve"> 7</w:t>
      </w:r>
      <w:r w:rsidR="00E87E36" w:rsidRPr="00F176FF">
        <w:rPr>
          <w:rFonts w:ascii="Times New Roman" w:hAnsi="Times New Roman" w:cs="Times New Roman"/>
          <w:color w:val="000000" w:themeColor="text1"/>
          <w:sz w:val="28"/>
          <w:szCs w:val="28"/>
          <w:lang w:val="kk-KZ"/>
        </w:rPr>
        <w:t xml:space="preserve"> тұрады</w:t>
      </w:r>
      <w:r w:rsidR="009469E8" w:rsidRPr="00F176FF">
        <w:rPr>
          <w:rFonts w:ascii="Times New Roman" w:hAnsi="Times New Roman" w:cs="Times New Roman"/>
          <w:color w:val="000000" w:themeColor="text1"/>
          <w:sz w:val="28"/>
          <w:szCs w:val="28"/>
          <w:lang w:val="kk-KZ"/>
        </w:rPr>
        <w:t>.</w:t>
      </w:r>
    </w:p>
    <w:p w14:paraId="2A83EEE1" w14:textId="61A54E4D" w:rsidR="00E87E36" w:rsidRPr="00F176FF" w:rsidRDefault="00E87E36" w:rsidP="0042542C">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Белгілі жүйенің құрамына сонымен қатар  микропроцессорлық басқару құрылғысы</w:t>
      </w:r>
      <w:r w:rsidR="00193BCF" w:rsidRPr="00F176FF">
        <w:rPr>
          <w:rFonts w:ascii="Times New Roman" w:hAnsi="Times New Roman" w:cs="Times New Roman"/>
          <w:color w:val="000000" w:themeColor="text1"/>
          <w:sz w:val="28"/>
          <w:szCs w:val="28"/>
          <w:lang w:val="kk-KZ"/>
        </w:rPr>
        <w:t xml:space="preserve"> 10</w:t>
      </w:r>
      <w:r w:rsidRPr="00F176FF">
        <w:rPr>
          <w:rFonts w:ascii="Times New Roman" w:hAnsi="Times New Roman" w:cs="Times New Roman"/>
          <w:color w:val="000000" w:themeColor="text1"/>
          <w:sz w:val="28"/>
          <w:szCs w:val="28"/>
          <w:lang w:val="kk-KZ"/>
        </w:rPr>
        <w:t>, GPS – навигатор</w:t>
      </w:r>
      <w:r w:rsidR="00193BCF" w:rsidRPr="00F176FF">
        <w:rPr>
          <w:rFonts w:ascii="Times New Roman" w:hAnsi="Times New Roman" w:cs="Times New Roman"/>
          <w:color w:val="000000" w:themeColor="text1"/>
          <w:sz w:val="28"/>
          <w:szCs w:val="28"/>
          <w:lang w:val="kk-KZ"/>
        </w:rPr>
        <w:t xml:space="preserve"> 11, форсункалардың 9 торцынан </w:t>
      </w:r>
      <w:r w:rsidRPr="00F176FF">
        <w:rPr>
          <w:rFonts w:ascii="Times New Roman" w:hAnsi="Times New Roman" w:cs="Times New Roman"/>
          <w:color w:val="000000" w:themeColor="text1"/>
          <w:sz w:val="28"/>
          <w:szCs w:val="28"/>
          <w:lang w:val="kk-KZ"/>
        </w:rPr>
        <w:t xml:space="preserve"> жол төсеміне</w:t>
      </w:r>
      <w:r w:rsidR="00193BCF" w:rsidRPr="00F176FF">
        <w:rPr>
          <w:rFonts w:ascii="Times New Roman" w:hAnsi="Times New Roman" w:cs="Times New Roman"/>
          <w:color w:val="000000" w:themeColor="text1"/>
          <w:sz w:val="28"/>
          <w:szCs w:val="28"/>
          <w:lang w:val="kk-KZ"/>
        </w:rPr>
        <w:t xml:space="preserve"> 7</w:t>
      </w:r>
      <w:r w:rsidRPr="00F176FF">
        <w:rPr>
          <w:rFonts w:ascii="Times New Roman" w:hAnsi="Times New Roman" w:cs="Times New Roman"/>
          <w:color w:val="000000" w:themeColor="text1"/>
          <w:sz w:val="28"/>
          <w:szCs w:val="28"/>
          <w:lang w:val="kk-KZ"/>
        </w:rPr>
        <w:t xml:space="preserve"> д</w:t>
      </w:r>
      <w:r w:rsidR="00193BCF" w:rsidRPr="00F176FF">
        <w:rPr>
          <w:rFonts w:ascii="Times New Roman" w:hAnsi="Times New Roman" w:cs="Times New Roman"/>
          <w:color w:val="000000" w:themeColor="text1"/>
          <w:sz w:val="28"/>
          <w:szCs w:val="28"/>
          <w:lang w:val="kk-KZ"/>
        </w:rPr>
        <w:t>ейінгі қашықтық</w:t>
      </w:r>
      <w:r w:rsidR="00D04132">
        <w:rPr>
          <w:rFonts w:ascii="Times New Roman" w:hAnsi="Times New Roman" w:cs="Times New Roman"/>
          <w:color w:val="000000" w:themeColor="text1"/>
          <w:sz w:val="28"/>
          <w:szCs w:val="28"/>
          <w:lang w:val="kk-KZ"/>
        </w:rPr>
        <w:t>ты өлшеу</w:t>
      </w:r>
      <w:r w:rsidR="00193BCF" w:rsidRPr="00F176FF">
        <w:rPr>
          <w:rFonts w:ascii="Times New Roman" w:hAnsi="Times New Roman" w:cs="Times New Roman"/>
          <w:color w:val="000000" w:themeColor="text1"/>
          <w:sz w:val="28"/>
          <w:szCs w:val="28"/>
          <w:lang w:val="kk-KZ"/>
        </w:rPr>
        <w:t xml:space="preserve"> датчигі және </w:t>
      </w:r>
      <w:r w:rsidRPr="00F176FF">
        <w:rPr>
          <w:rFonts w:ascii="Times New Roman" w:hAnsi="Times New Roman" w:cs="Times New Roman"/>
          <w:color w:val="000000" w:themeColor="text1"/>
          <w:sz w:val="28"/>
          <w:szCs w:val="28"/>
          <w:lang w:val="kk-KZ"/>
        </w:rPr>
        <w:t xml:space="preserve">қиыршық тасты </w:t>
      </w:r>
      <w:r w:rsidR="00193BCF" w:rsidRPr="00F176FF">
        <w:rPr>
          <w:rFonts w:ascii="Times New Roman" w:hAnsi="Times New Roman" w:cs="Times New Roman"/>
          <w:color w:val="000000" w:themeColor="text1"/>
          <w:sz w:val="28"/>
          <w:szCs w:val="28"/>
          <w:lang w:val="kk-KZ"/>
        </w:rPr>
        <w:t xml:space="preserve">12 </w:t>
      </w:r>
      <w:r w:rsidRPr="00F176FF">
        <w:rPr>
          <w:rFonts w:ascii="Times New Roman" w:hAnsi="Times New Roman" w:cs="Times New Roman"/>
          <w:color w:val="000000" w:themeColor="text1"/>
          <w:sz w:val="28"/>
          <w:szCs w:val="28"/>
          <w:lang w:val="kk-KZ"/>
        </w:rPr>
        <w:t xml:space="preserve">араластыратын құрылғы 13 кіреді. Бұл ретте барлық датчиктердің шығыстары  микропроцессорлық басқару құрылғысының </w:t>
      </w:r>
      <w:r w:rsidR="00193BCF" w:rsidRPr="00F176FF">
        <w:rPr>
          <w:rFonts w:ascii="Times New Roman" w:hAnsi="Times New Roman" w:cs="Times New Roman"/>
          <w:color w:val="000000" w:themeColor="text1"/>
          <w:sz w:val="28"/>
          <w:szCs w:val="28"/>
          <w:lang w:val="kk-KZ"/>
        </w:rPr>
        <w:t xml:space="preserve">10 </w:t>
      </w:r>
      <w:r w:rsidRPr="00F176FF">
        <w:rPr>
          <w:rFonts w:ascii="Times New Roman" w:hAnsi="Times New Roman" w:cs="Times New Roman"/>
          <w:color w:val="000000" w:themeColor="text1"/>
          <w:sz w:val="28"/>
          <w:szCs w:val="28"/>
          <w:lang w:val="kk-KZ"/>
        </w:rPr>
        <w:t xml:space="preserve">кірісімен байланысты, оның шығысы  басқарылатын </w:t>
      </w:r>
      <w:r w:rsidR="00F55759">
        <w:rPr>
          <w:rFonts w:ascii="Times New Roman" w:hAnsi="Times New Roman" w:cs="Times New Roman"/>
          <w:color w:val="000000" w:themeColor="text1"/>
          <w:sz w:val="28"/>
          <w:szCs w:val="28"/>
          <w:lang w:val="kk-KZ"/>
        </w:rPr>
        <w:t>шанақ</w:t>
      </w:r>
      <w:r w:rsidR="00193BCF" w:rsidRPr="00F176FF">
        <w:rPr>
          <w:rFonts w:ascii="Times New Roman" w:hAnsi="Times New Roman" w:cs="Times New Roman"/>
          <w:color w:val="000000" w:themeColor="text1"/>
          <w:sz w:val="28"/>
          <w:szCs w:val="28"/>
          <w:lang w:val="kk-KZ"/>
        </w:rPr>
        <w:t>тың</w:t>
      </w:r>
      <w:r w:rsidRPr="00F176FF">
        <w:rPr>
          <w:rFonts w:ascii="Times New Roman" w:hAnsi="Times New Roman" w:cs="Times New Roman"/>
          <w:color w:val="000000" w:themeColor="text1"/>
          <w:sz w:val="28"/>
          <w:szCs w:val="28"/>
          <w:lang w:val="kk-KZ"/>
        </w:rPr>
        <w:t xml:space="preserve"> </w:t>
      </w:r>
      <w:r w:rsidR="00193BCF" w:rsidRPr="00F176FF">
        <w:rPr>
          <w:rFonts w:ascii="Times New Roman" w:hAnsi="Times New Roman" w:cs="Times New Roman"/>
          <w:color w:val="000000" w:themeColor="text1"/>
          <w:sz w:val="28"/>
          <w:szCs w:val="28"/>
          <w:lang w:val="kk-KZ"/>
        </w:rPr>
        <w:t>2 бұрылыс</w:t>
      </w:r>
      <w:r w:rsidRPr="00F176FF">
        <w:rPr>
          <w:rFonts w:ascii="Times New Roman" w:hAnsi="Times New Roman" w:cs="Times New Roman"/>
          <w:color w:val="000000" w:themeColor="text1"/>
          <w:sz w:val="28"/>
          <w:szCs w:val="28"/>
          <w:lang w:val="kk-KZ"/>
        </w:rPr>
        <w:t xml:space="preserve">  жетегі</w:t>
      </w:r>
      <w:r w:rsidR="00193BCF" w:rsidRPr="00F176FF">
        <w:rPr>
          <w:rFonts w:ascii="Times New Roman" w:hAnsi="Times New Roman" w:cs="Times New Roman"/>
          <w:color w:val="000000" w:themeColor="text1"/>
          <w:sz w:val="28"/>
          <w:szCs w:val="28"/>
          <w:lang w:val="kk-KZ"/>
        </w:rPr>
        <w:t>нің 3,</w:t>
      </w:r>
      <w:r w:rsidRPr="00F176FF">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шанақ</w:t>
      </w:r>
      <w:r w:rsidR="00193BCF" w:rsidRPr="00F176FF">
        <w:rPr>
          <w:rFonts w:ascii="Times New Roman" w:hAnsi="Times New Roman" w:cs="Times New Roman"/>
          <w:color w:val="000000" w:themeColor="text1"/>
          <w:sz w:val="28"/>
          <w:szCs w:val="28"/>
          <w:lang w:val="kk-KZ"/>
        </w:rPr>
        <w:t>тың</w:t>
      </w:r>
      <w:r w:rsidRPr="00F176FF">
        <w:rPr>
          <w:rFonts w:ascii="Times New Roman" w:hAnsi="Times New Roman" w:cs="Times New Roman"/>
          <w:color w:val="000000" w:themeColor="text1"/>
          <w:sz w:val="28"/>
          <w:szCs w:val="28"/>
          <w:lang w:val="kk-KZ"/>
        </w:rPr>
        <w:t xml:space="preserve"> </w:t>
      </w:r>
      <w:r w:rsidR="00193BCF" w:rsidRPr="00F176FF">
        <w:rPr>
          <w:rFonts w:ascii="Times New Roman" w:hAnsi="Times New Roman" w:cs="Times New Roman"/>
          <w:color w:val="000000" w:themeColor="text1"/>
          <w:sz w:val="28"/>
          <w:szCs w:val="28"/>
          <w:lang w:val="kk-KZ"/>
        </w:rPr>
        <w:t xml:space="preserve">ашылуы мен </w:t>
      </w:r>
      <w:r w:rsidRPr="00F176FF">
        <w:rPr>
          <w:rFonts w:ascii="Times New Roman" w:hAnsi="Times New Roman" w:cs="Times New Roman"/>
          <w:color w:val="000000" w:themeColor="text1"/>
          <w:sz w:val="28"/>
          <w:szCs w:val="28"/>
          <w:lang w:val="kk-KZ"/>
        </w:rPr>
        <w:t>қиыршық</w:t>
      </w:r>
      <w:r w:rsidR="00193BCF" w:rsidRPr="00F176FF">
        <w:rPr>
          <w:rFonts w:ascii="Times New Roman" w:hAnsi="Times New Roman" w:cs="Times New Roman"/>
          <w:color w:val="000000" w:themeColor="text1"/>
          <w:sz w:val="28"/>
          <w:szCs w:val="28"/>
          <w:lang w:val="kk-KZ"/>
        </w:rPr>
        <w:t xml:space="preserve"> тастың секцияларынан </w:t>
      </w:r>
      <w:r w:rsidRPr="00F176FF">
        <w:rPr>
          <w:rFonts w:ascii="Times New Roman" w:hAnsi="Times New Roman" w:cs="Times New Roman"/>
          <w:color w:val="000000" w:themeColor="text1"/>
          <w:sz w:val="28"/>
          <w:szCs w:val="28"/>
          <w:lang w:val="kk-KZ"/>
        </w:rPr>
        <w:t>босатылуын басқару</w:t>
      </w:r>
      <w:r w:rsidR="00193BCF" w:rsidRPr="00F176FF">
        <w:rPr>
          <w:rFonts w:ascii="Times New Roman" w:hAnsi="Times New Roman" w:cs="Times New Roman"/>
          <w:color w:val="000000" w:themeColor="text1"/>
          <w:sz w:val="28"/>
          <w:szCs w:val="28"/>
          <w:lang w:val="kk-KZ"/>
        </w:rPr>
        <w:t xml:space="preserve"> жетегі</w:t>
      </w:r>
      <w:r w:rsidRPr="00F176FF">
        <w:rPr>
          <w:rFonts w:ascii="Times New Roman" w:hAnsi="Times New Roman" w:cs="Times New Roman"/>
          <w:color w:val="000000" w:themeColor="text1"/>
          <w:sz w:val="28"/>
          <w:szCs w:val="28"/>
          <w:lang w:val="kk-KZ"/>
        </w:rPr>
        <w:t xml:space="preserve"> </w:t>
      </w:r>
      <w:r w:rsidR="00193BCF" w:rsidRPr="00F176FF">
        <w:rPr>
          <w:rFonts w:ascii="Times New Roman" w:hAnsi="Times New Roman" w:cs="Times New Roman"/>
          <w:color w:val="000000" w:themeColor="text1"/>
          <w:sz w:val="28"/>
          <w:szCs w:val="28"/>
          <w:lang w:val="kk-KZ"/>
        </w:rPr>
        <w:t xml:space="preserve">14 және </w:t>
      </w:r>
      <w:r w:rsidRPr="00F176FF">
        <w:rPr>
          <w:rFonts w:ascii="Times New Roman" w:hAnsi="Times New Roman" w:cs="Times New Roman"/>
          <w:color w:val="000000" w:themeColor="text1"/>
          <w:sz w:val="28"/>
          <w:szCs w:val="28"/>
          <w:lang w:val="kk-KZ"/>
        </w:rPr>
        <w:t>араластырғыш құрылғының</w:t>
      </w:r>
      <w:r w:rsidR="00193BCF" w:rsidRPr="00F176FF">
        <w:rPr>
          <w:rFonts w:ascii="Times New Roman" w:hAnsi="Times New Roman" w:cs="Times New Roman"/>
          <w:color w:val="000000" w:themeColor="text1"/>
          <w:sz w:val="28"/>
          <w:szCs w:val="28"/>
          <w:lang w:val="kk-KZ"/>
        </w:rPr>
        <w:t xml:space="preserve"> қалақтарының айналу жетегінің 15 кірісіне қосылған</w:t>
      </w:r>
      <w:r w:rsidRPr="00F176FF">
        <w:rPr>
          <w:rFonts w:ascii="Times New Roman" w:hAnsi="Times New Roman" w:cs="Times New Roman"/>
          <w:color w:val="000000" w:themeColor="text1"/>
          <w:sz w:val="28"/>
          <w:szCs w:val="28"/>
          <w:lang w:val="kk-KZ"/>
        </w:rPr>
        <w:t>.</w:t>
      </w:r>
    </w:p>
    <w:p w14:paraId="226FF11A" w14:textId="77777777" w:rsidR="00193BCF" w:rsidRPr="00F176FF" w:rsidRDefault="00193BCF" w:rsidP="00193BCF">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Ұсынылған техникалық шешімге сәйкес 9 форсунканың</w:t>
      </w:r>
      <w:r w:rsidR="00F02AEF"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16 торцынан 7 жол төсеміне дейінгі арақашықтықты өлшеу</w:t>
      </w:r>
      <w:r w:rsidR="00F02AEF" w:rsidRPr="00F176FF">
        <w:rPr>
          <w:rFonts w:ascii="Times New Roman" w:hAnsi="Times New Roman" w:cs="Times New Roman"/>
          <w:color w:val="000000" w:themeColor="text1"/>
          <w:sz w:val="28"/>
          <w:szCs w:val="28"/>
          <w:lang w:val="kk-KZ"/>
        </w:rPr>
        <w:t xml:space="preserve"> датчигі құрамалы</w:t>
      </w:r>
      <w:r w:rsidRPr="00F176FF">
        <w:rPr>
          <w:rFonts w:ascii="Times New Roman" w:hAnsi="Times New Roman" w:cs="Times New Roman"/>
          <w:color w:val="000000" w:themeColor="text1"/>
          <w:sz w:val="28"/>
          <w:szCs w:val="28"/>
          <w:lang w:val="kk-KZ"/>
        </w:rPr>
        <w:t xml:space="preserve"> және бі</w:t>
      </w:r>
      <w:r w:rsidR="0077448D" w:rsidRPr="00F176FF">
        <w:rPr>
          <w:rFonts w:ascii="Times New Roman" w:hAnsi="Times New Roman" w:cs="Times New Roman"/>
          <w:color w:val="000000" w:themeColor="text1"/>
          <w:sz w:val="28"/>
          <w:szCs w:val="28"/>
          <w:lang w:val="kk-KZ"/>
        </w:rPr>
        <w:t>р-бірімен өзара әрекеттесетін</w:t>
      </w:r>
      <w:r w:rsidR="00F02AEF" w:rsidRPr="00F176FF">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тартылатын </w:t>
      </w:r>
      <w:r w:rsidR="00F02AEF" w:rsidRPr="00F176FF">
        <w:rPr>
          <w:rFonts w:ascii="Times New Roman" w:hAnsi="Times New Roman" w:cs="Times New Roman"/>
          <w:color w:val="000000" w:themeColor="text1"/>
          <w:sz w:val="28"/>
          <w:szCs w:val="28"/>
          <w:lang w:val="kk-KZ"/>
        </w:rPr>
        <w:t>қадауд</w:t>
      </w:r>
      <w:r w:rsidR="0077448D" w:rsidRPr="00F176FF">
        <w:rPr>
          <w:rFonts w:ascii="Times New Roman" w:hAnsi="Times New Roman" w:cs="Times New Roman"/>
          <w:color w:val="000000" w:themeColor="text1"/>
          <w:sz w:val="28"/>
          <w:szCs w:val="28"/>
          <w:lang w:val="kk-KZ"/>
        </w:rPr>
        <w:t>ың</w:t>
      </w:r>
      <w:r w:rsidRPr="00F176FF">
        <w:rPr>
          <w:rFonts w:ascii="Times New Roman" w:hAnsi="Times New Roman" w:cs="Times New Roman"/>
          <w:color w:val="000000" w:themeColor="text1"/>
          <w:sz w:val="28"/>
          <w:szCs w:val="28"/>
          <w:lang w:val="kk-KZ"/>
        </w:rPr>
        <w:t xml:space="preserve"> </w:t>
      </w:r>
      <w:r w:rsidR="0077448D" w:rsidRPr="00F176FF">
        <w:rPr>
          <w:rFonts w:ascii="Times New Roman" w:hAnsi="Times New Roman" w:cs="Times New Roman"/>
          <w:color w:val="000000" w:themeColor="text1"/>
          <w:sz w:val="28"/>
          <w:szCs w:val="28"/>
          <w:lang w:val="kk-KZ"/>
        </w:rPr>
        <w:t xml:space="preserve">18 </w:t>
      </w:r>
      <w:r w:rsidRPr="00F176FF">
        <w:rPr>
          <w:rFonts w:ascii="Times New Roman" w:hAnsi="Times New Roman" w:cs="Times New Roman"/>
          <w:color w:val="000000" w:themeColor="text1"/>
          <w:sz w:val="28"/>
          <w:szCs w:val="28"/>
          <w:lang w:val="kk-KZ"/>
        </w:rPr>
        <w:t xml:space="preserve">жол төсемімен жанасу датчигінен </w:t>
      </w:r>
      <w:r w:rsidR="0077448D" w:rsidRPr="00F176FF">
        <w:rPr>
          <w:rFonts w:ascii="Times New Roman" w:hAnsi="Times New Roman" w:cs="Times New Roman"/>
          <w:color w:val="000000" w:themeColor="text1"/>
          <w:sz w:val="28"/>
          <w:szCs w:val="28"/>
          <w:lang w:val="kk-KZ"/>
        </w:rPr>
        <w:t xml:space="preserve">17 және форсункаларымен 9 бірге тарақтардың 8 </w:t>
      </w:r>
      <w:r w:rsidRPr="00F176FF">
        <w:rPr>
          <w:rFonts w:ascii="Times New Roman" w:hAnsi="Times New Roman" w:cs="Times New Roman"/>
          <w:color w:val="000000" w:themeColor="text1"/>
          <w:sz w:val="28"/>
          <w:szCs w:val="28"/>
          <w:lang w:val="kk-KZ"/>
        </w:rPr>
        <w:t xml:space="preserve">тік бағытта сызықтық </w:t>
      </w:r>
      <w:r w:rsidR="0077448D" w:rsidRPr="00F176FF">
        <w:rPr>
          <w:rFonts w:ascii="Times New Roman" w:hAnsi="Times New Roman" w:cs="Times New Roman"/>
          <w:color w:val="000000" w:themeColor="text1"/>
          <w:sz w:val="28"/>
          <w:szCs w:val="28"/>
          <w:lang w:val="kk-KZ"/>
        </w:rPr>
        <w:t>қозғалуын</w:t>
      </w:r>
      <w:r w:rsidRPr="00F176FF">
        <w:rPr>
          <w:rFonts w:ascii="Times New Roman" w:hAnsi="Times New Roman" w:cs="Times New Roman"/>
          <w:color w:val="000000" w:themeColor="text1"/>
          <w:sz w:val="28"/>
          <w:szCs w:val="28"/>
          <w:lang w:val="kk-KZ"/>
        </w:rPr>
        <w:t xml:space="preserve"> өлшеу </w:t>
      </w:r>
      <w:r w:rsidR="0077448D" w:rsidRPr="00F176FF">
        <w:rPr>
          <w:rFonts w:ascii="Times New Roman" w:hAnsi="Times New Roman" w:cs="Times New Roman"/>
          <w:color w:val="000000" w:themeColor="text1"/>
          <w:sz w:val="28"/>
          <w:szCs w:val="28"/>
          <w:lang w:val="kk-KZ"/>
        </w:rPr>
        <w:t>датчигінен 19 тұрады</w:t>
      </w:r>
      <w:r w:rsidRPr="00F176FF">
        <w:rPr>
          <w:rFonts w:ascii="Times New Roman" w:hAnsi="Times New Roman" w:cs="Times New Roman"/>
          <w:color w:val="000000" w:themeColor="text1"/>
          <w:sz w:val="28"/>
          <w:szCs w:val="28"/>
          <w:lang w:val="kk-KZ"/>
        </w:rPr>
        <w:t xml:space="preserve">. </w:t>
      </w:r>
      <w:r w:rsidR="0077448D" w:rsidRPr="00F176FF">
        <w:rPr>
          <w:rFonts w:ascii="Times New Roman" w:hAnsi="Times New Roman" w:cs="Times New Roman"/>
          <w:color w:val="000000" w:themeColor="text1"/>
          <w:sz w:val="28"/>
          <w:szCs w:val="28"/>
          <w:lang w:val="kk-KZ"/>
        </w:rPr>
        <w:t>Датчик 19</w:t>
      </w:r>
      <w:r w:rsidRPr="00F176FF">
        <w:rPr>
          <w:rFonts w:ascii="Times New Roman" w:hAnsi="Times New Roman" w:cs="Times New Roman"/>
          <w:color w:val="000000" w:themeColor="text1"/>
          <w:sz w:val="28"/>
          <w:szCs w:val="28"/>
          <w:lang w:val="kk-KZ"/>
        </w:rPr>
        <w:t xml:space="preserve"> ретін</w:t>
      </w:r>
      <w:r w:rsidR="0077448D" w:rsidRPr="00F176FF">
        <w:rPr>
          <w:rFonts w:ascii="Times New Roman" w:hAnsi="Times New Roman" w:cs="Times New Roman"/>
          <w:color w:val="000000" w:themeColor="text1"/>
          <w:sz w:val="28"/>
          <w:szCs w:val="28"/>
          <w:lang w:val="kk-KZ"/>
        </w:rPr>
        <w:t>де сызықтық индуктосин қолданыл</w:t>
      </w:r>
      <w:r w:rsidRPr="00F176FF">
        <w:rPr>
          <w:rFonts w:ascii="Times New Roman" w:hAnsi="Times New Roman" w:cs="Times New Roman"/>
          <w:color w:val="000000" w:themeColor="text1"/>
          <w:sz w:val="28"/>
          <w:szCs w:val="28"/>
          <w:lang w:val="kk-KZ"/>
        </w:rPr>
        <w:t xml:space="preserve">ды. </w:t>
      </w:r>
      <w:r w:rsidR="0077448D" w:rsidRPr="00F176FF">
        <w:rPr>
          <w:rFonts w:ascii="Times New Roman" w:hAnsi="Times New Roman" w:cs="Times New Roman"/>
          <w:color w:val="000000" w:themeColor="text1"/>
          <w:sz w:val="28"/>
          <w:szCs w:val="28"/>
          <w:lang w:val="kk-KZ"/>
        </w:rPr>
        <w:t>Д</w:t>
      </w:r>
      <w:r w:rsidRPr="00F176FF">
        <w:rPr>
          <w:rFonts w:ascii="Times New Roman" w:hAnsi="Times New Roman" w:cs="Times New Roman"/>
          <w:color w:val="000000" w:themeColor="text1"/>
          <w:sz w:val="28"/>
          <w:szCs w:val="28"/>
          <w:lang w:val="kk-KZ"/>
        </w:rPr>
        <w:t xml:space="preserve">атчиктің </w:t>
      </w:r>
      <w:r w:rsidR="0077448D" w:rsidRPr="00F176FF">
        <w:rPr>
          <w:rFonts w:ascii="Times New Roman" w:hAnsi="Times New Roman" w:cs="Times New Roman"/>
          <w:color w:val="000000" w:themeColor="text1"/>
          <w:sz w:val="28"/>
          <w:szCs w:val="28"/>
          <w:lang w:val="kk-KZ"/>
        </w:rPr>
        <w:t xml:space="preserve">19 </w:t>
      </w:r>
      <w:r w:rsidRPr="00F176FF">
        <w:rPr>
          <w:rFonts w:ascii="Times New Roman" w:hAnsi="Times New Roman" w:cs="Times New Roman"/>
          <w:color w:val="000000" w:themeColor="text1"/>
          <w:sz w:val="28"/>
          <w:szCs w:val="28"/>
          <w:lang w:val="kk-KZ"/>
        </w:rPr>
        <w:t xml:space="preserve">іске қосылуы (өлшеу процедурасының басталуы) </w:t>
      </w:r>
      <w:r w:rsidR="0077448D" w:rsidRPr="00F176FF">
        <w:rPr>
          <w:rFonts w:ascii="Times New Roman" w:hAnsi="Times New Roman" w:cs="Times New Roman"/>
          <w:color w:val="000000" w:themeColor="text1"/>
          <w:sz w:val="28"/>
          <w:szCs w:val="28"/>
          <w:lang w:val="kk-KZ"/>
        </w:rPr>
        <w:t xml:space="preserve">тартылатын қадаудың 18 жол төсеміне 7 </w:t>
      </w:r>
      <w:r w:rsidRPr="00F176FF">
        <w:rPr>
          <w:rFonts w:ascii="Times New Roman" w:hAnsi="Times New Roman" w:cs="Times New Roman"/>
          <w:color w:val="000000" w:themeColor="text1"/>
          <w:sz w:val="28"/>
          <w:szCs w:val="28"/>
          <w:lang w:val="kk-KZ"/>
        </w:rPr>
        <w:t xml:space="preserve"> </w:t>
      </w:r>
      <w:r w:rsidR="0077448D" w:rsidRPr="00F176FF">
        <w:rPr>
          <w:rFonts w:ascii="Times New Roman" w:hAnsi="Times New Roman" w:cs="Times New Roman"/>
          <w:color w:val="000000" w:themeColor="text1"/>
          <w:sz w:val="28"/>
          <w:szCs w:val="28"/>
          <w:lang w:val="kk-KZ"/>
        </w:rPr>
        <w:t xml:space="preserve">тиген сәттінде орын алады, 3.2 </w:t>
      </w:r>
      <w:r w:rsidRPr="00F176FF">
        <w:rPr>
          <w:rFonts w:ascii="Times New Roman" w:hAnsi="Times New Roman" w:cs="Times New Roman"/>
          <w:color w:val="000000" w:themeColor="text1"/>
          <w:sz w:val="28"/>
          <w:szCs w:val="28"/>
          <w:lang w:val="kk-KZ"/>
        </w:rPr>
        <w:t>сурет.</w:t>
      </w:r>
    </w:p>
    <w:p w14:paraId="3B81313C" w14:textId="77777777" w:rsidR="0077448D" w:rsidRPr="00F176FF" w:rsidRDefault="0077448D" w:rsidP="00193BCF">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БҚТ-тың</w:t>
      </w:r>
      <w:r w:rsidR="00F02AEF" w:rsidRPr="00F176FF">
        <w:rPr>
          <w:rFonts w:ascii="Times New Roman" w:hAnsi="Times New Roman" w:cs="Times New Roman"/>
          <w:color w:val="000000" w:themeColor="text1"/>
          <w:sz w:val="28"/>
          <w:szCs w:val="28"/>
          <w:lang w:val="kk-KZ"/>
        </w:rPr>
        <w:t xml:space="preserve"> шассиі құра</w:t>
      </w:r>
      <w:r w:rsidRPr="00F176FF">
        <w:rPr>
          <w:rFonts w:ascii="Times New Roman" w:hAnsi="Times New Roman" w:cs="Times New Roman"/>
          <w:color w:val="000000" w:themeColor="text1"/>
          <w:sz w:val="28"/>
          <w:szCs w:val="28"/>
          <w:lang w:val="kk-KZ"/>
        </w:rPr>
        <w:t>малы және үш жақ</w:t>
      </w:r>
      <w:r w:rsidR="009D2222" w:rsidRPr="00F176FF">
        <w:rPr>
          <w:rFonts w:ascii="Times New Roman" w:hAnsi="Times New Roman" w:cs="Times New Roman"/>
          <w:color w:val="000000" w:themeColor="text1"/>
          <w:sz w:val="28"/>
          <w:szCs w:val="28"/>
          <w:lang w:val="kk-KZ"/>
        </w:rPr>
        <w:t>ты ашық жалпақ ойықпен 20 бөлінген</w:t>
      </w:r>
      <w:r w:rsidRPr="00F176FF">
        <w:rPr>
          <w:rFonts w:ascii="Times New Roman" w:hAnsi="Times New Roman" w:cs="Times New Roman"/>
          <w:color w:val="000000" w:themeColor="text1"/>
          <w:sz w:val="28"/>
          <w:szCs w:val="28"/>
          <w:lang w:val="kk-KZ"/>
        </w:rPr>
        <w:t xml:space="preserve"> екі жартыдан тұрады – жоғарғы 21, оған  серпімді деформация датчиктері </w:t>
      </w:r>
      <w:r w:rsidR="009D2222" w:rsidRPr="00F176FF">
        <w:rPr>
          <w:rFonts w:ascii="Times New Roman" w:hAnsi="Times New Roman" w:cs="Times New Roman"/>
          <w:color w:val="000000" w:themeColor="text1"/>
          <w:sz w:val="28"/>
          <w:szCs w:val="28"/>
          <w:lang w:val="kk-KZ"/>
        </w:rPr>
        <w:t xml:space="preserve">22 </w:t>
      </w:r>
      <w:r w:rsidRPr="00F176FF">
        <w:rPr>
          <w:rFonts w:ascii="Times New Roman" w:hAnsi="Times New Roman" w:cs="Times New Roman"/>
          <w:color w:val="000000" w:themeColor="text1"/>
          <w:sz w:val="28"/>
          <w:szCs w:val="28"/>
          <w:lang w:val="kk-KZ"/>
        </w:rPr>
        <w:t xml:space="preserve">орнатылған және төменгі 23, оған 21 және 23 жартысы арасында орнатылған </w:t>
      </w:r>
      <w:r w:rsidR="009D2222" w:rsidRPr="00F176FF">
        <w:rPr>
          <w:rFonts w:ascii="Times New Roman" w:hAnsi="Times New Roman" w:cs="Times New Roman"/>
          <w:color w:val="000000" w:themeColor="text1"/>
          <w:sz w:val="28"/>
          <w:szCs w:val="28"/>
          <w:lang w:val="kk-KZ"/>
        </w:rPr>
        <w:t xml:space="preserve">басқарылатын сызықтық жетегі 24 орнатылған, 3.3 </w:t>
      </w:r>
      <w:r w:rsidRPr="00F176FF">
        <w:rPr>
          <w:rFonts w:ascii="Times New Roman" w:hAnsi="Times New Roman" w:cs="Times New Roman"/>
          <w:color w:val="000000" w:themeColor="text1"/>
          <w:sz w:val="28"/>
          <w:szCs w:val="28"/>
          <w:lang w:val="kk-KZ"/>
        </w:rPr>
        <w:t>сурет.</w:t>
      </w:r>
    </w:p>
    <w:p w14:paraId="2BF543FF" w14:textId="38D6D68A" w:rsidR="00A8057A" w:rsidRPr="00F176FF" w:rsidRDefault="00A8057A" w:rsidP="00A8057A">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Әрбір  серпімді деформация датчигі 22 (3.4 сурет)</w:t>
      </w:r>
      <w:r w:rsidRPr="00A8057A">
        <w:rPr>
          <w:rFonts w:ascii="Times New Roman" w:hAnsi="Times New Roman" w:cs="Times New Roman"/>
          <w:color w:val="000000" w:themeColor="text1"/>
          <w:sz w:val="28"/>
          <w:szCs w:val="28"/>
          <w:lang w:val="kk-KZ"/>
        </w:rPr>
        <w:t xml:space="preserve"> екі жағынан ашық тікбұрышты-</w:t>
      </w:r>
      <w:r>
        <w:rPr>
          <w:rFonts w:ascii="Times New Roman" w:hAnsi="Times New Roman" w:cs="Times New Roman"/>
          <w:color w:val="000000" w:themeColor="text1"/>
          <w:sz w:val="28"/>
          <w:szCs w:val="28"/>
          <w:lang w:val="kk-KZ"/>
        </w:rPr>
        <w:t>жақтаулы</w:t>
      </w:r>
      <w:r w:rsidRPr="00A8057A">
        <w:rPr>
          <w:rFonts w:ascii="Times New Roman" w:hAnsi="Times New Roman" w:cs="Times New Roman"/>
          <w:color w:val="000000" w:themeColor="text1"/>
          <w:sz w:val="28"/>
          <w:szCs w:val="28"/>
          <w:lang w:val="kk-KZ"/>
        </w:rPr>
        <w:t xml:space="preserve"> корпуста 25 орналасқан жұқа қабырғалы сақиналы элемент 26 түрінде орындалған, ол төменгі 30 және жоғарғы 27 көлденең тіректермен шектелген түрде өзара әрекеттеседі. Сақиналы элементтің 26 ең үлкен серпімді деформация аймағында бастапқы электрлік түрлендіргіштер 28, мысалы, тензорезисторлар орналастырылған.</w:t>
      </w:r>
    </w:p>
    <w:p w14:paraId="59D704A9" w14:textId="77777777" w:rsidR="005C07AC" w:rsidRPr="00F176FF" w:rsidRDefault="005C07AC" w:rsidP="005C07AC">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Басқарылатын сызықтық жетек 24 ретінде, мысалы, жалпақ пьезоэлементтер жиынтығы қолданылады.</w:t>
      </w:r>
    </w:p>
    <w:p w14:paraId="28DAA7D4" w14:textId="7AA9C041" w:rsidR="005C07AC" w:rsidRPr="00F176FF" w:rsidRDefault="005C07AC" w:rsidP="005C07AC">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Серпімді деформация датчиктері 22 шассидің 1 жоғарғы жартысында 21 толық емес айналмалы тірекке 29 қарсы және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тың 2 бұрыштық бұрылысы жетегінің 3 тірегіне 4 қарсы орналастырылған.</w:t>
      </w:r>
    </w:p>
    <w:p w14:paraId="67654116" w14:textId="77777777" w:rsidR="005C07AC" w:rsidRPr="00F176FF" w:rsidRDefault="005C07AC" w:rsidP="005C07AC">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Сызықтық жетек 24 шассидің  төменгі жартысының 23 консоль бөлігінде орналасқан.</w:t>
      </w:r>
    </w:p>
    <w:p w14:paraId="327ED75D" w14:textId="77777777" w:rsidR="005C07AC" w:rsidRPr="00F176FF" w:rsidRDefault="005C07AC" w:rsidP="005C07AC">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Жүйеге қосымша енгізілген </w:t>
      </w:r>
      <w:r w:rsidR="00200765" w:rsidRPr="00F176FF">
        <w:rPr>
          <w:rFonts w:ascii="Times New Roman" w:hAnsi="Times New Roman" w:cs="Times New Roman"/>
          <w:color w:val="000000" w:themeColor="text1"/>
          <w:sz w:val="28"/>
          <w:szCs w:val="28"/>
          <w:lang w:val="kk-KZ"/>
        </w:rPr>
        <w:t>жанасу датчигі</w:t>
      </w:r>
      <w:r w:rsidRPr="00F176FF">
        <w:rPr>
          <w:rFonts w:ascii="Times New Roman" w:hAnsi="Times New Roman" w:cs="Times New Roman"/>
          <w:color w:val="000000" w:themeColor="text1"/>
          <w:sz w:val="28"/>
          <w:szCs w:val="28"/>
          <w:lang w:val="kk-KZ"/>
        </w:rPr>
        <w:t xml:space="preserve"> 17, </w:t>
      </w:r>
      <w:r w:rsidR="009C1D42" w:rsidRPr="00F176FF">
        <w:rPr>
          <w:rFonts w:ascii="Times New Roman" w:hAnsi="Times New Roman" w:cs="Times New Roman"/>
          <w:color w:val="000000" w:themeColor="text1"/>
          <w:sz w:val="28"/>
          <w:szCs w:val="28"/>
          <w:lang w:val="kk-KZ"/>
        </w:rPr>
        <w:t xml:space="preserve">форсункалары 9 бар </w:t>
      </w:r>
      <w:r w:rsidR="00200765" w:rsidRPr="00F176FF">
        <w:rPr>
          <w:rFonts w:ascii="Times New Roman" w:hAnsi="Times New Roman" w:cs="Times New Roman"/>
          <w:color w:val="000000" w:themeColor="text1"/>
          <w:sz w:val="28"/>
          <w:szCs w:val="28"/>
          <w:lang w:val="kk-KZ"/>
        </w:rPr>
        <w:t>тарақтар</w:t>
      </w:r>
      <w:r w:rsidR="009C1D42" w:rsidRPr="00F176FF">
        <w:rPr>
          <w:rFonts w:ascii="Times New Roman" w:hAnsi="Times New Roman" w:cs="Times New Roman"/>
          <w:color w:val="000000" w:themeColor="text1"/>
          <w:sz w:val="28"/>
          <w:szCs w:val="28"/>
          <w:lang w:val="kk-KZ"/>
        </w:rPr>
        <w:t>дың 8</w:t>
      </w:r>
      <w:r w:rsidR="00200765" w:rsidRPr="00F176FF">
        <w:rPr>
          <w:rFonts w:ascii="Times New Roman" w:hAnsi="Times New Roman" w:cs="Times New Roman"/>
          <w:color w:val="000000" w:themeColor="text1"/>
          <w:sz w:val="28"/>
          <w:szCs w:val="28"/>
          <w:lang w:val="kk-KZ"/>
        </w:rPr>
        <w:t xml:space="preserve"> вертикалды сызықтық қозғалыстарын өлшеу датчигі</w:t>
      </w:r>
      <w:r w:rsidR="009C1D42" w:rsidRPr="00F176FF">
        <w:rPr>
          <w:rFonts w:ascii="Times New Roman" w:hAnsi="Times New Roman" w:cs="Times New Roman"/>
          <w:color w:val="000000" w:themeColor="text1"/>
          <w:sz w:val="28"/>
          <w:szCs w:val="28"/>
          <w:lang w:val="kk-KZ"/>
        </w:rPr>
        <w:t xml:space="preserve"> 19</w:t>
      </w:r>
      <w:r w:rsidR="00200765" w:rsidRPr="00F176FF">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w:t>
      </w:r>
      <w:r w:rsidR="00200765" w:rsidRPr="00F176FF">
        <w:rPr>
          <w:rFonts w:ascii="Times New Roman" w:hAnsi="Times New Roman" w:cs="Times New Roman"/>
          <w:color w:val="000000" w:themeColor="text1"/>
          <w:sz w:val="28"/>
          <w:szCs w:val="28"/>
          <w:lang w:val="kk-KZ"/>
        </w:rPr>
        <w:t>серпімді деформация</w:t>
      </w:r>
      <w:r w:rsidRPr="00F176FF">
        <w:rPr>
          <w:rFonts w:ascii="Times New Roman" w:hAnsi="Times New Roman" w:cs="Times New Roman"/>
          <w:color w:val="000000" w:themeColor="text1"/>
          <w:sz w:val="28"/>
          <w:szCs w:val="28"/>
          <w:lang w:val="kk-KZ"/>
        </w:rPr>
        <w:t xml:space="preserve">  датчиктері </w:t>
      </w:r>
      <w:r w:rsidR="009C1D42" w:rsidRPr="00F176FF">
        <w:rPr>
          <w:rFonts w:ascii="Times New Roman" w:hAnsi="Times New Roman" w:cs="Times New Roman"/>
          <w:color w:val="000000" w:themeColor="text1"/>
          <w:sz w:val="28"/>
          <w:szCs w:val="28"/>
          <w:lang w:val="kk-KZ"/>
        </w:rPr>
        <w:t xml:space="preserve">22 </w:t>
      </w:r>
      <w:r w:rsidRPr="00F176FF">
        <w:rPr>
          <w:rFonts w:ascii="Times New Roman" w:hAnsi="Times New Roman" w:cs="Times New Roman"/>
          <w:color w:val="000000" w:themeColor="text1"/>
          <w:sz w:val="28"/>
          <w:szCs w:val="28"/>
          <w:lang w:val="kk-KZ"/>
        </w:rPr>
        <w:t xml:space="preserve">және тензорезисторлар 28 күшейткіш-түрлендіргіш блок </w:t>
      </w:r>
      <w:r w:rsidR="009C1D42" w:rsidRPr="00F176FF">
        <w:rPr>
          <w:rFonts w:ascii="Times New Roman" w:hAnsi="Times New Roman" w:cs="Times New Roman"/>
          <w:color w:val="000000" w:themeColor="text1"/>
          <w:sz w:val="28"/>
          <w:szCs w:val="28"/>
          <w:lang w:val="kk-KZ"/>
        </w:rPr>
        <w:t xml:space="preserve">31 </w:t>
      </w:r>
      <w:r w:rsidRPr="00F176FF">
        <w:rPr>
          <w:rFonts w:ascii="Times New Roman" w:hAnsi="Times New Roman" w:cs="Times New Roman"/>
          <w:color w:val="000000" w:themeColor="text1"/>
          <w:sz w:val="28"/>
          <w:szCs w:val="28"/>
          <w:lang w:val="kk-KZ"/>
        </w:rPr>
        <w:t xml:space="preserve">арқылы  микропроцессорлық басқару құрылғысының </w:t>
      </w:r>
      <w:r w:rsidR="009C1D42" w:rsidRPr="00F176FF">
        <w:rPr>
          <w:rFonts w:ascii="Times New Roman" w:hAnsi="Times New Roman" w:cs="Times New Roman"/>
          <w:color w:val="000000" w:themeColor="text1"/>
          <w:sz w:val="28"/>
          <w:szCs w:val="28"/>
          <w:lang w:val="kk-KZ"/>
        </w:rPr>
        <w:t xml:space="preserve">10 </w:t>
      </w:r>
      <w:r w:rsidRPr="00F176FF">
        <w:rPr>
          <w:rFonts w:ascii="Times New Roman" w:hAnsi="Times New Roman" w:cs="Times New Roman"/>
          <w:color w:val="000000" w:themeColor="text1"/>
          <w:sz w:val="28"/>
          <w:szCs w:val="28"/>
          <w:lang w:val="kk-KZ"/>
        </w:rPr>
        <w:t xml:space="preserve">кірісіне қосылған, оның шығысы күшейткіш-түрлендіргіш блок </w:t>
      </w:r>
      <w:r w:rsidR="009C1D42" w:rsidRPr="00F176FF">
        <w:rPr>
          <w:rFonts w:ascii="Times New Roman" w:hAnsi="Times New Roman" w:cs="Times New Roman"/>
          <w:color w:val="000000" w:themeColor="text1"/>
          <w:sz w:val="28"/>
          <w:szCs w:val="28"/>
          <w:lang w:val="kk-KZ"/>
        </w:rPr>
        <w:t xml:space="preserve">32 </w:t>
      </w:r>
      <w:r w:rsidRPr="00F176FF">
        <w:rPr>
          <w:rFonts w:ascii="Times New Roman" w:hAnsi="Times New Roman" w:cs="Times New Roman"/>
          <w:color w:val="000000" w:themeColor="text1"/>
          <w:sz w:val="28"/>
          <w:szCs w:val="28"/>
          <w:lang w:val="kk-KZ"/>
        </w:rPr>
        <w:t xml:space="preserve">арқылы  сызықтық жетектің </w:t>
      </w:r>
      <w:r w:rsidR="009C1D42" w:rsidRPr="00F176FF">
        <w:rPr>
          <w:rFonts w:ascii="Times New Roman" w:hAnsi="Times New Roman" w:cs="Times New Roman"/>
          <w:color w:val="000000" w:themeColor="text1"/>
          <w:sz w:val="28"/>
          <w:szCs w:val="28"/>
          <w:lang w:val="kk-KZ"/>
        </w:rPr>
        <w:t xml:space="preserve">24 </w:t>
      </w:r>
      <w:r w:rsidRPr="00F176FF">
        <w:rPr>
          <w:rFonts w:ascii="Times New Roman" w:hAnsi="Times New Roman" w:cs="Times New Roman"/>
          <w:color w:val="000000" w:themeColor="text1"/>
          <w:sz w:val="28"/>
          <w:szCs w:val="28"/>
          <w:lang w:val="kk-KZ"/>
        </w:rPr>
        <w:t>пьезоэлементтер жиынтығымен байланысты.</w:t>
      </w:r>
    </w:p>
    <w:p w14:paraId="4718D39E" w14:textId="77777777" w:rsidR="009C1D42" w:rsidRPr="00F176FF" w:rsidRDefault="009C1D42" w:rsidP="005C07AC">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33 позициямен форсункалармен 9 тарақтың 8 тік бағытта вертикалды қозғалысының басқарылатын жетегі, 34 позициямен телескопиялық түрде ұзартылатын штанга, А стрелкасымен – БҚТ-тың қозғалыс бағыты көрсетілген.</w:t>
      </w:r>
    </w:p>
    <w:p w14:paraId="1E7B1D28" w14:textId="59F02A06" w:rsidR="00F07033" w:rsidRPr="00F176FF" w:rsidRDefault="00EA0BD0" w:rsidP="005C07AC">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33 басқарылатын жетекпен  бірге </w:t>
      </w:r>
      <w:r w:rsidR="009C1D42" w:rsidRPr="00F176FF">
        <w:rPr>
          <w:rFonts w:ascii="Times New Roman" w:hAnsi="Times New Roman" w:cs="Times New Roman"/>
          <w:color w:val="000000" w:themeColor="text1"/>
          <w:sz w:val="28"/>
          <w:szCs w:val="28"/>
          <w:lang w:val="kk-KZ"/>
        </w:rPr>
        <w:t>17 және 19 датчиктері жүйенің бірінші басқару контурын –</w:t>
      </w:r>
      <w:r w:rsidRPr="00F176FF">
        <w:rPr>
          <w:rFonts w:ascii="Times New Roman" w:hAnsi="Times New Roman" w:cs="Times New Roman"/>
          <w:color w:val="000000" w:themeColor="text1"/>
          <w:sz w:val="28"/>
          <w:szCs w:val="28"/>
          <w:lang w:val="kk-KZ"/>
        </w:rPr>
        <w:t xml:space="preserve"> </w:t>
      </w:r>
      <w:r w:rsidR="00F02AEF" w:rsidRPr="00F176FF">
        <w:rPr>
          <w:rFonts w:ascii="Times New Roman" w:hAnsi="Times New Roman" w:cs="Times New Roman"/>
          <w:color w:val="000000" w:themeColor="text1"/>
          <w:sz w:val="28"/>
          <w:szCs w:val="28"/>
          <w:lang w:val="kk-KZ"/>
        </w:rPr>
        <w:t>тұтқыр</w:t>
      </w:r>
      <w:r w:rsidR="00F07033" w:rsidRPr="00F176FF">
        <w:rPr>
          <w:rFonts w:ascii="Times New Roman" w:hAnsi="Times New Roman" w:cs="Times New Roman"/>
          <w:color w:val="000000" w:themeColor="text1"/>
          <w:sz w:val="28"/>
          <w:szCs w:val="28"/>
          <w:lang w:val="kk-KZ"/>
        </w:rPr>
        <w:t xml:space="preserve"> ағындары алауының үш реттен жабылуын </w:t>
      </w:r>
      <w:r w:rsidRPr="00F176FF">
        <w:rPr>
          <w:rFonts w:ascii="Times New Roman" w:hAnsi="Times New Roman" w:cs="Times New Roman"/>
          <w:color w:val="000000" w:themeColor="text1"/>
          <w:sz w:val="28"/>
          <w:szCs w:val="28"/>
          <w:lang w:val="kk-KZ"/>
        </w:rPr>
        <w:t xml:space="preserve">автоматты режимде </w:t>
      </w:r>
      <w:r w:rsidR="00F07033" w:rsidRPr="00F176FF">
        <w:rPr>
          <w:rFonts w:ascii="Times New Roman" w:hAnsi="Times New Roman" w:cs="Times New Roman"/>
          <w:color w:val="000000" w:themeColor="text1"/>
          <w:sz w:val="28"/>
          <w:szCs w:val="28"/>
          <w:lang w:val="kk-KZ"/>
        </w:rPr>
        <w:t xml:space="preserve">қамтамасыз ететін </w:t>
      </w:r>
      <w:r w:rsidR="009C1D42" w:rsidRPr="00F176FF">
        <w:rPr>
          <w:rFonts w:ascii="Times New Roman" w:hAnsi="Times New Roman" w:cs="Times New Roman"/>
          <w:color w:val="000000" w:themeColor="text1"/>
          <w:sz w:val="28"/>
          <w:szCs w:val="28"/>
          <w:lang w:val="kk-KZ"/>
        </w:rPr>
        <w:t xml:space="preserve">тұтқырды шашыратып-төгу </w:t>
      </w:r>
      <w:r w:rsidR="007477EA">
        <w:rPr>
          <w:rFonts w:ascii="Times New Roman" w:hAnsi="Times New Roman" w:cs="Times New Roman"/>
          <w:color w:val="000000" w:themeColor="text1"/>
          <w:sz w:val="28"/>
          <w:szCs w:val="28"/>
          <w:lang w:val="kk-KZ"/>
        </w:rPr>
        <w:t>қондырғысы</w:t>
      </w:r>
      <w:r w:rsidR="009C1D42" w:rsidRPr="00F176FF">
        <w:rPr>
          <w:rFonts w:ascii="Times New Roman" w:hAnsi="Times New Roman" w:cs="Times New Roman"/>
          <w:color w:val="000000" w:themeColor="text1"/>
          <w:sz w:val="28"/>
          <w:szCs w:val="28"/>
          <w:lang w:val="kk-KZ"/>
        </w:rPr>
        <w:t>ның өлшемдік баптау контуры</w:t>
      </w:r>
      <w:r w:rsidR="00A30C43" w:rsidRPr="00F176FF">
        <w:rPr>
          <w:rFonts w:ascii="Times New Roman" w:hAnsi="Times New Roman" w:cs="Times New Roman"/>
          <w:color w:val="000000" w:themeColor="text1"/>
          <w:sz w:val="28"/>
          <w:szCs w:val="28"/>
          <w:lang w:val="kk-KZ"/>
        </w:rPr>
        <w:t xml:space="preserve">н </w:t>
      </w:r>
      <w:r w:rsidRPr="00F176FF">
        <w:rPr>
          <w:rFonts w:ascii="Times New Roman" w:hAnsi="Times New Roman" w:cs="Times New Roman"/>
          <w:color w:val="000000" w:themeColor="text1"/>
          <w:sz w:val="28"/>
          <w:szCs w:val="28"/>
          <w:lang w:val="kk-KZ"/>
        </w:rPr>
        <w:t xml:space="preserve">(ӨБК) </w:t>
      </w:r>
      <w:r w:rsidR="00A30C43" w:rsidRPr="00F176FF">
        <w:rPr>
          <w:rFonts w:ascii="Times New Roman" w:hAnsi="Times New Roman" w:cs="Times New Roman"/>
          <w:color w:val="000000" w:themeColor="text1"/>
          <w:sz w:val="28"/>
          <w:szCs w:val="28"/>
          <w:lang w:val="kk-KZ"/>
        </w:rPr>
        <w:t>құрайды</w:t>
      </w:r>
      <w:r w:rsidR="00F07033" w:rsidRPr="00F176FF">
        <w:rPr>
          <w:rFonts w:ascii="Times New Roman" w:hAnsi="Times New Roman" w:cs="Times New Roman"/>
          <w:color w:val="000000" w:themeColor="text1"/>
          <w:sz w:val="28"/>
          <w:szCs w:val="28"/>
          <w:lang w:val="kk-KZ"/>
        </w:rPr>
        <w:t>.</w:t>
      </w:r>
    </w:p>
    <w:p w14:paraId="741A4951" w14:textId="4AB37495" w:rsidR="00511548" w:rsidRPr="00F176FF" w:rsidRDefault="00F07033" w:rsidP="00F07033">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22 датчиктер мен 24 жетек</w:t>
      </w:r>
      <w:r w:rsidR="00EA0BD0" w:rsidRPr="00F176FF">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шанағы</w:t>
      </w:r>
      <w:r w:rsidR="00EA0BD0" w:rsidRPr="00F176FF">
        <w:rPr>
          <w:rFonts w:ascii="Times New Roman" w:hAnsi="Times New Roman" w:cs="Times New Roman"/>
          <w:color w:val="000000" w:themeColor="text1"/>
          <w:sz w:val="28"/>
          <w:szCs w:val="28"/>
          <w:lang w:val="kk-KZ"/>
        </w:rPr>
        <w:t xml:space="preserve">ның 2 кез-келген көлбеуі кезінде және оның секцияларының қиыршық таспен толу деңгейінде, </w:t>
      </w:r>
      <w:r w:rsidRPr="00F176FF">
        <w:rPr>
          <w:rFonts w:ascii="Times New Roman" w:hAnsi="Times New Roman" w:cs="Times New Roman"/>
          <w:color w:val="000000" w:themeColor="text1"/>
          <w:sz w:val="28"/>
          <w:szCs w:val="28"/>
          <w:lang w:val="kk-KZ"/>
        </w:rPr>
        <w:t>жүйенің екінші басқару контурын –</w:t>
      </w:r>
      <w:r w:rsidR="00EA0BD0" w:rsidRPr="00F176FF">
        <w:rPr>
          <w:rFonts w:ascii="Times New Roman" w:hAnsi="Times New Roman" w:cs="Times New Roman"/>
          <w:color w:val="000000" w:themeColor="text1"/>
          <w:sz w:val="28"/>
          <w:szCs w:val="28"/>
          <w:lang w:val="kk-KZ"/>
        </w:rPr>
        <w:t xml:space="preserve"> БҚТ шассиінің </w:t>
      </w:r>
      <w:r w:rsidR="00F6239B" w:rsidRPr="00F176FF">
        <w:rPr>
          <w:rFonts w:ascii="Times New Roman" w:hAnsi="Times New Roman" w:cs="Times New Roman"/>
          <w:color w:val="000000" w:themeColor="text1"/>
          <w:sz w:val="28"/>
          <w:szCs w:val="28"/>
          <w:lang w:val="kk-KZ"/>
        </w:rPr>
        <w:t>орнын</w:t>
      </w:r>
      <w:r w:rsidR="00EA0BD0" w:rsidRPr="00F176FF">
        <w:rPr>
          <w:rFonts w:ascii="Times New Roman" w:hAnsi="Times New Roman" w:cs="Times New Roman"/>
          <w:color w:val="000000" w:themeColor="text1"/>
          <w:sz w:val="28"/>
          <w:szCs w:val="28"/>
          <w:lang w:val="kk-KZ"/>
        </w:rPr>
        <w:t xml:space="preserve"> тұрақтандыру контурын (ШОТК) құрайды (шассидің жол төсеміне параллель орналасуын қамтамасыз ету үшін)</w:t>
      </w:r>
      <w:r w:rsidRPr="00F176FF">
        <w:rPr>
          <w:rFonts w:ascii="Times New Roman" w:hAnsi="Times New Roman" w:cs="Times New Roman"/>
          <w:color w:val="000000" w:themeColor="text1"/>
          <w:sz w:val="28"/>
          <w:szCs w:val="28"/>
          <w:lang w:val="kk-KZ"/>
        </w:rPr>
        <w:t xml:space="preserve">. </w:t>
      </w:r>
    </w:p>
    <w:p w14:paraId="2F7B94B3" w14:textId="437CDFAA" w:rsidR="00A30C43" w:rsidRPr="00F176FF" w:rsidRDefault="00A30C43" w:rsidP="00A30C43">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Екі </w:t>
      </w:r>
      <w:r w:rsidR="00F922A9">
        <w:rPr>
          <w:rFonts w:ascii="Times New Roman" w:hAnsi="Times New Roman" w:cs="Times New Roman"/>
          <w:color w:val="000000" w:themeColor="text1"/>
          <w:sz w:val="28"/>
          <w:szCs w:val="28"/>
          <w:lang w:val="kk-KZ"/>
        </w:rPr>
        <w:t>контурлы</w:t>
      </w:r>
      <w:r w:rsidRPr="00F176FF">
        <w:rPr>
          <w:rFonts w:ascii="Times New Roman" w:hAnsi="Times New Roman" w:cs="Times New Roman"/>
          <w:color w:val="000000" w:themeColor="text1"/>
          <w:sz w:val="28"/>
          <w:szCs w:val="28"/>
          <w:lang w:val="kk-KZ"/>
        </w:rPr>
        <w:t xml:space="preserve"> жүйе келесідей жұмыс істейді.</w:t>
      </w:r>
    </w:p>
    <w:p w14:paraId="33045CA3" w14:textId="34D7E8D9" w:rsidR="00A30C43" w:rsidRPr="00F176FF" w:rsidRDefault="00F55759" w:rsidP="00A30C43">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A30C43" w:rsidRPr="00F176FF">
        <w:rPr>
          <w:rFonts w:ascii="Times New Roman" w:hAnsi="Times New Roman" w:cs="Times New Roman"/>
          <w:color w:val="000000" w:themeColor="text1"/>
          <w:sz w:val="28"/>
          <w:szCs w:val="28"/>
          <w:lang w:val="kk-KZ"/>
        </w:rPr>
        <w:t>тың 2 секцияларына әртүрлі фракциялы қиыршық тас</w:t>
      </w:r>
      <w:r w:rsidR="00741A51" w:rsidRPr="00F176FF">
        <w:rPr>
          <w:rFonts w:ascii="Times New Roman" w:hAnsi="Times New Roman" w:cs="Times New Roman"/>
          <w:color w:val="000000" w:themeColor="text1"/>
          <w:sz w:val="28"/>
          <w:szCs w:val="28"/>
          <w:lang w:val="kk-KZ"/>
        </w:rPr>
        <w:t>тар</w:t>
      </w:r>
      <w:r w:rsidR="00A30C43" w:rsidRPr="00F176FF">
        <w:rPr>
          <w:rFonts w:ascii="Times New Roman" w:hAnsi="Times New Roman" w:cs="Times New Roman"/>
          <w:color w:val="000000" w:themeColor="text1"/>
          <w:sz w:val="28"/>
          <w:szCs w:val="28"/>
          <w:lang w:val="kk-KZ"/>
        </w:rPr>
        <w:t xml:space="preserve">, ал </w:t>
      </w:r>
      <w:r w:rsidR="00741A51" w:rsidRPr="00F176FF">
        <w:rPr>
          <w:rFonts w:ascii="Times New Roman" w:hAnsi="Times New Roman" w:cs="Times New Roman"/>
          <w:color w:val="000000" w:themeColor="text1"/>
          <w:sz w:val="28"/>
          <w:szCs w:val="28"/>
          <w:lang w:val="kk-KZ"/>
        </w:rPr>
        <w:t>цистернаға</w:t>
      </w:r>
      <w:r w:rsidR="00A30C43" w:rsidRPr="00F176FF">
        <w:rPr>
          <w:rFonts w:ascii="Times New Roman" w:hAnsi="Times New Roman" w:cs="Times New Roman"/>
          <w:color w:val="000000" w:themeColor="text1"/>
          <w:sz w:val="28"/>
          <w:szCs w:val="28"/>
          <w:lang w:val="kk-KZ"/>
        </w:rPr>
        <w:t xml:space="preserve"> 5 тұтқыр</w:t>
      </w:r>
      <w:r w:rsidR="00741A51" w:rsidRPr="00F176FF">
        <w:rPr>
          <w:rFonts w:ascii="Times New Roman" w:hAnsi="Times New Roman" w:cs="Times New Roman"/>
          <w:color w:val="000000" w:themeColor="text1"/>
          <w:sz w:val="28"/>
          <w:szCs w:val="28"/>
          <w:lang w:val="kk-KZ"/>
        </w:rPr>
        <w:t xml:space="preserve"> заттар</w:t>
      </w:r>
      <w:r w:rsidR="00A30C43" w:rsidRPr="00F176FF">
        <w:rPr>
          <w:rFonts w:ascii="Times New Roman" w:hAnsi="Times New Roman" w:cs="Times New Roman"/>
          <w:color w:val="000000" w:themeColor="text1"/>
          <w:sz w:val="28"/>
          <w:szCs w:val="28"/>
          <w:lang w:val="kk-KZ"/>
        </w:rPr>
        <w:t xml:space="preserve">, мысалы, </w:t>
      </w:r>
      <w:r w:rsidR="00741A51" w:rsidRPr="00F176FF">
        <w:rPr>
          <w:rFonts w:ascii="Times New Roman" w:hAnsi="Times New Roman" w:cs="Times New Roman"/>
          <w:color w:val="000000" w:themeColor="text1"/>
          <w:sz w:val="28"/>
          <w:szCs w:val="28"/>
          <w:lang w:val="kk-KZ"/>
        </w:rPr>
        <w:t>битум немесе битум эмульсиясы</w:t>
      </w:r>
      <w:r w:rsidR="00A30C43" w:rsidRPr="00F176FF">
        <w:rPr>
          <w:rFonts w:ascii="Times New Roman" w:hAnsi="Times New Roman" w:cs="Times New Roman"/>
          <w:color w:val="000000" w:themeColor="text1"/>
          <w:sz w:val="28"/>
          <w:szCs w:val="28"/>
          <w:lang w:val="kk-KZ"/>
        </w:rPr>
        <w:t xml:space="preserve"> жүктеледі (тұтқырдың автоматты жылыту құрылғысы қарастырылған). Бірінші болып тұтқыр затты шашыратып-төгу </w:t>
      </w:r>
      <w:r w:rsidR="007477EA">
        <w:rPr>
          <w:rFonts w:ascii="Times New Roman" w:hAnsi="Times New Roman" w:cs="Times New Roman"/>
          <w:color w:val="000000" w:themeColor="text1"/>
          <w:sz w:val="28"/>
          <w:szCs w:val="28"/>
          <w:lang w:val="kk-KZ"/>
        </w:rPr>
        <w:t>қондырғысы</w:t>
      </w:r>
      <w:r w:rsidR="00A30C43" w:rsidRPr="00F176FF">
        <w:rPr>
          <w:rFonts w:ascii="Times New Roman" w:hAnsi="Times New Roman" w:cs="Times New Roman"/>
          <w:color w:val="000000" w:themeColor="text1"/>
          <w:sz w:val="28"/>
          <w:szCs w:val="28"/>
          <w:lang w:val="kk-KZ"/>
        </w:rPr>
        <w:t xml:space="preserve">ның өлшемдік баптау контуры бапталады, ол үшін  құрылғыға 10 бастапқы деректер енгізіледі, атап айтқанда форсунканың 9 торцынан 16 жол төсеміне 7 дейінгі арақашықтық </w:t>
      </w:r>
      <w:r w:rsidR="00A30C43" w:rsidRPr="00F176FF">
        <w:rPr>
          <w:rFonts w:ascii="Times New Roman" w:eastAsia="Calibri" w:hAnsi="Times New Roman" w:cs="Times New Roman"/>
          <w:bCs/>
          <w:i/>
          <w:iCs/>
          <w:color w:val="000000" w:themeColor="text1"/>
          <w:sz w:val="28"/>
          <w:szCs w:val="28"/>
          <w:lang w:val="kk-KZ"/>
        </w:rPr>
        <w:t>Н</w:t>
      </w:r>
      <w:r w:rsidR="00741A51" w:rsidRPr="00F176FF">
        <w:rPr>
          <w:rFonts w:ascii="Times New Roman" w:eastAsia="Calibri" w:hAnsi="Times New Roman" w:cs="Times New Roman"/>
          <w:bCs/>
          <w:color w:val="000000" w:themeColor="text1"/>
          <w:sz w:val="28"/>
          <w:szCs w:val="28"/>
          <w:vertAlign w:val="subscript"/>
          <w:lang w:val="kk-KZ"/>
        </w:rPr>
        <w:t>БЕР</w:t>
      </w:r>
      <w:r w:rsidR="00A30C43" w:rsidRPr="00F176FF">
        <w:rPr>
          <w:rFonts w:ascii="Times New Roman" w:hAnsi="Times New Roman" w:cs="Times New Roman"/>
          <w:color w:val="000000" w:themeColor="text1"/>
          <w:sz w:val="28"/>
          <w:szCs w:val="28"/>
          <w:lang w:val="kk-KZ"/>
        </w:rPr>
        <w:t>, содан кейін құрылғыдан 10 команда бо</w:t>
      </w:r>
      <w:r w:rsidR="00741A51" w:rsidRPr="00F176FF">
        <w:rPr>
          <w:rFonts w:ascii="Times New Roman" w:hAnsi="Times New Roman" w:cs="Times New Roman"/>
          <w:color w:val="000000" w:themeColor="text1"/>
          <w:sz w:val="28"/>
          <w:szCs w:val="28"/>
          <w:lang w:val="kk-KZ"/>
        </w:rPr>
        <w:t xml:space="preserve">йынша тұтқырды шашыратып-төгу </w:t>
      </w:r>
      <w:r w:rsidR="007477EA">
        <w:rPr>
          <w:rFonts w:ascii="Times New Roman" w:hAnsi="Times New Roman" w:cs="Times New Roman"/>
          <w:color w:val="000000" w:themeColor="text1"/>
          <w:sz w:val="28"/>
          <w:szCs w:val="28"/>
          <w:lang w:val="kk-KZ"/>
        </w:rPr>
        <w:t>қондырғысы</w:t>
      </w:r>
      <w:r w:rsidR="00A30C43" w:rsidRPr="00F176FF">
        <w:rPr>
          <w:rFonts w:ascii="Times New Roman" w:hAnsi="Times New Roman" w:cs="Times New Roman"/>
          <w:color w:val="000000" w:themeColor="text1"/>
          <w:sz w:val="28"/>
          <w:szCs w:val="28"/>
          <w:lang w:val="kk-KZ"/>
        </w:rPr>
        <w:t xml:space="preserve"> жетектен 33 верикалды бағытта тартылмалы қадаудың 18 жол төсеміне  тигеніне дейін жылжытылады. Жанасу сәтінде жанасу датчигі 17 сигнал шығарады және  жетек 33 </w:t>
      </w:r>
      <w:r w:rsidR="007477EA">
        <w:rPr>
          <w:rFonts w:ascii="Times New Roman" w:hAnsi="Times New Roman" w:cs="Times New Roman"/>
          <w:color w:val="000000" w:themeColor="text1"/>
          <w:sz w:val="28"/>
          <w:szCs w:val="28"/>
          <w:lang w:val="kk-KZ"/>
        </w:rPr>
        <w:t>қондырғыны</w:t>
      </w:r>
      <w:r w:rsidR="00A30C43" w:rsidRPr="00F176FF">
        <w:rPr>
          <w:rFonts w:ascii="Times New Roman" w:hAnsi="Times New Roman" w:cs="Times New Roman"/>
          <w:color w:val="000000" w:themeColor="text1"/>
          <w:sz w:val="28"/>
          <w:szCs w:val="28"/>
          <w:lang w:val="kk-KZ"/>
        </w:rPr>
        <w:t xml:space="preserve"> </w:t>
      </w:r>
      <w:r w:rsidR="00A30C43" w:rsidRPr="00F176FF">
        <w:rPr>
          <w:rFonts w:ascii="Times New Roman" w:hAnsi="Times New Roman" w:cs="Times New Roman"/>
          <w:i/>
          <w:color w:val="000000" w:themeColor="text1"/>
          <w:sz w:val="28"/>
          <w:szCs w:val="28"/>
          <w:lang w:val="kk-KZ"/>
        </w:rPr>
        <w:t>Н</w:t>
      </w:r>
      <w:r w:rsidR="00A30C43" w:rsidRPr="00F176FF">
        <w:rPr>
          <w:rFonts w:ascii="Times New Roman" w:hAnsi="Times New Roman" w:cs="Times New Roman"/>
          <w:color w:val="000000" w:themeColor="text1"/>
          <w:sz w:val="28"/>
          <w:szCs w:val="28"/>
          <w:lang w:val="kk-KZ"/>
        </w:rPr>
        <w:t xml:space="preserve"> </w:t>
      </w:r>
      <w:r w:rsidR="00A9024E" w:rsidRPr="00F176FF">
        <w:rPr>
          <w:rFonts w:ascii="Times New Roman" w:hAnsi="Times New Roman" w:cs="Times New Roman"/>
          <w:color w:val="000000" w:themeColor="text1"/>
          <w:sz w:val="28"/>
          <w:szCs w:val="28"/>
          <w:lang w:val="kk-KZ"/>
        </w:rPr>
        <w:t xml:space="preserve"> </w:t>
      </w:r>
      <w:r w:rsidR="00A30C43" w:rsidRPr="00F176FF">
        <w:rPr>
          <w:rFonts w:ascii="Times New Roman" w:hAnsi="Times New Roman" w:cs="Times New Roman"/>
          <w:color w:val="000000" w:themeColor="text1"/>
          <w:sz w:val="28"/>
          <w:szCs w:val="28"/>
          <w:lang w:val="kk-KZ"/>
        </w:rPr>
        <w:t xml:space="preserve">шамасына кері бағытта жылжытады (3.1 сурет), солайша  форсунканың </w:t>
      </w:r>
      <w:r w:rsidR="00A9024E" w:rsidRPr="00F176FF">
        <w:rPr>
          <w:rFonts w:ascii="Times New Roman" w:hAnsi="Times New Roman" w:cs="Times New Roman"/>
          <w:color w:val="000000" w:themeColor="text1"/>
          <w:sz w:val="28"/>
          <w:szCs w:val="28"/>
          <w:lang w:val="kk-KZ"/>
        </w:rPr>
        <w:t xml:space="preserve">9 </w:t>
      </w:r>
      <w:r w:rsidR="00A30C43" w:rsidRPr="00F176FF">
        <w:rPr>
          <w:rFonts w:ascii="Times New Roman" w:hAnsi="Times New Roman" w:cs="Times New Roman"/>
          <w:color w:val="000000" w:themeColor="text1"/>
          <w:sz w:val="28"/>
          <w:szCs w:val="28"/>
          <w:lang w:val="kk-KZ"/>
        </w:rPr>
        <w:t>торцынан</w:t>
      </w:r>
      <w:r w:rsidR="00A9024E" w:rsidRPr="00F176FF">
        <w:rPr>
          <w:rFonts w:ascii="Times New Roman" w:hAnsi="Times New Roman" w:cs="Times New Roman"/>
          <w:color w:val="000000" w:themeColor="text1"/>
          <w:sz w:val="28"/>
          <w:szCs w:val="28"/>
          <w:lang w:val="kk-KZ"/>
        </w:rPr>
        <w:t xml:space="preserve"> 16</w:t>
      </w:r>
      <w:r w:rsidR="00A30C43" w:rsidRPr="00F176FF">
        <w:rPr>
          <w:rFonts w:ascii="Times New Roman" w:hAnsi="Times New Roman" w:cs="Times New Roman"/>
          <w:color w:val="000000" w:themeColor="text1"/>
          <w:sz w:val="28"/>
          <w:szCs w:val="28"/>
          <w:lang w:val="kk-KZ"/>
        </w:rPr>
        <w:t xml:space="preserve"> жол төсеміне </w:t>
      </w:r>
      <w:r w:rsidR="00A9024E" w:rsidRPr="00F176FF">
        <w:rPr>
          <w:rFonts w:ascii="Times New Roman" w:hAnsi="Times New Roman" w:cs="Times New Roman"/>
          <w:color w:val="000000" w:themeColor="text1"/>
          <w:sz w:val="28"/>
          <w:szCs w:val="28"/>
          <w:lang w:val="kk-KZ"/>
        </w:rPr>
        <w:t xml:space="preserve">7 </w:t>
      </w:r>
      <w:r w:rsidR="00A30C43" w:rsidRPr="00F176FF">
        <w:rPr>
          <w:rFonts w:ascii="Times New Roman" w:hAnsi="Times New Roman" w:cs="Times New Roman"/>
          <w:color w:val="000000" w:themeColor="text1"/>
          <w:sz w:val="28"/>
          <w:szCs w:val="28"/>
          <w:lang w:val="kk-KZ"/>
        </w:rPr>
        <w:t>дейінгі қажетті қашықтықты орнатады.</w:t>
      </w:r>
    </w:p>
    <w:p w14:paraId="4962A93D" w14:textId="3A1C0A73" w:rsidR="00A9024E" w:rsidRPr="00F176FF" w:rsidRDefault="00A9024E" w:rsidP="00A30C43">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Бірінші контурды орнатқаннан кейін  </w:t>
      </w:r>
      <w:r w:rsidR="00741A51" w:rsidRPr="00F176FF">
        <w:rPr>
          <w:rFonts w:ascii="Times New Roman" w:hAnsi="Times New Roman" w:cs="Times New Roman"/>
          <w:color w:val="000000" w:themeColor="text1"/>
          <w:sz w:val="28"/>
          <w:szCs w:val="28"/>
          <w:lang w:val="kk-KZ"/>
        </w:rPr>
        <w:t>цистернадан</w:t>
      </w:r>
      <w:r w:rsidRPr="00F176FF">
        <w:rPr>
          <w:rFonts w:ascii="Times New Roman" w:hAnsi="Times New Roman" w:cs="Times New Roman"/>
          <w:color w:val="000000" w:themeColor="text1"/>
          <w:sz w:val="28"/>
          <w:szCs w:val="28"/>
          <w:lang w:val="kk-KZ"/>
        </w:rPr>
        <w:t xml:space="preserve"> </w:t>
      </w:r>
      <w:r w:rsidR="00F14742" w:rsidRPr="00F176FF">
        <w:rPr>
          <w:rFonts w:ascii="Times New Roman" w:hAnsi="Times New Roman" w:cs="Times New Roman"/>
          <w:color w:val="000000" w:themeColor="text1"/>
          <w:sz w:val="28"/>
          <w:szCs w:val="28"/>
          <w:lang w:val="kk-KZ"/>
        </w:rPr>
        <w:t>5</w:t>
      </w:r>
      <w:r w:rsidRPr="00F176FF">
        <w:rPr>
          <w:rFonts w:ascii="Times New Roman" w:hAnsi="Times New Roman" w:cs="Times New Roman"/>
          <w:color w:val="000000" w:themeColor="text1"/>
          <w:sz w:val="28"/>
          <w:szCs w:val="28"/>
          <w:lang w:val="kk-KZ"/>
        </w:rPr>
        <w:t xml:space="preserve"> </w:t>
      </w:r>
      <w:r w:rsidR="00F14742" w:rsidRPr="00F176FF">
        <w:rPr>
          <w:rFonts w:ascii="Times New Roman" w:hAnsi="Times New Roman" w:cs="Times New Roman"/>
          <w:color w:val="000000" w:themeColor="text1"/>
          <w:sz w:val="28"/>
          <w:szCs w:val="28"/>
          <w:lang w:val="kk-KZ"/>
        </w:rPr>
        <w:t>форсункаларға 9</w:t>
      </w:r>
      <w:r w:rsidRPr="00F176FF">
        <w:rPr>
          <w:rFonts w:ascii="Times New Roman" w:hAnsi="Times New Roman" w:cs="Times New Roman"/>
          <w:color w:val="000000" w:themeColor="text1"/>
          <w:sz w:val="28"/>
          <w:szCs w:val="28"/>
          <w:lang w:val="kk-KZ"/>
        </w:rPr>
        <w:t xml:space="preserve"> тұтқыр</w:t>
      </w:r>
      <w:r w:rsidR="00F14742" w:rsidRPr="00F176FF">
        <w:rPr>
          <w:rFonts w:ascii="Times New Roman" w:hAnsi="Times New Roman" w:cs="Times New Roman"/>
          <w:color w:val="000000" w:themeColor="text1"/>
          <w:sz w:val="28"/>
          <w:szCs w:val="28"/>
          <w:lang w:val="kk-KZ"/>
        </w:rPr>
        <w:t xml:space="preserve"> зат беріледі. БҚТ</w:t>
      </w:r>
      <w:r w:rsidRPr="00F176FF">
        <w:rPr>
          <w:rFonts w:ascii="Times New Roman" w:hAnsi="Times New Roman" w:cs="Times New Roman"/>
          <w:color w:val="000000" w:themeColor="text1"/>
          <w:sz w:val="28"/>
          <w:szCs w:val="28"/>
          <w:lang w:val="kk-KZ"/>
        </w:rPr>
        <w:t xml:space="preserve"> </w:t>
      </w:r>
      <w:r w:rsidR="00F14742" w:rsidRPr="00F176FF">
        <w:rPr>
          <w:rFonts w:ascii="Times New Roman" w:hAnsi="Times New Roman" w:cs="Times New Roman"/>
          <w:color w:val="000000" w:themeColor="text1"/>
          <w:sz w:val="28"/>
          <w:szCs w:val="28"/>
          <w:lang w:val="kk-KZ"/>
        </w:rPr>
        <w:t>А стрелкасы</w:t>
      </w:r>
      <w:r w:rsidRPr="00F176FF">
        <w:rPr>
          <w:rFonts w:ascii="Times New Roman" w:hAnsi="Times New Roman" w:cs="Times New Roman"/>
          <w:color w:val="000000" w:themeColor="text1"/>
          <w:sz w:val="28"/>
          <w:szCs w:val="28"/>
          <w:lang w:val="kk-KZ"/>
        </w:rPr>
        <w:t xml:space="preserve"> бойымен қозғалған кезде тұтқыр </w:t>
      </w:r>
      <w:r w:rsidR="00F14742" w:rsidRPr="00F176FF">
        <w:rPr>
          <w:rFonts w:ascii="Times New Roman" w:hAnsi="Times New Roman" w:cs="Times New Roman"/>
          <w:color w:val="000000" w:themeColor="text1"/>
          <w:sz w:val="28"/>
          <w:szCs w:val="28"/>
          <w:lang w:val="kk-KZ"/>
        </w:rPr>
        <w:t>зат жол  төсеміне</w:t>
      </w:r>
      <w:r w:rsidRPr="00F176FF">
        <w:rPr>
          <w:rFonts w:ascii="Times New Roman" w:hAnsi="Times New Roman" w:cs="Times New Roman"/>
          <w:color w:val="000000" w:themeColor="text1"/>
          <w:sz w:val="28"/>
          <w:szCs w:val="28"/>
          <w:lang w:val="kk-KZ"/>
        </w:rPr>
        <w:t xml:space="preserve"> </w:t>
      </w:r>
      <w:r w:rsidR="00F14742" w:rsidRPr="00F176FF">
        <w:rPr>
          <w:rFonts w:ascii="Times New Roman" w:hAnsi="Times New Roman" w:cs="Times New Roman"/>
          <w:color w:val="000000" w:themeColor="text1"/>
          <w:sz w:val="28"/>
          <w:szCs w:val="28"/>
          <w:lang w:val="kk-KZ"/>
        </w:rPr>
        <w:t>7 біркелкі шашыратылып-төгіледі. БҚТ</w:t>
      </w:r>
      <w:r w:rsidRPr="00F176FF">
        <w:rPr>
          <w:rFonts w:ascii="Times New Roman" w:hAnsi="Times New Roman" w:cs="Times New Roman"/>
          <w:color w:val="000000" w:themeColor="text1"/>
          <w:sz w:val="28"/>
          <w:szCs w:val="28"/>
          <w:lang w:val="kk-KZ"/>
        </w:rPr>
        <w:t xml:space="preserve"> жұмысында компоненттерді синхронды бөлу </w:t>
      </w:r>
      <w:r w:rsidR="00850B70">
        <w:rPr>
          <w:rFonts w:ascii="Times New Roman" w:hAnsi="Times New Roman" w:cs="Times New Roman"/>
          <w:color w:val="000000" w:themeColor="text1"/>
          <w:sz w:val="28"/>
          <w:szCs w:val="28"/>
          <w:lang w:val="kk-KZ"/>
        </w:rPr>
        <w:t>сұлба</w:t>
      </w:r>
      <w:r w:rsidRPr="00F176FF">
        <w:rPr>
          <w:rFonts w:ascii="Times New Roman" w:hAnsi="Times New Roman" w:cs="Times New Roman"/>
          <w:color w:val="000000" w:themeColor="text1"/>
          <w:sz w:val="28"/>
          <w:szCs w:val="28"/>
          <w:lang w:val="kk-KZ"/>
        </w:rPr>
        <w:t>сы жүзеге асырылады (</w:t>
      </w:r>
      <w:r w:rsidR="00F14742" w:rsidRPr="00F176FF">
        <w:rPr>
          <w:rFonts w:ascii="Times New Roman" w:hAnsi="Times New Roman" w:cs="Times New Roman"/>
          <w:color w:val="000000" w:themeColor="text1"/>
          <w:sz w:val="28"/>
          <w:szCs w:val="28"/>
          <w:lang w:val="kk-KZ"/>
        </w:rPr>
        <w:t>тұтқыр қабат жағылғаннан кейін 1-1,5 секундтан кейін қиыршық тас тарат</w:t>
      </w:r>
      <w:r w:rsidR="00A8057A">
        <w:rPr>
          <w:rFonts w:ascii="Times New Roman" w:hAnsi="Times New Roman" w:cs="Times New Roman"/>
          <w:color w:val="000000" w:themeColor="text1"/>
          <w:sz w:val="28"/>
          <w:szCs w:val="28"/>
          <w:lang w:val="kk-KZ"/>
        </w:rPr>
        <w:t>ылады</w:t>
      </w:r>
      <w:r w:rsidRPr="00F176FF">
        <w:rPr>
          <w:rFonts w:ascii="Times New Roman" w:hAnsi="Times New Roman" w:cs="Times New Roman"/>
          <w:color w:val="000000" w:themeColor="text1"/>
          <w:sz w:val="28"/>
          <w:szCs w:val="28"/>
          <w:lang w:val="kk-KZ"/>
        </w:rPr>
        <w:t>).</w:t>
      </w:r>
    </w:p>
    <w:p w14:paraId="690362B3" w14:textId="31A80E90" w:rsidR="00F14742" w:rsidRPr="00F176FF" w:rsidRDefault="00F14742" w:rsidP="00A30C43">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Жетектен 3 әртүрлі</w:t>
      </w:r>
      <w:r w:rsidR="000B7509" w:rsidRPr="00F176FF">
        <w:rPr>
          <w:rFonts w:ascii="Times New Roman" w:hAnsi="Times New Roman" w:cs="Times New Roman"/>
          <w:color w:val="000000" w:themeColor="text1"/>
          <w:sz w:val="28"/>
          <w:szCs w:val="28"/>
          <w:lang w:val="kk-KZ"/>
        </w:rPr>
        <w:t xml:space="preserve"> фракциялы қиыршық тасымен</w:t>
      </w:r>
      <w:r w:rsidR="00741A51" w:rsidRPr="00F176FF">
        <w:rPr>
          <w:rFonts w:ascii="Times New Roman" w:hAnsi="Times New Roman" w:cs="Times New Roman"/>
          <w:color w:val="000000" w:themeColor="text1"/>
          <w:sz w:val="28"/>
          <w:szCs w:val="28"/>
          <w:lang w:val="kk-KZ"/>
        </w:rPr>
        <w:t xml:space="preserve"> бірге</w:t>
      </w:r>
      <w:r w:rsidRPr="00F176FF">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шанақ</w:t>
      </w:r>
      <w:r w:rsidR="000B7509" w:rsidRPr="00F176FF">
        <w:rPr>
          <w:rFonts w:ascii="Times New Roman" w:hAnsi="Times New Roman" w:cs="Times New Roman"/>
          <w:color w:val="000000" w:themeColor="text1"/>
          <w:sz w:val="28"/>
          <w:szCs w:val="28"/>
          <w:lang w:val="kk-KZ"/>
        </w:rPr>
        <w:t xml:space="preserve"> 2 </w:t>
      </w:r>
      <w:r w:rsidRPr="00F176FF">
        <w:rPr>
          <w:rFonts w:ascii="Times New Roman" w:hAnsi="Times New Roman" w:cs="Times New Roman"/>
          <w:color w:val="000000" w:themeColor="text1"/>
          <w:sz w:val="28"/>
          <w:szCs w:val="28"/>
          <w:lang w:val="kk-KZ"/>
        </w:rPr>
        <w:t xml:space="preserve">еңкейеді, нәтижесінде 14 және 15-ші жетектер іске қосылғаннан кейін  араласқан қиыршық тас 12 таңдалған беттік өңдеу </w:t>
      </w:r>
      <w:r w:rsidR="00850B70">
        <w:rPr>
          <w:rFonts w:ascii="Times New Roman" w:hAnsi="Times New Roman" w:cs="Times New Roman"/>
          <w:color w:val="000000" w:themeColor="text1"/>
          <w:sz w:val="28"/>
          <w:szCs w:val="28"/>
          <w:lang w:val="kk-KZ"/>
        </w:rPr>
        <w:t>сұлба</w:t>
      </w:r>
      <w:r w:rsidRPr="00F176FF">
        <w:rPr>
          <w:rFonts w:ascii="Times New Roman" w:hAnsi="Times New Roman" w:cs="Times New Roman"/>
          <w:color w:val="000000" w:themeColor="text1"/>
          <w:sz w:val="28"/>
          <w:szCs w:val="28"/>
          <w:lang w:val="kk-KZ"/>
        </w:rPr>
        <w:t>сын жүзеге асыра отырып, тұтқыр қабатқа біркелкі бөлінеді.</w:t>
      </w:r>
    </w:p>
    <w:p w14:paraId="41EE4930" w14:textId="14067FC8" w:rsidR="000B7509" w:rsidRPr="00F176FF" w:rsidRDefault="00F55759" w:rsidP="00A30C43">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0B7509" w:rsidRPr="00F176FF">
        <w:rPr>
          <w:rFonts w:ascii="Times New Roman" w:hAnsi="Times New Roman" w:cs="Times New Roman"/>
          <w:color w:val="000000" w:themeColor="text1"/>
          <w:sz w:val="28"/>
          <w:szCs w:val="28"/>
          <w:lang w:val="kk-KZ"/>
        </w:rPr>
        <w:t>ты 2 еңкейту кезінде  толық емес айналмалы тірекке 29 қарама-қарсы орналасқан  датчик 22 іске қосылады, оның сигналы құрылғыға 10 түседі. Соңғысы жол төсеміне 7 қатысты  БҚТ шассиінің 1 көлденең күйін қалпына келтіруді (тұрақтандыруды) қамтамасыз ете отырып, жетекке 24 басқ</w:t>
      </w:r>
      <w:r w:rsidR="00741A51" w:rsidRPr="00F176FF">
        <w:rPr>
          <w:rFonts w:ascii="Times New Roman" w:hAnsi="Times New Roman" w:cs="Times New Roman"/>
          <w:color w:val="000000" w:themeColor="text1"/>
          <w:sz w:val="28"/>
          <w:szCs w:val="28"/>
          <w:lang w:val="kk-KZ"/>
        </w:rPr>
        <w:t>ару сигналын шығарады. Жетекте</w:t>
      </w:r>
      <w:r w:rsidR="000B7509" w:rsidRPr="00F176FF">
        <w:rPr>
          <w:rFonts w:ascii="Times New Roman" w:hAnsi="Times New Roman" w:cs="Times New Roman"/>
          <w:color w:val="000000" w:themeColor="text1"/>
          <w:sz w:val="28"/>
          <w:szCs w:val="28"/>
          <w:lang w:val="kk-KZ"/>
        </w:rPr>
        <w:t xml:space="preserve"> пластиналар ретінде диаметрі 16 мм немесе одан да көп, қалыңдығы 2 мм пьезокерамикалық пластиналар қолданылады (өндіруші-зауыт – Волгоград пьезокерамикалық пластиналар зауыты). Жинақ 48-60</w:t>
      </w:r>
      <w:r w:rsidR="00576447" w:rsidRPr="00F176FF">
        <w:rPr>
          <w:rFonts w:ascii="Times New Roman" w:hAnsi="Times New Roman" w:cs="Times New Roman"/>
          <w:color w:val="000000" w:themeColor="text1"/>
          <w:sz w:val="28"/>
          <w:szCs w:val="28"/>
          <w:lang w:val="kk-KZ"/>
        </w:rPr>
        <w:t xml:space="preserve"> пластинадан тұрады. Кері пьезо</w:t>
      </w:r>
      <w:r w:rsidR="000B7509" w:rsidRPr="00F176FF">
        <w:rPr>
          <w:rFonts w:ascii="Times New Roman" w:hAnsi="Times New Roman" w:cs="Times New Roman"/>
          <w:color w:val="000000" w:themeColor="text1"/>
          <w:sz w:val="28"/>
          <w:szCs w:val="28"/>
          <w:lang w:val="kk-KZ"/>
        </w:rPr>
        <w:t>эффектінің әсерінен</w:t>
      </w:r>
      <w:r w:rsidR="00576447" w:rsidRPr="00F176FF">
        <w:rPr>
          <w:rFonts w:ascii="Times New Roman" w:hAnsi="Times New Roman" w:cs="Times New Roman"/>
          <w:color w:val="000000" w:themeColor="text1"/>
          <w:sz w:val="28"/>
          <w:szCs w:val="28"/>
          <w:lang w:val="kk-KZ"/>
        </w:rPr>
        <w:t>,</w:t>
      </w:r>
      <w:r w:rsidR="000B7509" w:rsidRPr="00F176FF">
        <w:rPr>
          <w:rFonts w:ascii="Times New Roman" w:hAnsi="Times New Roman" w:cs="Times New Roman"/>
          <w:color w:val="000000" w:themeColor="text1"/>
          <w:sz w:val="28"/>
          <w:szCs w:val="28"/>
          <w:lang w:val="kk-KZ"/>
        </w:rPr>
        <w:t xml:space="preserve"> пластиналарға берілген кернеудің әсерінен жиынтықтың сызықтық мөлшері өзгереді.</w:t>
      </w:r>
    </w:p>
    <w:p w14:paraId="6D7AA04F" w14:textId="18699553" w:rsidR="00576447" w:rsidRPr="00F176FF" w:rsidRDefault="00741A51" w:rsidP="00A30C43">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БҚТ </w:t>
      </w:r>
      <w:r w:rsidR="00576447" w:rsidRPr="00F176FF">
        <w:rPr>
          <w:rFonts w:ascii="Times New Roman" w:hAnsi="Times New Roman" w:cs="Times New Roman"/>
          <w:color w:val="000000" w:themeColor="text1"/>
          <w:sz w:val="28"/>
          <w:szCs w:val="28"/>
          <w:lang w:val="kk-KZ"/>
        </w:rPr>
        <w:t>қатты еңісті (немесе бұрылысты) жолдар</w:t>
      </w:r>
      <w:r w:rsidRPr="00F176FF">
        <w:rPr>
          <w:rFonts w:ascii="Times New Roman" w:hAnsi="Times New Roman" w:cs="Times New Roman"/>
          <w:color w:val="000000" w:themeColor="text1"/>
          <w:sz w:val="28"/>
          <w:szCs w:val="28"/>
          <w:lang w:val="kk-KZ"/>
        </w:rPr>
        <w:t xml:space="preserve"> бойымен</w:t>
      </w:r>
      <w:r w:rsidR="00576447" w:rsidRPr="00F176FF">
        <w:rPr>
          <w:rFonts w:ascii="Times New Roman" w:hAnsi="Times New Roman" w:cs="Times New Roman"/>
          <w:color w:val="000000" w:themeColor="text1"/>
          <w:sz w:val="28"/>
          <w:szCs w:val="28"/>
          <w:lang w:val="kk-KZ"/>
        </w:rPr>
        <w:t xml:space="preserve"> қозғалы</w:t>
      </w:r>
      <w:r w:rsidRPr="00F176FF">
        <w:rPr>
          <w:rFonts w:ascii="Times New Roman" w:hAnsi="Times New Roman" w:cs="Times New Roman"/>
          <w:color w:val="000000" w:themeColor="text1"/>
          <w:sz w:val="28"/>
          <w:szCs w:val="28"/>
          <w:lang w:val="kk-KZ"/>
        </w:rPr>
        <w:t>сы</w:t>
      </w:r>
      <w:r w:rsidR="00576447" w:rsidRPr="00F176FF">
        <w:rPr>
          <w:rFonts w:ascii="Times New Roman" w:hAnsi="Times New Roman" w:cs="Times New Roman"/>
          <w:color w:val="000000" w:themeColor="text1"/>
          <w:sz w:val="28"/>
          <w:szCs w:val="28"/>
          <w:lang w:val="kk-KZ"/>
        </w:rPr>
        <w:t xml:space="preserve"> кезінде және </w:t>
      </w:r>
      <w:r w:rsidR="00F55759">
        <w:rPr>
          <w:rFonts w:ascii="Times New Roman" w:hAnsi="Times New Roman" w:cs="Times New Roman"/>
          <w:color w:val="000000" w:themeColor="text1"/>
          <w:sz w:val="28"/>
          <w:szCs w:val="28"/>
          <w:lang w:val="kk-KZ"/>
        </w:rPr>
        <w:t>шанақ</w:t>
      </w:r>
      <w:r w:rsidR="00576447" w:rsidRPr="00F176FF">
        <w:rPr>
          <w:rFonts w:ascii="Times New Roman" w:hAnsi="Times New Roman" w:cs="Times New Roman"/>
          <w:color w:val="000000" w:themeColor="text1"/>
          <w:sz w:val="28"/>
          <w:szCs w:val="28"/>
          <w:lang w:val="kk-KZ"/>
        </w:rPr>
        <w:t xml:space="preserve"> секцияларының қиыршық тастан босаған кез</w:t>
      </w:r>
      <w:r w:rsidRPr="00F176FF">
        <w:rPr>
          <w:rFonts w:ascii="Times New Roman" w:hAnsi="Times New Roman" w:cs="Times New Roman"/>
          <w:color w:val="000000" w:themeColor="text1"/>
          <w:sz w:val="28"/>
          <w:szCs w:val="28"/>
          <w:lang w:val="kk-KZ"/>
        </w:rPr>
        <w:t>ін</w:t>
      </w:r>
      <w:r w:rsidR="00576447" w:rsidRPr="00F176FF">
        <w:rPr>
          <w:rFonts w:ascii="Times New Roman" w:hAnsi="Times New Roman" w:cs="Times New Roman"/>
          <w:color w:val="000000" w:themeColor="text1"/>
          <w:sz w:val="28"/>
          <w:szCs w:val="28"/>
          <w:lang w:val="kk-KZ"/>
        </w:rPr>
        <w:t xml:space="preserve">де </w:t>
      </w:r>
      <w:r w:rsidRPr="00F176FF">
        <w:rPr>
          <w:rFonts w:ascii="Times New Roman" w:hAnsi="Times New Roman" w:cs="Times New Roman"/>
          <w:color w:val="000000" w:themeColor="text1"/>
          <w:sz w:val="28"/>
          <w:szCs w:val="28"/>
          <w:lang w:val="kk-KZ"/>
        </w:rPr>
        <w:t>тұтқырды шашыратып-төгу</w:t>
      </w:r>
      <w:r w:rsidR="00576447" w:rsidRPr="00F176FF">
        <w:rPr>
          <w:rFonts w:ascii="Times New Roman" w:hAnsi="Times New Roman" w:cs="Times New Roman"/>
          <w:color w:val="000000" w:themeColor="text1"/>
          <w:sz w:val="28"/>
          <w:szCs w:val="28"/>
          <w:lang w:val="kk-KZ"/>
        </w:rPr>
        <w:t xml:space="preserve"> </w:t>
      </w:r>
      <w:r w:rsidR="007477EA">
        <w:rPr>
          <w:rFonts w:ascii="Times New Roman" w:hAnsi="Times New Roman" w:cs="Times New Roman"/>
          <w:color w:val="000000" w:themeColor="text1"/>
          <w:sz w:val="28"/>
          <w:szCs w:val="28"/>
          <w:lang w:val="kk-KZ"/>
        </w:rPr>
        <w:t>қондырғысының</w:t>
      </w:r>
      <w:r w:rsidR="00576447" w:rsidRPr="00F176FF">
        <w:rPr>
          <w:rFonts w:ascii="Times New Roman" w:hAnsi="Times New Roman" w:cs="Times New Roman"/>
          <w:color w:val="000000" w:themeColor="text1"/>
          <w:sz w:val="28"/>
          <w:szCs w:val="28"/>
          <w:lang w:val="kk-KZ"/>
        </w:rPr>
        <w:t xml:space="preserve"> жағдайын </w:t>
      </w:r>
      <w:r w:rsidRPr="00F176FF">
        <w:rPr>
          <w:rFonts w:ascii="Times New Roman" w:hAnsi="Times New Roman" w:cs="Times New Roman"/>
          <w:color w:val="000000" w:themeColor="text1"/>
          <w:sz w:val="28"/>
          <w:szCs w:val="28"/>
          <w:lang w:val="kk-KZ"/>
        </w:rPr>
        <w:t xml:space="preserve">жол төсеміне қатысты </w:t>
      </w:r>
      <w:r w:rsidR="00576447" w:rsidRPr="00F176FF">
        <w:rPr>
          <w:rFonts w:ascii="Times New Roman" w:hAnsi="Times New Roman" w:cs="Times New Roman"/>
          <w:color w:val="000000" w:themeColor="text1"/>
          <w:sz w:val="28"/>
          <w:szCs w:val="28"/>
          <w:lang w:val="kk-KZ"/>
        </w:rPr>
        <w:t>периодты түрде  түзетіп отыру сонымен қатар БҚТ шассиінің горизонталды деңгейін де түзетіп отыру жүргізіледі. Мұндай әрекеттер автоматты режимде жүзеге асырылады.</w:t>
      </w:r>
    </w:p>
    <w:p w14:paraId="1464E9CB" w14:textId="0C0BEAD3" w:rsidR="00576447" w:rsidRPr="00F176FF" w:rsidRDefault="00F11A01" w:rsidP="00A30C43">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3.6 және 3.7 </w:t>
      </w:r>
      <w:r w:rsidR="00576447" w:rsidRPr="00F176FF">
        <w:rPr>
          <w:rFonts w:ascii="Times New Roman" w:hAnsi="Times New Roman" w:cs="Times New Roman"/>
          <w:color w:val="000000" w:themeColor="text1"/>
          <w:sz w:val="28"/>
          <w:szCs w:val="28"/>
          <w:lang w:val="kk-KZ"/>
        </w:rPr>
        <w:t>суреттерде жұмыс істеу алгоритмдерінің блок-</w:t>
      </w:r>
      <w:r w:rsidR="00850B70">
        <w:rPr>
          <w:rFonts w:ascii="Times New Roman" w:hAnsi="Times New Roman" w:cs="Times New Roman"/>
          <w:color w:val="000000" w:themeColor="text1"/>
          <w:sz w:val="28"/>
          <w:szCs w:val="28"/>
          <w:lang w:val="kk-KZ"/>
        </w:rPr>
        <w:t>сұлба</w:t>
      </w:r>
      <w:r w:rsidRPr="00F176FF">
        <w:rPr>
          <w:rFonts w:ascii="Times New Roman" w:hAnsi="Times New Roman" w:cs="Times New Roman"/>
          <w:color w:val="000000" w:themeColor="text1"/>
          <w:sz w:val="28"/>
          <w:szCs w:val="28"/>
          <w:lang w:val="kk-KZ"/>
        </w:rPr>
        <w:t>лары, сәйкесінше, тұтқырды шашыратып-төгу</w:t>
      </w:r>
      <w:r w:rsidR="00576447" w:rsidRPr="00F176FF">
        <w:rPr>
          <w:rFonts w:ascii="Times New Roman" w:hAnsi="Times New Roman" w:cs="Times New Roman"/>
          <w:color w:val="000000" w:themeColor="text1"/>
          <w:sz w:val="28"/>
          <w:szCs w:val="28"/>
          <w:lang w:val="kk-KZ"/>
        </w:rPr>
        <w:t xml:space="preserve"> қондырғысының өлшемдік </w:t>
      </w:r>
      <w:r w:rsidRPr="00F176FF">
        <w:rPr>
          <w:rFonts w:ascii="Times New Roman" w:hAnsi="Times New Roman" w:cs="Times New Roman"/>
          <w:color w:val="000000" w:themeColor="text1"/>
          <w:sz w:val="28"/>
          <w:szCs w:val="28"/>
          <w:lang w:val="kk-KZ"/>
        </w:rPr>
        <w:t>баптау</w:t>
      </w:r>
      <w:r w:rsidR="00576447" w:rsidRPr="00F176FF">
        <w:rPr>
          <w:rFonts w:ascii="Times New Roman" w:hAnsi="Times New Roman" w:cs="Times New Roman"/>
          <w:color w:val="000000" w:themeColor="text1"/>
          <w:sz w:val="28"/>
          <w:szCs w:val="28"/>
          <w:lang w:val="kk-KZ"/>
        </w:rPr>
        <w:t xml:space="preserve"> контуры және </w:t>
      </w:r>
      <w:r w:rsidRPr="00F176FF">
        <w:rPr>
          <w:rFonts w:ascii="Times New Roman" w:hAnsi="Times New Roman" w:cs="Times New Roman"/>
          <w:color w:val="000000" w:themeColor="text1"/>
          <w:sz w:val="28"/>
          <w:szCs w:val="28"/>
          <w:lang w:val="kk-KZ"/>
        </w:rPr>
        <w:t>БҚТ</w:t>
      </w:r>
      <w:r w:rsidR="00576447" w:rsidRPr="00F176FF">
        <w:rPr>
          <w:rFonts w:ascii="Times New Roman" w:hAnsi="Times New Roman" w:cs="Times New Roman"/>
          <w:color w:val="000000" w:themeColor="text1"/>
          <w:sz w:val="28"/>
          <w:szCs w:val="28"/>
          <w:lang w:val="kk-KZ"/>
        </w:rPr>
        <w:t xml:space="preserve"> шассиінің орн</w:t>
      </w:r>
      <w:r w:rsidR="00F6239B" w:rsidRPr="00F176FF">
        <w:rPr>
          <w:rFonts w:ascii="Times New Roman" w:hAnsi="Times New Roman" w:cs="Times New Roman"/>
          <w:color w:val="000000" w:themeColor="text1"/>
          <w:sz w:val="28"/>
          <w:szCs w:val="28"/>
          <w:lang w:val="kk-KZ"/>
        </w:rPr>
        <w:t>ын</w:t>
      </w:r>
      <w:r w:rsidR="00576447" w:rsidRPr="00F176FF">
        <w:rPr>
          <w:rFonts w:ascii="Times New Roman" w:hAnsi="Times New Roman" w:cs="Times New Roman"/>
          <w:color w:val="000000" w:themeColor="text1"/>
          <w:sz w:val="28"/>
          <w:szCs w:val="28"/>
          <w:lang w:val="kk-KZ"/>
        </w:rPr>
        <w:t xml:space="preserve"> тұрақтандыру контуры келтірілген.</w:t>
      </w:r>
    </w:p>
    <w:p w14:paraId="7E69C438" w14:textId="77777777" w:rsidR="00F11A01" w:rsidRPr="00F176FF" w:rsidRDefault="00F11A01" w:rsidP="00F11A0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3.6 және 3.7 суреттерде қабылданған белгілер:</w:t>
      </w:r>
    </w:p>
    <w:p w14:paraId="3A999061" w14:textId="77777777" w:rsidR="00F11A01" w:rsidRPr="00F176FF" w:rsidRDefault="00F11A01" w:rsidP="00F11A0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ӨБК – тұтқырды шашыратып-төгу қондырғысының өлшемдік баптау контуры;</w:t>
      </w:r>
    </w:p>
    <w:p w14:paraId="3044B2C7" w14:textId="1408F4AD" w:rsidR="00F11A01" w:rsidRPr="00F176FF" w:rsidRDefault="00F11A01" w:rsidP="00F11A0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ШОТК – БҚТ шассиінің орн</w:t>
      </w:r>
      <w:r w:rsidR="00F6239B" w:rsidRPr="00F176FF">
        <w:rPr>
          <w:rFonts w:ascii="Times New Roman" w:hAnsi="Times New Roman" w:cs="Times New Roman"/>
          <w:color w:val="000000" w:themeColor="text1"/>
          <w:sz w:val="28"/>
          <w:szCs w:val="28"/>
          <w:lang w:val="kk-KZ"/>
        </w:rPr>
        <w:t>ын</w:t>
      </w:r>
      <w:r w:rsidRPr="00F176FF">
        <w:rPr>
          <w:rFonts w:ascii="Times New Roman" w:hAnsi="Times New Roman" w:cs="Times New Roman"/>
          <w:color w:val="000000" w:themeColor="text1"/>
          <w:sz w:val="28"/>
          <w:szCs w:val="28"/>
          <w:lang w:val="kk-KZ"/>
        </w:rPr>
        <w:t xml:space="preserve"> тұрақтандыру контуры;</w:t>
      </w:r>
    </w:p>
    <w:p w14:paraId="568B5874" w14:textId="77777777" w:rsidR="00F11A01" w:rsidRPr="00F176FF" w:rsidRDefault="00F11A01" w:rsidP="00F11A0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eastAsia="Calibri" w:hAnsi="Times New Roman" w:cs="Times New Roman"/>
          <w:bCs/>
          <w:i/>
          <w:iCs/>
          <w:color w:val="000000" w:themeColor="text1"/>
          <w:sz w:val="28"/>
          <w:szCs w:val="28"/>
          <w:lang w:val="kk-KZ"/>
        </w:rPr>
        <w:t>Н</w:t>
      </w:r>
      <w:r w:rsidRPr="00F176FF">
        <w:rPr>
          <w:rFonts w:ascii="Times New Roman" w:eastAsia="Calibri" w:hAnsi="Times New Roman" w:cs="Times New Roman"/>
          <w:bCs/>
          <w:color w:val="000000" w:themeColor="text1"/>
          <w:sz w:val="28"/>
          <w:szCs w:val="28"/>
          <w:vertAlign w:val="subscript"/>
          <w:lang w:val="kk-KZ"/>
        </w:rPr>
        <w:t>бер</w:t>
      </w:r>
      <w:r w:rsidRPr="00F176FF">
        <w:rPr>
          <w:rFonts w:ascii="Times New Roman" w:eastAsia="Calibri" w:hAnsi="Times New Roman" w:cs="Times New Roman"/>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тұтқыр ағындардың алауларын үш рет жабуды қамтамасыз ету үшін  форсункалардың 9 торцынан 16 жол төсеміне 7 дейінгі қашықтық (эмпирикалық түрде табылған);</w:t>
      </w:r>
    </w:p>
    <w:p w14:paraId="3ACD4404" w14:textId="77777777" w:rsidR="00F11A01" w:rsidRPr="00F176FF" w:rsidRDefault="00F11A01" w:rsidP="00F11A0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eastAsia="Calibri" w:hAnsi="Times New Roman" w:cs="Times New Roman"/>
          <w:bCs/>
          <w:color w:val="000000" w:themeColor="text1"/>
          <w:sz w:val="28"/>
          <w:szCs w:val="28"/>
        </w:rPr>
        <w:t>Δ</w:t>
      </w:r>
      <w:r w:rsidRPr="00F176FF">
        <w:rPr>
          <w:rFonts w:ascii="Times New Roman" w:eastAsia="Calibri" w:hAnsi="Times New Roman" w:cs="Times New Roman"/>
          <w:bCs/>
          <w:color w:val="000000" w:themeColor="text1"/>
          <w:sz w:val="28"/>
          <w:szCs w:val="28"/>
          <w:vertAlign w:val="subscript"/>
          <w:lang w:val="kk-KZ"/>
        </w:rPr>
        <w:t>ӨЛШ</w:t>
      </w:r>
      <w:r w:rsidRPr="00F176FF">
        <w:rPr>
          <w:rFonts w:ascii="Times New Roman" w:eastAsia="Calibri" w:hAnsi="Times New Roman" w:cs="Times New Roman"/>
          <w:color w:val="000000" w:themeColor="text1"/>
          <w:sz w:val="28"/>
          <w:szCs w:val="28"/>
          <w:lang w:val="kk-KZ"/>
        </w:rPr>
        <w:t xml:space="preserve">  және  </w:t>
      </w:r>
      <w:r w:rsidRPr="00F176FF">
        <w:rPr>
          <w:rFonts w:ascii="Times New Roman" w:eastAsia="Calibri" w:hAnsi="Times New Roman" w:cs="Times New Roman"/>
          <w:bCs/>
          <w:color w:val="000000" w:themeColor="text1"/>
          <w:sz w:val="28"/>
          <w:szCs w:val="28"/>
        </w:rPr>
        <w:t>Δ</w:t>
      </w:r>
      <w:r w:rsidRPr="00F176FF">
        <w:rPr>
          <w:rFonts w:ascii="Times New Roman" w:eastAsia="Calibri" w:hAnsi="Times New Roman" w:cs="Times New Roman"/>
          <w:color w:val="000000" w:themeColor="text1"/>
          <w:sz w:val="28"/>
          <w:szCs w:val="28"/>
          <w:lang w:val="kk-KZ"/>
        </w:rPr>
        <w:t>’</w:t>
      </w:r>
      <w:r w:rsidR="00C3434A" w:rsidRPr="00F176FF">
        <w:rPr>
          <w:rFonts w:ascii="Times New Roman" w:eastAsia="Calibri" w:hAnsi="Times New Roman" w:cs="Times New Roman"/>
          <w:bCs/>
          <w:color w:val="000000" w:themeColor="text1"/>
          <w:sz w:val="28"/>
          <w:szCs w:val="28"/>
          <w:vertAlign w:val="subscript"/>
          <w:lang w:val="kk-KZ"/>
        </w:rPr>
        <w:t>ӨЛШ</w:t>
      </w:r>
      <w:r w:rsidRPr="00F176FF">
        <w:rPr>
          <w:rFonts w:ascii="Times New Roman" w:eastAsia="Calibri" w:hAnsi="Times New Roman" w:cs="Times New Roman"/>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тиісінше, тензорезисторлармен 28 өлшенген бірінші және екінші серпімді датчиктердегі сақиналы серпімді элементтің серпімді деформациясының мәндері;</w:t>
      </w:r>
    </w:p>
    <w:p w14:paraId="6FB71A2D" w14:textId="77777777" w:rsidR="00F11A01" w:rsidRPr="00F176FF" w:rsidRDefault="00F11A01" w:rsidP="00F11A0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eastAsia="Calibri" w:hAnsi="Times New Roman" w:cs="Times New Roman"/>
          <w:bCs/>
          <w:color w:val="000000" w:themeColor="text1"/>
          <w:sz w:val="28"/>
          <w:szCs w:val="28"/>
          <w:lang w:val="kk-KZ"/>
        </w:rPr>
        <w:t>[</w:t>
      </w:r>
      <w:r w:rsidRPr="00F176FF">
        <w:rPr>
          <w:rFonts w:ascii="Times New Roman" w:eastAsia="Calibri" w:hAnsi="Times New Roman" w:cs="Times New Roman"/>
          <w:bCs/>
          <w:color w:val="000000" w:themeColor="text1"/>
          <w:sz w:val="28"/>
          <w:szCs w:val="28"/>
          <w:lang w:val="en-US"/>
        </w:rPr>
        <w:t>Δ</w:t>
      </w:r>
      <w:r w:rsidRPr="00F176FF">
        <w:rPr>
          <w:rFonts w:ascii="Times New Roman" w:eastAsia="Calibri" w:hAnsi="Times New Roman" w:cs="Times New Roman"/>
          <w:bCs/>
          <w:color w:val="000000" w:themeColor="text1"/>
          <w:sz w:val="28"/>
          <w:szCs w:val="28"/>
          <w:lang w:val="kk-KZ"/>
        </w:rPr>
        <w:t>]</w:t>
      </w:r>
      <w:r w:rsidR="00072C41" w:rsidRPr="00F176FF">
        <w:rPr>
          <w:rFonts w:ascii="Times New Roman" w:eastAsia="Calibri" w:hAnsi="Times New Roman" w:cs="Times New Roman"/>
          <w:color w:val="000000" w:themeColor="text1"/>
          <w:sz w:val="28"/>
          <w:szCs w:val="28"/>
          <w:lang w:val="kk-KZ"/>
        </w:rPr>
        <w:t xml:space="preserve"> және</w:t>
      </w:r>
      <w:r w:rsidRPr="00F176FF">
        <w:rPr>
          <w:rFonts w:ascii="Times New Roman" w:eastAsia="Calibri" w:hAnsi="Times New Roman" w:cs="Times New Roman"/>
          <w:color w:val="000000" w:themeColor="text1"/>
          <w:sz w:val="28"/>
          <w:szCs w:val="28"/>
          <w:lang w:val="kk-KZ"/>
        </w:rPr>
        <w:t xml:space="preserve"> </w:t>
      </w:r>
      <w:r w:rsidRPr="00F176FF">
        <w:rPr>
          <w:rFonts w:ascii="Times New Roman" w:eastAsia="Calibri" w:hAnsi="Times New Roman" w:cs="Times New Roman"/>
          <w:bCs/>
          <w:color w:val="000000" w:themeColor="text1"/>
          <w:sz w:val="28"/>
          <w:szCs w:val="28"/>
          <w:lang w:val="kk-KZ"/>
        </w:rPr>
        <w:t>[</w:t>
      </w:r>
      <w:r w:rsidRPr="00F176FF">
        <w:rPr>
          <w:rFonts w:ascii="Times New Roman" w:eastAsia="Calibri" w:hAnsi="Times New Roman" w:cs="Times New Roman"/>
          <w:bCs/>
          <w:color w:val="000000" w:themeColor="text1"/>
          <w:sz w:val="28"/>
          <w:szCs w:val="28"/>
          <w:lang w:val="en-US"/>
        </w:rPr>
        <w:t>Δ</w:t>
      </w:r>
      <w:r w:rsidRPr="00F176FF">
        <w:rPr>
          <w:rFonts w:ascii="Times New Roman" w:eastAsia="Calibri" w:hAnsi="Times New Roman" w:cs="Times New Roman"/>
          <w:bCs/>
          <w:color w:val="000000" w:themeColor="text1"/>
          <w:sz w:val="28"/>
          <w:szCs w:val="28"/>
          <w:lang w:val="kk-KZ"/>
        </w:rPr>
        <w:t>]</w:t>
      </w:r>
      <w:r w:rsidRPr="00F176FF">
        <w:rPr>
          <w:rFonts w:ascii="Times New Roman" w:eastAsia="Calibri" w:hAnsi="Times New Roman" w:cs="Times New Roman"/>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тиісінше, серпімді деформациялардың бірінші және екінші датчиктеріндегі сақиналы серпімді элементтердің максималды рұқсат етілген серпімді деформацияларының рұқсат етілген (есептік жолмен алынған) мәндері;</w:t>
      </w:r>
    </w:p>
    <w:p w14:paraId="5E74308C" w14:textId="77777777" w:rsidR="00F11A01" w:rsidRPr="00F176FF" w:rsidRDefault="00072C41" w:rsidP="00F11A0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ТТҚ</w:t>
      </w:r>
      <w:r w:rsidR="00F11A01" w:rsidRPr="00F176FF">
        <w:rPr>
          <w:rFonts w:ascii="Times New Roman" w:hAnsi="Times New Roman" w:cs="Times New Roman"/>
          <w:color w:val="000000" w:themeColor="text1"/>
          <w:sz w:val="28"/>
          <w:szCs w:val="28"/>
          <w:lang w:val="kk-KZ"/>
        </w:rPr>
        <w:t xml:space="preserve"> – тұтқырды шашыратып-төгу қондырғысы.</w:t>
      </w:r>
    </w:p>
    <w:p w14:paraId="2A7762F9" w14:textId="3546F1D1" w:rsidR="00F11A01" w:rsidRPr="00F176FF" w:rsidRDefault="00F11A01" w:rsidP="00F11A0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Қос </w:t>
      </w:r>
      <w:r w:rsidR="00F922A9">
        <w:rPr>
          <w:rFonts w:ascii="Times New Roman" w:hAnsi="Times New Roman" w:cs="Times New Roman"/>
          <w:color w:val="000000" w:themeColor="text1"/>
          <w:sz w:val="28"/>
          <w:szCs w:val="28"/>
          <w:lang w:val="kk-KZ"/>
        </w:rPr>
        <w:t>контурлы</w:t>
      </w:r>
      <w:r w:rsidRPr="00F176FF">
        <w:rPr>
          <w:rFonts w:ascii="Times New Roman" w:hAnsi="Times New Roman" w:cs="Times New Roman"/>
          <w:color w:val="000000" w:themeColor="text1"/>
          <w:sz w:val="28"/>
          <w:szCs w:val="28"/>
          <w:lang w:val="kk-KZ"/>
        </w:rPr>
        <w:t xml:space="preserve"> жүйе </w:t>
      </w:r>
      <w:r w:rsidR="00072C41" w:rsidRPr="00F176FF">
        <w:rPr>
          <w:rFonts w:ascii="Times New Roman" w:hAnsi="Times New Roman" w:cs="Times New Roman"/>
          <w:color w:val="000000" w:themeColor="text1"/>
          <w:sz w:val="28"/>
          <w:szCs w:val="28"/>
          <w:lang w:val="kk-KZ"/>
        </w:rPr>
        <w:t>жұмыста тиімді, жүйеде</w:t>
      </w:r>
      <w:r w:rsidRPr="00F176FF">
        <w:rPr>
          <w:rFonts w:ascii="Times New Roman" w:hAnsi="Times New Roman" w:cs="Times New Roman"/>
          <w:color w:val="000000" w:themeColor="text1"/>
          <w:sz w:val="28"/>
          <w:szCs w:val="28"/>
          <w:lang w:val="kk-KZ"/>
        </w:rPr>
        <w:t xml:space="preserve"> кеңейтілген функционалдылықты қамтамасыз етеді, бұл жол төсемінің қажетті беттерін орындау сапасын арттыруға мүмкіндік берді.</w:t>
      </w:r>
    </w:p>
    <w:p w14:paraId="411CA474" w14:textId="4D51EC48" w:rsidR="00F11A01" w:rsidRPr="00F176FF" w:rsidRDefault="00EF24D1" w:rsidP="00F11A0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Битум-қиыршық</w:t>
      </w:r>
      <w:r w:rsidR="00603FA8">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тасты тарату</w:t>
      </w:r>
      <w:r w:rsidR="00F11A01" w:rsidRPr="00F176FF">
        <w:rPr>
          <w:rFonts w:ascii="Times New Roman" w:hAnsi="Times New Roman" w:cs="Times New Roman"/>
          <w:color w:val="000000" w:themeColor="text1"/>
          <w:sz w:val="28"/>
          <w:szCs w:val="28"/>
          <w:lang w:val="kk-KZ"/>
        </w:rPr>
        <w:t xml:space="preserve"> процесін басқаруға арналған екі </w:t>
      </w:r>
      <w:r w:rsidR="00F922A9">
        <w:rPr>
          <w:rFonts w:ascii="Times New Roman" w:hAnsi="Times New Roman" w:cs="Times New Roman"/>
          <w:color w:val="000000" w:themeColor="text1"/>
          <w:sz w:val="28"/>
          <w:szCs w:val="28"/>
          <w:lang w:val="kk-KZ"/>
        </w:rPr>
        <w:t>контурлы</w:t>
      </w:r>
      <w:r w:rsidR="00F11A01" w:rsidRPr="00F176FF">
        <w:rPr>
          <w:rFonts w:ascii="Times New Roman" w:hAnsi="Times New Roman" w:cs="Times New Roman"/>
          <w:color w:val="000000" w:themeColor="text1"/>
          <w:sz w:val="28"/>
          <w:szCs w:val="28"/>
          <w:lang w:val="kk-KZ"/>
        </w:rPr>
        <w:t xml:space="preserve"> жүйе алғаш рет ұсы</w:t>
      </w:r>
      <w:r w:rsidRPr="00F176FF">
        <w:rPr>
          <w:rFonts w:ascii="Times New Roman" w:hAnsi="Times New Roman" w:cs="Times New Roman"/>
          <w:color w:val="000000" w:themeColor="text1"/>
          <w:sz w:val="28"/>
          <w:szCs w:val="28"/>
          <w:lang w:val="kk-KZ"/>
        </w:rPr>
        <w:t>нылып отыр</w:t>
      </w:r>
      <w:r w:rsidR="00F11A01" w:rsidRPr="00F176FF">
        <w:rPr>
          <w:rFonts w:ascii="Times New Roman" w:hAnsi="Times New Roman" w:cs="Times New Roman"/>
          <w:color w:val="000000" w:themeColor="text1"/>
          <w:sz w:val="28"/>
          <w:szCs w:val="28"/>
          <w:lang w:val="kk-KZ"/>
        </w:rPr>
        <w:t>.</w:t>
      </w:r>
    </w:p>
    <w:p w14:paraId="02DDC040" w14:textId="2D7F2AB3" w:rsidR="00EF24D1" w:rsidRPr="00F176FF" w:rsidRDefault="00EF24D1" w:rsidP="00F11A0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Өлшемді баптау тізбегіндегі жетек 33 басқарылатын тұрақты ток қозғалтқышы түрінде жүзеге асырылған (мысалы, тәуелсіз қозуы бар СЛ-221</w:t>
      </w:r>
      <w:r w:rsidRPr="00F176FF">
        <w:rPr>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моделі), УР-7М моделді редукторы (</w:t>
      </w:r>
      <w:r w:rsidRPr="00F176FF">
        <w:rPr>
          <w:rFonts w:ascii="Times New Roman" w:eastAsia="Calibri" w:hAnsi="Times New Roman" w:cs="Times New Roman"/>
          <w:bCs/>
          <w:i/>
          <w:iCs/>
          <w:color w:val="000000" w:themeColor="text1"/>
          <w:sz w:val="28"/>
          <w:szCs w:val="28"/>
          <w:lang w:val="kk-KZ"/>
        </w:rPr>
        <w:t>i</w:t>
      </w:r>
      <w:r w:rsidRPr="00F176FF">
        <w:rPr>
          <w:rFonts w:ascii="Times New Roman" w:eastAsia="Calibri" w:hAnsi="Times New Roman" w:cs="Times New Roman"/>
          <w:color w:val="000000" w:themeColor="text1"/>
          <w:sz w:val="28"/>
          <w:szCs w:val="28"/>
          <w:vertAlign w:val="subscript"/>
          <w:lang w:val="kk-KZ"/>
        </w:rPr>
        <w:t>ред</w:t>
      </w:r>
      <w:r w:rsidRPr="00F176FF">
        <w:rPr>
          <w:rFonts w:ascii="Times New Roman" w:eastAsia="Calibri" w:hAnsi="Times New Roman" w:cs="Times New Roman"/>
          <w:color w:val="000000" w:themeColor="text1"/>
          <w:sz w:val="28"/>
          <w:szCs w:val="28"/>
          <w:lang w:val="kk-KZ"/>
        </w:rPr>
        <w:t xml:space="preserve">=5000 </w:t>
      </w:r>
      <w:r w:rsidRPr="00F176FF">
        <w:rPr>
          <w:rFonts w:ascii="Times New Roman" w:hAnsi="Times New Roman" w:cs="Times New Roman"/>
          <w:color w:val="000000" w:themeColor="text1"/>
          <w:sz w:val="28"/>
          <w:szCs w:val="28"/>
          <w:lang w:val="kk-KZ"/>
        </w:rPr>
        <w:t>беріліс коэффициентімен) және дәл, саңылаусыз</w:t>
      </w:r>
      <w:r w:rsidR="001C2C8B" w:rsidRPr="00F176FF">
        <w:rPr>
          <w:rFonts w:ascii="Times New Roman" w:hAnsi="Times New Roman" w:cs="Times New Roman"/>
          <w:color w:val="000000" w:themeColor="text1"/>
          <w:sz w:val="28"/>
          <w:szCs w:val="28"/>
          <w:lang w:val="kk-KZ"/>
        </w:rPr>
        <w:t xml:space="preserve"> орындалатын «бұранда-гайка»</w:t>
      </w:r>
      <w:r w:rsidRPr="00F176FF">
        <w:rPr>
          <w:rFonts w:ascii="Times New Roman" w:hAnsi="Times New Roman" w:cs="Times New Roman"/>
          <w:color w:val="000000" w:themeColor="text1"/>
          <w:sz w:val="28"/>
          <w:szCs w:val="28"/>
          <w:lang w:val="kk-KZ"/>
        </w:rPr>
        <w:t xml:space="preserve"> </w:t>
      </w:r>
      <w:r w:rsidR="001C2C8B" w:rsidRPr="00F176FF">
        <w:rPr>
          <w:rFonts w:ascii="Times New Roman" w:hAnsi="Times New Roman" w:cs="Times New Roman"/>
          <w:color w:val="000000" w:themeColor="text1"/>
          <w:sz w:val="28"/>
          <w:szCs w:val="28"/>
          <w:lang w:val="kk-KZ"/>
        </w:rPr>
        <w:t>кинематикалық түрлендіргіші. ӨБК жұмыс істеуі т</w:t>
      </w:r>
      <w:r w:rsidRPr="00F176FF">
        <w:rPr>
          <w:rFonts w:ascii="Times New Roman" w:hAnsi="Times New Roman" w:cs="Times New Roman"/>
          <w:color w:val="000000" w:themeColor="text1"/>
          <w:sz w:val="28"/>
          <w:szCs w:val="28"/>
          <w:lang w:val="kk-KZ"/>
        </w:rPr>
        <w:t xml:space="preserve">ұтқыр және қиыршық тасты </w:t>
      </w:r>
      <w:r w:rsidR="001C2C8B" w:rsidRPr="00F176FF">
        <w:rPr>
          <w:rFonts w:ascii="Times New Roman" w:hAnsi="Times New Roman" w:cs="Times New Roman"/>
          <w:color w:val="000000" w:themeColor="text1"/>
          <w:sz w:val="28"/>
          <w:szCs w:val="28"/>
          <w:lang w:val="kk-KZ"/>
        </w:rPr>
        <w:t>төгіп-тарату</w:t>
      </w:r>
      <w:r w:rsidRPr="00F176FF">
        <w:rPr>
          <w:rFonts w:ascii="Times New Roman" w:hAnsi="Times New Roman" w:cs="Times New Roman"/>
          <w:color w:val="000000" w:themeColor="text1"/>
          <w:sz w:val="28"/>
          <w:szCs w:val="28"/>
          <w:lang w:val="kk-KZ"/>
        </w:rPr>
        <w:t xml:space="preserve"> </w:t>
      </w:r>
      <w:r w:rsidR="007477EA">
        <w:rPr>
          <w:rFonts w:ascii="Times New Roman" w:hAnsi="Times New Roman" w:cs="Times New Roman"/>
          <w:color w:val="000000" w:themeColor="text1"/>
          <w:sz w:val="28"/>
          <w:szCs w:val="28"/>
          <w:lang w:val="kk-KZ"/>
        </w:rPr>
        <w:t>қондырғыла</w:t>
      </w:r>
      <w:r w:rsidRPr="00F176FF">
        <w:rPr>
          <w:rFonts w:ascii="Times New Roman" w:hAnsi="Times New Roman" w:cs="Times New Roman"/>
          <w:color w:val="000000" w:themeColor="text1"/>
          <w:sz w:val="28"/>
          <w:szCs w:val="28"/>
          <w:lang w:val="kk-KZ"/>
        </w:rPr>
        <w:t>рын жұмысқа қоспай</w:t>
      </w:r>
      <w:r w:rsidR="001C2C8B" w:rsidRPr="00F176FF">
        <w:rPr>
          <w:rFonts w:ascii="Times New Roman" w:hAnsi="Times New Roman" w:cs="Times New Roman"/>
          <w:color w:val="000000" w:themeColor="text1"/>
          <w:sz w:val="28"/>
          <w:szCs w:val="28"/>
          <w:lang w:val="kk-KZ"/>
        </w:rPr>
        <w:t xml:space="preserve"> тұрып</w:t>
      </w:r>
      <w:r w:rsidRPr="00F176FF">
        <w:rPr>
          <w:rFonts w:ascii="Times New Roman" w:hAnsi="Times New Roman" w:cs="Times New Roman"/>
          <w:color w:val="000000" w:themeColor="text1"/>
          <w:sz w:val="28"/>
          <w:szCs w:val="28"/>
          <w:lang w:val="kk-KZ"/>
        </w:rPr>
        <w:t>, сыртқы жағдайларға (оның ішінде ж</w:t>
      </w:r>
      <w:r w:rsidR="001C2C8B" w:rsidRPr="00F176FF">
        <w:rPr>
          <w:rFonts w:ascii="Times New Roman" w:hAnsi="Times New Roman" w:cs="Times New Roman"/>
          <w:color w:val="000000" w:themeColor="text1"/>
          <w:sz w:val="28"/>
          <w:szCs w:val="28"/>
          <w:lang w:val="kk-KZ"/>
        </w:rPr>
        <w:t>ол төсеміне қатысты) қатысты БҚТ</w:t>
      </w:r>
      <w:r w:rsidRPr="00F176FF">
        <w:rPr>
          <w:rFonts w:ascii="Times New Roman" w:hAnsi="Times New Roman" w:cs="Times New Roman"/>
          <w:color w:val="000000" w:themeColor="text1"/>
          <w:sz w:val="28"/>
          <w:szCs w:val="28"/>
          <w:lang w:val="kk-KZ"/>
        </w:rPr>
        <w:t xml:space="preserve"> тораптарының өзара жағдайын алдын ала реттеу кезеңінде жүзеге асырылады.</w:t>
      </w:r>
    </w:p>
    <w:p w14:paraId="1024FD04" w14:textId="77777777" w:rsidR="001C2C8B" w:rsidRPr="00F176FF" w:rsidRDefault="001C2C8B" w:rsidP="00F11A0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Жанасу датчигі (17 позиция) стандартталмаған өлшеу құралы, ал 19 позициядағы форсункаларымен</w:t>
      </w:r>
      <w:r w:rsidR="00321CC8" w:rsidRPr="00F176FF">
        <w:rPr>
          <w:rFonts w:ascii="Times New Roman" w:hAnsi="Times New Roman" w:cs="Times New Roman"/>
          <w:color w:val="000000" w:themeColor="text1"/>
          <w:sz w:val="28"/>
          <w:szCs w:val="28"/>
          <w:lang w:val="kk-KZ"/>
        </w:rPr>
        <w:t xml:space="preserve"> 9</w:t>
      </w:r>
      <w:r w:rsidRPr="00F176FF">
        <w:rPr>
          <w:rFonts w:ascii="Times New Roman" w:hAnsi="Times New Roman" w:cs="Times New Roman"/>
          <w:color w:val="000000" w:themeColor="text1"/>
          <w:sz w:val="28"/>
          <w:szCs w:val="28"/>
          <w:lang w:val="kk-KZ"/>
        </w:rPr>
        <w:t xml:space="preserve"> тарақтың </w:t>
      </w:r>
      <w:r w:rsidR="00321CC8" w:rsidRPr="00F176FF">
        <w:rPr>
          <w:rFonts w:ascii="Times New Roman" w:hAnsi="Times New Roman" w:cs="Times New Roman"/>
          <w:color w:val="000000" w:themeColor="text1"/>
          <w:sz w:val="28"/>
          <w:szCs w:val="28"/>
          <w:lang w:val="kk-KZ"/>
        </w:rPr>
        <w:t xml:space="preserve">8 вертикалды </w:t>
      </w:r>
      <w:r w:rsidRPr="00F176FF">
        <w:rPr>
          <w:rFonts w:ascii="Times New Roman" w:hAnsi="Times New Roman" w:cs="Times New Roman"/>
          <w:color w:val="000000" w:themeColor="text1"/>
          <w:sz w:val="28"/>
          <w:szCs w:val="28"/>
          <w:lang w:val="kk-KZ"/>
        </w:rPr>
        <w:t xml:space="preserve">бағытта сызықтық </w:t>
      </w:r>
      <w:r w:rsidR="00321CC8" w:rsidRPr="00F176FF">
        <w:rPr>
          <w:rFonts w:ascii="Times New Roman" w:hAnsi="Times New Roman" w:cs="Times New Roman"/>
          <w:color w:val="000000" w:themeColor="text1"/>
          <w:sz w:val="28"/>
          <w:szCs w:val="28"/>
          <w:lang w:val="kk-KZ"/>
        </w:rPr>
        <w:t>қозғалуын</w:t>
      </w:r>
      <w:r w:rsidRPr="00F176FF">
        <w:rPr>
          <w:rFonts w:ascii="Times New Roman" w:hAnsi="Times New Roman" w:cs="Times New Roman"/>
          <w:color w:val="000000" w:themeColor="text1"/>
          <w:sz w:val="28"/>
          <w:szCs w:val="28"/>
          <w:lang w:val="kk-KZ"/>
        </w:rPr>
        <w:t xml:space="preserve"> өлшеу </w:t>
      </w:r>
      <w:r w:rsidR="00321CC8" w:rsidRPr="00F176FF">
        <w:rPr>
          <w:rFonts w:ascii="Times New Roman" w:hAnsi="Times New Roman" w:cs="Times New Roman"/>
          <w:color w:val="000000" w:themeColor="text1"/>
          <w:sz w:val="28"/>
          <w:szCs w:val="28"/>
          <w:lang w:val="kk-KZ"/>
        </w:rPr>
        <w:t xml:space="preserve">датчигі </w:t>
      </w:r>
      <w:r w:rsidRPr="00F176FF">
        <w:rPr>
          <w:rFonts w:ascii="Times New Roman" w:hAnsi="Times New Roman" w:cs="Times New Roman"/>
          <w:color w:val="000000" w:themeColor="text1"/>
          <w:sz w:val="28"/>
          <w:szCs w:val="28"/>
          <w:lang w:val="kk-KZ"/>
        </w:rPr>
        <w:t>стандартталған өлшеу құралы болып табылады.</w:t>
      </w:r>
    </w:p>
    <w:p w14:paraId="760B4AE8" w14:textId="77777777" w:rsidR="00321CC8" w:rsidRPr="00F176FF" w:rsidRDefault="00321CC8" w:rsidP="00F11A0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Эмпирикалық түрде (тұтқыр затты жол төсеміне жағу сапасын қамтамасыз ету критерийі бойынша) тұтқыр ағындарының алауларын үш рет жабудың артықшылығы дәлелденді, 3.8 сурет.</w:t>
      </w:r>
    </w:p>
    <w:p w14:paraId="2A45AFED" w14:textId="77777777" w:rsidR="00321CC8" w:rsidRPr="00F176FF" w:rsidRDefault="00321CC8" w:rsidP="00F11A01">
      <w:pPr>
        <w:spacing w:after="0" w:line="240" w:lineRule="auto"/>
        <w:ind w:firstLine="709"/>
        <w:jc w:val="both"/>
        <w:rPr>
          <w:rFonts w:ascii="Times New Roman" w:hAnsi="Times New Roman" w:cs="Times New Roman"/>
          <w:color w:val="000000" w:themeColor="text1"/>
          <w:sz w:val="28"/>
          <w:szCs w:val="28"/>
          <w:lang w:val="kk-KZ"/>
        </w:rPr>
      </w:pPr>
    </w:p>
    <w:p w14:paraId="4E7AE47F" w14:textId="77777777" w:rsidR="00321CC8" w:rsidRPr="00F176FF" w:rsidRDefault="0042542C" w:rsidP="00E3527D">
      <w:pPr>
        <w:spacing w:after="0" w:line="240" w:lineRule="auto"/>
        <w:ind w:firstLine="709"/>
        <w:jc w:val="center"/>
        <w:rPr>
          <w:rFonts w:ascii="Times New Roman" w:hAnsi="Times New Roman" w:cs="Times New Roman"/>
          <w:color w:val="000000" w:themeColor="text1"/>
          <w:sz w:val="28"/>
          <w:szCs w:val="28"/>
          <w:lang w:val="kk-KZ"/>
        </w:rPr>
      </w:pPr>
      <w:r w:rsidRPr="00F176FF">
        <w:rPr>
          <w:rFonts w:ascii="Times New Roman" w:hAnsi="Times New Roman" w:cs="Times New Roman"/>
          <w:noProof/>
          <w:color w:val="000000" w:themeColor="text1"/>
          <w:sz w:val="28"/>
          <w:szCs w:val="28"/>
          <w:lang w:eastAsia="ru-RU"/>
        </w:rPr>
        <w:drawing>
          <wp:inline distT="0" distB="0" distL="0" distR="0" wp14:anchorId="29EB5223" wp14:editId="43BAC841">
            <wp:extent cx="3205480" cy="2377440"/>
            <wp:effectExtent l="0" t="0" r="0" b="3810"/>
            <wp:docPr id="93" name="Рисунок 93" descr="C:\Users\9734~1\AppData\Local\Temp\Rar$DIa7208.31455\Рис.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9734~1\AppData\Local\Temp\Rar$DIa7208.31455\Рис.3.8.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05480" cy="2377440"/>
                    </a:xfrm>
                    <a:prstGeom prst="rect">
                      <a:avLst/>
                    </a:prstGeom>
                    <a:noFill/>
                    <a:ln>
                      <a:noFill/>
                    </a:ln>
                  </pic:spPr>
                </pic:pic>
              </a:graphicData>
            </a:graphic>
          </wp:inline>
        </w:drawing>
      </w:r>
    </w:p>
    <w:p w14:paraId="5B9CCE53" w14:textId="6367B826" w:rsidR="00F11A01" w:rsidRPr="00F176FF" w:rsidRDefault="00321CC8" w:rsidP="00F11A0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A1340F" w:rsidRPr="00F176FF">
        <w:rPr>
          <w:rFonts w:ascii="Times New Roman" w:hAnsi="Times New Roman" w:cs="Times New Roman"/>
          <w:color w:val="000000" w:themeColor="text1"/>
          <w:sz w:val="28"/>
          <w:szCs w:val="28"/>
          <w:lang w:val="kk-KZ"/>
        </w:rPr>
        <w:t>3.8</w:t>
      </w:r>
      <w:r w:rsidRPr="00F176FF">
        <w:rPr>
          <w:rFonts w:ascii="Times New Roman" w:hAnsi="Times New Roman" w:cs="Times New Roman"/>
          <w:color w:val="000000" w:themeColor="text1"/>
          <w:sz w:val="28"/>
          <w:szCs w:val="28"/>
          <w:lang w:val="kk-KZ"/>
        </w:rPr>
        <w:t>– Форсункалары  бар тарақтан тұтқырды шашырату сұлбасы</w:t>
      </w:r>
    </w:p>
    <w:p w14:paraId="29A43F77" w14:textId="77777777" w:rsidR="00321CC8" w:rsidRPr="00F176FF" w:rsidRDefault="00321CC8" w:rsidP="00F11A01">
      <w:pPr>
        <w:spacing w:after="0" w:line="240" w:lineRule="auto"/>
        <w:ind w:firstLine="709"/>
        <w:jc w:val="both"/>
        <w:rPr>
          <w:rFonts w:ascii="Times New Roman" w:hAnsi="Times New Roman" w:cs="Times New Roman"/>
          <w:color w:val="000000" w:themeColor="text1"/>
          <w:sz w:val="28"/>
          <w:szCs w:val="28"/>
          <w:lang w:val="kk-KZ"/>
        </w:rPr>
      </w:pPr>
    </w:p>
    <w:p w14:paraId="5DB76A17" w14:textId="5FE2A229" w:rsidR="00A8057A" w:rsidRPr="00A8057A" w:rsidRDefault="00A8057A" w:rsidP="00A8057A">
      <w:pPr>
        <w:spacing w:after="0" w:line="240" w:lineRule="auto"/>
        <w:ind w:firstLine="709"/>
        <w:jc w:val="both"/>
        <w:rPr>
          <w:rFonts w:ascii="Times New Roman" w:hAnsi="Times New Roman" w:cs="Times New Roman"/>
          <w:color w:val="000000" w:themeColor="text1"/>
          <w:sz w:val="28"/>
          <w:szCs w:val="28"/>
          <w:lang w:val="kk-KZ"/>
        </w:rPr>
      </w:pPr>
      <w:r w:rsidRPr="00A8057A">
        <w:rPr>
          <w:rFonts w:ascii="Times New Roman" w:hAnsi="Times New Roman" w:cs="Times New Roman"/>
          <w:color w:val="000000" w:themeColor="text1"/>
          <w:sz w:val="28"/>
          <w:szCs w:val="28"/>
          <w:lang w:val="kk-KZ"/>
        </w:rPr>
        <w:t xml:space="preserve">Осыдан кез келген ауытқу (жеке немесе қосарланған қабаттасу деңгейінде) битум қабатының көлденең толқындылығына әкеледі, бұл </w:t>
      </w:r>
      <w:r>
        <w:rPr>
          <w:rFonts w:ascii="Times New Roman" w:hAnsi="Times New Roman" w:cs="Times New Roman"/>
          <w:color w:val="000000" w:themeColor="text1"/>
          <w:sz w:val="28"/>
          <w:szCs w:val="28"/>
          <w:lang w:val="kk-KZ"/>
        </w:rPr>
        <w:t>тұтқыр</w:t>
      </w:r>
      <w:r w:rsidRPr="00A8057A">
        <w:rPr>
          <w:rFonts w:ascii="Times New Roman" w:hAnsi="Times New Roman" w:cs="Times New Roman"/>
          <w:color w:val="000000" w:themeColor="text1"/>
          <w:sz w:val="28"/>
          <w:szCs w:val="28"/>
          <w:lang w:val="kk-KZ"/>
        </w:rPr>
        <w:t xml:space="preserve"> мен қиыршық тастың шығыңқы бөліктер арасындағы адгезиясының нашарлауына және </w:t>
      </w:r>
      <w:r w:rsidR="00AB67ED">
        <w:rPr>
          <w:rFonts w:ascii="Times New Roman" w:hAnsi="Times New Roman" w:cs="Times New Roman"/>
          <w:color w:val="000000" w:themeColor="text1"/>
          <w:sz w:val="28"/>
          <w:szCs w:val="28"/>
          <w:lang w:val="kk-KZ"/>
        </w:rPr>
        <w:t>тұтқырдың</w:t>
      </w:r>
      <w:r w:rsidRPr="00A8057A">
        <w:rPr>
          <w:rFonts w:ascii="Times New Roman" w:hAnsi="Times New Roman" w:cs="Times New Roman"/>
          <w:color w:val="000000" w:themeColor="text1"/>
          <w:sz w:val="28"/>
          <w:szCs w:val="28"/>
          <w:lang w:val="kk-KZ"/>
        </w:rPr>
        <w:t xml:space="preserve"> бойлық толқындар түрінде сапасыз таралуына себеп болады. Мұның барлығы қиыршық тастың </w:t>
      </w:r>
      <w:r w:rsidR="00AB67ED">
        <w:rPr>
          <w:rFonts w:ascii="Times New Roman" w:hAnsi="Times New Roman" w:cs="Times New Roman"/>
          <w:color w:val="000000" w:themeColor="text1"/>
          <w:sz w:val="28"/>
          <w:szCs w:val="28"/>
          <w:lang w:val="kk-KZ"/>
        </w:rPr>
        <w:t>тұтқыр қабаттан</w:t>
      </w:r>
      <w:r w:rsidRPr="00A8057A">
        <w:rPr>
          <w:rFonts w:ascii="Times New Roman" w:hAnsi="Times New Roman" w:cs="Times New Roman"/>
          <w:color w:val="000000" w:themeColor="text1"/>
          <w:sz w:val="28"/>
          <w:szCs w:val="28"/>
          <w:lang w:val="kk-KZ"/>
        </w:rPr>
        <w:t xml:space="preserve"> </w:t>
      </w:r>
      <w:r w:rsidR="00AB67ED">
        <w:rPr>
          <w:rFonts w:ascii="Times New Roman" w:hAnsi="Times New Roman" w:cs="Times New Roman"/>
          <w:color w:val="000000" w:themeColor="text1"/>
          <w:sz w:val="28"/>
          <w:szCs w:val="28"/>
          <w:lang w:val="kk-KZ"/>
        </w:rPr>
        <w:t>бөлініп кетуіне</w:t>
      </w:r>
      <w:r w:rsidRPr="00A8057A">
        <w:rPr>
          <w:rFonts w:ascii="Times New Roman" w:hAnsi="Times New Roman" w:cs="Times New Roman"/>
          <w:color w:val="000000" w:themeColor="text1"/>
          <w:sz w:val="28"/>
          <w:szCs w:val="28"/>
          <w:lang w:val="kk-KZ"/>
        </w:rPr>
        <w:t xml:space="preserve"> және жол жабынының бойлық ашылуларының пайда болуына әкеледі. Априорлық эмпирикалық зерттеулер арқылы </w:t>
      </w:r>
      <w:r w:rsidR="00AB67ED" w:rsidRPr="00F176FF">
        <w:rPr>
          <w:rFonts w:ascii="Times New Roman" w:eastAsia="Calibri" w:hAnsi="Times New Roman" w:cs="Times New Roman"/>
          <w:i/>
          <w:iCs/>
          <w:color w:val="000000" w:themeColor="text1"/>
          <w:sz w:val="28"/>
          <w:szCs w:val="28"/>
          <w:lang w:val="kk-KZ"/>
        </w:rPr>
        <w:t>Н</w:t>
      </w:r>
      <w:r w:rsidR="00AB67ED" w:rsidRPr="00F176FF">
        <w:rPr>
          <w:rFonts w:ascii="Times New Roman" w:eastAsia="Calibri" w:hAnsi="Times New Roman" w:cs="Times New Roman"/>
          <w:color w:val="000000" w:themeColor="text1"/>
          <w:sz w:val="28"/>
          <w:szCs w:val="28"/>
          <w:vertAlign w:val="subscript"/>
          <w:lang w:val="kk-KZ"/>
        </w:rPr>
        <w:t>ӨЛШ</w:t>
      </w:r>
      <w:r w:rsidR="00AB67ED">
        <w:rPr>
          <w:rFonts w:ascii="Times New Roman" w:hAnsi="Times New Roman" w:cs="Times New Roman"/>
          <w:color w:val="000000" w:themeColor="text1"/>
          <w:sz w:val="28"/>
          <w:szCs w:val="28"/>
          <w:lang w:val="kk-KZ"/>
        </w:rPr>
        <w:t xml:space="preserve"> </w:t>
      </w:r>
      <w:r w:rsidRPr="00A8057A">
        <w:rPr>
          <w:rFonts w:ascii="Times New Roman" w:hAnsi="Times New Roman" w:cs="Times New Roman"/>
          <w:color w:val="000000" w:themeColor="text1"/>
          <w:sz w:val="28"/>
          <w:szCs w:val="28"/>
          <w:lang w:val="kk-KZ"/>
        </w:rPr>
        <w:t xml:space="preserve">талап етілетін мәні анықталды, ол </w:t>
      </w:r>
      <w:r w:rsidR="00AB67ED">
        <w:rPr>
          <w:rFonts w:ascii="Times New Roman" w:hAnsi="Times New Roman" w:cs="Times New Roman"/>
          <w:color w:val="000000" w:themeColor="text1"/>
          <w:sz w:val="28"/>
          <w:szCs w:val="28"/>
          <w:lang w:val="kk-KZ"/>
        </w:rPr>
        <w:t>тұтқыр</w:t>
      </w:r>
      <w:r w:rsidRPr="00A8057A">
        <w:rPr>
          <w:rFonts w:ascii="Times New Roman" w:hAnsi="Times New Roman" w:cs="Times New Roman"/>
          <w:color w:val="000000" w:themeColor="text1"/>
          <w:sz w:val="28"/>
          <w:szCs w:val="28"/>
          <w:lang w:val="kk-KZ"/>
        </w:rPr>
        <w:t xml:space="preserve"> ағындарының үш есе қабаттасу принципіне (шартына) сәйкес келеді. Табылған </w:t>
      </w:r>
      <w:r w:rsidR="00AB67ED" w:rsidRPr="00F176FF">
        <w:rPr>
          <w:rFonts w:ascii="Times New Roman" w:eastAsia="Calibri" w:hAnsi="Times New Roman" w:cs="Times New Roman"/>
          <w:i/>
          <w:iCs/>
          <w:color w:val="000000" w:themeColor="text1"/>
          <w:sz w:val="28"/>
          <w:szCs w:val="28"/>
          <w:lang w:val="kk-KZ"/>
        </w:rPr>
        <w:t>Н</w:t>
      </w:r>
      <w:r w:rsidR="00AB67ED" w:rsidRPr="00F176FF">
        <w:rPr>
          <w:rFonts w:ascii="Times New Roman" w:eastAsia="Calibri" w:hAnsi="Times New Roman" w:cs="Times New Roman"/>
          <w:color w:val="000000" w:themeColor="text1"/>
          <w:sz w:val="28"/>
          <w:szCs w:val="28"/>
          <w:vertAlign w:val="subscript"/>
          <w:lang w:val="kk-KZ"/>
        </w:rPr>
        <w:t>БЕР</w:t>
      </w:r>
      <w:r w:rsidRPr="00A8057A">
        <w:rPr>
          <w:rFonts w:ascii="Times New Roman" w:hAnsi="Times New Roman" w:cs="Times New Roman"/>
          <w:color w:val="000000" w:themeColor="text1"/>
          <w:sz w:val="28"/>
          <w:szCs w:val="28"/>
          <w:lang w:val="kk-KZ"/>
        </w:rPr>
        <w:t xml:space="preserve"> мәндері екі контурлы </w:t>
      </w:r>
      <w:r w:rsidR="00AB67ED">
        <w:rPr>
          <w:rFonts w:ascii="Times New Roman" w:hAnsi="Times New Roman" w:cs="Times New Roman"/>
          <w:color w:val="000000" w:themeColor="text1"/>
          <w:sz w:val="28"/>
          <w:szCs w:val="28"/>
          <w:lang w:val="kk-KZ"/>
        </w:rPr>
        <w:t>ӨБК</w:t>
      </w:r>
      <w:r w:rsidRPr="00A8057A">
        <w:rPr>
          <w:rFonts w:ascii="Times New Roman" w:hAnsi="Times New Roman" w:cs="Times New Roman"/>
          <w:color w:val="000000" w:themeColor="text1"/>
          <w:sz w:val="28"/>
          <w:szCs w:val="28"/>
          <w:lang w:val="kk-KZ"/>
        </w:rPr>
        <w:t xml:space="preserve"> жүйесінің жұмыс істеуін қамтамасыз ету үшін бастапқы мәндер (тұрақтылар) дерекқорына енгізілді.</w:t>
      </w:r>
    </w:p>
    <w:p w14:paraId="7357EB61" w14:textId="77777777" w:rsidR="004C753E" w:rsidRPr="00F176FF" w:rsidRDefault="004C753E" w:rsidP="00F11A01">
      <w:pPr>
        <w:spacing w:after="0" w:line="240" w:lineRule="auto"/>
        <w:ind w:firstLine="709"/>
        <w:jc w:val="both"/>
        <w:rPr>
          <w:rFonts w:ascii="Times New Roman" w:hAnsi="Times New Roman" w:cs="Times New Roman"/>
          <w:color w:val="000000" w:themeColor="text1"/>
          <w:sz w:val="28"/>
          <w:szCs w:val="28"/>
          <w:lang w:val="kk-KZ"/>
        </w:rPr>
      </w:pPr>
    </w:p>
    <w:p w14:paraId="0EEDE0BA" w14:textId="5AE25D4C" w:rsidR="004C753E" w:rsidRPr="00F176FF" w:rsidRDefault="004C753E" w:rsidP="00EB7480">
      <w:pPr>
        <w:pStyle w:val="22"/>
      </w:pPr>
      <w:bookmarkStart w:id="21" w:name="_Toc196139268"/>
      <w:r w:rsidRPr="00F176FF">
        <w:t>3.2 Битум-қиыршық</w:t>
      </w:r>
      <w:r w:rsidR="00603FA8">
        <w:t xml:space="preserve"> </w:t>
      </w:r>
      <w:r w:rsidRPr="00F176FF">
        <w:t xml:space="preserve">тас тарату процесін автоматты басқарудың екі </w:t>
      </w:r>
      <w:r w:rsidR="00F922A9">
        <w:t>контурлы</w:t>
      </w:r>
      <w:r w:rsidRPr="00F176FF">
        <w:t xml:space="preserve"> жүйесін теориялық зерттеу</w:t>
      </w:r>
      <w:bookmarkEnd w:id="21"/>
    </w:p>
    <w:p w14:paraId="7635DFDB" w14:textId="1473E3E7" w:rsidR="004C753E" w:rsidRPr="00F176FF" w:rsidRDefault="004C753E" w:rsidP="00F11A01">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Осы жүйенің контурын зерттеу кезінде оның дәлдік көрсеткіштері мен жұмыстың тұрақтылығы оның құрамдас бөліктерінің динамикалық қасиеттерімен анықталады. Жүйенің әр буынының беріліс функциясын анықтағаннан кейін өлшемді баптау контурының (3.9, а сурет) және БҚТ шассиінің орнын тұрақтандыру контурының (3.9, б сурет) функционалды сұлбасы жасалды.</w:t>
      </w:r>
    </w:p>
    <w:p w14:paraId="0BD9C8ED" w14:textId="77777777" w:rsidR="004C753E" w:rsidRPr="00F176FF" w:rsidRDefault="004C753E" w:rsidP="00F11A01">
      <w:pPr>
        <w:spacing w:after="0" w:line="240" w:lineRule="auto"/>
        <w:ind w:firstLine="709"/>
        <w:jc w:val="both"/>
        <w:rPr>
          <w:rFonts w:ascii="Times New Roman" w:hAnsi="Times New Roman" w:cs="Times New Roman"/>
          <w:color w:val="000000" w:themeColor="text1"/>
          <w:sz w:val="28"/>
          <w:szCs w:val="28"/>
          <w:lang w:val="kk-KZ"/>
        </w:rPr>
      </w:pPr>
    </w:p>
    <w:p w14:paraId="3CFDE305" w14:textId="77777777" w:rsidR="004C753E" w:rsidRPr="00F176FF" w:rsidRDefault="004C753E" w:rsidP="00F11A01">
      <w:pPr>
        <w:spacing w:after="0" w:line="240" w:lineRule="auto"/>
        <w:ind w:firstLine="709"/>
        <w:jc w:val="both"/>
        <w:rPr>
          <w:rFonts w:ascii="Times New Roman" w:hAnsi="Times New Roman" w:cs="Times New Roman"/>
          <w:color w:val="000000" w:themeColor="text1"/>
          <w:sz w:val="28"/>
          <w:szCs w:val="28"/>
          <w:lang w:val="kk-KZ"/>
        </w:rPr>
      </w:pPr>
    </w:p>
    <w:p w14:paraId="72FB161F" w14:textId="77777777" w:rsidR="00F11A01" w:rsidRPr="00F176FF" w:rsidRDefault="00F11A01" w:rsidP="00F11A01">
      <w:pPr>
        <w:spacing w:after="0" w:line="240" w:lineRule="auto"/>
        <w:ind w:firstLine="709"/>
        <w:jc w:val="both"/>
        <w:rPr>
          <w:rFonts w:ascii="Times New Roman" w:hAnsi="Times New Roman" w:cs="Times New Roman"/>
          <w:color w:val="000000" w:themeColor="text1"/>
          <w:sz w:val="28"/>
          <w:szCs w:val="28"/>
          <w:lang w:val="kk-KZ"/>
        </w:rPr>
      </w:pPr>
    </w:p>
    <w:p w14:paraId="258CA544" w14:textId="77777777" w:rsidR="00A30C43" w:rsidRPr="00F176FF" w:rsidRDefault="00A30C43" w:rsidP="00F07033">
      <w:pPr>
        <w:spacing w:after="0" w:line="240" w:lineRule="auto"/>
        <w:ind w:firstLine="709"/>
        <w:jc w:val="both"/>
        <w:rPr>
          <w:rFonts w:ascii="Times New Roman" w:hAnsi="Times New Roman" w:cs="Times New Roman"/>
          <w:color w:val="000000" w:themeColor="text1"/>
          <w:sz w:val="28"/>
          <w:szCs w:val="28"/>
          <w:lang w:val="kk-KZ"/>
        </w:rPr>
      </w:pPr>
    </w:p>
    <w:p w14:paraId="1FACDAE0" w14:textId="77777777" w:rsidR="00511548" w:rsidRPr="00F176FF" w:rsidRDefault="00511548" w:rsidP="00511548">
      <w:pPr>
        <w:rPr>
          <w:rFonts w:ascii="Times New Roman" w:hAnsi="Times New Roman" w:cs="Times New Roman"/>
          <w:color w:val="000000" w:themeColor="text1"/>
          <w:sz w:val="28"/>
          <w:szCs w:val="28"/>
          <w:lang w:val="kk-KZ"/>
        </w:rPr>
      </w:pPr>
    </w:p>
    <w:p w14:paraId="45558D8E" w14:textId="77777777" w:rsidR="00511548" w:rsidRPr="00F176FF" w:rsidRDefault="00511548" w:rsidP="00511548">
      <w:pPr>
        <w:rPr>
          <w:rFonts w:ascii="Times New Roman" w:hAnsi="Times New Roman" w:cs="Times New Roman"/>
          <w:color w:val="000000" w:themeColor="text1"/>
          <w:sz w:val="28"/>
          <w:szCs w:val="28"/>
          <w:lang w:val="kk-KZ"/>
        </w:rPr>
      </w:pPr>
    </w:p>
    <w:p w14:paraId="7E2453AE" w14:textId="77777777" w:rsidR="00511548" w:rsidRPr="00F176FF" w:rsidRDefault="00511548" w:rsidP="00511548">
      <w:pPr>
        <w:rPr>
          <w:rFonts w:ascii="Times New Roman" w:hAnsi="Times New Roman" w:cs="Times New Roman"/>
          <w:color w:val="000000" w:themeColor="text1"/>
          <w:sz w:val="28"/>
          <w:szCs w:val="28"/>
          <w:lang w:val="kk-KZ"/>
        </w:rPr>
      </w:pPr>
    </w:p>
    <w:p w14:paraId="52AB24E8" w14:textId="77777777" w:rsidR="00511548" w:rsidRPr="00F176FF" w:rsidRDefault="00511548" w:rsidP="00511548">
      <w:pPr>
        <w:rPr>
          <w:rFonts w:ascii="Times New Roman" w:hAnsi="Times New Roman" w:cs="Times New Roman"/>
          <w:color w:val="000000" w:themeColor="text1"/>
          <w:sz w:val="28"/>
          <w:szCs w:val="28"/>
          <w:lang w:val="kk-KZ"/>
        </w:rPr>
      </w:pPr>
    </w:p>
    <w:p w14:paraId="0AB3CB4D" w14:textId="77777777" w:rsidR="00511548" w:rsidRPr="00F176FF" w:rsidRDefault="00E3527D" w:rsidP="00E3527D">
      <w:pPr>
        <w:spacing w:after="0" w:line="240" w:lineRule="auto"/>
        <w:jc w:val="center"/>
        <w:rPr>
          <w:rFonts w:ascii="Times New Roman" w:hAnsi="Times New Roman" w:cs="Times New Roman"/>
          <w:color w:val="000000" w:themeColor="text1"/>
          <w:sz w:val="28"/>
          <w:szCs w:val="28"/>
          <w:lang w:val="kk-KZ"/>
        </w:rPr>
      </w:pPr>
      <w:r w:rsidRPr="00F176FF">
        <w:rPr>
          <w:rFonts w:ascii="Times New Roman" w:hAnsi="Times New Roman" w:cs="Times New Roman"/>
          <w:noProof/>
          <w:color w:val="000000" w:themeColor="text1"/>
          <w:sz w:val="28"/>
          <w:szCs w:val="28"/>
          <w:lang w:eastAsia="ru-RU"/>
        </w:rPr>
        <w:drawing>
          <wp:inline distT="0" distB="0" distL="0" distR="0" wp14:anchorId="6FA140A6" wp14:editId="183A14BF">
            <wp:extent cx="5066851" cy="3821569"/>
            <wp:effectExtent l="0" t="0" r="635" b="7620"/>
            <wp:docPr id="98" name="Рисунок 98" descr="C:\Users\9734~1\AppData\Local\Temp\Rar$DIa7208.46409\Рис.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9734~1\AppData\Local\Temp\Rar$DIa7208.46409\Рис.3.9.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76080" cy="3828530"/>
                    </a:xfrm>
                    <a:prstGeom prst="rect">
                      <a:avLst/>
                    </a:prstGeom>
                    <a:noFill/>
                    <a:ln>
                      <a:noFill/>
                    </a:ln>
                  </pic:spPr>
                </pic:pic>
              </a:graphicData>
            </a:graphic>
          </wp:inline>
        </w:drawing>
      </w:r>
    </w:p>
    <w:p w14:paraId="2E4018FC" w14:textId="77777777" w:rsidR="00A1340F" w:rsidRDefault="00A1340F" w:rsidP="00E3527D">
      <w:pPr>
        <w:spacing w:after="0"/>
        <w:jc w:val="center"/>
        <w:rPr>
          <w:rFonts w:ascii="Times New Roman" w:hAnsi="Times New Roman" w:cs="Times New Roman"/>
          <w:color w:val="000000" w:themeColor="text1"/>
          <w:sz w:val="28"/>
          <w:szCs w:val="28"/>
          <w:lang w:val="kk-KZ"/>
        </w:rPr>
      </w:pPr>
    </w:p>
    <w:p w14:paraId="2E8AF57B" w14:textId="5A45439F" w:rsidR="00511548" w:rsidRPr="00F176FF" w:rsidRDefault="004C753E" w:rsidP="00004ABF">
      <w:pPr>
        <w:spacing w:after="0" w:line="240" w:lineRule="auto"/>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A1340F" w:rsidRPr="00F176FF">
        <w:rPr>
          <w:rFonts w:ascii="Times New Roman" w:hAnsi="Times New Roman" w:cs="Times New Roman"/>
          <w:color w:val="000000" w:themeColor="text1"/>
          <w:sz w:val="28"/>
          <w:szCs w:val="28"/>
          <w:lang w:val="kk-KZ"/>
        </w:rPr>
        <w:t xml:space="preserve">3.9 </w:t>
      </w:r>
      <w:r w:rsidRPr="00F176FF">
        <w:rPr>
          <w:rFonts w:ascii="Times New Roman" w:hAnsi="Times New Roman" w:cs="Times New Roman"/>
          <w:color w:val="000000" w:themeColor="text1"/>
          <w:sz w:val="28"/>
          <w:szCs w:val="28"/>
          <w:lang w:val="kk-KZ"/>
        </w:rPr>
        <w:t>– Өлшемді баптау контурының (а) және шассидің орн</w:t>
      </w:r>
      <w:r w:rsidR="00F6239B" w:rsidRPr="00F176FF">
        <w:rPr>
          <w:rFonts w:ascii="Times New Roman" w:hAnsi="Times New Roman" w:cs="Times New Roman"/>
          <w:color w:val="000000" w:themeColor="text1"/>
          <w:sz w:val="28"/>
          <w:szCs w:val="28"/>
          <w:lang w:val="kk-KZ"/>
        </w:rPr>
        <w:t>ын</w:t>
      </w:r>
      <w:r w:rsidRPr="00F176FF">
        <w:rPr>
          <w:rFonts w:ascii="Times New Roman" w:hAnsi="Times New Roman" w:cs="Times New Roman"/>
          <w:color w:val="000000" w:themeColor="text1"/>
          <w:sz w:val="28"/>
          <w:szCs w:val="28"/>
          <w:lang w:val="kk-KZ"/>
        </w:rPr>
        <w:t xml:space="preserve"> тұрақтандыру контурының функционалды </w:t>
      </w:r>
      <w:r w:rsidR="00B42C33" w:rsidRPr="00F176FF">
        <w:rPr>
          <w:rFonts w:ascii="Times New Roman" w:hAnsi="Times New Roman" w:cs="Times New Roman"/>
          <w:color w:val="000000" w:themeColor="text1"/>
          <w:sz w:val="28"/>
          <w:szCs w:val="28"/>
          <w:lang w:val="kk-KZ"/>
        </w:rPr>
        <w:t>сұлбасы</w:t>
      </w:r>
    </w:p>
    <w:p w14:paraId="23F8457B" w14:textId="77777777" w:rsidR="00B42C33" w:rsidRPr="00F176FF" w:rsidRDefault="00B42C33" w:rsidP="00004ABF">
      <w:pPr>
        <w:spacing w:after="0" w:line="240" w:lineRule="auto"/>
        <w:jc w:val="both"/>
        <w:rPr>
          <w:rFonts w:ascii="Times New Roman" w:hAnsi="Times New Roman" w:cs="Times New Roman"/>
          <w:color w:val="000000" w:themeColor="text1"/>
          <w:sz w:val="28"/>
          <w:szCs w:val="28"/>
          <w:lang w:val="kk-KZ"/>
        </w:rPr>
      </w:pPr>
    </w:p>
    <w:p w14:paraId="2CC9A32D" w14:textId="3EEE4A0F" w:rsidR="001A20A9" w:rsidRPr="001A20A9" w:rsidRDefault="001A20A9" w:rsidP="00004ABF">
      <w:pPr>
        <w:spacing w:after="0" w:line="240" w:lineRule="auto"/>
        <w:ind w:firstLine="708"/>
        <w:jc w:val="both"/>
        <w:rPr>
          <w:rFonts w:ascii="Times New Roman" w:hAnsi="Times New Roman" w:cs="Times New Roman"/>
          <w:color w:val="000000" w:themeColor="text1"/>
          <w:sz w:val="28"/>
          <w:szCs w:val="28"/>
          <w:lang w:val="kk-KZ"/>
        </w:rPr>
      </w:pPr>
      <w:r w:rsidRPr="001A20A9">
        <w:rPr>
          <w:rFonts w:ascii="Times New Roman" w:hAnsi="Times New Roman" w:cs="Times New Roman"/>
          <w:color w:val="000000" w:themeColor="text1"/>
          <w:sz w:val="28"/>
          <w:szCs w:val="28"/>
          <w:lang w:val="kk-KZ"/>
        </w:rPr>
        <w:t>Өлшемдік реттеу контурындағы реттеу объектісі (РО) – Б</w:t>
      </w:r>
      <w:r>
        <w:rPr>
          <w:rFonts w:ascii="Times New Roman" w:hAnsi="Times New Roman" w:cs="Times New Roman"/>
          <w:color w:val="000000" w:themeColor="text1"/>
          <w:sz w:val="28"/>
          <w:szCs w:val="28"/>
          <w:lang w:val="kk-KZ"/>
        </w:rPr>
        <w:t>ҚТ</w:t>
      </w:r>
      <w:r w:rsidRPr="001A20A9">
        <w:rPr>
          <w:rFonts w:ascii="Times New Roman" w:hAnsi="Times New Roman" w:cs="Times New Roman"/>
          <w:color w:val="000000" w:themeColor="text1"/>
          <w:sz w:val="28"/>
          <w:szCs w:val="28"/>
          <w:lang w:val="kk-KZ"/>
        </w:rPr>
        <w:t xml:space="preserve"> тораптарының (атап айтқанда, </w:t>
      </w:r>
      <w:r>
        <w:rPr>
          <w:rFonts w:ascii="Times New Roman" w:hAnsi="Times New Roman" w:cs="Times New Roman"/>
          <w:color w:val="000000" w:themeColor="text1"/>
          <w:sz w:val="28"/>
          <w:szCs w:val="28"/>
          <w:lang w:val="kk-KZ"/>
        </w:rPr>
        <w:t>тұтқырды</w:t>
      </w:r>
      <w:r w:rsidRPr="001A20A9">
        <w:rPr>
          <w:rFonts w:ascii="Times New Roman" w:hAnsi="Times New Roman" w:cs="Times New Roman"/>
          <w:color w:val="000000" w:themeColor="text1"/>
          <w:sz w:val="28"/>
          <w:szCs w:val="28"/>
          <w:lang w:val="kk-KZ"/>
        </w:rPr>
        <w:t xml:space="preserve"> таратушы форсункалар торцының) жол жабынына қатысты кеңістіктік орналасуы, ал </w:t>
      </w:r>
      <w:r w:rsidRPr="00F176FF">
        <w:rPr>
          <w:rFonts w:ascii="Times New Roman" w:hAnsi="Times New Roman" w:cs="Times New Roman"/>
          <w:color w:val="000000" w:themeColor="text1"/>
          <w:sz w:val="28"/>
          <w:szCs w:val="28"/>
          <w:lang w:val="kk-KZ"/>
        </w:rPr>
        <w:t xml:space="preserve">шассидің орнын </w:t>
      </w:r>
      <w:r w:rsidRPr="001A20A9">
        <w:rPr>
          <w:rFonts w:ascii="Times New Roman" w:hAnsi="Times New Roman" w:cs="Times New Roman"/>
          <w:color w:val="000000" w:themeColor="text1"/>
          <w:sz w:val="28"/>
          <w:szCs w:val="28"/>
          <w:lang w:val="kk-KZ"/>
        </w:rPr>
        <w:t>тұрақтандыру контурында – Б</w:t>
      </w:r>
      <w:r>
        <w:rPr>
          <w:rFonts w:ascii="Times New Roman" w:hAnsi="Times New Roman" w:cs="Times New Roman"/>
          <w:color w:val="000000" w:themeColor="text1"/>
          <w:sz w:val="28"/>
          <w:szCs w:val="28"/>
          <w:lang w:val="kk-KZ"/>
        </w:rPr>
        <w:t>ҚТ</w:t>
      </w:r>
      <w:r w:rsidRPr="001A20A9">
        <w:rPr>
          <w:rFonts w:ascii="Times New Roman" w:hAnsi="Times New Roman" w:cs="Times New Roman"/>
          <w:color w:val="000000" w:themeColor="text1"/>
          <w:sz w:val="28"/>
          <w:szCs w:val="28"/>
          <w:lang w:val="kk-KZ"/>
        </w:rPr>
        <w:t xml:space="preserve"> шассиінің серпімді-деформациялық күйінің өзгеруі болып табылады.</w:t>
      </w:r>
    </w:p>
    <w:p w14:paraId="182DDEFE" w14:textId="77777777" w:rsidR="00B42C33" w:rsidRPr="00F176FF" w:rsidRDefault="00B42C33" w:rsidP="00B42C33">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ӨБК құрылымдық сұлбасының буындарын қарастырамыз.</w:t>
      </w:r>
    </w:p>
    <w:p w14:paraId="32D07045" w14:textId="77777777" w:rsidR="00B42C33" w:rsidRPr="00F176FF" w:rsidRDefault="00B42C33" w:rsidP="00B42C33">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ӨБК құрылымдық сұлбасы 3.10 суретте көрсетілген.</w:t>
      </w:r>
    </w:p>
    <w:p w14:paraId="016FD12D" w14:textId="77777777" w:rsidR="00E3527D" w:rsidRPr="00F176FF" w:rsidRDefault="00E3527D" w:rsidP="00E3527D">
      <w:pPr>
        <w:spacing w:after="0"/>
        <w:ind w:firstLine="708"/>
        <w:jc w:val="center"/>
        <w:rPr>
          <w:rFonts w:ascii="Times New Roman" w:hAnsi="Times New Roman" w:cs="Times New Roman"/>
          <w:color w:val="000000" w:themeColor="text1"/>
          <w:sz w:val="28"/>
          <w:szCs w:val="28"/>
          <w:lang w:val="kk-KZ"/>
        </w:rPr>
      </w:pPr>
      <w:r w:rsidRPr="00F176FF">
        <w:rPr>
          <w:rFonts w:ascii="Times New Roman" w:hAnsi="Times New Roman" w:cs="Times New Roman"/>
          <w:noProof/>
          <w:color w:val="000000" w:themeColor="text1"/>
          <w:sz w:val="28"/>
          <w:szCs w:val="28"/>
          <w:lang w:eastAsia="ru-RU"/>
        </w:rPr>
        <w:drawing>
          <wp:inline distT="0" distB="0" distL="0" distR="0" wp14:anchorId="073AA15B" wp14:editId="6F4CDBD9">
            <wp:extent cx="3709841" cy="2687212"/>
            <wp:effectExtent l="0" t="0" r="5080" b="0"/>
            <wp:docPr id="100" name="Рисунок 100" descr="C:\Users\9734~1\AppData\Local\Temp\Rar$DIa7208.39811\Рис.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9734~1\AppData\Local\Temp\Rar$DIa7208.39811\Рис.3.10.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23430" cy="2697055"/>
                    </a:xfrm>
                    <a:prstGeom prst="rect">
                      <a:avLst/>
                    </a:prstGeom>
                    <a:noFill/>
                    <a:ln>
                      <a:noFill/>
                    </a:ln>
                  </pic:spPr>
                </pic:pic>
              </a:graphicData>
            </a:graphic>
          </wp:inline>
        </w:drawing>
      </w:r>
    </w:p>
    <w:p w14:paraId="39B8511D" w14:textId="5D717041" w:rsidR="00B42C33" w:rsidRPr="00F176FF" w:rsidRDefault="00B42C33" w:rsidP="00B42C33">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A1340F" w:rsidRPr="00F176FF">
        <w:rPr>
          <w:rFonts w:ascii="Times New Roman" w:hAnsi="Times New Roman" w:cs="Times New Roman"/>
          <w:color w:val="000000" w:themeColor="text1"/>
          <w:sz w:val="28"/>
          <w:szCs w:val="28"/>
          <w:lang w:val="kk-KZ"/>
        </w:rPr>
        <w:t xml:space="preserve">3.10 </w:t>
      </w:r>
      <w:r w:rsidRPr="00F176FF">
        <w:rPr>
          <w:rFonts w:ascii="Times New Roman" w:hAnsi="Times New Roman" w:cs="Times New Roman"/>
          <w:color w:val="000000" w:themeColor="text1"/>
          <w:sz w:val="28"/>
          <w:szCs w:val="28"/>
          <w:lang w:val="kk-KZ"/>
        </w:rPr>
        <w:t>– Өлшемді баптау контурының құрылымдық сұлбасы</w:t>
      </w:r>
    </w:p>
    <w:p w14:paraId="6F0C8DFD" w14:textId="77777777" w:rsidR="00B42C33" w:rsidRPr="00F176FF" w:rsidRDefault="00525E79" w:rsidP="00B42C33">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1 – </w:t>
      </w:r>
      <w:r w:rsidR="00020A56" w:rsidRPr="00F176FF">
        <w:rPr>
          <w:rFonts w:ascii="Times New Roman" w:hAnsi="Times New Roman" w:cs="Times New Roman"/>
          <w:color w:val="000000" w:themeColor="text1"/>
          <w:sz w:val="28"/>
          <w:szCs w:val="28"/>
          <w:lang w:val="kk-KZ"/>
        </w:rPr>
        <w:t>К</w:t>
      </w:r>
      <w:r w:rsidRPr="00F176FF">
        <w:rPr>
          <w:rFonts w:ascii="Times New Roman" w:hAnsi="Times New Roman" w:cs="Times New Roman"/>
          <w:color w:val="000000" w:themeColor="text1"/>
          <w:sz w:val="28"/>
          <w:szCs w:val="28"/>
          <w:lang w:val="kk-KZ"/>
        </w:rPr>
        <w:t>ешігу буыны. Бұл буынның болуы жанасу датчигінің (17 позиция) және қозғалыс датчигінің (19 позиция) орналасу ерекшелігіне байланысты, 3.2 сурет,</w:t>
      </w:r>
      <w:r w:rsidR="00110B50" w:rsidRPr="00F176FF">
        <w:rPr>
          <w:rFonts w:ascii="Times New Roman" w:hAnsi="Times New Roman" w:cs="Times New Roman"/>
          <w:color w:val="000000" w:themeColor="text1"/>
          <w:sz w:val="28"/>
          <w:szCs w:val="28"/>
          <w:lang w:val="kk-KZ"/>
        </w:rPr>
        <w:t xml:space="preserve"> бір-біріне де қатысты, жол төсеміне де қатысты</w:t>
      </w:r>
      <w:r w:rsidRPr="00F176FF">
        <w:rPr>
          <w:rFonts w:ascii="Times New Roman" w:hAnsi="Times New Roman" w:cs="Times New Roman"/>
          <w:color w:val="000000" w:themeColor="text1"/>
          <w:sz w:val="28"/>
          <w:szCs w:val="28"/>
          <w:lang w:val="kk-KZ"/>
        </w:rPr>
        <w:t xml:space="preserve">. </w:t>
      </w:r>
    </w:p>
    <w:p w14:paraId="4FB02104" w14:textId="77777777" w:rsidR="00525E79" w:rsidRPr="00F176FF" w:rsidRDefault="00525E79" w:rsidP="00B42C33">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1-буынның беріліс функциясы</w:t>
      </w:r>
    </w:p>
    <w:p w14:paraId="32EF64E7" w14:textId="77777777" w:rsidR="00525E79" w:rsidRPr="00F176FF" w:rsidRDefault="00525E79" w:rsidP="00A1340F">
      <w:pPr>
        <w:spacing w:after="0"/>
        <w:ind w:firstLine="708"/>
        <w:jc w:val="right"/>
        <w:rPr>
          <w:rFonts w:ascii="Times New Roman" w:hAnsi="Times New Roman" w:cs="Times New Roman"/>
          <w:color w:val="000000" w:themeColor="text1"/>
          <w:sz w:val="20"/>
          <w:szCs w:val="12"/>
          <w:lang w:val="kk-KZ"/>
        </w:rPr>
      </w:pPr>
    </w:p>
    <w:p w14:paraId="24FED294" w14:textId="77777777" w:rsidR="00525E79" w:rsidRPr="00F176FF" w:rsidRDefault="00525E79" w:rsidP="00A1340F">
      <w:pPr>
        <w:spacing w:after="0"/>
        <w:ind w:firstLine="708"/>
        <w:jc w:val="right"/>
        <w:rPr>
          <w:rFonts w:ascii="Times New Roman" w:hAnsi="Times New Roman" w:cs="Times New Roman"/>
          <w:i/>
          <w:color w:val="000000" w:themeColor="text1"/>
          <w:sz w:val="28"/>
          <w:szCs w:val="28"/>
          <w:lang w:val="kk-KZ"/>
        </w:rPr>
      </w:pPr>
      <w:r w:rsidRPr="00F176FF">
        <w:rPr>
          <w:rFonts w:ascii="Times New Roman" w:eastAsiaTheme="minorEastAsia" w:hAnsi="Times New Roman" w:cs="Times New Roman"/>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1</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lang w:val="kk-KZ"/>
              </w:rPr>
              <m:t>P</m:t>
            </m:r>
          </m:e>
        </m:d>
        <m:r>
          <w:rPr>
            <w:rFonts w:ascii="Cambria Math" w:hAnsi="Cambria Math"/>
            <w:color w:val="000000" w:themeColor="text1"/>
            <w:sz w:val="28"/>
            <w:szCs w:val="28"/>
            <w:lang w:val="kk-KZ"/>
          </w:rPr>
          <m:t>=</m:t>
        </m:r>
        <m:sSup>
          <m:sSupPr>
            <m:ctrlPr>
              <w:rPr>
                <w:rFonts w:ascii="Cambria Math" w:hAnsi="Cambria Math"/>
                <w:i/>
                <w:color w:val="000000" w:themeColor="text1"/>
                <w:sz w:val="28"/>
                <w:szCs w:val="28"/>
              </w:rPr>
            </m:ctrlPr>
          </m:sSupPr>
          <m:e>
            <m:r>
              <w:rPr>
                <w:rFonts w:ascii="Cambria Math" w:hAnsi="Cambria Math"/>
                <w:color w:val="000000" w:themeColor="text1"/>
                <w:sz w:val="28"/>
                <w:szCs w:val="28"/>
                <w:lang w:val="kk-KZ"/>
              </w:rPr>
              <m:t>e</m:t>
            </m:r>
          </m:e>
          <m:sup>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τ</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∙p</m:t>
            </m:r>
          </m:sup>
        </m:sSup>
        <m:r>
          <w:rPr>
            <w:rFonts w:ascii="Cambria Math" w:hAnsi="Cambria Math"/>
            <w:color w:val="000000" w:themeColor="text1"/>
            <w:sz w:val="28"/>
            <w:szCs w:val="28"/>
            <w:lang w:val="kk-KZ"/>
          </w:rPr>
          <m:t xml:space="preserve"> ,   </m:t>
        </m:r>
      </m:oMath>
      <w:r w:rsidRPr="00F176FF">
        <w:rPr>
          <w:rFonts w:ascii="Times New Roman" w:eastAsiaTheme="minorEastAsia" w:hAnsi="Times New Roman" w:cs="Times New Roman"/>
          <w:i/>
          <w:color w:val="000000" w:themeColor="text1"/>
          <w:sz w:val="28"/>
          <w:szCs w:val="28"/>
          <w:lang w:val="kk-KZ"/>
        </w:rPr>
        <w:t xml:space="preserve">                                              </w:t>
      </w:r>
      <w:r w:rsidRPr="00F176FF">
        <w:rPr>
          <w:rFonts w:ascii="Times New Roman" w:eastAsiaTheme="minorEastAsia" w:hAnsi="Times New Roman" w:cs="Times New Roman"/>
          <w:color w:val="000000" w:themeColor="text1"/>
          <w:sz w:val="28"/>
          <w:szCs w:val="28"/>
          <w:lang w:val="kk-KZ"/>
        </w:rPr>
        <w:t>(3.1)</w:t>
      </w:r>
    </w:p>
    <w:p w14:paraId="5EE13761" w14:textId="77777777" w:rsidR="00525E79" w:rsidRPr="00F176FF" w:rsidRDefault="00525E79" w:rsidP="00525E79">
      <w:pPr>
        <w:spacing w:after="0"/>
        <w:rPr>
          <w:rFonts w:ascii="Times New Roman" w:eastAsia="Calibri" w:hAnsi="Times New Roman" w:cs="Times New Roman"/>
          <w:color w:val="000000" w:themeColor="text1"/>
          <w:sz w:val="20"/>
          <w:szCs w:val="12"/>
          <w:lang w:val="kk-KZ"/>
        </w:rPr>
      </w:pPr>
    </w:p>
    <w:p w14:paraId="01166640" w14:textId="77777777" w:rsidR="00511548" w:rsidRPr="00F176FF" w:rsidRDefault="00525E79" w:rsidP="00525E79">
      <w:pPr>
        <w:spacing w:after="0"/>
        <w:ind w:firstLine="708"/>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 xml:space="preserve">мұнда </w:t>
      </w:r>
      <w:r w:rsidRPr="00F176FF">
        <w:rPr>
          <w:rFonts w:ascii="Times New Roman" w:eastAsia="Calibri" w:hAnsi="Times New Roman" w:cs="Times New Roman"/>
          <w:i/>
          <w:iCs/>
          <w:color w:val="000000" w:themeColor="text1"/>
          <w:sz w:val="28"/>
          <w:szCs w:val="28"/>
        </w:rPr>
        <w:t>τ</w:t>
      </w:r>
      <w:r w:rsidRPr="00F176FF">
        <w:rPr>
          <w:rFonts w:ascii="Times New Roman" w:eastAsia="Calibri" w:hAnsi="Times New Roman" w:cs="Times New Roman"/>
          <w:color w:val="000000" w:themeColor="text1"/>
          <w:sz w:val="28"/>
          <w:szCs w:val="28"/>
          <w:vertAlign w:val="subscript"/>
          <w:lang w:val="kk-KZ"/>
        </w:rPr>
        <w:t>1</w:t>
      </w:r>
      <w:r w:rsidRPr="00F176FF">
        <w:rPr>
          <w:rFonts w:ascii="Times New Roman" w:eastAsia="Calibri" w:hAnsi="Times New Roman" w:cs="Times New Roman"/>
          <w:color w:val="000000" w:themeColor="text1"/>
          <w:sz w:val="28"/>
          <w:szCs w:val="28"/>
          <w:lang w:val="kk-KZ"/>
        </w:rPr>
        <w:t xml:space="preserve"> – таза кідіріс уақыты, с.</w:t>
      </w:r>
    </w:p>
    <w:p w14:paraId="535D48D7" w14:textId="77777777" w:rsidR="00525E79" w:rsidRPr="00F176FF" w:rsidRDefault="00525E79" w:rsidP="00525E79">
      <w:pPr>
        <w:spacing w:after="0" w:line="240" w:lineRule="auto"/>
        <w:ind w:firstLine="708"/>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i/>
          <w:iCs/>
          <w:color w:val="000000" w:themeColor="text1"/>
          <w:sz w:val="28"/>
          <w:szCs w:val="28"/>
        </w:rPr>
        <w:t>τ</w:t>
      </w:r>
      <w:r w:rsidRPr="00F176FF">
        <w:rPr>
          <w:rFonts w:ascii="Times New Roman" w:eastAsia="Calibri" w:hAnsi="Times New Roman" w:cs="Times New Roman"/>
          <w:color w:val="000000" w:themeColor="text1"/>
          <w:sz w:val="28"/>
          <w:szCs w:val="28"/>
          <w:vertAlign w:val="subscript"/>
          <w:lang w:val="kk-KZ"/>
        </w:rPr>
        <w:t xml:space="preserve">1 </w:t>
      </w:r>
      <w:r w:rsidRPr="00F176FF">
        <w:rPr>
          <w:rFonts w:ascii="Times New Roman" w:eastAsia="Times New Roman" w:hAnsi="Times New Roman" w:cs="Times New Roman"/>
          <w:color w:val="000000" w:themeColor="text1"/>
          <w:sz w:val="28"/>
          <w:szCs w:val="28"/>
          <w:lang w:val="kk-KZ"/>
        </w:rPr>
        <w:t>аз болғандықтан</w:t>
      </w:r>
      <w:r w:rsidRPr="00F176FF">
        <w:rPr>
          <w:rFonts w:ascii="Times New Roman" w:eastAsia="Calibri" w:hAnsi="Times New Roman" w:cs="Times New Roman"/>
          <w:color w:val="000000" w:themeColor="text1"/>
          <w:sz w:val="28"/>
          <w:szCs w:val="28"/>
          <w:lang w:val="kk-KZ"/>
        </w:rPr>
        <w:t xml:space="preserve">, </w:t>
      </w: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W</m:t>
            </m:r>
          </m:e>
          <m:sub>
            <m:r>
              <w:rPr>
                <w:rFonts w:ascii="Cambria Math" w:eastAsia="Calibri" w:hAnsi="Cambria Math" w:cs="Times New Roman"/>
                <w:color w:val="000000" w:themeColor="text1"/>
                <w:sz w:val="28"/>
                <w:szCs w:val="28"/>
                <w:lang w:val="kk-KZ"/>
              </w:rPr>
              <m:t>1</m:t>
            </m:r>
          </m:sub>
        </m:sSub>
        <m:d>
          <m:dPr>
            <m:ctrlPr>
              <w:rPr>
                <w:rFonts w:ascii="Cambria Math" w:eastAsia="Calibri" w:hAnsi="Cambria Math" w:cs="Times New Roman"/>
                <w:i/>
                <w:color w:val="000000" w:themeColor="text1"/>
                <w:sz w:val="28"/>
                <w:szCs w:val="28"/>
              </w:rPr>
            </m:ctrlPr>
          </m:dPr>
          <m:e>
            <m:r>
              <w:rPr>
                <w:rFonts w:ascii="Cambria Math" w:eastAsia="Calibri" w:hAnsi="Cambria Math" w:cs="Times New Roman"/>
                <w:color w:val="000000" w:themeColor="text1"/>
                <w:sz w:val="28"/>
                <w:szCs w:val="28"/>
                <w:lang w:val="kk-KZ"/>
              </w:rPr>
              <m:t>p</m:t>
            </m:r>
          </m:e>
        </m:d>
        <m:r>
          <w:rPr>
            <w:rFonts w:ascii="Cambria Math" w:eastAsia="Calibri" w:hAnsi="Cambria Math" w:cs="Times New Roman"/>
            <w:color w:val="000000" w:themeColor="text1"/>
            <w:sz w:val="28"/>
            <w:szCs w:val="28"/>
            <w:lang w:val="kk-KZ"/>
          </w:rPr>
          <m:t>=1</m:t>
        </m:r>
      </m:oMath>
      <w:r w:rsidR="00020A56" w:rsidRPr="00F176FF">
        <w:rPr>
          <w:rFonts w:ascii="Times New Roman" w:eastAsia="Times New Roman" w:hAnsi="Times New Roman" w:cs="Times New Roman"/>
          <w:color w:val="000000" w:themeColor="text1"/>
          <w:sz w:val="28"/>
          <w:szCs w:val="28"/>
          <w:lang w:val="kk-KZ"/>
        </w:rPr>
        <w:t xml:space="preserve"> </w:t>
      </w:r>
      <w:r w:rsidR="00020A56" w:rsidRPr="00F176FF">
        <w:rPr>
          <w:rFonts w:ascii="Times New Roman" w:eastAsia="Calibri" w:hAnsi="Times New Roman" w:cs="Times New Roman"/>
          <w:color w:val="000000" w:themeColor="text1"/>
          <w:sz w:val="28"/>
          <w:szCs w:val="28"/>
          <w:lang w:val="kk-KZ"/>
        </w:rPr>
        <w:t xml:space="preserve"> қабылдаймыз.</w:t>
      </w:r>
    </w:p>
    <w:p w14:paraId="3CC044A9" w14:textId="77777777" w:rsidR="00020A56" w:rsidRPr="00F176FF" w:rsidRDefault="00020A56" w:rsidP="00020A56">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2</w:t>
      </w:r>
      <w:r w:rsidRPr="00F176FF">
        <w:rPr>
          <w:rFonts w:ascii="Times New Roman" w:hAnsi="Times New Roman" w:cs="Times New Roman"/>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Өлшеу түрлендіргіші.</w:t>
      </w:r>
    </w:p>
    <w:p w14:paraId="3716E38F" w14:textId="2D91B8C7" w:rsidR="00020A56" w:rsidRPr="00F176FF" w:rsidRDefault="00020A56" w:rsidP="00020A56">
      <w:pPr>
        <w:spacing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Осы </w:t>
      </w:r>
      <w:r w:rsidR="00F922A9">
        <w:rPr>
          <w:rFonts w:ascii="Times New Roman" w:eastAsia="Times New Roman" w:hAnsi="Times New Roman" w:cs="Times New Roman"/>
          <w:color w:val="000000" w:themeColor="text1"/>
          <w:sz w:val="28"/>
          <w:szCs w:val="28"/>
          <w:lang w:val="kk-KZ"/>
        </w:rPr>
        <w:t>контурлы</w:t>
      </w:r>
      <w:r w:rsidRPr="00F176FF">
        <w:rPr>
          <w:rFonts w:ascii="Times New Roman" w:eastAsia="Times New Roman" w:hAnsi="Times New Roman" w:cs="Times New Roman"/>
          <w:color w:val="000000" w:themeColor="text1"/>
          <w:sz w:val="28"/>
          <w:szCs w:val="28"/>
          <w:lang w:val="kk-KZ"/>
        </w:rPr>
        <w:t xml:space="preserve">ң өлшеу түрлендіргіші (ӨТ) жанасу датчигі </w:t>
      </w:r>
      <w:r w:rsidRPr="00F176FF">
        <w:rPr>
          <w:rFonts w:ascii="Times New Roman" w:hAnsi="Times New Roman" w:cs="Times New Roman"/>
          <w:color w:val="000000" w:themeColor="text1"/>
          <w:sz w:val="28"/>
          <w:szCs w:val="28"/>
          <w:lang w:val="kk-KZ"/>
        </w:rPr>
        <w:t xml:space="preserve">(17 позиция) </w:t>
      </w:r>
      <w:r w:rsidRPr="00F176FF">
        <w:rPr>
          <w:rFonts w:ascii="Times New Roman" w:eastAsia="Times New Roman" w:hAnsi="Times New Roman" w:cs="Times New Roman"/>
          <w:color w:val="000000" w:themeColor="text1"/>
          <w:sz w:val="28"/>
          <w:szCs w:val="28"/>
          <w:lang w:val="kk-KZ"/>
        </w:rPr>
        <w:t xml:space="preserve">және  форсункаларымен (сызықтық индуктосин) тарақтың вертикалды бағытта сызықтық қозғалуын өлшеу датчигі </w:t>
      </w:r>
      <w:r w:rsidRPr="00F176FF">
        <w:rPr>
          <w:rFonts w:ascii="Times New Roman" w:hAnsi="Times New Roman" w:cs="Times New Roman"/>
          <w:color w:val="000000" w:themeColor="text1"/>
          <w:sz w:val="28"/>
          <w:szCs w:val="28"/>
          <w:lang w:val="kk-KZ"/>
        </w:rPr>
        <w:t xml:space="preserve">(19 позиция) </w:t>
      </w:r>
      <w:r w:rsidRPr="00F176FF">
        <w:rPr>
          <w:rFonts w:ascii="Times New Roman" w:eastAsia="Times New Roman" w:hAnsi="Times New Roman" w:cs="Times New Roman"/>
          <w:color w:val="000000" w:themeColor="text1"/>
          <w:sz w:val="28"/>
          <w:szCs w:val="28"/>
          <w:lang w:val="kk-KZ"/>
        </w:rPr>
        <w:t xml:space="preserve">түрінде ұсынылған. Екі датчиктіде инерциясыз буын ретінде ұсынуға болады, сәйкесінше күшейту коэффициентімен   </w:t>
      </w:r>
      <m:oMath>
        <m:sSub>
          <m:sSubPr>
            <m:ctrlPr>
              <w:rPr>
                <w:rFonts w:ascii="Cambria Math" w:eastAsia="Calibri" w:hAnsi="Cambria Math" w:cs="Times New Roman"/>
                <w:i/>
                <w:color w:val="000000" w:themeColor="text1"/>
                <w:sz w:val="28"/>
                <w:szCs w:val="28"/>
                <w:lang w:val="en-US"/>
              </w:rPr>
            </m:ctrlPr>
          </m:sSubPr>
          <m:e>
            <m:r>
              <w:rPr>
                <w:rFonts w:ascii="Cambria Math" w:eastAsia="Calibri" w:hAnsi="Cambria Math" w:cs="Times New Roman"/>
                <w:color w:val="000000" w:themeColor="text1"/>
                <w:sz w:val="28"/>
                <w:szCs w:val="28"/>
                <w:lang w:val="kk-KZ"/>
              </w:rPr>
              <m:t>k</m:t>
            </m:r>
          </m:e>
          <m:sub>
            <m:r>
              <w:rPr>
                <w:rFonts w:ascii="Cambria Math" w:eastAsia="Calibri" w:hAnsi="Cambria Math" w:cs="Times New Roman"/>
                <w:color w:val="000000" w:themeColor="text1"/>
                <w:sz w:val="28"/>
                <w:szCs w:val="28"/>
                <w:lang w:val="kk-KZ"/>
              </w:rPr>
              <m:t>ЖД</m:t>
            </m:r>
          </m:sub>
        </m:sSub>
        <m:r>
          <w:rPr>
            <w:rFonts w:ascii="Cambria Math" w:eastAsia="Calibri" w:hAnsi="Cambria Math" w:cs="Times New Roman"/>
            <w:color w:val="000000" w:themeColor="text1"/>
            <w:sz w:val="28"/>
            <w:szCs w:val="28"/>
            <w:lang w:val="kk-KZ"/>
          </w:rPr>
          <m:t xml:space="preserve"> және </m:t>
        </m:r>
        <m:sSub>
          <m:sSubPr>
            <m:ctrlPr>
              <w:rPr>
                <w:rFonts w:ascii="Cambria Math" w:eastAsia="Calibri" w:hAnsi="Cambria Math" w:cs="Times New Roman"/>
                <w:i/>
                <w:color w:val="000000" w:themeColor="text1"/>
                <w:sz w:val="28"/>
                <w:szCs w:val="28"/>
                <w:lang w:val="en-US"/>
              </w:rPr>
            </m:ctrlPr>
          </m:sSubPr>
          <m:e>
            <m:r>
              <w:rPr>
                <w:rFonts w:ascii="Cambria Math" w:eastAsia="Calibri" w:hAnsi="Cambria Math" w:cs="Times New Roman"/>
                <w:color w:val="000000" w:themeColor="text1"/>
                <w:sz w:val="28"/>
                <w:szCs w:val="28"/>
                <w:lang w:val="kk-KZ"/>
              </w:rPr>
              <m:t>k</m:t>
            </m:r>
          </m:e>
          <m:sub>
            <m:r>
              <w:rPr>
                <w:rFonts w:ascii="Cambria Math" w:eastAsia="Calibri" w:hAnsi="Cambria Math" w:cs="Times New Roman"/>
                <w:color w:val="000000" w:themeColor="text1"/>
                <w:sz w:val="28"/>
                <w:szCs w:val="28"/>
                <w:lang w:val="kk-KZ"/>
              </w:rPr>
              <m:t>ҚД</m:t>
            </m:r>
          </m:sub>
        </m:sSub>
      </m:oMath>
      <w:r w:rsidRPr="00F176FF">
        <w:rPr>
          <w:rFonts w:ascii="Times New Roman" w:eastAsia="Times New Roman" w:hAnsi="Times New Roman" w:cs="Times New Roman"/>
          <w:color w:val="000000" w:themeColor="text1"/>
          <w:sz w:val="28"/>
          <w:szCs w:val="28"/>
          <w:lang w:val="kk-KZ"/>
        </w:rPr>
        <w:t xml:space="preserve">: </w:t>
      </w:r>
    </w:p>
    <w:p w14:paraId="0424A877" w14:textId="77777777" w:rsidR="00020A56" w:rsidRPr="00F176FF" w:rsidRDefault="00554A0A" w:rsidP="00A1340F">
      <w:pPr>
        <w:spacing w:line="240" w:lineRule="auto"/>
        <w:ind w:left="1416" w:firstLine="708"/>
        <w:jc w:val="right"/>
        <w:rPr>
          <w:rFonts w:ascii="Times New Roman" w:eastAsia="Times New Roman" w:hAnsi="Times New Roman" w:cs="Times New Roman"/>
          <w:color w:val="000000" w:themeColor="text1"/>
          <w:sz w:val="28"/>
          <w:szCs w:val="28"/>
          <w:lang w:val="kk-KZ"/>
        </w:rPr>
      </w:pP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W</m:t>
            </m:r>
          </m:e>
          <m:sub>
            <m:r>
              <w:rPr>
                <w:rFonts w:ascii="Cambria Math" w:eastAsia="Calibri" w:hAnsi="Cambria Math" w:cs="Times New Roman"/>
                <w:color w:val="000000" w:themeColor="text1"/>
                <w:sz w:val="28"/>
                <w:szCs w:val="28"/>
                <w:lang w:val="kk-KZ"/>
              </w:rPr>
              <m:t>2</m:t>
            </m:r>
          </m:sub>
        </m:sSub>
        <m:d>
          <m:dPr>
            <m:ctrlPr>
              <w:rPr>
                <w:rFonts w:ascii="Cambria Math" w:eastAsia="Calibri" w:hAnsi="Cambria Math" w:cs="Times New Roman"/>
                <w:i/>
                <w:color w:val="000000" w:themeColor="text1"/>
                <w:sz w:val="28"/>
                <w:szCs w:val="28"/>
              </w:rPr>
            </m:ctrlPr>
          </m:dPr>
          <m:e>
            <m:r>
              <w:rPr>
                <w:rFonts w:ascii="Cambria Math" w:eastAsia="Calibri" w:hAnsi="Cambria Math" w:cs="Times New Roman"/>
                <w:color w:val="000000" w:themeColor="text1"/>
                <w:sz w:val="28"/>
                <w:szCs w:val="28"/>
                <w:lang w:val="kk-KZ"/>
              </w:rPr>
              <m:t>p</m:t>
            </m:r>
          </m:e>
        </m:d>
        <m:r>
          <w:rPr>
            <w:rFonts w:ascii="Cambria Math" w:eastAsia="Calibri" w:hAnsi="Cambria Math" w:cs="Times New Roman"/>
            <w:color w:val="000000" w:themeColor="text1"/>
            <w:sz w:val="28"/>
            <w:szCs w:val="28"/>
            <w:lang w:val="kk-KZ"/>
          </w:rPr>
          <m:t>=</m:t>
        </m:r>
        <m:sSub>
          <m:sSubPr>
            <m:ctrlPr>
              <w:rPr>
                <w:rFonts w:ascii="Cambria Math" w:eastAsia="Calibri" w:hAnsi="Cambria Math" w:cs="Times New Roman"/>
                <w:i/>
                <w:color w:val="000000" w:themeColor="text1"/>
                <w:sz w:val="28"/>
                <w:szCs w:val="28"/>
                <w:lang w:val="en-US"/>
              </w:rPr>
            </m:ctrlPr>
          </m:sSubPr>
          <m:e>
            <m:r>
              <w:rPr>
                <w:rFonts w:ascii="Cambria Math" w:eastAsia="Calibri" w:hAnsi="Cambria Math" w:cs="Times New Roman"/>
                <w:color w:val="000000" w:themeColor="text1"/>
                <w:sz w:val="28"/>
                <w:szCs w:val="28"/>
                <w:lang w:val="kk-KZ"/>
              </w:rPr>
              <m:t>k</m:t>
            </m:r>
          </m:e>
          <m:sub>
            <m:r>
              <w:rPr>
                <w:rFonts w:ascii="Cambria Math" w:eastAsia="Calibri" w:hAnsi="Cambria Math" w:cs="Times New Roman"/>
                <w:color w:val="000000" w:themeColor="text1"/>
                <w:sz w:val="28"/>
                <w:szCs w:val="28"/>
                <w:lang w:val="kk-KZ"/>
              </w:rPr>
              <m:t>ЖД</m:t>
            </m:r>
          </m:sub>
        </m:sSub>
        <m:r>
          <w:rPr>
            <w:rFonts w:ascii="Cambria Math" w:eastAsia="Calibri" w:hAnsi="Cambria Math" w:cs="Times New Roman"/>
            <w:color w:val="000000" w:themeColor="text1"/>
            <w:sz w:val="28"/>
            <w:szCs w:val="28"/>
            <w:lang w:val="kk-KZ"/>
          </w:rPr>
          <m:t xml:space="preserve"> </m:t>
        </m:r>
      </m:oMath>
      <w:r w:rsidR="00020A56" w:rsidRPr="00F176FF">
        <w:rPr>
          <w:rFonts w:ascii="Times New Roman" w:eastAsiaTheme="minorEastAsia" w:hAnsi="Times New Roman" w:cs="Times New Roman"/>
          <w:color w:val="000000" w:themeColor="text1"/>
          <w:sz w:val="28"/>
          <w:szCs w:val="28"/>
          <w:lang w:val="kk-KZ"/>
        </w:rPr>
        <w:t xml:space="preserve">                                                       </w:t>
      </w:r>
      <w:r w:rsidR="00F2444D" w:rsidRPr="00F176FF">
        <w:rPr>
          <w:rFonts w:ascii="Times New Roman" w:eastAsiaTheme="minorEastAsia" w:hAnsi="Times New Roman" w:cs="Times New Roman"/>
          <w:color w:val="000000" w:themeColor="text1"/>
          <w:sz w:val="28"/>
          <w:szCs w:val="28"/>
          <w:lang w:val="kk-KZ"/>
        </w:rPr>
        <w:t xml:space="preserve">  </w:t>
      </w:r>
      <w:r w:rsidR="00020A56" w:rsidRPr="00F176FF">
        <w:rPr>
          <w:rFonts w:ascii="Times New Roman" w:eastAsiaTheme="minorEastAsia" w:hAnsi="Times New Roman" w:cs="Times New Roman"/>
          <w:color w:val="000000" w:themeColor="text1"/>
          <w:sz w:val="28"/>
          <w:szCs w:val="28"/>
          <w:lang w:val="kk-KZ"/>
        </w:rPr>
        <w:t xml:space="preserve"> (3.2)</w:t>
      </w:r>
    </w:p>
    <w:p w14:paraId="0D5F8399" w14:textId="77777777" w:rsidR="00525E79" w:rsidRPr="00F176FF" w:rsidRDefault="008126B1" w:rsidP="00A1340F">
      <w:pPr>
        <w:spacing w:after="0"/>
        <w:ind w:firstLine="708"/>
        <w:jc w:val="right"/>
        <w:rPr>
          <w:rFonts w:ascii="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                    </w:t>
      </w: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W</m:t>
            </m:r>
          </m:e>
          <m:sub>
            <m:r>
              <w:rPr>
                <w:rFonts w:ascii="Cambria Math" w:eastAsia="Calibri" w:hAnsi="Cambria Math" w:cs="Times New Roman"/>
                <w:color w:val="000000" w:themeColor="text1"/>
                <w:sz w:val="28"/>
                <w:szCs w:val="28"/>
                <w:lang w:val="kk-KZ"/>
              </w:rPr>
              <m:t>3</m:t>
            </m:r>
          </m:sub>
        </m:sSub>
        <m:d>
          <m:dPr>
            <m:ctrlPr>
              <w:rPr>
                <w:rFonts w:ascii="Cambria Math" w:eastAsia="Calibri" w:hAnsi="Cambria Math" w:cs="Times New Roman"/>
                <w:i/>
                <w:color w:val="000000" w:themeColor="text1"/>
                <w:sz w:val="28"/>
                <w:szCs w:val="28"/>
              </w:rPr>
            </m:ctrlPr>
          </m:dPr>
          <m:e>
            <m:r>
              <w:rPr>
                <w:rFonts w:ascii="Cambria Math" w:eastAsia="Calibri" w:hAnsi="Cambria Math" w:cs="Times New Roman"/>
                <w:color w:val="000000" w:themeColor="text1"/>
                <w:sz w:val="28"/>
                <w:szCs w:val="28"/>
                <w:lang w:val="kk-KZ"/>
              </w:rPr>
              <m:t>p</m:t>
            </m:r>
          </m:e>
        </m:d>
        <m:r>
          <w:rPr>
            <w:rFonts w:ascii="Cambria Math" w:eastAsia="Calibri" w:hAnsi="Cambria Math" w:cs="Times New Roman"/>
            <w:color w:val="000000" w:themeColor="text1"/>
            <w:sz w:val="28"/>
            <w:szCs w:val="28"/>
            <w:lang w:val="kk-KZ"/>
          </w:rPr>
          <m:t>=</m:t>
        </m:r>
        <m:sSub>
          <m:sSubPr>
            <m:ctrlPr>
              <w:rPr>
                <w:rFonts w:ascii="Cambria Math" w:eastAsia="Calibri" w:hAnsi="Cambria Math" w:cs="Times New Roman"/>
                <w:i/>
                <w:color w:val="000000" w:themeColor="text1"/>
                <w:sz w:val="28"/>
                <w:szCs w:val="28"/>
                <w:lang w:val="en-US"/>
              </w:rPr>
            </m:ctrlPr>
          </m:sSubPr>
          <m:e>
            <m:r>
              <w:rPr>
                <w:rFonts w:ascii="Cambria Math" w:eastAsia="Calibri" w:hAnsi="Cambria Math" w:cs="Times New Roman"/>
                <w:color w:val="000000" w:themeColor="text1"/>
                <w:sz w:val="28"/>
                <w:szCs w:val="28"/>
                <w:lang w:val="kk-KZ"/>
              </w:rPr>
              <m:t>k</m:t>
            </m:r>
          </m:e>
          <m:sub>
            <m:r>
              <w:rPr>
                <w:rFonts w:ascii="Cambria Math" w:eastAsia="Calibri" w:hAnsi="Cambria Math" w:cs="Times New Roman"/>
                <w:color w:val="000000" w:themeColor="text1"/>
                <w:sz w:val="28"/>
                <w:szCs w:val="28"/>
                <w:lang w:val="kk-KZ"/>
              </w:rPr>
              <m:t>ҚД</m:t>
            </m:r>
          </m:sub>
        </m:sSub>
        <m:r>
          <w:rPr>
            <w:rFonts w:ascii="Cambria Math" w:eastAsia="Calibri" w:hAnsi="Cambria Math" w:cs="Times New Roman"/>
            <w:color w:val="000000" w:themeColor="text1"/>
            <w:sz w:val="28"/>
            <w:szCs w:val="28"/>
            <w:lang w:val="kk-KZ"/>
          </w:rPr>
          <m:t xml:space="preserve">  </m:t>
        </m:r>
      </m:oMath>
      <w:r w:rsidRPr="00F176FF">
        <w:rPr>
          <w:rFonts w:ascii="Times New Roman" w:eastAsiaTheme="minorEastAsia" w:hAnsi="Times New Roman" w:cs="Times New Roman"/>
          <w:color w:val="000000" w:themeColor="text1"/>
          <w:sz w:val="28"/>
          <w:szCs w:val="28"/>
          <w:lang w:val="kk-KZ"/>
        </w:rPr>
        <w:t xml:space="preserve">                                                       </w:t>
      </w:r>
      <w:r w:rsidR="00F2444D" w:rsidRPr="00F176FF">
        <w:rPr>
          <w:rFonts w:ascii="Times New Roman" w:eastAsiaTheme="minorEastAsia" w:hAnsi="Times New Roman" w:cs="Times New Roman"/>
          <w:color w:val="000000" w:themeColor="text1"/>
          <w:sz w:val="28"/>
          <w:szCs w:val="28"/>
          <w:lang w:val="kk-KZ"/>
        </w:rPr>
        <w:t xml:space="preserve">  </w:t>
      </w:r>
      <w:r w:rsidRPr="00F176FF">
        <w:rPr>
          <w:rFonts w:ascii="Times New Roman" w:eastAsiaTheme="minorEastAsia" w:hAnsi="Times New Roman" w:cs="Times New Roman"/>
          <w:color w:val="000000" w:themeColor="text1"/>
          <w:sz w:val="28"/>
          <w:szCs w:val="28"/>
          <w:lang w:val="kk-KZ"/>
        </w:rPr>
        <w:t xml:space="preserve"> (3.3)</w:t>
      </w:r>
    </w:p>
    <w:p w14:paraId="2448380F" w14:textId="77777777" w:rsidR="00F86B14" w:rsidRPr="00F176FF" w:rsidRDefault="00F86B14" w:rsidP="008126B1">
      <w:pPr>
        <w:spacing w:after="0" w:line="240" w:lineRule="auto"/>
        <w:ind w:firstLine="567"/>
        <w:jc w:val="both"/>
        <w:rPr>
          <w:rFonts w:ascii="Times New Roman" w:eastAsia="Calibri" w:hAnsi="Times New Roman" w:cs="Times New Roman"/>
          <w:bCs/>
          <w:color w:val="000000" w:themeColor="text1"/>
          <w:sz w:val="12"/>
          <w:szCs w:val="12"/>
          <w:lang w:val="kk-KZ"/>
        </w:rPr>
      </w:pPr>
    </w:p>
    <w:p w14:paraId="019B6920" w14:textId="3F1EB401" w:rsidR="008126B1" w:rsidRPr="00F176FF" w:rsidRDefault="008126B1" w:rsidP="008126B1">
      <w:pPr>
        <w:spacing w:after="0" w:line="240" w:lineRule="auto"/>
        <w:ind w:firstLine="567"/>
        <w:jc w:val="both"/>
        <w:rPr>
          <w:rFonts w:ascii="Times New Roman" w:eastAsia="Calibri" w:hAnsi="Times New Roman" w:cs="Times New Roman"/>
          <w:bCs/>
          <w:color w:val="000000" w:themeColor="text1"/>
          <w:sz w:val="28"/>
          <w:szCs w:val="28"/>
          <w:lang w:val="kk-KZ"/>
        </w:rPr>
      </w:pPr>
      <w:r w:rsidRPr="00F176FF">
        <w:rPr>
          <w:rFonts w:ascii="Times New Roman" w:eastAsia="Calibri" w:hAnsi="Times New Roman" w:cs="Times New Roman"/>
          <w:bCs/>
          <w:color w:val="000000" w:themeColor="text1"/>
          <w:sz w:val="28"/>
          <w:szCs w:val="28"/>
          <w:lang w:val="kk-KZ"/>
        </w:rPr>
        <w:t>3 – жетек (атқарушы механизм</w:t>
      </w:r>
      <w:r w:rsidR="001A20A9">
        <w:rPr>
          <w:rFonts w:ascii="Times New Roman" w:eastAsia="Calibri" w:hAnsi="Times New Roman" w:cs="Times New Roman"/>
          <w:bCs/>
          <w:color w:val="000000" w:themeColor="text1"/>
          <w:sz w:val="28"/>
          <w:szCs w:val="28"/>
          <w:lang w:val="kk-KZ"/>
        </w:rPr>
        <w:t>)</w:t>
      </w:r>
      <w:r w:rsidRPr="00F176FF">
        <w:rPr>
          <w:rFonts w:ascii="Times New Roman" w:eastAsia="Calibri" w:hAnsi="Times New Roman" w:cs="Times New Roman"/>
          <w:bCs/>
          <w:color w:val="000000" w:themeColor="text1"/>
          <w:sz w:val="28"/>
          <w:szCs w:val="28"/>
          <w:lang w:val="kk-KZ"/>
        </w:rPr>
        <w:t>.</w:t>
      </w:r>
    </w:p>
    <w:p w14:paraId="421CA3A7" w14:textId="77777777" w:rsidR="008126B1" w:rsidRPr="00F176FF" w:rsidRDefault="008126B1" w:rsidP="008126B1">
      <w:pPr>
        <w:spacing w:after="0" w:line="240" w:lineRule="auto"/>
        <w:ind w:firstLine="567"/>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Тұрақты ток қозғалтқышының (ТТҚ) жетегінің құрамына кіретін беріліс функциясы басқару әсеріне сәйкес келесідей көрсетіледі:</w:t>
      </w:r>
    </w:p>
    <w:p w14:paraId="5FBF0BE5" w14:textId="77777777" w:rsidR="008126B1" w:rsidRPr="00F176FF" w:rsidRDefault="008126B1" w:rsidP="008126B1">
      <w:pPr>
        <w:spacing w:after="0" w:line="240" w:lineRule="auto"/>
        <w:ind w:firstLine="567"/>
        <w:jc w:val="both"/>
        <w:rPr>
          <w:rFonts w:ascii="Times New Roman" w:eastAsia="Calibri" w:hAnsi="Times New Roman" w:cs="Times New Roman"/>
          <w:color w:val="000000" w:themeColor="text1"/>
          <w:sz w:val="28"/>
          <w:szCs w:val="28"/>
          <w:lang w:val="kk-KZ"/>
        </w:rPr>
      </w:pPr>
    </w:p>
    <w:p w14:paraId="3F382769" w14:textId="77777777" w:rsidR="00F2444D" w:rsidRPr="00F176FF" w:rsidRDefault="00554A0A" w:rsidP="00457C4D">
      <w:pPr>
        <w:spacing w:after="0" w:line="240" w:lineRule="auto"/>
        <w:ind w:left="1416" w:firstLine="708"/>
        <w:jc w:val="both"/>
        <w:rPr>
          <w:rFonts w:ascii="Times New Roman" w:eastAsia="Calibri" w:hAnsi="Times New Roman" w:cs="Times New Roman"/>
          <w:i/>
          <w:color w:val="000000" w:themeColor="text1"/>
          <w:sz w:val="28"/>
          <w:szCs w:val="28"/>
        </w:rPr>
      </w:pPr>
      <m:oMathPara>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rPr>
                <m:t>W</m:t>
              </m:r>
            </m:e>
            <m:sub>
              <m:r>
                <w:rPr>
                  <w:rFonts w:ascii="Cambria Math" w:eastAsia="Calibri" w:hAnsi="Cambria Math" w:cs="Times New Roman"/>
                  <w:color w:val="000000" w:themeColor="text1"/>
                  <w:sz w:val="28"/>
                  <w:szCs w:val="28"/>
                </w:rPr>
                <m:t>4</m:t>
              </m:r>
            </m:sub>
          </m:sSub>
          <m:d>
            <m:dPr>
              <m:ctrlPr>
                <w:rPr>
                  <w:rFonts w:ascii="Cambria Math" w:eastAsia="Calibri" w:hAnsi="Cambria Math" w:cs="Times New Roman"/>
                  <w:i/>
                  <w:color w:val="000000" w:themeColor="text1"/>
                  <w:sz w:val="28"/>
                  <w:szCs w:val="28"/>
                </w:rPr>
              </m:ctrlPr>
            </m:dPr>
            <m:e>
              <m:r>
                <w:rPr>
                  <w:rFonts w:ascii="Cambria Math" w:eastAsia="Calibri" w:hAnsi="Cambria Math" w:cs="Times New Roman"/>
                  <w:color w:val="000000" w:themeColor="text1"/>
                  <w:sz w:val="28"/>
                  <w:szCs w:val="28"/>
                </w:rPr>
                <m:t>p</m:t>
              </m:r>
            </m:e>
          </m:d>
          <m:r>
            <w:rPr>
              <w:rFonts w:ascii="Cambria Math" w:eastAsia="Calibri" w:hAnsi="Cambria Math" w:cs="Times New Roman"/>
              <w:color w:val="000000" w:themeColor="text1"/>
              <w:sz w:val="28"/>
              <w:szCs w:val="28"/>
            </w:rPr>
            <m:t>=</m:t>
          </m:r>
          <m:f>
            <m:fPr>
              <m:ctrlPr>
                <w:rPr>
                  <w:rFonts w:ascii="Cambria Math" w:eastAsia="Calibri" w:hAnsi="Cambria Math" w:cs="Times New Roman"/>
                  <w:i/>
                  <w:color w:val="000000" w:themeColor="text1"/>
                  <w:sz w:val="28"/>
                  <w:szCs w:val="28"/>
                </w:rPr>
              </m:ctrlPr>
            </m:fPr>
            <m:num>
              <m:sSubSup>
                <m:sSubSupPr>
                  <m:ctrlPr>
                    <w:rPr>
                      <w:rFonts w:ascii="Cambria Math" w:eastAsia="Calibri" w:hAnsi="Cambria Math" w:cs="Times New Roman"/>
                      <w:i/>
                      <w:color w:val="000000" w:themeColor="text1"/>
                      <w:sz w:val="28"/>
                      <w:szCs w:val="28"/>
                    </w:rPr>
                  </m:ctrlPr>
                </m:sSubSupPr>
                <m:e>
                  <m:r>
                    <w:rPr>
                      <w:rFonts w:ascii="Cambria Math" w:eastAsia="Calibri" w:hAnsi="Cambria Math" w:cs="Times New Roman"/>
                      <w:color w:val="000000" w:themeColor="text1"/>
                      <w:sz w:val="28"/>
                      <w:szCs w:val="28"/>
                    </w:rPr>
                    <m:t>k</m:t>
                  </m:r>
                </m:e>
                <m:sub>
                  <m:r>
                    <m:rPr>
                      <m:sty m:val="p"/>
                    </m:rPr>
                    <w:rPr>
                      <w:rFonts w:ascii="Cambria Math" w:eastAsia="Calibri" w:hAnsi="Cambria Math" w:cs="Times New Roman"/>
                      <w:color w:val="000000" w:themeColor="text1"/>
                      <w:sz w:val="28"/>
                      <w:szCs w:val="28"/>
                    </w:rPr>
                    <m:t>ТТҚ</m:t>
                  </m:r>
                </m:sub>
                <m:sup>
                  <m:r>
                    <w:rPr>
                      <w:rFonts w:ascii="Cambria Math" w:eastAsia="Calibri" w:hAnsi="Cambria Math" w:cs="Times New Roman"/>
                      <w:color w:val="000000" w:themeColor="text1"/>
                      <w:sz w:val="28"/>
                      <w:szCs w:val="28"/>
                    </w:rPr>
                    <m:t>-</m:t>
                  </m:r>
                  <m:r>
                    <w:rPr>
                      <w:rFonts w:ascii="Cambria Math" w:eastAsia="Calibri" w:hAnsi="Cambria Math" w:cs="Times New Roman"/>
                      <w:color w:val="000000" w:themeColor="text1"/>
                      <w:sz w:val="28"/>
                      <w:szCs w:val="28"/>
                    </w:rPr>
                    <m:t>1</m:t>
                  </m:r>
                </m:sup>
              </m:sSubSup>
            </m:num>
            <m:den>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rPr>
                    <m:t>T</m:t>
                  </m:r>
                </m:e>
                <m:sub>
                  <m:r>
                    <w:rPr>
                      <w:rFonts w:ascii="Cambria Math" w:eastAsia="Calibri" w:hAnsi="Cambria Math" w:cs="Times New Roman"/>
                      <w:color w:val="000000" w:themeColor="text1"/>
                      <w:sz w:val="28"/>
                      <w:szCs w:val="28"/>
                    </w:rPr>
                    <m:t>M</m:t>
                  </m:r>
                </m:sub>
              </m:sSub>
              <m:r>
                <w:rPr>
                  <w:rFonts w:ascii="Cambria Math" w:eastAsia="Calibri" w:hAnsi="Cambria Math" w:cs="Times New Roman"/>
                  <w:color w:val="000000" w:themeColor="text1"/>
                  <w:sz w:val="28"/>
                  <w:szCs w:val="28"/>
                </w:rPr>
                <m:t>∙</m:t>
              </m:r>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rPr>
                    <m:t>T</m:t>
                  </m:r>
                </m:e>
                <m:sub>
                  <m:r>
                    <w:rPr>
                      <w:rFonts w:ascii="Cambria Math" w:eastAsia="Calibri" w:hAnsi="Cambria Math" w:cs="Times New Roman"/>
                      <w:color w:val="000000" w:themeColor="text1"/>
                      <w:sz w:val="28"/>
                      <w:szCs w:val="28"/>
                    </w:rPr>
                    <m:t>Я</m:t>
                  </m:r>
                </m:sub>
              </m:sSub>
              <m:r>
                <w:rPr>
                  <w:rFonts w:ascii="Cambria Math" w:eastAsia="Calibri" w:hAnsi="Cambria Math" w:cs="Times New Roman"/>
                  <w:color w:val="000000" w:themeColor="text1"/>
                  <w:sz w:val="28"/>
                  <w:szCs w:val="28"/>
                </w:rPr>
                <m:t>∙</m:t>
              </m:r>
              <m:sSup>
                <m:sSupPr>
                  <m:ctrlPr>
                    <w:rPr>
                      <w:rFonts w:ascii="Cambria Math" w:eastAsia="Calibri" w:hAnsi="Cambria Math" w:cs="Times New Roman"/>
                      <w:i/>
                      <w:color w:val="000000" w:themeColor="text1"/>
                      <w:sz w:val="28"/>
                      <w:szCs w:val="28"/>
                    </w:rPr>
                  </m:ctrlPr>
                </m:sSupPr>
                <m:e>
                  <m:r>
                    <w:rPr>
                      <w:rFonts w:ascii="Cambria Math" w:eastAsia="Calibri" w:hAnsi="Cambria Math" w:cs="Times New Roman"/>
                      <w:color w:val="000000" w:themeColor="text1"/>
                      <w:sz w:val="28"/>
                      <w:szCs w:val="28"/>
                    </w:rPr>
                    <m:t>p</m:t>
                  </m:r>
                </m:e>
                <m:sup>
                  <m:r>
                    <w:rPr>
                      <w:rFonts w:ascii="Cambria Math" w:eastAsia="Calibri" w:hAnsi="Cambria Math" w:cs="Times New Roman"/>
                      <w:color w:val="000000" w:themeColor="text1"/>
                      <w:sz w:val="28"/>
                      <w:szCs w:val="28"/>
                    </w:rPr>
                    <m:t>2</m:t>
                  </m:r>
                </m:sup>
              </m:sSup>
              <m:r>
                <w:rPr>
                  <w:rFonts w:ascii="Cambria Math" w:eastAsia="Calibri" w:hAnsi="Cambria Math" w:cs="Times New Roman"/>
                  <w:color w:val="000000" w:themeColor="text1"/>
                  <w:sz w:val="28"/>
                  <w:szCs w:val="28"/>
                </w:rPr>
                <m:t>+</m:t>
              </m:r>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rPr>
                    <m:t>T</m:t>
                  </m:r>
                </m:e>
                <m:sub>
                  <m:r>
                    <w:rPr>
                      <w:rFonts w:ascii="Cambria Math" w:eastAsia="Calibri" w:hAnsi="Cambria Math" w:cs="Times New Roman"/>
                      <w:color w:val="000000" w:themeColor="text1"/>
                      <w:sz w:val="28"/>
                      <w:szCs w:val="28"/>
                    </w:rPr>
                    <m:t>M</m:t>
                  </m:r>
                </m:sub>
              </m:sSub>
              <m:r>
                <w:rPr>
                  <w:rFonts w:ascii="Cambria Math" w:eastAsia="Calibri" w:hAnsi="Cambria Math" w:cs="Times New Roman"/>
                  <w:color w:val="000000" w:themeColor="text1"/>
                  <w:sz w:val="28"/>
                  <w:szCs w:val="28"/>
                </w:rPr>
                <m:t>∙</m:t>
              </m:r>
              <m:r>
                <w:rPr>
                  <w:rFonts w:ascii="Cambria Math" w:eastAsia="Calibri" w:hAnsi="Cambria Math" w:cs="Times New Roman"/>
                  <w:color w:val="000000" w:themeColor="text1"/>
                  <w:sz w:val="28"/>
                  <w:szCs w:val="28"/>
                </w:rPr>
                <m:t>p</m:t>
              </m:r>
              <m:r>
                <w:rPr>
                  <w:rFonts w:ascii="Cambria Math" w:eastAsia="Calibri" w:hAnsi="Cambria Math" w:cs="Times New Roman"/>
                  <w:color w:val="000000" w:themeColor="text1"/>
                  <w:sz w:val="28"/>
                  <w:szCs w:val="28"/>
                </w:rPr>
                <m:t>+1</m:t>
              </m:r>
            </m:den>
          </m:f>
          <m:r>
            <w:rPr>
              <w:rFonts w:ascii="Cambria Math" w:eastAsia="Calibri" w:hAnsi="Cambria Math" w:cs="Times New Roman"/>
              <w:color w:val="000000" w:themeColor="text1"/>
              <w:sz w:val="28"/>
              <w:szCs w:val="28"/>
            </w:rPr>
            <m:t xml:space="preserve"> ,</m:t>
          </m:r>
        </m:oMath>
      </m:oMathPara>
    </w:p>
    <w:tbl>
      <w:tblPr>
        <w:tblpPr w:leftFromText="180" w:rightFromText="180" w:vertAnchor="text" w:horzAnchor="margin" w:tblpXSpec="right" w:tblpY="-531"/>
        <w:tblW w:w="0" w:type="auto"/>
        <w:tblLook w:val="04A0" w:firstRow="1" w:lastRow="0" w:firstColumn="1" w:lastColumn="0" w:noHBand="0" w:noVBand="1"/>
      </w:tblPr>
      <w:tblGrid>
        <w:gridCol w:w="988"/>
      </w:tblGrid>
      <w:tr w:rsidR="00F176FF" w:rsidRPr="00F176FF" w14:paraId="604CFAFB" w14:textId="77777777" w:rsidTr="00A131F2">
        <w:tc>
          <w:tcPr>
            <w:tcW w:w="988" w:type="dxa"/>
          </w:tcPr>
          <w:p w14:paraId="684CAB1A" w14:textId="77777777" w:rsidR="00F2444D" w:rsidRPr="00F176FF" w:rsidRDefault="00F2444D" w:rsidP="00A1340F">
            <w:pPr>
              <w:tabs>
                <w:tab w:val="left" w:pos="2035"/>
              </w:tabs>
              <w:jc w:val="right"/>
              <w:rPr>
                <w:rFonts w:eastAsia="Calibri"/>
                <w:color w:val="000000" w:themeColor="text1"/>
                <w:sz w:val="28"/>
                <w:szCs w:val="28"/>
              </w:rPr>
            </w:pPr>
            <w:r w:rsidRPr="00F176FF">
              <w:rPr>
                <w:rFonts w:eastAsiaTheme="minorEastAsia"/>
                <w:color w:val="000000" w:themeColor="text1"/>
                <w:sz w:val="28"/>
                <w:szCs w:val="28"/>
                <w:lang w:val="kk-KZ"/>
              </w:rPr>
              <w:t>(3.4)</w:t>
            </w:r>
          </w:p>
        </w:tc>
      </w:tr>
    </w:tbl>
    <w:p w14:paraId="044556AA" w14:textId="77777777" w:rsidR="008126B1" w:rsidRPr="00F176FF" w:rsidRDefault="008126B1" w:rsidP="008126B1">
      <w:pPr>
        <w:spacing w:after="0" w:line="240" w:lineRule="auto"/>
        <w:ind w:firstLine="567"/>
        <w:jc w:val="both"/>
        <w:rPr>
          <w:rFonts w:ascii="Times New Roman" w:eastAsia="Calibri" w:hAnsi="Times New Roman" w:cs="Times New Roman"/>
          <w:color w:val="000000" w:themeColor="text1"/>
          <w:sz w:val="28"/>
          <w:szCs w:val="28"/>
          <w:lang w:val="kk-KZ"/>
        </w:rPr>
      </w:pPr>
    </w:p>
    <w:p w14:paraId="731A6550" w14:textId="77777777" w:rsidR="008126B1" w:rsidRPr="00F176FF" w:rsidRDefault="00457C4D" w:rsidP="008126B1">
      <w:pPr>
        <w:spacing w:after="0" w:line="240" w:lineRule="auto"/>
        <w:ind w:firstLine="567"/>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мұнда</w:t>
      </w:r>
      <w:r w:rsidR="008126B1" w:rsidRPr="00F176FF">
        <w:rPr>
          <w:rFonts w:ascii="Times New Roman" w:eastAsia="Calibri" w:hAnsi="Times New Roman" w:cs="Times New Roman"/>
          <w:color w:val="000000" w:themeColor="text1"/>
          <w:sz w:val="28"/>
          <w:szCs w:val="28"/>
          <w:lang w:val="kk-KZ"/>
        </w:rPr>
        <w:t xml:space="preserve"> </w:t>
      </w:r>
      <w:r w:rsidR="008126B1" w:rsidRPr="00F176FF">
        <w:rPr>
          <w:rFonts w:ascii="Times New Roman" w:eastAsia="Calibri" w:hAnsi="Times New Roman" w:cs="Times New Roman"/>
          <w:i/>
          <w:iCs/>
          <w:color w:val="000000" w:themeColor="text1"/>
          <w:sz w:val="28"/>
          <w:szCs w:val="28"/>
          <w:lang w:val="kk-KZ"/>
        </w:rPr>
        <w:t>Т</w:t>
      </w:r>
      <w:r w:rsidR="008126B1" w:rsidRPr="00F176FF">
        <w:rPr>
          <w:rFonts w:ascii="Times New Roman" w:eastAsia="Calibri" w:hAnsi="Times New Roman" w:cs="Times New Roman"/>
          <w:color w:val="000000" w:themeColor="text1"/>
          <w:sz w:val="28"/>
          <w:szCs w:val="28"/>
          <w:vertAlign w:val="subscript"/>
          <w:lang w:val="kk-KZ"/>
        </w:rPr>
        <w:t>М</w:t>
      </w:r>
      <w:r w:rsidRPr="00F176FF">
        <w:rPr>
          <w:rFonts w:ascii="Times New Roman" w:eastAsia="Calibri" w:hAnsi="Times New Roman" w:cs="Times New Roman"/>
          <w:color w:val="000000" w:themeColor="text1"/>
          <w:sz w:val="28"/>
          <w:szCs w:val="28"/>
          <w:lang w:val="kk-KZ"/>
        </w:rPr>
        <w:t xml:space="preserve"> және</w:t>
      </w:r>
      <w:r w:rsidR="008126B1" w:rsidRPr="00F176FF">
        <w:rPr>
          <w:rFonts w:ascii="Times New Roman" w:eastAsia="Calibri" w:hAnsi="Times New Roman" w:cs="Times New Roman"/>
          <w:color w:val="000000" w:themeColor="text1"/>
          <w:sz w:val="28"/>
          <w:szCs w:val="28"/>
          <w:lang w:val="kk-KZ"/>
        </w:rPr>
        <w:t xml:space="preserve"> </w:t>
      </w:r>
      <w:r w:rsidR="008126B1" w:rsidRPr="00F176FF">
        <w:rPr>
          <w:rFonts w:ascii="Times New Roman" w:eastAsia="Calibri" w:hAnsi="Times New Roman" w:cs="Times New Roman"/>
          <w:i/>
          <w:iCs/>
          <w:color w:val="000000" w:themeColor="text1"/>
          <w:sz w:val="28"/>
          <w:szCs w:val="28"/>
          <w:lang w:val="kk-KZ"/>
        </w:rPr>
        <w:t>Т</w:t>
      </w:r>
      <w:r w:rsidR="008126B1" w:rsidRPr="00F176FF">
        <w:rPr>
          <w:rFonts w:ascii="Times New Roman" w:eastAsia="Calibri" w:hAnsi="Times New Roman" w:cs="Times New Roman"/>
          <w:color w:val="000000" w:themeColor="text1"/>
          <w:sz w:val="28"/>
          <w:szCs w:val="28"/>
          <w:vertAlign w:val="subscript"/>
          <w:lang w:val="kk-KZ"/>
        </w:rPr>
        <w:t>Я</w:t>
      </w:r>
      <w:r w:rsidR="008126B1" w:rsidRPr="00F176FF">
        <w:rPr>
          <w:rFonts w:ascii="Times New Roman" w:eastAsia="Calibri" w:hAnsi="Times New Roman" w:cs="Times New Roman"/>
          <w:color w:val="000000" w:themeColor="text1"/>
          <w:sz w:val="28"/>
          <w:szCs w:val="28"/>
          <w:lang w:val="kk-KZ"/>
        </w:rPr>
        <w:t xml:space="preserve"> – </w:t>
      </w:r>
      <w:r w:rsidRPr="00F176FF">
        <w:rPr>
          <w:rFonts w:ascii="Times New Roman" w:eastAsia="Calibri" w:hAnsi="Times New Roman" w:cs="Times New Roman"/>
          <w:color w:val="000000" w:themeColor="text1"/>
          <w:sz w:val="28"/>
          <w:szCs w:val="28"/>
          <w:lang w:val="kk-KZ"/>
        </w:rPr>
        <w:t>тиісінше, якорь тізбегінің электромеханикалық және электромагниттік уақыт константасы</w:t>
      </w:r>
      <w:r w:rsidR="008126B1" w:rsidRPr="00F176FF">
        <w:rPr>
          <w:rFonts w:ascii="Times New Roman" w:eastAsia="Calibri" w:hAnsi="Times New Roman" w:cs="Times New Roman"/>
          <w:color w:val="000000" w:themeColor="text1"/>
          <w:sz w:val="28"/>
          <w:szCs w:val="28"/>
          <w:lang w:val="kk-KZ"/>
        </w:rPr>
        <w:t xml:space="preserve">; </w:t>
      </w:r>
      <w:r w:rsidR="008126B1" w:rsidRPr="00F176FF">
        <w:rPr>
          <w:rFonts w:ascii="Times New Roman" w:eastAsia="Calibri" w:hAnsi="Times New Roman" w:cs="Times New Roman"/>
          <w:i/>
          <w:iCs/>
          <w:color w:val="000000" w:themeColor="text1"/>
          <w:sz w:val="28"/>
          <w:szCs w:val="28"/>
          <w:lang w:val="kk-KZ"/>
        </w:rPr>
        <w:t>k</w:t>
      </w:r>
      <w:r w:rsidR="008126B1" w:rsidRPr="00F176FF">
        <w:rPr>
          <w:rFonts w:ascii="Times New Roman" w:eastAsia="Calibri" w:hAnsi="Times New Roman" w:cs="Times New Roman"/>
          <w:color w:val="000000" w:themeColor="text1"/>
          <w:sz w:val="28"/>
          <w:szCs w:val="28"/>
          <w:vertAlign w:val="subscript"/>
          <w:lang w:val="kk-KZ"/>
        </w:rPr>
        <w:t>дпт</w:t>
      </w:r>
      <w:r w:rsidR="008126B1" w:rsidRPr="00F176FF">
        <w:rPr>
          <w:rFonts w:ascii="Times New Roman" w:eastAsia="Calibri" w:hAnsi="Times New Roman" w:cs="Times New Roman"/>
          <w:color w:val="000000" w:themeColor="text1"/>
          <w:sz w:val="28"/>
          <w:szCs w:val="28"/>
          <w:lang w:val="kk-KZ"/>
        </w:rPr>
        <w:t xml:space="preserve"> – </w:t>
      </w:r>
      <w:r w:rsidR="00F2444D" w:rsidRPr="00F176FF">
        <w:rPr>
          <w:rFonts w:ascii="Times New Roman" w:eastAsia="Calibri" w:hAnsi="Times New Roman" w:cs="Times New Roman"/>
          <w:color w:val="000000" w:themeColor="text1"/>
          <w:sz w:val="28"/>
          <w:szCs w:val="28"/>
          <w:lang w:val="kk-KZ"/>
        </w:rPr>
        <w:t xml:space="preserve">ТТҚ беріліс </w:t>
      </w:r>
      <w:r w:rsidR="008126B1" w:rsidRPr="00F176FF">
        <w:rPr>
          <w:rFonts w:ascii="Times New Roman" w:eastAsia="Calibri" w:hAnsi="Times New Roman" w:cs="Times New Roman"/>
          <w:color w:val="000000" w:themeColor="text1"/>
          <w:sz w:val="28"/>
          <w:szCs w:val="28"/>
          <w:lang w:val="kk-KZ"/>
        </w:rPr>
        <w:t>ко</w:t>
      </w:r>
      <w:r w:rsidR="00F2444D" w:rsidRPr="00F176FF">
        <w:rPr>
          <w:rFonts w:ascii="Times New Roman" w:eastAsia="Calibri" w:hAnsi="Times New Roman" w:cs="Times New Roman"/>
          <w:color w:val="000000" w:themeColor="text1"/>
          <w:sz w:val="28"/>
          <w:szCs w:val="28"/>
          <w:lang w:val="kk-KZ"/>
        </w:rPr>
        <w:t>эффициенті</w:t>
      </w:r>
      <w:r w:rsidR="008126B1" w:rsidRPr="00F176FF">
        <w:rPr>
          <w:rFonts w:ascii="Times New Roman" w:eastAsia="Calibri" w:hAnsi="Times New Roman" w:cs="Times New Roman"/>
          <w:color w:val="000000" w:themeColor="text1"/>
          <w:sz w:val="28"/>
          <w:szCs w:val="28"/>
          <w:lang w:val="kk-KZ"/>
        </w:rPr>
        <w:t>.</w:t>
      </w:r>
    </w:p>
    <w:p w14:paraId="56AD98AF" w14:textId="77777777" w:rsidR="008126B1" w:rsidRPr="00F176FF" w:rsidRDefault="008126B1" w:rsidP="008126B1">
      <w:pPr>
        <w:spacing w:after="0" w:line="240" w:lineRule="auto"/>
        <w:ind w:firstLine="567"/>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i/>
          <w:iCs/>
          <w:color w:val="000000" w:themeColor="text1"/>
          <w:sz w:val="28"/>
          <w:szCs w:val="28"/>
          <w:lang w:val="kk-KZ"/>
        </w:rPr>
        <w:t>Т</w:t>
      </w:r>
      <w:r w:rsidRPr="00F176FF">
        <w:rPr>
          <w:rFonts w:ascii="Times New Roman" w:eastAsia="Calibri" w:hAnsi="Times New Roman" w:cs="Times New Roman"/>
          <w:color w:val="000000" w:themeColor="text1"/>
          <w:sz w:val="28"/>
          <w:szCs w:val="28"/>
          <w:vertAlign w:val="subscript"/>
          <w:lang w:val="kk-KZ"/>
        </w:rPr>
        <w:t>М</w:t>
      </w:r>
      <w:r w:rsidRPr="00F176FF">
        <w:rPr>
          <w:rFonts w:ascii="Times New Roman" w:eastAsia="Calibri" w:hAnsi="Times New Roman" w:cs="Times New Roman"/>
          <w:color w:val="000000" w:themeColor="text1"/>
          <w:sz w:val="28"/>
          <w:szCs w:val="28"/>
          <w:lang w:val="kk-KZ"/>
        </w:rPr>
        <w:t xml:space="preserve"> ≥ 4∙</w:t>
      </w:r>
      <w:r w:rsidRPr="00F176FF">
        <w:rPr>
          <w:rFonts w:ascii="Times New Roman" w:eastAsia="Calibri" w:hAnsi="Times New Roman" w:cs="Times New Roman"/>
          <w:i/>
          <w:iCs/>
          <w:color w:val="000000" w:themeColor="text1"/>
          <w:sz w:val="28"/>
          <w:szCs w:val="28"/>
          <w:lang w:val="kk-KZ"/>
        </w:rPr>
        <w:t>Т</w:t>
      </w:r>
      <w:r w:rsidRPr="00F176FF">
        <w:rPr>
          <w:rFonts w:ascii="Times New Roman" w:eastAsia="Calibri" w:hAnsi="Times New Roman" w:cs="Times New Roman"/>
          <w:color w:val="000000" w:themeColor="text1"/>
          <w:sz w:val="28"/>
          <w:szCs w:val="28"/>
          <w:vertAlign w:val="subscript"/>
          <w:lang w:val="kk-KZ"/>
        </w:rPr>
        <w:t>Я</w:t>
      </w:r>
      <w:r w:rsidR="00F2444D" w:rsidRPr="00F176FF">
        <w:rPr>
          <w:rFonts w:ascii="Times New Roman" w:eastAsia="Calibri" w:hAnsi="Times New Roman" w:cs="Times New Roman"/>
          <w:color w:val="000000" w:themeColor="text1"/>
          <w:sz w:val="28"/>
          <w:szCs w:val="28"/>
          <w:lang w:val="kk-KZ"/>
        </w:rPr>
        <w:t xml:space="preserve">  болғандықтан ТТҚ</w:t>
      </w:r>
      <w:r w:rsidRPr="00F176FF">
        <w:rPr>
          <w:rFonts w:ascii="Times New Roman" w:eastAsia="Calibri" w:hAnsi="Times New Roman" w:cs="Times New Roman"/>
          <w:color w:val="000000" w:themeColor="text1"/>
          <w:sz w:val="28"/>
          <w:szCs w:val="28"/>
          <w:lang w:val="kk-KZ"/>
        </w:rPr>
        <w:t xml:space="preserve"> </w:t>
      </w:r>
      <w:r w:rsidR="00F2444D" w:rsidRPr="00F176FF">
        <w:rPr>
          <w:rFonts w:ascii="Times New Roman" w:eastAsia="Calibri" w:hAnsi="Times New Roman" w:cs="Times New Roman"/>
          <w:color w:val="000000" w:themeColor="text1"/>
          <w:sz w:val="28"/>
          <w:szCs w:val="28"/>
          <w:lang w:val="kk-KZ"/>
        </w:rPr>
        <w:t>бірінші ретті апериодты буынмен қарастыруға болады</w:t>
      </w:r>
      <w:r w:rsidRPr="00F176FF">
        <w:rPr>
          <w:rFonts w:ascii="Times New Roman" w:eastAsia="Calibri" w:hAnsi="Times New Roman" w:cs="Times New Roman"/>
          <w:color w:val="000000" w:themeColor="text1"/>
          <w:sz w:val="28"/>
          <w:szCs w:val="28"/>
          <w:lang w:val="kk-KZ"/>
        </w:rPr>
        <w:t>.</w:t>
      </w:r>
    </w:p>
    <w:p w14:paraId="5CC75DB2" w14:textId="77777777" w:rsidR="008126B1" w:rsidRPr="00F176FF" w:rsidRDefault="00F2444D" w:rsidP="008126B1">
      <w:pPr>
        <w:spacing w:after="0" w:line="240" w:lineRule="auto"/>
        <w:ind w:firstLine="567"/>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Соңғы ТТҚ беріліс функциясын келесідей ұсынуға болады</w:t>
      </w:r>
    </w:p>
    <w:p w14:paraId="6762539F" w14:textId="77777777" w:rsidR="00F2444D" w:rsidRPr="00F176FF" w:rsidRDefault="00F2444D" w:rsidP="008126B1">
      <w:pPr>
        <w:spacing w:after="0" w:line="240" w:lineRule="auto"/>
        <w:ind w:firstLine="567"/>
        <w:jc w:val="both"/>
        <w:rPr>
          <w:rFonts w:ascii="Times New Roman" w:eastAsia="Calibri" w:hAnsi="Times New Roman" w:cs="Times New Roman"/>
          <w:i/>
          <w:color w:val="000000" w:themeColor="text1"/>
          <w:sz w:val="28"/>
          <w:szCs w:val="28"/>
          <w:lang w:val="kk-KZ"/>
        </w:rPr>
      </w:pPr>
    </w:p>
    <w:tbl>
      <w:tblPr>
        <w:tblW w:w="0" w:type="auto"/>
        <w:tblInd w:w="3195" w:type="dxa"/>
        <w:tblLook w:val="04A0" w:firstRow="1" w:lastRow="0" w:firstColumn="1" w:lastColumn="0" w:noHBand="0" w:noVBand="1"/>
      </w:tblPr>
      <w:tblGrid>
        <w:gridCol w:w="3114"/>
      </w:tblGrid>
      <w:tr w:rsidR="00F176FF" w:rsidRPr="00F176FF" w14:paraId="1E16F626" w14:textId="77777777" w:rsidTr="00F2444D">
        <w:tc>
          <w:tcPr>
            <w:tcW w:w="3114" w:type="dxa"/>
          </w:tcPr>
          <w:p w14:paraId="422EF26C" w14:textId="77777777" w:rsidR="00F2444D" w:rsidRPr="00F176FF" w:rsidRDefault="00554A0A" w:rsidP="008126B1">
            <w:pPr>
              <w:rPr>
                <w:rFonts w:eastAsia="Calibri"/>
                <w:i/>
                <w:color w:val="000000" w:themeColor="text1"/>
                <w:sz w:val="28"/>
                <w:szCs w:val="28"/>
                <w:lang w:val="kk-KZ"/>
              </w:rPr>
            </w:pPr>
            <m:oMathPara>
              <m:oMathParaPr>
                <m:jc m:val="center"/>
              </m:oMathParaPr>
              <m:oMath>
                <m:sSub>
                  <m:sSubPr>
                    <m:ctrlPr>
                      <w:rPr>
                        <w:rFonts w:ascii="Cambria Math" w:eastAsia="Calibri" w:hAnsi="Cambria Math"/>
                        <w:i/>
                        <w:color w:val="000000" w:themeColor="text1"/>
                        <w:sz w:val="28"/>
                        <w:szCs w:val="28"/>
                      </w:rPr>
                    </m:ctrlPr>
                  </m:sSubPr>
                  <m:e>
                    <m:r>
                      <w:rPr>
                        <w:rFonts w:ascii="Cambria Math" w:eastAsia="Calibri" w:hAnsi="Cambria Math"/>
                        <w:color w:val="000000" w:themeColor="text1"/>
                        <w:sz w:val="28"/>
                        <w:szCs w:val="28"/>
                      </w:rPr>
                      <m:t>W</m:t>
                    </m:r>
                  </m:e>
                  <m:sub>
                    <m:r>
                      <w:rPr>
                        <w:rFonts w:ascii="Cambria Math" w:eastAsia="Calibri" w:hAnsi="Cambria Math"/>
                        <w:color w:val="000000" w:themeColor="text1"/>
                        <w:sz w:val="28"/>
                        <w:szCs w:val="28"/>
                      </w:rPr>
                      <m:t>4</m:t>
                    </m:r>
                  </m:sub>
                </m:sSub>
                <m:d>
                  <m:dPr>
                    <m:ctrlPr>
                      <w:rPr>
                        <w:rFonts w:ascii="Cambria Math" w:eastAsia="Calibri" w:hAnsi="Cambria Math"/>
                        <w:i/>
                        <w:color w:val="000000" w:themeColor="text1"/>
                        <w:sz w:val="28"/>
                        <w:szCs w:val="28"/>
                      </w:rPr>
                    </m:ctrlPr>
                  </m:dPr>
                  <m:e>
                    <m:r>
                      <w:rPr>
                        <w:rFonts w:ascii="Cambria Math" w:eastAsia="Calibri" w:hAnsi="Cambria Math"/>
                        <w:color w:val="000000" w:themeColor="text1"/>
                        <w:sz w:val="28"/>
                        <w:szCs w:val="28"/>
                      </w:rPr>
                      <m:t>P</m:t>
                    </m:r>
                  </m:e>
                </m:d>
                <m:r>
                  <w:rPr>
                    <w:rFonts w:ascii="Cambria Math" w:eastAsia="Calibri" w:hAnsi="Cambria Math"/>
                    <w:color w:val="000000" w:themeColor="text1"/>
                    <w:sz w:val="28"/>
                    <w:szCs w:val="28"/>
                  </w:rPr>
                  <m:t>=</m:t>
                </m:r>
                <m:f>
                  <m:fPr>
                    <m:ctrlPr>
                      <w:rPr>
                        <w:rFonts w:ascii="Cambria Math" w:eastAsia="Calibri" w:hAnsi="Cambria Math"/>
                        <w:i/>
                        <w:color w:val="000000" w:themeColor="text1"/>
                        <w:sz w:val="28"/>
                        <w:szCs w:val="28"/>
                      </w:rPr>
                    </m:ctrlPr>
                  </m:fPr>
                  <m:num>
                    <m:sSub>
                      <m:sSubPr>
                        <m:ctrlPr>
                          <w:rPr>
                            <w:rFonts w:ascii="Cambria Math" w:eastAsia="Calibri" w:hAnsi="Cambria Math"/>
                            <w:i/>
                            <w:color w:val="000000" w:themeColor="text1"/>
                            <w:sz w:val="28"/>
                            <w:szCs w:val="28"/>
                          </w:rPr>
                        </m:ctrlPr>
                      </m:sSubPr>
                      <m:e>
                        <m:r>
                          <w:rPr>
                            <w:rFonts w:ascii="Cambria Math" w:eastAsia="Calibri" w:hAnsi="Cambria Math"/>
                            <w:color w:val="000000" w:themeColor="text1"/>
                            <w:sz w:val="28"/>
                            <w:szCs w:val="28"/>
                            <w:lang w:val="en-US"/>
                          </w:rPr>
                          <m:t>k</m:t>
                        </m:r>
                      </m:e>
                      <m:sub>
                        <m:r>
                          <m:rPr>
                            <m:sty m:val="p"/>
                          </m:rPr>
                          <w:rPr>
                            <w:rFonts w:ascii="Cambria Math" w:eastAsia="Calibri" w:hAnsi="Cambria Math"/>
                            <w:color w:val="000000" w:themeColor="text1"/>
                            <w:sz w:val="28"/>
                            <w:szCs w:val="28"/>
                            <w:lang w:val="kk-KZ"/>
                          </w:rPr>
                          <m:t>ТТҚ</m:t>
                        </m:r>
                      </m:sub>
                    </m:sSub>
                  </m:num>
                  <m:den>
                    <m:r>
                      <w:rPr>
                        <w:rFonts w:ascii="Cambria Math" w:eastAsia="Calibri" w:hAnsi="Cambria Math"/>
                        <w:color w:val="000000" w:themeColor="text1"/>
                        <w:sz w:val="28"/>
                        <w:szCs w:val="28"/>
                      </w:rPr>
                      <m:t>1+</m:t>
                    </m:r>
                    <m:sSub>
                      <m:sSubPr>
                        <m:ctrlPr>
                          <w:rPr>
                            <w:rFonts w:ascii="Cambria Math" w:eastAsia="Calibri" w:hAnsi="Cambria Math"/>
                            <w:i/>
                            <w:color w:val="000000" w:themeColor="text1"/>
                            <w:sz w:val="28"/>
                            <w:szCs w:val="28"/>
                          </w:rPr>
                        </m:ctrlPr>
                      </m:sSubPr>
                      <m:e>
                        <m:r>
                          <w:rPr>
                            <w:rFonts w:ascii="Cambria Math" w:eastAsia="Calibri" w:hAnsi="Cambria Math"/>
                            <w:color w:val="000000" w:themeColor="text1"/>
                            <w:sz w:val="28"/>
                            <w:szCs w:val="28"/>
                          </w:rPr>
                          <m:t>T</m:t>
                        </m:r>
                      </m:e>
                      <m:sub>
                        <m:r>
                          <w:rPr>
                            <w:rFonts w:ascii="Cambria Math" w:eastAsia="Calibri" w:hAnsi="Cambria Math"/>
                            <w:color w:val="000000" w:themeColor="text1"/>
                            <w:sz w:val="28"/>
                            <w:szCs w:val="28"/>
                          </w:rPr>
                          <m:t>M</m:t>
                        </m:r>
                      </m:sub>
                    </m:sSub>
                    <m:r>
                      <w:rPr>
                        <w:rFonts w:ascii="Cambria Math" w:eastAsia="Calibri" w:hAnsi="Cambria Math"/>
                        <w:color w:val="000000" w:themeColor="text1"/>
                        <w:sz w:val="28"/>
                        <w:szCs w:val="28"/>
                      </w:rPr>
                      <m:t>∙</m:t>
                    </m:r>
                    <m:r>
                      <w:rPr>
                        <w:rFonts w:ascii="Cambria Math" w:eastAsia="Calibri" w:hAnsi="Cambria Math"/>
                        <w:color w:val="000000" w:themeColor="text1"/>
                        <w:sz w:val="28"/>
                        <w:szCs w:val="28"/>
                      </w:rPr>
                      <m:t>p</m:t>
                    </m:r>
                  </m:den>
                </m:f>
                <m:r>
                  <w:rPr>
                    <w:rFonts w:ascii="Cambria Math" w:eastAsia="Calibri" w:hAnsi="Cambria Math"/>
                    <w:color w:val="000000" w:themeColor="text1"/>
                    <w:sz w:val="28"/>
                    <w:szCs w:val="28"/>
                  </w:rPr>
                  <m:t xml:space="preserve"> ,</m:t>
                </m:r>
              </m:oMath>
            </m:oMathPara>
          </w:p>
        </w:tc>
      </w:tr>
    </w:tbl>
    <w:tbl>
      <w:tblPr>
        <w:tblpPr w:leftFromText="180" w:rightFromText="180" w:vertAnchor="text" w:horzAnchor="margin" w:tblpXSpec="right" w:tblpY="-531"/>
        <w:tblW w:w="0" w:type="auto"/>
        <w:tblLook w:val="04A0" w:firstRow="1" w:lastRow="0" w:firstColumn="1" w:lastColumn="0" w:noHBand="0" w:noVBand="1"/>
      </w:tblPr>
      <w:tblGrid>
        <w:gridCol w:w="988"/>
      </w:tblGrid>
      <w:tr w:rsidR="00F176FF" w:rsidRPr="00F176FF" w14:paraId="4AC2634F" w14:textId="77777777" w:rsidTr="00F2444D">
        <w:tc>
          <w:tcPr>
            <w:tcW w:w="988" w:type="dxa"/>
          </w:tcPr>
          <w:p w14:paraId="71EDCC45" w14:textId="77777777" w:rsidR="00F2444D" w:rsidRPr="00F176FF" w:rsidRDefault="00F2444D" w:rsidP="00A1340F">
            <w:pPr>
              <w:tabs>
                <w:tab w:val="left" w:pos="2035"/>
              </w:tabs>
              <w:jc w:val="right"/>
              <w:rPr>
                <w:rFonts w:eastAsia="Calibri"/>
                <w:color w:val="000000" w:themeColor="text1"/>
                <w:sz w:val="28"/>
                <w:szCs w:val="28"/>
              </w:rPr>
            </w:pPr>
            <w:r w:rsidRPr="00F176FF">
              <w:rPr>
                <w:rFonts w:eastAsiaTheme="minorEastAsia"/>
                <w:color w:val="000000" w:themeColor="text1"/>
                <w:sz w:val="28"/>
                <w:szCs w:val="28"/>
                <w:lang w:val="kk-KZ"/>
              </w:rPr>
              <w:t>(3.5)</w:t>
            </w:r>
          </w:p>
        </w:tc>
      </w:tr>
    </w:tbl>
    <w:p w14:paraId="1E68AB70" w14:textId="77777777" w:rsidR="00F86B14" w:rsidRPr="00F176FF" w:rsidRDefault="00F86B14" w:rsidP="00F86B14">
      <w:pPr>
        <w:spacing w:after="0" w:line="240" w:lineRule="auto"/>
        <w:ind w:firstLine="567"/>
        <w:jc w:val="both"/>
        <w:rPr>
          <w:rFonts w:ascii="Times New Roman" w:eastAsia="Times New Roman" w:hAnsi="Times New Roman" w:cs="Times New Roman"/>
          <w:color w:val="000000" w:themeColor="text1"/>
          <w:sz w:val="28"/>
          <w:szCs w:val="28"/>
        </w:rPr>
      </w:pPr>
    </w:p>
    <w:p w14:paraId="3085A415" w14:textId="77777777" w:rsidR="00511548" w:rsidRPr="00F176FF" w:rsidRDefault="00F2444D" w:rsidP="00F86B14">
      <w:pPr>
        <w:spacing w:after="0" w:line="240" w:lineRule="auto"/>
        <w:ind w:firstLine="567"/>
        <w:jc w:val="both"/>
        <w:rPr>
          <w:rFonts w:ascii="Times New Roman" w:eastAsia="Times New Roman" w:hAnsi="Times New Roman" w:cs="Times New Roman"/>
          <w:color w:val="000000" w:themeColor="text1"/>
          <w:sz w:val="28"/>
          <w:szCs w:val="28"/>
        </w:rPr>
      </w:pPr>
      <w:r w:rsidRPr="00F176FF">
        <w:rPr>
          <w:rFonts w:ascii="Times New Roman" w:eastAsia="Times New Roman" w:hAnsi="Times New Roman" w:cs="Times New Roman"/>
          <w:color w:val="000000" w:themeColor="text1"/>
          <w:sz w:val="28"/>
          <w:szCs w:val="28"/>
        </w:rPr>
        <w:t xml:space="preserve">Қозғалтқыштың беріліс коэффициенті </w:t>
      </w: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en-US"/>
              </w:rPr>
              <m:t>k</m:t>
            </m:r>
          </m:e>
          <m:sub>
            <m:r>
              <m:rPr>
                <m:sty m:val="p"/>
              </m:rPr>
              <w:rPr>
                <w:rFonts w:ascii="Cambria Math" w:eastAsia="Calibri" w:hAnsi="Cambria Math" w:cs="Times New Roman"/>
                <w:color w:val="000000" w:themeColor="text1"/>
                <w:sz w:val="28"/>
                <w:szCs w:val="28"/>
                <w:lang w:val="kk-KZ"/>
              </w:rPr>
              <m:t>ТТҚ</m:t>
            </m:r>
          </m:sub>
        </m:sSub>
        <m:r>
          <w:rPr>
            <w:rFonts w:ascii="Cambria Math" w:eastAsia="Calibri" w:hAnsi="Cambria Math" w:cs="Times New Roman"/>
            <w:color w:val="000000" w:themeColor="text1"/>
            <w:sz w:val="28"/>
            <w:szCs w:val="28"/>
          </w:rPr>
          <m:t>=</m:t>
        </m:r>
        <m:f>
          <m:fPr>
            <m:ctrlPr>
              <w:rPr>
                <w:rFonts w:ascii="Cambria Math" w:eastAsia="Calibri" w:hAnsi="Cambria Math" w:cs="Times New Roman"/>
                <w:i/>
                <w:color w:val="000000" w:themeColor="text1"/>
                <w:sz w:val="28"/>
                <w:szCs w:val="28"/>
              </w:rPr>
            </m:ctrlPr>
          </m:fPr>
          <m:num>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rPr>
                  <m:t>ω</m:t>
                </m:r>
              </m:e>
              <m:sub>
                <m:r>
                  <w:rPr>
                    <w:rFonts w:ascii="Cambria Math" w:eastAsia="Calibri" w:hAnsi="Cambria Math" w:cs="Times New Roman"/>
                    <w:color w:val="000000" w:themeColor="text1"/>
                    <w:sz w:val="28"/>
                    <w:szCs w:val="28"/>
                  </w:rPr>
                  <m:t>Н</m:t>
                </m:r>
              </m:sub>
            </m:sSub>
          </m:num>
          <m:den>
            <m:sSub>
              <m:sSubPr>
                <m:ctrlPr>
                  <w:rPr>
                    <w:rFonts w:ascii="Cambria Math" w:eastAsia="Calibri" w:hAnsi="Cambria Math" w:cs="Times New Roman"/>
                    <w:i/>
                    <w:color w:val="000000" w:themeColor="text1"/>
                    <w:sz w:val="28"/>
                    <w:szCs w:val="28"/>
                  </w:rPr>
                </m:ctrlPr>
              </m:sSubPr>
              <m:e>
                <m:r>
                  <m:rPr>
                    <m:scr m:val="script"/>
                  </m:rPr>
                  <w:rPr>
                    <w:rFonts w:ascii="Cambria Math" w:eastAsia="Calibri" w:hAnsi="Cambria Math" w:cs="Times New Roman"/>
                    <w:color w:val="000000" w:themeColor="text1"/>
                    <w:sz w:val="28"/>
                    <w:szCs w:val="28"/>
                  </w:rPr>
                  <m:t>U</m:t>
                </m:r>
              </m:e>
              <m:sub>
                <m:r>
                  <w:rPr>
                    <w:rFonts w:ascii="Cambria Math" w:eastAsia="Calibri" w:hAnsi="Cambria Math" w:cs="Times New Roman"/>
                    <w:color w:val="000000" w:themeColor="text1"/>
                    <w:sz w:val="28"/>
                    <w:szCs w:val="28"/>
                  </w:rPr>
                  <m:t>Я</m:t>
                </m:r>
              </m:sub>
            </m:sSub>
          </m:den>
        </m:f>
      </m:oMath>
      <w:r w:rsidRPr="00F176FF">
        <w:rPr>
          <w:rFonts w:ascii="Times New Roman" w:eastAsia="Times New Roman" w:hAnsi="Times New Roman" w:cs="Times New Roman"/>
          <w:color w:val="000000" w:themeColor="text1"/>
          <w:sz w:val="28"/>
          <w:szCs w:val="28"/>
        </w:rPr>
        <w:t xml:space="preserve"> </w:t>
      </w:r>
      <w:r w:rsidRPr="00F176FF">
        <w:rPr>
          <w:rFonts w:ascii="Times New Roman" w:eastAsia="Times New Roman" w:hAnsi="Times New Roman" w:cs="Times New Roman"/>
          <w:color w:val="000000" w:themeColor="text1"/>
          <w:sz w:val="28"/>
          <w:szCs w:val="28"/>
          <w:lang w:val="kk-KZ"/>
        </w:rPr>
        <w:t xml:space="preserve"> </w:t>
      </w:r>
      <w:r w:rsidR="00F86B14" w:rsidRPr="00F176FF">
        <w:rPr>
          <w:rFonts w:ascii="Times New Roman" w:eastAsia="Times New Roman" w:hAnsi="Times New Roman" w:cs="Times New Roman"/>
          <w:color w:val="000000" w:themeColor="text1"/>
          <w:sz w:val="28"/>
          <w:szCs w:val="28"/>
          <w:lang w:val="kk-KZ"/>
        </w:rPr>
        <w:t xml:space="preserve">осылай </w:t>
      </w:r>
      <w:r w:rsidRPr="00F176FF">
        <w:rPr>
          <w:rFonts w:ascii="Times New Roman" w:eastAsia="Times New Roman" w:hAnsi="Times New Roman" w:cs="Times New Roman"/>
          <w:color w:val="000000" w:themeColor="text1"/>
          <w:sz w:val="28"/>
          <w:szCs w:val="28"/>
          <w:lang w:val="kk-KZ"/>
        </w:rPr>
        <w:t>анықталады</w:t>
      </w:r>
      <w:r w:rsidRPr="00F176FF">
        <w:rPr>
          <w:rFonts w:ascii="Times New Roman" w:eastAsia="Times New Roman" w:hAnsi="Times New Roman" w:cs="Times New Roman"/>
          <w:color w:val="000000" w:themeColor="text1"/>
          <w:sz w:val="28"/>
          <w:szCs w:val="28"/>
        </w:rPr>
        <w:t xml:space="preserve">, мұнда </w:t>
      </w: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rPr>
              <m:t>ω</m:t>
            </m:r>
          </m:e>
          <m:sub>
            <m:r>
              <w:rPr>
                <w:rFonts w:ascii="Cambria Math" w:eastAsia="Calibri" w:hAnsi="Cambria Math" w:cs="Times New Roman"/>
                <w:color w:val="000000" w:themeColor="text1"/>
                <w:sz w:val="28"/>
                <w:szCs w:val="28"/>
              </w:rPr>
              <m:t>Н</m:t>
            </m:r>
          </m:sub>
        </m:sSub>
      </m:oMath>
      <w:r w:rsidRPr="00F176FF">
        <w:rPr>
          <w:rFonts w:ascii="Times New Roman" w:eastAsia="Times New Roman" w:hAnsi="Times New Roman" w:cs="Times New Roman"/>
          <w:color w:val="000000" w:themeColor="text1"/>
          <w:sz w:val="28"/>
          <w:szCs w:val="28"/>
        </w:rPr>
        <w:t xml:space="preserve"> – қозғалтқыштың номиналды бұрыштық айналу жылдамдығы, </w:t>
      </w:r>
      <m:oMath>
        <m:sSub>
          <m:sSubPr>
            <m:ctrlPr>
              <w:rPr>
                <w:rFonts w:ascii="Cambria Math" w:eastAsia="Calibri" w:hAnsi="Cambria Math" w:cs="Times New Roman"/>
                <w:i/>
                <w:color w:val="000000" w:themeColor="text1"/>
                <w:sz w:val="28"/>
                <w:szCs w:val="28"/>
              </w:rPr>
            </m:ctrlPr>
          </m:sSubPr>
          <m:e>
            <m:r>
              <m:rPr>
                <m:scr m:val="script"/>
              </m:rPr>
              <w:rPr>
                <w:rFonts w:ascii="Cambria Math" w:eastAsia="Calibri" w:hAnsi="Cambria Math" w:cs="Times New Roman"/>
                <w:color w:val="000000" w:themeColor="text1"/>
                <w:sz w:val="28"/>
                <w:szCs w:val="28"/>
              </w:rPr>
              <m:t>U</m:t>
            </m:r>
          </m:e>
          <m:sub>
            <m:r>
              <w:rPr>
                <w:rFonts w:ascii="Cambria Math" w:eastAsia="Calibri" w:hAnsi="Cambria Math" w:cs="Times New Roman"/>
                <w:color w:val="000000" w:themeColor="text1"/>
                <w:sz w:val="28"/>
                <w:szCs w:val="28"/>
              </w:rPr>
              <m:t>Я</m:t>
            </m:r>
          </m:sub>
        </m:sSub>
      </m:oMath>
      <w:r w:rsidRPr="00F176FF">
        <w:rPr>
          <w:rFonts w:ascii="Times New Roman" w:eastAsia="Times New Roman" w:hAnsi="Times New Roman" w:cs="Times New Roman"/>
          <w:color w:val="000000" w:themeColor="text1"/>
          <w:sz w:val="28"/>
          <w:szCs w:val="28"/>
        </w:rPr>
        <w:t xml:space="preserve"> – </w:t>
      </w:r>
      <w:r w:rsidR="00F86B14" w:rsidRPr="00F176FF">
        <w:rPr>
          <w:rFonts w:ascii="Times New Roman" w:eastAsia="Times New Roman" w:hAnsi="Times New Roman" w:cs="Times New Roman"/>
          <w:color w:val="000000" w:themeColor="text1"/>
          <w:sz w:val="28"/>
          <w:szCs w:val="28"/>
        </w:rPr>
        <w:t xml:space="preserve">қозғалтқыш </w:t>
      </w:r>
      <w:r w:rsidR="00F86B14" w:rsidRPr="00F176FF">
        <w:rPr>
          <w:rFonts w:ascii="Times New Roman" w:eastAsia="Times New Roman" w:hAnsi="Times New Roman" w:cs="Times New Roman"/>
          <w:color w:val="000000" w:themeColor="text1"/>
          <w:sz w:val="28"/>
          <w:szCs w:val="28"/>
          <w:lang w:val="kk-KZ"/>
        </w:rPr>
        <w:t>якорьның</w:t>
      </w:r>
      <w:r w:rsidR="00F86B14" w:rsidRPr="00F176FF">
        <w:rPr>
          <w:rFonts w:ascii="Times New Roman" w:eastAsia="Times New Roman" w:hAnsi="Times New Roman" w:cs="Times New Roman"/>
          <w:color w:val="000000" w:themeColor="text1"/>
          <w:sz w:val="28"/>
          <w:szCs w:val="28"/>
        </w:rPr>
        <w:t xml:space="preserve"> номиналды кернеуі</w:t>
      </w:r>
      <w:r w:rsidRPr="00F176FF">
        <w:rPr>
          <w:rFonts w:ascii="Times New Roman" w:eastAsia="Times New Roman" w:hAnsi="Times New Roman" w:cs="Times New Roman"/>
          <w:color w:val="000000" w:themeColor="text1"/>
          <w:sz w:val="28"/>
          <w:szCs w:val="28"/>
        </w:rPr>
        <w:t>.</w:t>
      </w:r>
    </w:p>
    <w:p w14:paraId="11F47C8B" w14:textId="77777777" w:rsidR="00F86B14" w:rsidRPr="00F176FF" w:rsidRDefault="00F86B14" w:rsidP="00F86B14">
      <w:pPr>
        <w:spacing w:after="0" w:line="240" w:lineRule="auto"/>
        <w:ind w:firstLine="567"/>
        <w:jc w:val="both"/>
        <w:rPr>
          <w:rFonts w:ascii="Times New Roman" w:eastAsia="Times New Roman" w:hAnsi="Times New Roman" w:cs="Times New Roman"/>
          <w:color w:val="000000" w:themeColor="text1"/>
          <w:sz w:val="28"/>
          <w:szCs w:val="28"/>
        </w:rPr>
      </w:pPr>
      <w:r w:rsidRPr="00F176FF">
        <w:rPr>
          <w:rFonts w:ascii="Times New Roman" w:eastAsia="Calibri" w:hAnsi="Times New Roman" w:cs="Times New Roman"/>
          <w:i/>
          <w:iCs/>
          <w:color w:val="000000" w:themeColor="text1"/>
          <w:sz w:val="28"/>
          <w:szCs w:val="28"/>
          <w:lang w:val="en-US"/>
        </w:rPr>
        <w:t>i</w:t>
      </w:r>
      <w:r w:rsidRPr="00F176FF">
        <w:rPr>
          <w:rFonts w:ascii="Times New Roman" w:eastAsia="Calibri" w:hAnsi="Times New Roman" w:cs="Times New Roman"/>
          <w:color w:val="000000" w:themeColor="text1"/>
          <w:sz w:val="28"/>
          <w:szCs w:val="28"/>
          <w:vertAlign w:val="subscript"/>
        </w:rPr>
        <w:t>ред</w:t>
      </w:r>
      <w:r w:rsidRPr="00F176FF">
        <w:rPr>
          <w:rFonts w:ascii="Times New Roman" w:eastAsia="Calibri" w:hAnsi="Times New Roman" w:cs="Times New Roman"/>
          <w:color w:val="000000" w:themeColor="text1"/>
          <w:sz w:val="28"/>
          <w:szCs w:val="28"/>
        </w:rPr>
        <w:t>=5000</w:t>
      </w:r>
      <w:r w:rsidRPr="00F176FF">
        <w:rPr>
          <w:rFonts w:ascii="Times New Roman" w:eastAsia="Calibri" w:hAnsi="Times New Roman" w:cs="Times New Roman"/>
          <w:color w:val="000000" w:themeColor="text1"/>
          <w:sz w:val="28"/>
          <w:szCs w:val="28"/>
          <w:lang w:val="kk-KZ"/>
        </w:rPr>
        <w:t xml:space="preserve">, </w:t>
      </w:r>
      <w:r w:rsidRPr="00F176FF">
        <w:rPr>
          <w:rFonts w:ascii="Times New Roman" w:eastAsia="Calibri" w:hAnsi="Times New Roman" w:cs="Times New Roman"/>
          <w:color w:val="000000" w:themeColor="text1"/>
          <w:sz w:val="28"/>
          <w:szCs w:val="28"/>
        </w:rPr>
        <w:t>УР-7М</w:t>
      </w:r>
      <w:r w:rsidRPr="00F176FF">
        <w:rPr>
          <w:rFonts w:ascii="Times New Roman" w:eastAsia="Times New Roman" w:hAnsi="Times New Roman" w:cs="Times New Roman"/>
          <w:color w:val="000000" w:themeColor="text1"/>
          <w:sz w:val="28"/>
          <w:szCs w:val="28"/>
        </w:rPr>
        <w:t xml:space="preserve"> моделінің</w:t>
      </w:r>
      <w:r w:rsidRPr="00F176FF">
        <w:rPr>
          <w:rFonts w:ascii="Times New Roman" w:eastAsia="Calibri" w:hAnsi="Times New Roman" w:cs="Times New Roman"/>
          <w:color w:val="000000" w:themeColor="text1"/>
          <w:sz w:val="28"/>
          <w:szCs w:val="28"/>
        </w:rPr>
        <w:t xml:space="preserve"> </w:t>
      </w:r>
      <w:r w:rsidRPr="00F176FF">
        <w:rPr>
          <w:rFonts w:ascii="Times New Roman" w:eastAsia="Times New Roman" w:hAnsi="Times New Roman" w:cs="Times New Roman"/>
          <w:color w:val="000000" w:themeColor="text1"/>
          <w:sz w:val="28"/>
          <w:szCs w:val="28"/>
        </w:rPr>
        <w:t xml:space="preserve">редукторында қолданылатын беріліс қатынасында, талдау мен есептеулерде </w:t>
      </w:r>
      <w:r w:rsidRPr="00F176FF">
        <w:rPr>
          <w:rFonts w:ascii="Times New Roman" w:eastAsia="Times New Roman" w:hAnsi="Times New Roman" w:cs="Times New Roman"/>
          <w:color w:val="000000" w:themeColor="text1"/>
          <w:sz w:val="28"/>
          <w:szCs w:val="28"/>
          <w:lang w:val="kk-KZ"/>
        </w:rPr>
        <w:t xml:space="preserve">тек </w:t>
      </w:r>
      <w:r w:rsidRPr="00F176FF">
        <w:rPr>
          <w:rFonts w:ascii="Times New Roman" w:eastAsia="Times New Roman" w:hAnsi="Times New Roman" w:cs="Times New Roman"/>
          <w:color w:val="000000" w:themeColor="text1"/>
          <w:sz w:val="28"/>
          <w:szCs w:val="28"/>
        </w:rPr>
        <w:t xml:space="preserve">қозғалтқыштың инерция моментін ғана ескеруге болады, ал редуктордың беріліс функциясы және </w:t>
      </w:r>
      <w:r w:rsidRPr="00F176FF">
        <w:rPr>
          <w:rFonts w:ascii="Times New Roman" w:eastAsia="Times New Roman" w:hAnsi="Times New Roman" w:cs="Times New Roman"/>
          <w:color w:val="000000" w:themeColor="text1"/>
          <w:sz w:val="28"/>
          <w:szCs w:val="28"/>
          <w:lang w:val="kk-KZ"/>
        </w:rPr>
        <w:t>дәл буынның</w:t>
      </w:r>
      <w:r w:rsidRPr="00F176FF">
        <w:rPr>
          <w:rFonts w:ascii="Times New Roman" w:eastAsia="Times New Roman" w:hAnsi="Times New Roman" w:cs="Times New Roman"/>
          <w:color w:val="000000" w:themeColor="text1"/>
          <w:sz w:val="28"/>
          <w:szCs w:val="28"/>
        </w:rPr>
        <w:t xml:space="preserve"> «бұрандалы гайка»</w:t>
      </w:r>
      <w:r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rPr>
        <w:t>кинематикалық түрлендіргішіні</w:t>
      </w:r>
      <w:r w:rsidRPr="00F176FF">
        <w:rPr>
          <w:rFonts w:ascii="Times New Roman" w:eastAsia="Times New Roman" w:hAnsi="Times New Roman" w:cs="Times New Roman"/>
          <w:color w:val="000000" w:themeColor="text1"/>
          <w:sz w:val="28"/>
          <w:szCs w:val="28"/>
          <w:lang w:val="kk-KZ"/>
        </w:rPr>
        <w:t>ң</w:t>
      </w:r>
      <w:r w:rsidRPr="00F176FF">
        <w:rPr>
          <w:rFonts w:ascii="Times New Roman" w:eastAsia="Times New Roman" w:hAnsi="Times New Roman" w:cs="Times New Roman"/>
          <w:color w:val="000000" w:themeColor="text1"/>
          <w:sz w:val="28"/>
          <w:szCs w:val="28"/>
        </w:rPr>
        <w:t xml:space="preserve"> б</w:t>
      </w:r>
      <w:r w:rsidRPr="00F176FF">
        <w:rPr>
          <w:rFonts w:ascii="Times New Roman" w:eastAsia="Times New Roman" w:hAnsi="Times New Roman" w:cs="Times New Roman"/>
          <w:color w:val="000000" w:themeColor="text1"/>
          <w:sz w:val="28"/>
          <w:szCs w:val="28"/>
          <w:lang w:val="kk-KZ"/>
        </w:rPr>
        <w:t>ерілісі</w:t>
      </w:r>
      <w:r w:rsidRPr="00F176FF">
        <w:rPr>
          <w:rFonts w:ascii="Times New Roman" w:eastAsia="Times New Roman" w:hAnsi="Times New Roman" w:cs="Times New Roman"/>
          <w:color w:val="000000" w:themeColor="text1"/>
          <w:sz w:val="28"/>
          <w:szCs w:val="28"/>
        </w:rPr>
        <w:t>:</w:t>
      </w:r>
    </w:p>
    <w:p w14:paraId="6B5A9BD6" w14:textId="77777777" w:rsidR="00F86B14" w:rsidRPr="00F176FF" w:rsidRDefault="00F86B14" w:rsidP="00F86B14">
      <w:pPr>
        <w:spacing w:after="0" w:line="240" w:lineRule="auto"/>
        <w:ind w:firstLine="567"/>
        <w:jc w:val="both"/>
        <w:rPr>
          <w:rFonts w:ascii="Times New Roman" w:eastAsia="Times New Roman" w:hAnsi="Times New Roman" w:cs="Times New Roman"/>
          <w:color w:val="000000" w:themeColor="text1"/>
          <w:sz w:val="12"/>
          <w:szCs w:val="12"/>
        </w:rPr>
      </w:pPr>
    </w:p>
    <w:p w14:paraId="0E195B8E" w14:textId="77777777" w:rsidR="00F86B14" w:rsidRPr="00F176FF" w:rsidRDefault="00554A0A" w:rsidP="00157BFD">
      <w:pPr>
        <w:spacing w:after="0" w:line="240" w:lineRule="auto"/>
        <w:ind w:left="1416" w:firstLine="708"/>
        <w:jc w:val="both"/>
        <w:rPr>
          <w:rFonts w:ascii="Times New Roman" w:eastAsia="Calibri" w:hAnsi="Times New Roman" w:cs="Times New Roman"/>
          <w:color w:val="000000" w:themeColor="text1"/>
          <w:sz w:val="28"/>
          <w:szCs w:val="28"/>
          <w:lang w:val="kk-KZ"/>
        </w:rPr>
      </w:pPr>
      <m:oMathPara>
        <m:oMathParaPr>
          <m:jc m:val="center"/>
        </m:oMathParaP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rPr>
                <m:t>W</m:t>
              </m:r>
            </m:e>
            <m:sub>
              <m:r>
                <w:rPr>
                  <w:rFonts w:ascii="Cambria Math" w:eastAsia="Calibri" w:hAnsi="Cambria Math" w:cs="Times New Roman"/>
                  <w:color w:val="000000" w:themeColor="text1"/>
                  <w:sz w:val="28"/>
                  <w:szCs w:val="28"/>
                </w:rPr>
                <m:t>5</m:t>
              </m:r>
            </m:sub>
          </m:sSub>
          <m:d>
            <m:dPr>
              <m:ctrlPr>
                <w:rPr>
                  <w:rFonts w:ascii="Cambria Math" w:eastAsia="Calibri" w:hAnsi="Cambria Math" w:cs="Times New Roman"/>
                  <w:i/>
                  <w:color w:val="000000" w:themeColor="text1"/>
                  <w:sz w:val="28"/>
                  <w:szCs w:val="28"/>
                </w:rPr>
              </m:ctrlPr>
            </m:dPr>
            <m:e>
              <m:r>
                <w:rPr>
                  <w:rFonts w:ascii="Cambria Math" w:eastAsia="Calibri" w:hAnsi="Cambria Math" w:cs="Times New Roman"/>
                  <w:color w:val="000000" w:themeColor="text1"/>
                  <w:sz w:val="28"/>
                  <w:szCs w:val="28"/>
                </w:rPr>
                <m:t>P</m:t>
              </m:r>
            </m:e>
          </m:d>
          <m:r>
            <w:rPr>
              <w:rFonts w:ascii="Cambria Math" w:eastAsia="Calibri" w:hAnsi="Cambria Math" w:cs="Times New Roman"/>
              <w:color w:val="000000" w:themeColor="text1"/>
              <w:sz w:val="28"/>
              <w:szCs w:val="28"/>
            </w:rPr>
            <m:t>=</m:t>
          </m:r>
          <m:f>
            <m:fPr>
              <m:ctrlPr>
                <w:rPr>
                  <w:rFonts w:ascii="Cambria Math" w:eastAsia="Calibri" w:hAnsi="Cambria Math" w:cs="Times New Roman"/>
                  <w:i/>
                  <w:color w:val="000000" w:themeColor="text1"/>
                  <w:sz w:val="28"/>
                  <w:szCs w:val="28"/>
                </w:rPr>
              </m:ctrlPr>
            </m:fPr>
            <m:num>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en-US"/>
                    </w:rPr>
                    <m:t>k</m:t>
                  </m:r>
                </m:e>
                <m:sub>
                  <m:r>
                    <m:rPr>
                      <m:sty m:val="p"/>
                    </m:rPr>
                    <w:rPr>
                      <w:rFonts w:ascii="Cambria Math" w:eastAsia="Calibri" w:hAnsi="Cambria Math" w:cs="Times New Roman"/>
                      <w:color w:val="000000" w:themeColor="text1"/>
                      <w:sz w:val="28"/>
                      <w:szCs w:val="28"/>
                      <w:lang w:val="kk-KZ"/>
                    </w:rPr>
                    <m:t>АМ</m:t>
                  </m:r>
                </m:sub>
              </m:sSub>
            </m:num>
            <m:den>
              <m:r>
                <w:rPr>
                  <w:rFonts w:ascii="Cambria Math" w:eastAsia="Calibri" w:hAnsi="Cambria Math" w:cs="Times New Roman"/>
                  <w:color w:val="000000" w:themeColor="text1"/>
                  <w:sz w:val="28"/>
                  <w:szCs w:val="28"/>
                </w:rPr>
                <m:t>p</m:t>
              </m:r>
            </m:den>
          </m:f>
          <m:r>
            <w:rPr>
              <w:rFonts w:ascii="Cambria Math" w:eastAsia="Calibri" w:hAnsi="Cambria Math" w:cs="Times New Roman"/>
              <w:color w:val="000000" w:themeColor="text1"/>
              <w:sz w:val="28"/>
              <w:szCs w:val="28"/>
            </w:rPr>
            <m:t xml:space="preserve"> ,</m:t>
          </m:r>
        </m:oMath>
      </m:oMathPara>
    </w:p>
    <w:tbl>
      <w:tblPr>
        <w:tblpPr w:leftFromText="180" w:rightFromText="180" w:vertAnchor="text" w:horzAnchor="margin" w:tblpXSpec="right" w:tblpY="-531"/>
        <w:tblW w:w="0" w:type="auto"/>
        <w:tblLook w:val="04A0" w:firstRow="1" w:lastRow="0" w:firstColumn="1" w:lastColumn="0" w:noHBand="0" w:noVBand="1"/>
      </w:tblPr>
      <w:tblGrid>
        <w:gridCol w:w="988"/>
      </w:tblGrid>
      <w:tr w:rsidR="00F176FF" w:rsidRPr="00F176FF" w14:paraId="2F176CA0" w14:textId="77777777" w:rsidTr="00A131F2">
        <w:tc>
          <w:tcPr>
            <w:tcW w:w="988" w:type="dxa"/>
          </w:tcPr>
          <w:p w14:paraId="7DD9FEF8" w14:textId="77777777" w:rsidR="00F86B14" w:rsidRPr="00F176FF" w:rsidRDefault="00157BFD" w:rsidP="00A131F2">
            <w:pPr>
              <w:tabs>
                <w:tab w:val="left" w:pos="2035"/>
              </w:tabs>
              <w:rPr>
                <w:rFonts w:eastAsia="Calibri"/>
                <w:color w:val="000000" w:themeColor="text1"/>
                <w:sz w:val="28"/>
                <w:szCs w:val="28"/>
              </w:rPr>
            </w:pPr>
            <w:r w:rsidRPr="00F176FF">
              <w:rPr>
                <w:rFonts w:eastAsiaTheme="minorEastAsia"/>
                <w:color w:val="000000" w:themeColor="text1"/>
                <w:sz w:val="28"/>
                <w:szCs w:val="28"/>
                <w:lang w:val="kk-KZ"/>
              </w:rPr>
              <w:t>(3.6</w:t>
            </w:r>
            <w:r w:rsidR="00F86B14" w:rsidRPr="00F176FF">
              <w:rPr>
                <w:rFonts w:eastAsiaTheme="minorEastAsia"/>
                <w:color w:val="000000" w:themeColor="text1"/>
                <w:sz w:val="28"/>
                <w:szCs w:val="28"/>
                <w:lang w:val="kk-KZ"/>
              </w:rPr>
              <w:t>)</w:t>
            </w:r>
          </w:p>
        </w:tc>
      </w:tr>
    </w:tbl>
    <w:p w14:paraId="30AF0BC5" w14:textId="77777777" w:rsidR="00157BFD" w:rsidRPr="00F176FF" w:rsidRDefault="00157BFD" w:rsidP="00157BFD">
      <w:pPr>
        <w:spacing w:after="0" w:line="240" w:lineRule="auto"/>
        <w:ind w:firstLine="567"/>
        <w:jc w:val="both"/>
        <w:rPr>
          <w:rFonts w:ascii="Times New Roman" w:eastAsia="Calibri" w:hAnsi="Times New Roman" w:cs="Times New Roman"/>
          <w:color w:val="000000" w:themeColor="text1"/>
          <w:sz w:val="28"/>
          <w:szCs w:val="28"/>
          <w:lang w:val="kk-KZ"/>
        </w:rPr>
      </w:pPr>
    </w:p>
    <w:p w14:paraId="46634FA5" w14:textId="5F6F0D96" w:rsidR="00157BFD" w:rsidRPr="00F176FF" w:rsidRDefault="00157BFD" w:rsidP="009D73A7">
      <w:pPr>
        <w:spacing w:after="0" w:line="240" w:lineRule="auto"/>
        <w:ind w:firstLine="709"/>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 xml:space="preserve">мұндағы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k</m:t>
            </m:r>
          </m:e>
          <m:sub>
            <m:r>
              <m:rPr>
                <m:sty m:val="p"/>
              </m:rPr>
              <w:rPr>
                <w:rFonts w:ascii="Cambria Math" w:hAnsi="Cambria Math"/>
                <w:color w:val="000000" w:themeColor="text1"/>
                <w:sz w:val="28"/>
                <w:szCs w:val="28"/>
                <w:lang w:val="kk-KZ"/>
              </w:rPr>
              <m:t>АМ</m:t>
            </m:r>
          </m:sub>
        </m:sSub>
      </m:oMath>
      <w:r w:rsidRPr="00F176FF">
        <w:rPr>
          <w:color w:val="000000" w:themeColor="text1"/>
          <w:sz w:val="28"/>
          <w:szCs w:val="28"/>
          <w:lang w:val="kk-KZ"/>
        </w:rPr>
        <w:t xml:space="preserve"> – </w:t>
      </w:r>
      <w:r w:rsidR="001A20A9">
        <w:rPr>
          <w:rFonts w:ascii="Times New Roman" w:hAnsi="Times New Roman" w:cs="Times New Roman"/>
          <w:color w:val="000000" w:themeColor="text1"/>
          <w:sz w:val="28"/>
          <w:szCs w:val="28"/>
          <w:lang w:val="kk-KZ"/>
        </w:rPr>
        <w:t>атқарушы механизмнің</w:t>
      </w:r>
      <w:r w:rsidRPr="00F176FF">
        <w:rPr>
          <w:rFonts w:ascii="Times New Roman" w:hAnsi="Times New Roman" w:cs="Times New Roman"/>
          <w:color w:val="000000" w:themeColor="text1"/>
          <w:sz w:val="28"/>
          <w:szCs w:val="28"/>
          <w:lang w:val="kk-KZ"/>
        </w:rPr>
        <w:t xml:space="preserve"> </w:t>
      </w:r>
      <w:r w:rsidRPr="00F176FF">
        <w:rPr>
          <w:rFonts w:ascii="Times New Roman" w:eastAsia="Calibri" w:hAnsi="Times New Roman" w:cs="Times New Roman"/>
          <w:color w:val="000000" w:themeColor="text1"/>
          <w:sz w:val="28"/>
          <w:szCs w:val="28"/>
          <w:lang w:val="kk-KZ"/>
        </w:rPr>
        <w:t>бер</w:t>
      </w:r>
      <w:r w:rsidR="001A20A9">
        <w:rPr>
          <w:rFonts w:ascii="Times New Roman" w:eastAsia="Calibri" w:hAnsi="Times New Roman" w:cs="Times New Roman"/>
          <w:color w:val="000000" w:themeColor="text1"/>
          <w:sz w:val="28"/>
          <w:szCs w:val="28"/>
          <w:lang w:val="kk-KZ"/>
        </w:rPr>
        <w:t>іліс</w:t>
      </w:r>
      <w:r w:rsidRPr="00F176FF">
        <w:rPr>
          <w:rFonts w:ascii="Times New Roman" w:eastAsia="Calibri" w:hAnsi="Times New Roman" w:cs="Times New Roman"/>
          <w:color w:val="000000" w:themeColor="text1"/>
          <w:sz w:val="28"/>
          <w:szCs w:val="28"/>
          <w:lang w:val="kk-KZ"/>
        </w:rPr>
        <w:t xml:space="preserve"> коэффициенті (УР-7М редукторының және «бұранда-гайка» берілісінің).</w:t>
      </w:r>
    </w:p>
    <w:p w14:paraId="6AF346EE" w14:textId="77777777" w:rsidR="00157BFD" w:rsidRPr="00F176FF" w:rsidRDefault="00157BFD" w:rsidP="009D73A7">
      <w:pPr>
        <w:spacing w:after="0" w:line="240" w:lineRule="auto"/>
        <w:ind w:firstLine="709"/>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Жетектегі (АМ) ТТҚ жұмысын басқару ендік-импульстік түрлендіргішті (ЕИТ) пайдалана отырып, басқару сигналының ендік-импульстік модуляциясы (ЕИМ) арқылы жүзеге асырылады.</w:t>
      </w:r>
    </w:p>
    <w:p w14:paraId="11F4F813" w14:textId="77777777" w:rsidR="00F86B14" w:rsidRPr="00F176FF" w:rsidRDefault="00157BFD" w:rsidP="009D73A7">
      <w:pPr>
        <w:spacing w:after="0" w:line="240" w:lineRule="auto"/>
        <w:ind w:firstLine="709"/>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ЕИТ-тің статикалық берілу коэффициентін инерциясыз буынның және таза кідіріс буынының комбинациясы ретінде қарастыруға болады:</w:t>
      </w:r>
    </w:p>
    <w:p w14:paraId="7DDD9BAF" w14:textId="77777777" w:rsidR="00157BFD" w:rsidRPr="00F176FF" w:rsidRDefault="00157BFD" w:rsidP="009D73A7">
      <w:pPr>
        <w:spacing w:after="0" w:line="240" w:lineRule="auto"/>
        <w:ind w:firstLine="709"/>
        <w:jc w:val="both"/>
        <w:rPr>
          <w:rFonts w:ascii="Times New Roman" w:eastAsia="Calibri" w:hAnsi="Times New Roman" w:cs="Times New Roman"/>
          <w:color w:val="000000" w:themeColor="text1"/>
          <w:sz w:val="28"/>
          <w:szCs w:val="28"/>
          <w:lang w:val="kk-KZ"/>
        </w:rPr>
      </w:pPr>
    </w:p>
    <w:p w14:paraId="39AA7DEA" w14:textId="77777777" w:rsidR="00157BFD" w:rsidRPr="00F176FF" w:rsidRDefault="009D73A7" w:rsidP="009D73A7">
      <w:pPr>
        <w:spacing w:after="0" w:line="240" w:lineRule="auto"/>
        <w:ind w:firstLine="709"/>
        <w:jc w:val="center"/>
        <w:rPr>
          <w:i/>
          <w:color w:val="000000" w:themeColor="text1"/>
          <w:sz w:val="28"/>
          <w:szCs w:val="28"/>
          <w:lang w:val="kk-KZ"/>
        </w:rPr>
      </w:pPr>
      <w:r w:rsidRPr="00F176FF">
        <w:rPr>
          <w:rFonts w:ascii="Times New Roman" w:eastAsia="Calibri" w:hAnsi="Times New Roman" w:cs="Times New Roman"/>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6</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lang w:val="kk-KZ"/>
              </w:rPr>
              <m:t>p</m:t>
            </m:r>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k</m:t>
            </m:r>
          </m:e>
          <m:sub>
            <m:r>
              <w:rPr>
                <w:rFonts w:ascii="Cambria Math" w:hAnsi="Cambria Math"/>
                <w:color w:val="000000" w:themeColor="text1"/>
                <w:sz w:val="28"/>
                <w:szCs w:val="28"/>
                <w:lang w:val="kk-KZ"/>
              </w:rPr>
              <m:t>ЕИТ</m:t>
            </m:r>
          </m:sub>
        </m:sSub>
        <m:r>
          <w:rPr>
            <w:rFonts w:ascii="Cambria Math" w:hAnsi="Cambria Math"/>
            <w:color w:val="000000" w:themeColor="text1"/>
            <w:sz w:val="28"/>
            <w:szCs w:val="28"/>
            <w:lang w:val="kk-KZ"/>
          </w:rPr>
          <m:t>∙</m:t>
        </m:r>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kk-KZ"/>
              </w:rPr>
              <m:t>e</m:t>
            </m:r>
          </m:e>
          <m:sup>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τ</m:t>
                </m:r>
              </m:e>
              <m:sub>
                <m:r>
                  <w:rPr>
                    <w:rFonts w:ascii="Cambria Math" w:hAnsi="Cambria Math"/>
                    <w:color w:val="000000" w:themeColor="text1"/>
                    <w:sz w:val="28"/>
                    <w:szCs w:val="28"/>
                    <w:lang w:val="kk-KZ"/>
                  </w:rPr>
                  <m:t>ЕИТ</m:t>
                </m:r>
              </m:sub>
            </m:sSub>
            <m:r>
              <w:rPr>
                <w:rFonts w:ascii="Cambria Math" w:hAnsi="Cambria Math"/>
                <w:color w:val="000000" w:themeColor="text1"/>
                <w:sz w:val="28"/>
                <w:szCs w:val="28"/>
                <w:lang w:val="kk-KZ"/>
              </w:rPr>
              <m:t>∙p</m:t>
            </m:r>
          </m:sup>
        </m:sSup>
        <m:r>
          <w:rPr>
            <w:rFonts w:ascii="Cambria Math" w:hAnsi="Cambria Math"/>
            <w:color w:val="000000" w:themeColor="text1"/>
            <w:sz w:val="28"/>
            <w:szCs w:val="28"/>
            <w:lang w:val="kk-KZ"/>
          </w:rPr>
          <m:t>,</m:t>
        </m:r>
      </m:oMath>
    </w:p>
    <w:tbl>
      <w:tblPr>
        <w:tblpPr w:leftFromText="180" w:rightFromText="180" w:vertAnchor="text" w:horzAnchor="margin" w:tblpXSpec="right" w:tblpY="-531"/>
        <w:tblW w:w="0" w:type="auto"/>
        <w:tblLook w:val="04A0" w:firstRow="1" w:lastRow="0" w:firstColumn="1" w:lastColumn="0" w:noHBand="0" w:noVBand="1"/>
      </w:tblPr>
      <w:tblGrid>
        <w:gridCol w:w="988"/>
      </w:tblGrid>
      <w:tr w:rsidR="00F176FF" w:rsidRPr="00F176FF" w14:paraId="7D51A1B6" w14:textId="77777777" w:rsidTr="00A131F2">
        <w:tc>
          <w:tcPr>
            <w:tcW w:w="988" w:type="dxa"/>
          </w:tcPr>
          <w:p w14:paraId="5CAD3EDE" w14:textId="77777777" w:rsidR="00157BFD" w:rsidRPr="00F176FF" w:rsidRDefault="00157BFD" w:rsidP="0039568B">
            <w:pPr>
              <w:tabs>
                <w:tab w:val="left" w:pos="2035"/>
              </w:tabs>
              <w:rPr>
                <w:rFonts w:eastAsia="Calibri"/>
                <w:color w:val="000000" w:themeColor="text1"/>
                <w:sz w:val="28"/>
                <w:szCs w:val="28"/>
              </w:rPr>
            </w:pPr>
            <w:r w:rsidRPr="00F176FF">
              <w:rPr>
                <w:rFonts w:eastAsiaTheme="minorEastAsia"/>
                <w:color w:val="000000" w:themeColor="text1"/>
                <w:sz w:val="28"/>
                <w:szCs w:val="28"/>
                <w:lang w:val="kk-KZ"/>
              </w:rPr>
              <w:t>(3.7)</w:t>
            </w:r>
          </w:p>
        </w:tc>
      </w:tr>
    </w:tbl>
    <w:p w14:paraId="3FB5C5DE" w14:textId="77777777" w:rsidR="00165673" w:rsidRPr="00F176FF" w:rsidRDefault="00165673" w:rsidP="009D73A7">
      <w:pPr>
        <w:spacing w:after="0" w:line="240" w:lineRule="auto"/>
        <w:ind w:firstLine="709"/>
        <w:jc w:val="both"/>
        <w:rPr>
          <w:rFonts w:ascii="Times New Roman" w:hAnsi="Times New Roman" w:cs="Times New Roman"/>
          <w:color w:val="000000" w:themeColor="text1"/>
          <w:sz w:val="20"/>
          <w:szCs w:val="12"/>
          <w:lang w:val="kk-KZ"/>
        </w:rPr>
      </w:pPr>
    </w:p>
    <w:p w14:paraId="3B74AE24" w14:textId="77777777" w:rsidR="00157BFD" w:rsidRPr="00F176FF" w:rsidRDefault="00157BFD" w:rsidP="009D73A7">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мұнда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k</m:t>
            </m:r>
          </m:e>
          <m:sub>
            <m:r>
              <w:rPr>
                <w:rFonts w:ascii="Cambria Math" w:hAnsi="Cambria Math"/>
                <w:color w:val="000000" w:themeColor="text1"/>
                <w:sz w:val="28"/>
                <w:szCs w:val="28"/>
                <w:lang w:val="kk-KZ"/>
              </w:rPr>
              <m:t>ЕИТ</m:t>
            </m:r>
          </m:sub>
        </m:sSub>
      </m:oMath>
      <w:r w:rsidRPr="00F176FF">
        <w:rPr>
          <w:color w:val="000000" w:themeColor="text1"/>
          <w:sz w:val="28"/>
          <w:szCs w:val="28"/>
          <w:lang w:val="kk-KZ"/>
        </w:rPr>
        <w:t xml:space="preserve"> – </w:t>
      </w:r>
      <w:r w:rsidRPr="00F176FF">
        <w:rPr>
          <w:rFonts w:ascii="Times New Roman" w:hAnsi="Times New Roman" w:cs="Times New Roman"/>
          <w:color w:val="000000" w:themeColor="text1"/>
          <w:sz w:val="28"/>
          <w:szCs w:val="28"/>
          <w:lang w:val="kk-KZ"/>
        </w:rPr>
        <w:t xml:space="preserve">ЕИТ-тің берілу коэффициенті, </w:t>
      </w: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τ</m:t>
            </m:r>
          </m:e>
          <m:sub>
            <m:r>
              <w:rPr>
                <w:rFonts w:ascii="Cambria Math" w:hAnsi="Cambria Math"/>
                <w:color w:val="000000" w:themeColor="text1"/>
                <w:sz w:val="28"/>
                <w:szCs w:val="28"/>
                <w:lang w:val="kk-KZ"/>
              </w:rPr>
              <m:t>ЕИТ</m:t>
            </m:r>
          </m:sub>
        </m:sSub>
      </m:oMath>
      <w:r w:rsidRPr="00F176FF">
        <w:rPr>
          <w:color w:val="000000" w:themeColor="text1"/>
          <w:sz w:val="28"/>
          <w:szCs w:val="28"/>
          <w:lang w:val="kk-KZ"/>
        </w:rPr>
        <w:t xml:space="preserve"> – </w:t>
      </w:r>
      <w:r w:rsidR="00165673" w:rsidRPr="00F176FF">
        <w:rPr>
          <w:rFonts w:ascii="Times New Roman" w:hAnsi="Times New Roman" w:cs="Times New Roman"/>
          <w:color w:val="000000" w:themeColor="text1"/>
          <w:sz w:val="28"/>
          <w:szCs w:val="28"/>
          <w:lang w:val="kk-KZ"/>
        </w:rPr>
        <w:t xml:space="preserve">ЕИТ-тің </w:t>
      </w:r>
      <w:r w:rsidRPr="00F176FF">
        <w:rPr>
          <w:rFonts w:ascii="Times New Roman" w:hAnsi="Times New Roman" w:cs="Times New Roman"/>
          <w:color w:val="000000" w:themeColor="text1"/>
          <w:sz w:val="28"/>
          <w:szCs w:val="28"/>
          <w:lang w:val="kk-KZ"/>
        </w:rPr>
        <w:t>басқару сигналының таза кешігу уақыты.</w:t>
      </w:r>
    </w:p>
    <w:p w14:paraId="0649626A" w14:textId="77777777" w:rsidR="00165673" w:rsidRPr="00F176FF" w:rsidRDefault="00165673" w:rsidP="009D73A7">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Эксперименталды түрде алынған сипаттамадан </w:t>
      </w:r>
      <m:oMath>
        <m:sSub>
          <m:sSubPr>
            <m:ctrlPr>
              <w:rPr>
                <w:rFonts w:ascii="Cambria Math" w:eastAsia="Calibri" w:hAnsi="Cambria Math" w:cs="Times New Roman"/>
                <w:i/>
                <w:color w:val="000000" w:themeColor="text1"/>
                <w:sz w:val="28"/>
                <w:szCs w:val="28"/>
              </w:rPr>
            </m:ctrlPr>
          </m:sSubPr>
          <m:e>
            <m:r>
              <m:rPr>
                <m:scr m:val="script"/>
              </m:rPr>
              <w:rPr>
                <w:rFonts w:ascii="Cambria Math" w:eastAsia="Calibri" w:hAnsi="Cambria Math" w:cs="Times New Roman"/>
                <w:color w:val="000000" w:themeColor="text1"/>
                <w:sz w:val="28"/>
                <w:szCs w:val="28"/>
                <w:lang w:val="kk-KZ"/>
              </w:rPr>
              <m:t>U</m:t>
            </m:r>
          </m:e>
          <m:sub>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ШЫҒ</m:t>
                </m:r>
              </m:e>
              <m:sub>
                <m:r>
                  <w:rPr>
                    <w:rFonts w:ascii="Cambria Math" w:eastAsia="Calibri" w:hAnsi="Cambria Math" w:cs="Times New Roman"/>
                    <w:color w:val="000000" w:themeColor="text1"/>
                    <w:sz w:val="28"/>
                    <w:szCs w:val="28"/>
                    <w:lang w:val="kk-KZ"/>
                  </w:rPr>
                  <m:t>ЕИТ</m:t>
                </m:r>
              </m:sub>
            </m:sSub>
          </m:sub>
        </m:sSub>
        <m:r>
          <w:rPr>
            <w:rFonts w:ascii="Cambria Math" w:eastAsia="Calibri" w:hAnsi="Cambria Math" w:cs="Times New Roman"/>
            <w:color w:val="000000" w:themeColor="text1"/>
            <w:sz w:val="28"/>
            <w:szCs w:val="28"/>
            <w:lang w:val="kk-KZ"/>
          </w:rPr>
          <m:t>=f(</m:t>
        </m:r>
        <m:sSub>
          <m:sSubPr>
            <m:ctrlPr>
              <w:rPr>
                <w:rFonts w:ascii="Cambria Math" w:eastAsia="Calibri" w:hAnsi="Cambria Math" w:cs="Times New Roman"/>
                <w:i/>
                <w:color w:val="000000" w:themeColor="text1"/>
                <w:sz w:val="28"/>
                <w:szCs w:val="28"/>
                <w:lang w:val="en-US"/>
              </w:rPr>
            </m:ctrlPr>
          </m:sSubPr>
          <m:e>
            <m:r>
              <m:rPr>
                <m:scr m:val="script"/>
              </m:rPr>
              <w:rPr>
                <w:rFonts w:ascii="Cambria Math" w:eastAsia="Calibri" w:hAnsi="Cambria Math" w:cs="Times New Roman"/>
                <w:color w:val="000000" w:themeColor="text1"/>
                <w:sz w:val="28"/>
                <w:szCs w:val="28"/>
                <w:lang w:val="kk-KZ"/>
              </w:rPr>
              <m:t>U</m:t>
            </m:r>
          </m:e>
          <m:sub>
            <m:r>
              <w:rPr>
                <w:rFonts w:ascii="Cambria Math" w:eastAsia="Calibri" w:hAnsi="Cambria Math" w:cs="Times New Roman"/>
                <w:color w:val="000000" w:themeColor="text1"/>
                <w:sz w:val="28"/>
                <w:szCs w:val="28"/>
                <w:lang w:val="kk-KZ"/>
              </w:rPr>
              <m:t>У</m:t>
            </m:r>
          </m:sub>
        </m:sSub>
        <m:r>
          <w:rPr>
            <w:rFonts w:ascii="Cambria Math" w:eastAsia="Calibri" w:hAnsi="Cambria Math" w:cs="Times New Roman"/>
            <w:color w:val="000000" w:themeColor="text1"/>
            <w:sz w:val="28"/>
            <w:szCs w:val="28"/>
            <w:lang w:val="kk-KZ"/>
          </w:rPr>
          <m:t>)</m:t>
        </m:r>
      </m:oMath>
      <w:r w:rsidRPr="00F176FF">
        <w:rPr>
          <w:rFonts w:ascii="Times New Roman" w:eastAsia="Times New Roman" w:hAnsi="Times New Roman" w:cs="Times New Roman"/>
          <w:color w:val="000000" w:themeColor="text1"/>
          <w:sz w:val="28"/>
          <w:szCs w:val="28"/>
          <w:lang w:val="kk-KZ"/>
        </w:rPr>
        <w:t xml:space="preserve"> </w:t>
      </w: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k</m:t>
            </m:r>
          </m:e>
          <m:sub>
            <m:r>
              <w:rPr>
                <w:rFonts w:ascii="Cambria Math" w:eastAsia="Calibri" w:hAnsi="Cambria Math" w:cs="Times New Roman"/>
                <w:color w:val="000000" w:themeColor="text1"/>
                <w:sz w:val="28"/>
                <w:szCs w:val="28"/>
                <w:lang w:val="kk-KZ"/>
              </w:rPr>
              <m:t>ЕИТ</m:t>
            </m:r>
          </m:sub>
        </m:sSub>
        <m:r>
          <w:rPr>
            <w:rFonts w:ascii="Cambria Math" w:eastAsia="Calibri" w:hAnsi="Cambria Math" w:cs="Times New Roman"/>
            <w:color w:val="000000" w:themeColor="text1"/>
            <w:sz w:val="28"/>
            <w:szCs w:val="28"/>
            <w:lang w:val="kk-KZ"/>
          </w:rPr>
          <m:t xml:space="preserve">  </m:t>
        </m:r>
      </m:oMath>
      <w:r w:rsidRPr="00F176FF">
        <w:rPr>
          <w:rFonts w:ascii="Times New Roman" w:hAnsi="Times New Roman" w:cs="Times New Roman"/>
          <w:color w:val="000000" w:themeColor="text1"/>
          <w:sz w:val="28"/>
          <w:szCs w:val="28"/>
          <w:lang w:val="kk-KZ"/>
        </w:rPr>
        <w:t xml:space="preserve">табамыз, мұндағы </w:t>
      </w:r>
      <m:oMath>
        <m:sSub>
          <m:sSubPr>
            <m:ctrlPr>
              <w:rPr>
                <w:rFonts w:ascii="Cambria Math" w:eastAsia="Calibri" w:hAnsi="Cambria Math" w:cs="Times New Roman"/>
                <w:i/>
                <w:color w:val="000000" w:themeColor="text1"/>
                <w:sz w:val="28"/>
                <w:szCs w:val="28"/>
              </w:rPr>
            </m:ctrlPr>
          </m:sSubPr>
          <m:e>
            <m:r>
              <m:rPr>
                <m:scr m:val="script"/>
              </m:rPr>
              <w:rPr>
                <w:rFonts w:ascii="Cambria Math" w:eastAsia="Calibri" w:hAnsi="Cambria Math" w:cs="Times New Roman"/>
                <w:color w:val="000000" w:themeColor="text1"/>
                <w:sz w:val="28"/>
                <w:szCs w:val="28"/>
                <w:lang w:val="kk-KZ"/>
              </w:rPr>
              <m:t>U</m:t>
            </m:r>
          </m:e>
          <m:sub>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ШЫҒ</m:t>
                </m:r>
              </m:e>
              <m:sub>
                <m:r>
                  <w:rPr>
                    <w:rFonts w:ascii="Cambria Math" w:eastAsia="Calibri" w:hAnsi="Cambria Math" w:cs="Times New Roman"/>
                    <w:color w:val="000000" w:themeColor="text1"/>
                    <w:sz w:val="28"/>
                    <w:szCs w:val="28"/>
                    <w:lang w:val="kk-KZ"/>
                  </w:rPr>
                  <m:t>ЕИТ</m:t>
                </m:r>
              </m:sub>
            </m:sSub>
          </m:sub>
        </m:sSub>
      </m:oMath>
      <w:r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және </w:t>
      </w:r>
      <m:oMath>
        <m:sSub>
          <m:sSubPr>
            <m:ctrlPr>
              <w:rPr>
                <w:rFonts w:ascii="Cambria Math" w:eastAsia="Calibri" w:hAnsi="Cambria Math" w:cs="Times New Roman"/>
                <w:i/>
                <w:color w:val="000000" w:themeColor="text1"/>
                <w:sz w:val="28"/>
                <w:szCs w:val="28"/>
                <w:lang w:val="en-US"/>
              </w:rPr>
            </m:ctrlPr>
          </m:sSubPr>
          <m:e>
            <m:r>
              <m:rPr>
                <m:scr m:val="script"/>
              </m:rPr>
              <w:rPr>
                <w:rFonts w:ascii="Cambria Math" w:eastAsia="Calibri" w:hAnsi="Cambria Math" w:cs="Times New Roman"/>
                <w:color w:val="000000" w:themeColor="text1"/>
                <w:sz w:val="28"/>
                <w:szCs w:val="28"/>
                <w:lang w:val="kk-KZ"/>
              </w:rPr>
              <m:t>U</m:t>
            </m:r>
          </m:e>
          <m:sub>
            <m:r>
              <w:rPr>
                <w:rFonts w:ascii="Cambria Math" w:eastAsia="Calibri" w:hAnsi="Cambria Math" w:cs="Times New Roman"/>
                <w:color w:val="000000" w:themeColor="text1"/>
                <w:sz w:val="28"/>
                <w:szCs w:val="28"/>
                <w:lang w:val="kk-KZ"/>
              </w:rPr>
              <m:t>У</m:t>
            </m:r>
          </m:sub>
        </m:sSub>
      </m:oMath>
      <w:r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сәйкесінше ЕИТ-тің шығыс кернеуі және ЕИТ-ті басқару кернеуі.</w:t>
      </w:r>
    </w:p>
    <w:p w14:paraId="48512CFC" w14:textId="7C5A23DD" w:rsidR="00165673" w:rsidRPr="00F176FF" w:rsidRDefault="00554A0A" w:rsidP="009D73A7">
      <w:pPr>
        <w:spacing w:after="0" w:line="240" w:lineRule="auto"/>
        <w:ind w:firstLine="709"/>
        <w:jc w:val="both"/>
        <w:rPr>
          <w:rFonts w:ascii="Times New Roman" w:eastAsia="Times New Roman" w:hAnsi="Times New Roman" w:cs="Times New Roman"/>
          <w:color w:val="000000" w:themeColor="text1"/>
          <w:sz w:val="28"/>
          <w:szCs w:val="28"/>
        </w:rPr>
      </w:pPr>
      <m:oMath>
        <m:sSub>
          <m:sSubPr>
            <m:ctrlPr>
              <w:rPr>
                <w:rFonts w:ascii="Cambria Math" w:eastAsia="Calibri" w:hAnsi="Cambria Math" w:cs="Times New Roman"/>
                <w:i/>
                <w:color w:val="000000" w:themeColor="text1"/>
                <w:sz w:val="28"/>
                <w:szCs w:val="28"/>
                <w:lang w:val="en-US"/>
              </w:rPr>
            </m:ctrlPr>
          </m:sSubPr>
          <m:e>
            <m:r>
              <w:rPr>
                <w:rFonts w:ascii="Cambria Math" w:eastAsia="Calibri" w:hAnsi="Cambria Math" w:cs="Times New Roman"/>
                <w:color w:val="000000" w:themeColor="text1"/>
                <w:sz w:val="28"/>
                <w:szCs w:val="28"/>
                <w:lang w:val="en-US"/>
              </w:rPr>
              <m:t>τ</m:t>
            </m:r>
          </m:e>
          <m:sub>
            <m:r>
              <w:rPr>
                <w:rFonts w:ascii="Cambria Math" w:eastAsia="Calibri" w:hAnsi="Cambria Math" w:cs="Times New Roman"/>
                <w:color w:val="000000" w:themeColor="text1"/>
                <w:sz w:val="28"/>
                <w:szCs w:val="28"/>
              </w:rPr>
              <m:t>ЕИТ</m:t>
            </m:r>
          </m:sub>
        </m:sSub>
      </m:oMath>
      <w:r w:rsidR="00165673" w:rsidRPr="00F176FF">
        <w:rPr>
          <w:rFonts w:ascii="Times New Roman" w:eastAsia="Calibri" w:hAnsi="Times New Roman" w:cs="Times New Roman"/>
          <w:iCs/>
          <w:color w:val="000000" w:themeColor="text1"/>
          <w:sz w:val="28"/>
          <w:szCs w:val="28"/>
        </w:rPr>
        <w:t xml:space="preserve"> </w:t>
      </w:r>
      <w:r w:rsidR="00165673" w:rsidRPr="00F176FF">
        <w:rPr>
          <w:rFonts w:ascii="Times New Roman" w:eastAsia="Calibri" w:hAnsi="Times New Roman" w:cs="Times New Roman"/>
          <w:iCs/>
          <w:color w:val="000000" w:themeColor="text1"/>
          <w:sz w:val="28"/>
          <w:szCs w:val="28"/>
          <w:lang w:val="kk-KZ"/>
        </w:rPr>
        <w:t xml:space="preserve"> мына түрде табылады</w:t>
      </w:r>
      <w:r w:rsidR="00165673" w:rsidRPr="00F176FF">
        <w:rPr>
          <w:rFonts w:ascii="Times New Roman" w:eastAsia="Calibri" w:hAnsi="Times New Roman" w:cs="Times New Roman"/>
          <w:iCs/>
          <w:color w:val="000000" w:themeColor="text1"/>
          <w:sz w:val="28"/>
          <w:szCs w:val="28"/>
        </w:rPr>
        <w:t xml:space="preserve">: </w:t>
      </w:r>
      <m:oMath>
        <m:r>
          <w:rPr>
            <w:rFonts w:ascii="Cambria Math" w:eastAsia="Calibri" w:hAnsi="Cambria Math" w:cs="Times New Roman"/>
            <w:color w:val="000000" w:themeColor="text1"/>
            <w:sz w:val="28"/>
            <w:szCs w:val="28"/>
          </w:rPr>
          <m:t xml:space="preserve"> </m:t>
        </m:r>
        <m:sSub>
          <m:sSubPr>
            <m:ctrlPr>
              <w:rPr>
                <w:rFonts w:ascii="Cambria Math" w:eastAsia="Calibri" w:hAnsi="Cambria Math" w:cs="Times New Roman"/>
                <w:i/>
                <w:color w:val="000000" w:themeColor="text1"/>
                <w:sz w:val="28"/>
                <w:szCs w:val="28"/>
                <w:lang w:val="en-US"/>
              </w:rPr>
            </m:ctrlPr>
          </m:sSubPr>
          <m:e>
            <m:r>
              <w:rPr>
                <w:rFonts w:ascii="Cambria Math" w:eastAsia="Calibri" w:hAnsi="Cambria Math" w:cs="Times New Roman"/>
                <w:color w:val="000000" w:themeColor="text1"/>
                <w:sz w:val="28"/>
                <w:szCs w:val="28"/>
                <w:lang w:val="en-US"/>
              </w:rPr>
              <m:t>τ</m:t>
            </m:r>
          </m:e>
          <m:sub>
            <m:r>
              <w:rPr>
                <w:rFonts w:ascii="Cambria Math" w:eastAsia="Calibri" w:hAnsi="Cambria Math" w:cs="Times New Roman"/>
                <w:color w:val="000000" w:themeColor="text1"/>
                <w:sz w:val="28"/>
                <w:szCs w:val="28"/>
              </w:rPr>
              <m:t>ЕИТ</m:t>
            </m:r>
          </m:sub>
        </m:sSub>
        <m:r>
          <w:rPr>
            <w:rFonts w:ascii="Cambria Math" w:eastAsia="Calibri" w:hAnsi="Cambria Math" w:cs="Times New Roman"/>
            <w:color w:val="000000" w:themeColor="text1"/>
            <w:sz w:val="28"/>
            <w:szCs w:val="28"/>
          </w:rPr>
          <m:t>=</m:t>
        </m:r>
        <m:f>
          <m:fPr>
            <m:ctrlPr>
              <w:rPr>
                <w:rFonts w:ascii="Cambria Math" w:eastAsia="Calibri" w:hAnsi="Cambria Math" w:cs="Times New Roman"/>
                <w:i/>
                <w:color w:val="000000" w:themeColor="text1"/>
                <w:sz w:val="28"/>
                <w:szCs w:val="28"/>
                <w:lang w:val="en-US"/>
              </w:rPr>
            </m:ctrlPr>
          </m:fPr>
          <m:num>
            <m:r>
              <w:rPr>
                <w:rFonts w:ascii="Cambria Math" w:eastAsia="Calibri" w:hAnsi="Cambria Math" w:cs="Times New Roman"/>
                <w:color w:val="000000" w:themeColor="text1"/>
                <w:sz w:val="28"/>
                <w:szCs w:val="28"/>
              </w:rPr>
              <m:t>1</m:t>
            </m:r>
          </m:num>
          <m:den>
            <m:r>
              <w:rPr>
                <w:rFonts w:ascii="Cambria Math" w:eastAsia="Calibri" w:hAnsi="Cambria Math" w:cs="Times New Roman"/>
                <w:color w:val="000000" w:themeColor="text1"/>
                <w:sz w:val="28"/>
                <w:szCs w:val="28"/>
              </w:rPr>
              <m:t>2</m:t>
            </m:r>
          </m:den>
        </m:f>
        <m:r>
          <w:rPr>
            <w:rFonts w:ascii="Cambria Math" w:eastAsia="Calibri" w:hAnsi="Cambria Math" w:cs="Times New Roman"/>
            <w:color w:val="000000" w:themeColor="text1"/>
            <w:sz w:val="28"/>
            <w:szCs w:val="28"/>
          </w:rPr>
          <m:t>∙</m:t>
        </m:r>
        <m:sSubSup>
          <m:sSubSupPr>
            <m:ctrlPr>
              <w:rPr>
                <w:rFonts w:ascii="Cambria Math" w:eastAsia="Calibri" w:hAnsi="Cambria Math" w:cs="Times New Roman"/>
                <w:i/>
                <w:color w:val="000000" w:themeColor="text1"/>
                <w:sz w:val="28"/>
                <w:szCs w:val="28"/>
                <w:lang w:val="en-US"/>
              </w:rPr>
            </m:ctrlPr>
          </m:sSubSupPr>
          <m:e>
            <m:r>
              <w:rPr>
                <w:rFonts w:ascii="Cambria Math" w:eastAsia="Calibri" w:hAnsi="Cambria Math" w:cs="Times New Roman"/>
                <w:color w:val="000000" w:themeColor="text1"/>
                <w:sz w:val="28"/>
                <w:szCs w:val="28"/>
                <w:lang w:val="en-US"/>
              </w:rPr>
              <m:t>f</m:t>
            </m:r>
          </m:e>
          <m:sub>
            <m:r>
              <w:rPr>
                <w:rFonts w:ascii="Cambria Math" w:eastAsia="Calibri" w:hAnsi="Cambria Math" w:cs="Times New Roman"/>
                <w:color w:val="000000" w:themeColor="text1"/>
                <w:sz w:val="28"/>
                <w:szCs w:val="28"/>
                <w:lang w:val="en-US"/>
              </w:rPr>
              <m:t>k</m:t>
            </m:r>
          </m:sub>
          <m:sup>
            <m:r>
              <w:rPr>
                <w:rFonts w:ascii="Cambria Math" w:eastAsia="Calibri" w:hAnsi="Cambria Math" w:cs="Times New Roman"/>
                <w:color w:val="000000" w:themeColor="text1"/>
                <w:sz w:val="28"/>
                <w:szCs w:val="28"/>
              </w:rPr>
              <m:t>-</m:t>
            </m:r>
            <m:r>
              <w:rPr>
                <w:rFonts w:ascii="Cambria Math" w:eastAsia="Calibri" w:hAnsi="Cambria Math" w:cs="Times New Roman"/>
                <w:color w:val="000000" w:themeColor="text1"/>
                <w:sz w:val="28"/>
                <w:szCs w:val="28"/>
              </w:rPr>
              <m:t>1</m:t>
            </m:r>
          </m:sup>
        </m:sSubSup>
      </m:oMath>
      <w:r w:rsidR="00165673" w:rsidRPr="00F176FF">
        <w:rPr>
          <w:rFonts w:ascii="Times New Roman" w:eastAsia="Times New Roman" w:hAnsi="Times New Roman" w:cs="Times New Roman"/>
          <w:color w:val="000000" w:themeColor="text1"/>
          <w:sz w:val="28"/>
          <w:szCs w:val="28"/>
        </w:rPr>
        <w:t>, м</w:t>
      </w:r>
      <w:r w:rsidR="00165673" w:rsidRPr="00F176FF">
        <w:rPr>
          <w:rFonts w:ascii="Times New Roman" w:eastAsia="Times New Roman" w:hAnsi="Times New Roman" w:cs="Times New Roman"/>
          <w:color w:val="000000" w:themeColor="text1"/>
          <w:sz w:val="28"/>
          <w:szCs w:val="28"/>
          <w:lang w:val="kk-KZ"/>
        </w:rPr>
        <w:t xml:space="preserve">ұнда </w:t>
      </w:r>
      <w:r w:rsidR="00165673" w:rsidRPr="00F176FF">
        <w:rPr>
          <w:rFonts w:ascii="Times New Roman" w:eastAsia="Times New Roman" w:hAnsi="Times New Roman" w:cs="Times New Roman"/>
          <w:color w:val="000000" w:themeColor="text1"/>
          <w:sz w:val="28"/>
          <w:szCs w:val="28"/>
        </w:rPr>
        <w:t xml:space="preserve"> </w:t>
      </w:r>
      <m:oMath>
        <m:sSub>
          <m:sSubPr>
            <m:ctrlPr>
              <w:rPr>
                <w:rFonts w:ascii="Cambria Math" w:eastAsia="Times New Roman" w:hAnsi="Cambria Math" w:cs="Times New Roman"/>
                <w:i/>
                <w:color w:val="000000" w:themeColor="text1"/>
                <w:sz w:val="28"/>
                <w:szCs w:val="28"/>
              </w:rPr>
            </m:ctrlPr>
          </m:sSubPr>
          <m:e>
            <m:r>
              <w:rPr>
                <w:rFonts w:ascii="Cambria Math" w:eastAsia="Times New Roman" w:hAnsi="Cambria Math" w:cs="Times New Roman"/>
                <w:color w:val="000000" w:themeColor="text1"/>
                <w:sz w:val="28"/>
                <w:szCs w:val="28"/>
              </w:rPr>
              <m:t>f</m:t>
            </m:r>
          </m:e>
          <m:sub>
            <m:r>
              <w:rPr>
                <w:rFonts w:ascii="Cambria Math" w:eastAsia="Times New Roman" w:hAnsi="Cambria Math" w:cs="Times New Roman"/>
                <w:color w:val="000000" w:themeColor="text1"/>
                <w:sz w:val="28"/>
                <w:szCs w:val="28"/>
              </w:rPr>
              <m:t>k</m:t>
            </m:r>
          </m:sub>
        </m:sSub>
      </m:oMath>
      <w:r w:rsidR="00165673" w:rsidRPr="00F176FF">
        <w:rPr>
          <w:rFonts w:ascii="Times New Roman" w:eastAsia="Times New Roman" w:hAnsi="Times New Roman" w:cs="Times New Roman"/>
          <w:color w:val="000000" w:themeColor="text1"/>
          <w:sz w:val="28"/>
          <w:szCs w:val="28"/>
        </w:rPr>
        <w:t xml:space="preserve">– </w:t>
      </w:r>
      <w:r w:rsidR="00EB7480" w:rsidRPr="00F176FF">
        <w:rPr>
          <w:rFonts w:ascii="Times New Roman" w:eastAsia="Times New Roman" w:hAnsi="Times New Roman" w:cs="Times New Roman"/>
          <w:color w:val="000000" w:themeColor="text1"/>
          <w:sz w:val="28"/>
          <w:szCs w:val="28"/>
          <w:lang w:val="kk-KZ"/>
        </w:rPr>
        <w:t>ЕИТ коммутация</w:t>
      </w:r>
      <w:r w:rsidR="00165673" w:rsidRPr="00F176FF">
        <w:rPr>
          <w:rFonts w:ascii="Times New Roman" w:eastAsia="Times New Roman" w:hAnsi="Times New Roman" w:cs="Times New Roman"/>
          <w:color w:val="000000" w:themeColor="text1"/>
          <w:sz w:val="28"/>
          <w:szCs w:val="28"/>
          <w:lang w:val="kk-KZ"/>
        </w:rPr>
        <w:t xml:space="preserve"> жиілігі</w:t>
      </w:r>
      <w:r w:rsidR="00165673" w:rsidRPr="00F176FF">
        <w:rPr>
          <w:rFonts w:ascii="Times New Roman" w:eastAsia="Times New Roman" w:hAnsi="Times New Roman" w:cs="Times New Roman"/>
          <w:color w:val="000000" w:themeColor="text1"/>
          <w:sz w:val="28"/>
          <w:szCs w:val="28"/>
        </w:rPr>
        <w:t>.</w:t>
      </w:r>
    </w:p>
    <w:p w14:paraId="6D37AD64" w14:textId="77777777" w:rsidR="00165673" w:rsidRPr="00F176FF" w:rsidRDefault="00165673" w:rsidP="009D73A7">
      <w:pPr>
        <w:spacing w:after="0" w:line="240" w:lineRule="auto"/>
        <w:ind w:firstLine="709"/>
        <w:jc w:val="both"/>
        <w:rPr>
          <w:rFonts w:ascii="Times New Roman" w:eastAsia="Calibri" w:hAnsi="Times New Roman" w:cs="Times New Roman"/>
          <w:iCs/>
          <w:color w:val="000000" w:themeColor="text1"/>
          <w:sz w:val="28"/>
          <w:szCs w:val="28"/>
        </w:rPr>
      </w:pPr>
      <w:r w:rsidRPr="00F176FF">
        <w:rPr>
          <w:rFonts w:ascii="Times New Roman" w:eastAsia="Calibri" w:hAnsi="Times New Roman" w:cs="Times New Roman"/>
          <w:iCs/>
          <w:color w:val="000000" w:themeColor="text1"/>
          <w:sz w:val="28"/>
          <w:szCs w:val="28"/>
          <w:lang w:val="kk-KZ"/>
        </w:rPr>
        <w:t xml:space="preserve">Эмпирикалық түрде табылған мәндер   </w:t>
      </w: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en-US"/>
              </w:rPr>
              <m:t>k</m:t>
            </m:r>
          </m:e>
          <m:sub>
            <m:r>
              <w:rPr>
                <w:rFonts w:ascii="Cambria Math" w:eastAsia="Calibri" w:hAnsi="Cambria Math" w:cs="Times New Roman"/>
                <w:color w:val="000000" w:themeColor="text1"/>
                <w:sz w:val="28"/>
                <w:szCs w:val="28"/>
              </w:rPr>
              <m:t>ШИП</m:t>
            </m:r>
          </m:sub>
        </m:sSub>
        <m:r>
          <w:rPr>
            <w:rFonts w:ascii="Cambria Math" w:eastAsia="Calibri" w:hAnsi="Cambria Math" w:cs="Times New Roman"/>
            <w:color w:val="000000" w:themeColor="text1"/>
            <w:sz w:val="28"/>
            <w:szCs w:val="28"/>
          </w:rPr>
          <m:t>=100</m:t>
        </m:r>
      </m:oMath>
      <w:r w:rsidRPr="00F176FF">
        <w:rPr>
          <w:rFonts w:ascii="Times New Roman" w:eastAsia="Calibri" w:hAnsi="Times New Roman" w:cs="Times New Roman"/>
          <w:iCs/>
          <w:color w:val="000000" w:themeColor="text1"/>
          <w:sz w:val="28"/>
          <w:szCs w:val="28"/>
        </w:rPr>
        <w:t xml:space="preserve"> и </w:t>
      </w:r>
      <m:oMath>
        <m:sSub>
          <m:sSubPr>
            <m:ctrlPr>
              <w:rPr>
                <w:rFonts w:ascii="Cambria Math" w:eastAsia="Calibri" w:hAnsi="Cambria Math" w:cs="Times New Roman"/>
                <w:i/>
                <w:color w:val="000000" w:themeColor="text1"/>
                <w:sz w:val="28"/>
                <w:szCs w:val="28"/>
                <w:lang w:val="en-US"/>
              </w:rPr>
            </m:ctrlPr>
          </m:sSubPr>
          <m:e>
            <m:r>
              <w:rPr>
                <w:rFonts w:ascii="Cambria Math" w:eastAsia="Calibri" w:hAnsi="Cambria Math" w:cs="Times New Roman"/>
                <w:color w:val="000000" w:themeColor="text1"/>
                <w:sz w:val="28"/>
                <w:szCs w:val="28"/>
                <w:lang w:val="en-US"/>
              </w:rPr>
              <m:t>τ</m:t>
            </m:r>
          </m:e>
          <m:sub>
            <m:r>
              <w:rPr>
                <w:rFonts w:ascii="Cambria Math" w:eastAsia="Calibri" w:hAnsi="Cambria Math" w:cs="Times New Roman"/>
                <w:color w:val="000000" w:themeColor="text1"/>
                <w:sz w:val="28"/>
                <w:szCs w:val="28"/>
              </w:rPr>
              <m:t>ШИП</m:t>
            </m:r>
          </m:sub>
        </m:sSub>
        <m:r>
          <w:rPr>
            <w:rFonts w:ascii="Cambria Math" w:eastAsia="Calibri" w:hAnsi="Cambria Math" w:cs="Times New Roman"/>
            <w:color w:val="000000" w:themeColor="text1"/>
            <w:sz w:val="28"/>
            <w:szCs w:val="28"/>
          </w:rPr>
          <m:t>=6∙</m:t>
        </m:r>
        <m:sSup>
          <m:sSupPr>
            <m:ctrlPr>
              <w:rPr>
                <w:rFonts w:ascii="Cambria Math" w:eastAsia="Calibri" w:hAnsi="Cambria Math" w:cs="Times New Roman"/>
                <w:i/>
                <w:color w:val="000000" w:themeColor="text1"/>
                <w:sz w:val="28"/>
                <w:szCs w:val="28"/>
                <w:lang w:val="en-US"/>
              </w:rPr>
            </m:ctrlPr>
          </m:sSupPr>
          <m:e>
            <m:r>
              <w:rPr>
                <w:rFonts w:ascii="Cambria Math" w:eastAsia="Calibri" w:hAnsi="Cambria Math" w:cs="Times New Roman"/>
                <w:color w:val="000000" w:themeColor="text1"/>
                <w:sz w:val="28"/>
                <w:szCs w:val="28"/>
              </w:rPr>
              <m:t>10</m:t>
            </m:r>
          </m:e>
          <m:sup>
            <m:r>
              <w:rPr>
                <w:rFonts w:ascii="Cambria Math" w:eastAsia="Calibri" w:hAnsi="Cambria Math" w:cs="Times New Roman"/>
                <w:color w:val="000000" w:themeColor="text1"/>
                <w:sz w:val="28"/>
                <w:szCs w:val="28"/>
              </w:rPr>
              <m:t>-4</m:t>
            </m:r>
          </m:sup>
        </m:sSup>
        <m:r>
          <w:rPr>
            <w:rFonts w:ascii="Cambria Math" w:eastAsia="Calibri" w:hAnsi="Cambria Math" w:cs="Times New Roman"/>
            <w:color w:val="000000" w:themeColor="text1"/>
            <w:sz w:val="28"/>
            <w:szCs w:val="28"/>
          </w:rPr>
          <m:t>с</m:t>
        </m:r>
      </m:oMath>
      <w:r w:rsidRPr="00F176FF">
        <w:rPr>
          <w:rFonts w:ascii="Times New Roman" w:eastAsia="Calibri" w:hAnsi="Times New Roman" w:cs="Times New Roman"/>
          <w:iCs/>
          <w:color w:val="000000" w:themeColor="text1"/>
          <w:sz w:val="28"/>
          <w:szCs w:val="28"/>
        </w:rPr>
        <w:t>.</w:t>
      </w:r>
    </w:p>
    <w:p w14:paraId="0C03BA1C" w14:textId="77777777" w:rsidR="00165673" w:rsidRPr="00F176FF" w:rsidRDefault="00554A0A" w:rsidP="009D73A7">
      <w:pPr>
        <w:spacing w:after="0" w:line="240" w:lineRule="auto"/>
        <w:ind w:firstLine="709"/>
        <w:jc w:val="both"/>
        <w:rPr>
          <w:rFonts w:ascii="Times New Roman" w:hAnsi="Times New Roman" w:cs="Times New Roman"/>
          <w:color w:val="000000" w:themeColor="text1"/>
          <w:sz w:val="28"/>
          <w:szCs w:val="28"/>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τ</m:t>
            </m:r>
          </m:e>
          <m:sub>
            <m:r>
              <w:rPr>
                <w:rFonts w:ascii="Cambria Math" w:hAnsi="Cambria Math"/>
                <w:color w:val="000000" w:themeColor="text1"/>
                <w:sz w:val="28"/>
                <w:szCs w:val="28"/>
              </w:rPr>
              <m:t>ЕИТ</m:t>
            </m:r>
          </m:sub>
        </m:sSub>
        <m:r>
          <w:rPr>
            <w:rFonts w:ascii="Cambria Math" w:hAnsi="Cambria Math"/>
            <w:color w:val="000000" w:themeColor="text1"/>
            <w:sz w:val="28"/>
            <w:szCs w:val="28"/>
          </w:rPr>
          <m:t xml:space="preserve"> </m:t>
        </m:r>
      </m:oMath>
      <w:r w:rsidR="009D73A7" w:rsidRPr="00F176FF">
        <w:rPr>
          <w:rFonts w:ascii="Times New Roman" w:hAnsi="Times New Roman" w:cs="Times New Roman"/>
          <w:color w:val="000000" w:themeColor="text1"/>
          <w:sz w:val="28"/>
          <w:szCs w:val="28"/>
          <w:lang w:val="kk-KZ"/>
        </w:rPr>
        <w:t>аз</w:t>
      </w:r>
      <w:r w:rsidR="009D73A7" w:rsidRPr="00F176FF">
        <w:rPr>
          <w:rFonts w:ascii="Times New Roman" w:hAnsi="Times New Roman" w:cs="Times New Roman"/>
          <w:color w:val="000000" w:themeColor="text1"/>
          <w:sz w:val="28"/>
          <w:szCs w:val="28"/>
        </w:rPr>
        <w:t xml:space="preserve"> болғандықтан </w:t>
      </w:r>
      <w:r w:rsidR="009D73A7" w:rsidRPr="00F176FF">
        <w:rPr>
          <w:rFonts w:ascii="Times New Roman" w:hAnsi="Times New Roman" w:cs="Times New Roman"/>
          <w:color w:val="000000" w:themeColor="text1"/>
          <w:sz w:val="28"/>
          <w:szCs w:val="28"/>
          <w:lang w:val="kk-KZ"/>
        </w:rPr>
        <w:t>ЕИТ-ті</w:t>
      </w:r>
      <w:r w:rsidR="009D73A7" w:rsidRPr="00F176FF">
        <w:rPr>
          <w:rFonts w:ascii="Times New Roman" w:hAnsi="Times New Roman" w:cs="Times New Roman"/>
          <w:color w:val="000000" w:themeColor="text1"/>
          <w:sz w:val="28"/>
          <w:szCs w:val="28"/>
        </w:rPr>
        <w:t xml:space="preserve"> инерциясыз буын деп санауға болады:</w:t>
      </w:r>
    </w:p>
    <w:p w14:paraId="0607837D" w14:textId="77777777" w:rsidR="009D73A7" w:rsidRPr="00F176FF" w:rsidRDefault="009D73A7" w:rsidP="009D73A7">
      <w:pPr>
        <w:spacing w:after="0" w:line="240" w:lineRule="auto"/>
        <w:ind w:firstLine="709"/>
        <w:jc w:val="both"/>
        <w:rPr>
          <w:rFonts w:ascii="Times New Roman" w:hAnsi="Times New Roman" w:cs="Times New Roman"/>
          <w:color w:val="000000" w:themeColor="text1"/>
          <w:sz w:val="28"/>
          <w:szCs w:val="28"/>
        </w:rPr>
      </w:pPr>
    </w:p>
    <w:p w14:paraId="694C188A" w14:textId="77777777" w:rsidR="009D73A7" w:rsidRPr="00F176FF" w:rsidRDefault="00554A0A" w:rsidP="009D73A7">
      <w:pPr>
        <w:spacing w:line="240" w:lineRule="auto"/>
        <w:rPr>
          <w:iCs/>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6</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p</m:t>
              </m:r>
            </m:e>
          </m:d>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k</m:t>
              </m:r>
            </m:e>
            <m:sub>
              <m:r>
                <w:rPr>
                  <w:rFonts w:ascii="Cambria Math" w:hAnsi="Cambria Math"/>
                  <w:color w:val="000000" w:themeColor="text1"/>
                  <w:sz w:val="28"/>
                  <w:szCs w:val="28"/>
                </w:rPr>
                <m:t>ЕИТ</m:t>
              </m:r>
            </m:sub>
          </m:sSub>
        </m:oMath>
      </m:oMathPara>
    </w:p>
    <w:p w14:paraId="275666F0" w14:textId="77777777" w:rsidR="009D73A7" w:rsidRPr="00F176FF" w:rsidRDefault="009D73A7" w:rsidP="009D73A7">
      <w:pPr>
        <w:spacing w:line="240" w:lineRule="auto"/>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rPr>
        <w:t>4</w:t>
      </w:r>
      <w:r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rPr>
        <w:t>– Салыстыру және күшейту блогы</w:t>
      </w:r>
      <w:r w:rsidRPr="00F176FF">
        <w:rPr>
          <w:rFonts w:ascii="Times New Roman" w:hAnsi="Times New Roman" w:cs="Times New Roman"/>
          <w:color w:val="000000" w:themeColor="text1"/>
          <w:sz w:val="28"/>
          <w:szCs w:val="28"/>
          <w:lang w:val="kk-KZ"/>
        </w:rPr>
        <w:t>.</w:t>
      </w:r>
    </w:p>
    <w:p w14:paraId="38B7C1E1" w14:textId="77777777" w:rsidR="00165673" w:rsidRPr="00F176FF" w:rsidRDefault="009D73A7" w:rsidP="009D73A7">
      <w:pPr>
        <w:spacing w:line="240" w:lineRule="auto"/>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Берілген буынды  беріліс коэффициентімен </w:t>
      </w: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k</m:t>
            </m:r>
          </m:e>
          <m:sub>
            <m:r>
              <w:rPr>
                <w:rFonts w:ascii="Cambria Math" w:eastAsia="Calibri" w:hAnsi="Cambria Math" w:cs="Times New Roman"/>
                <w:color w:val="000000" w:themeColor="text1"/>
                <w:sz w:val="28"/>
                <w:szCs w:val="28"/>
                <w:lang w:val="kk-KZ"/>
              </w:rPr>
              <m:t>ИСК</m:t>
            </m:r>
          </m:sub>
        </m:sSub>
      </m:oMath>
      <w:r w:rsidRPr="00F176FF">
        <w:rPr>
          <w:rFonts w:ascii="Times New Roman" w:eastAsia="Calibri"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инерциясыз деп санаймыз:</w:t>
      </w:r>
    </w:p>
    <w:p w14:paraId="7C95B385" w14:textId="77777777" w:rsidR="009D73A7" w:rsidRPr="00F176FF" w:rsidRDefault="009D73A7" w:rsidP="009D73A7">
      <w:pPr>
        <w:spacing w:line="240" w:lineRule="auto"/>
        <w:jc w:val="center"/>
        <w:rPr>
          <w:iCs/>
          <w:color w:val="000000" w:themeColor="text1"/>
          <w:sz w:val="28"/>
          <w:szCs w:val="28"/>
        </w:rPr>
      </w:pPr>
      <w:r w:rsidRPr="00F176FF">
        <w:rPr>
          <w:rFonts w:ascii="Times New Roman" w:eastAsiaTheme="minorEastAsia" w:hAnsi="Times New Roman" w:cs="Times New Roman"/>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7</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p</m:t>
            </m:r>
          </m:e>
        </m:d>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k</m:t>
            </m:r>
          </m:e>
          <m:sub>
            <m:r>
              <w:rPr>
                <w:rFonts w:ascii="Cambria Math" w:hAnsi="Cambria Math"/>
                <w:color w:val="000000" w:themeColor="text1"/>
                <w:sz w:val="28"/>
                <w:szCs w:val="28"/>
              </w:rPr>
              <m:t>ИСК</m:t>
            </m:r>
          </m:sub>
        </m:sSub>
        <m:r>
          <w:rPr>
            <w:rFonts w:ascii="Cambria Math" w:hAnsi="Cambria Math"/>
            <w:color w:val="000000" w:themeColor="text1"/>
            <w:sz w:val="28"/>
            <w:szCs w:val="28"/>
          </w:rPr>
          <m:t xml:space="preserve"> ,</m:t>
        </m:r>
      </m:oMath>
    </w:p>
    <w:tbl>
      <w:tblPr>
        <w:tblpPr w:leftFromText="180" w:rightFromText="180" w:vertAnchor="text" w:horzAnchor="margin" w:tblpXSpec="right" w:tblpY="-531"/>
        <w:tblW w:w="0" w:type="auto"/>
        <w:tblLook w:val="04A0" w:firstRow="1" w:lastRow="0" w:firstColumn="1" w:lastColumn="0" w:noHBand="0" w:noVBand="1"/>
      </w:tblPr>
      <w:tblGrid>
        <w:gridCol w:w="1462"/>
      </w:tblGrid>
      <w:tr w:rsidR="00F176FF" w:rsidRPr="00F176FF" w14:paraId="3BD12FDC" w14:textId="77777777" w:rsidTr="009D73A7">
        <w:tc>
          <w:tcPr>
            <w:tcW w:w="1462" w:type="dxa"/>
          </w:tcPr>
          <w:p w14:paraId="1614ECE8" w14:textId="77777777" w:rsidR="009D73A7" w:rsidRPr="00F176FF" w:rsidRDefault="0039568B" w:rsidP="0039568B">
            <w:pPr>
              <w:tabs>
                <w:tab w:val="left" w:pos="2035"/>
              </w:tabs>
              <w:rPr>
                <w:rFonts w:eastAsia="Calibri"/>
                <w:color w:val="000000" w:themeColor="text1"/>
                <w:sz w:val="28"/>
                <w:szCs w:val="28"/>
              </w:rPr>
            </w:pPr>
            <w:r w:rsidRPr="00F176FF">
              <w:rPr>
                <w:rFonts w:eastAsiaTheme="minorEastAsia"/>
                <w:color w:val="000000" w:themeColor="text1"/>
                <w:sz w:val="28"/>
                <w:szCs w:val="28"/>
                <w:lang w:val="kk-KZ"/>
              </w:rPr>
              <w:t xml:space="preserve">          </w:t>
            </w:r>
            <w:r w:rsidR="009D73A7" w:rsidRPr="00F176FF">
              <w:rPr>
                <w:rFonts w:eastAsiaTheme="minorEastAsia"/>
                <w:color w:val="000000" w:themeColor="text1"/>
                <w:sz w:val="28"/>
                <w:szCs w:val="28"/>
                <w:lang w:val="kk-KZ"/>
              </w:rPr>
              <w:t>(3.8)</w:t>
            </w:r>
          </w:p>
        </w:tc>
      </w:tr>
    </w:tbl>
    <w:p w14:paraId="6325F1DF" w14:textId="77777777" w:rsidR="009D73A7" w:rsidRPr="00F176FF" w:rsidRDefault="009D73A7" w:rsidP="009D73A7">
      <w:pPr>
        <w:spacing w:after="0" w:line="240" w:lineRule="auto"/>
        <w:ind w:firstLine="709"/>
        <w:jc w:val="both"/>
        <w:rPr>
          <w:rFonts w:ascii="Times New Roman" w:hAnsi="Times New Roman" w:cs="Times New Roman"/>
          <w:iCs/>
          <w:color w:val="000000" w:themeColor="text1"/>
          <w:sz w:val="28"/>
          <w:szCs w:val="28"/>
        </w:rPr>
      </w:pPr>
      <w:r w:rsidRPr="00F176FF">
        <w:rPr>
          <w:rFonts w:ascii="Times New Roman" w:hAnsi="Times New Roman" w:cs="Times New Roman"/>
          <w:iCs/>
          <w:color w:val="000000" w:themeColor="text1"/>
          <w:sz w:val="28"/>
          <w:szCs w:val="28"/>
        </w:rPr>
        <w:t>Өлшеу түрлендіргішінің беріліс функциясы:</w:t>
      </w:r>
    </w:p>
    <w:p w14:paraId="41BCE7E1" w14:textId="77777777" w:rsidR="009D73A7" w:rsidRPr="00F176FF" w:rsidRDefault="009D73A7" w:rsidP="009D73A7">
      <w:pPr>
        <w:spacing w:after="0" w:line="240" w:lineRule="auto"/>
        <w:ind w:firstLine="709"/>
        <w:jc w:val="both"/>
        <w:rPr>
          <w:rFonts w:ascii="Times New Roman" w:hAnsi="Times New Roman" w:cs="Times New Roman"/>
          <w:iCs/>
          <w:color w:val="000000" w:themeColor="text1"/>
          <w:sz w:val="28"/>
          <w:szCs w:val="28"/>
        </w:rPr>
      </w:pPr>
    </w:p>
    <w:p w14:paraId="071883D9" w14:textId="77777777" w:rsidR="009D73A7" w:rsidRPr="00F176FF" w:rsidRDefault="009D73A7" w:rsidP="009D73A7">
      <w:pPr>
        <w:spacing w:after="0" w:line="240" w:lineRule="auto"/>
        <w:ind w:firstLine="709"/>
        <w:jc w:val="center"/>
        <w:rPr>
          <w:rFonts w:ascii="Times New Roman" w:hAnsi="Times New Roman" w:cs="Times New Roman"/>
          <w:iCs/>
          <w:color w:val="000000" w:themeColor="text1"/>
          <w:sz w:val="28"/>
          <w:szCs w:val="28"/>
        </w:rPr>
      </w:pPr>
      <w:r w:rsidRPr="00F176FF">
        <w:rPr>
          <w:rFonts w:ascii="Times New Roman" w:eastAsiaTheme="minorEastAsia" w:hAnsi="Times New Roman" w:cs="Times New Roman"/>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ӨТ</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p</m:t>
            </m:r>
          </m:e>
        </m:d>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2</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p</m:t>
            </m:r>
          </m:e>
        </m:d>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3</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p</m:t>
            </m:r>
          </m:e>
        </m:d>
        <m:r>
          <w:rPr>
            <w:rFonts w:ascii="Cambria Math" w:hAnsi="Cambria Math"/>
            <w:color w:val="000000" w:themeColor="text1"/>
            <w:sz w:val="28"/>
            <w:szCs w:val="28"/>
          </w:rPr>
          <m:t>,</m:t>
        </m:r>
      </m:oMath>
    </w:p>
    <w:tbl>
      <w:tblPr>
        <w:tblpPr w:leftFromText="180" w:rightFromText="180" w:vertAnchor="text" w:horzAnchor="margin" w:tblpXSpec="right" w:tblpY="-531"/>
        <w:tblW w:w="0" w:type="auto"/>
        <w:tblLook w:val="04A0" w:firstRow="1" w:lastRow="0" w:firstColumn="1" w:lastColumn="0" w:noHBand="0" w:noVBand="1"/>
      </w:tblPr>
      <w:tblGrid>
        <w:gridCol w:w="1462"/>
      </w:tblGrid>
      <w:tr w:rsidR="00F176FF" w:rsidRPr="00F176FF" w14:paraId="1B21C079" w14:textId="77777777" w:rsidTr="00A131F2">
        <w:tc>
          <w:tcPr>
            <w:tcW w:w="1462" w:type="dxa"/>
          </w:tcPr>
          <w:p w14:paraId="5286DEE4" w14:textId="77777777" w:rsidR="009D73A7" w:rsidRPr="00F176FF" w:rsidRDefault="009D73A7" w:rsidP="00A131F2">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(3.9)</w:t>
            </w:r>
          </w:p>
        </w:tc>
      </w:tr>
    </w:tbl>
    <w:p w14:paraId="78E1AE28" w14:textId="77777777" w:rsidR="009D73A7" w:rsidRPr="00F176FF" w:rsidRDefault="009D73A7" w:rsidP="009D73A7">
      <w:pPr>
        <w:spacing w:after="0" w:line="240" w:lineRule="auto"/>
        <w:ind w:firstLine="709"/>
        <w:jc w:val="both"/>
        <w:rPr>
          <w:rFonts w:ascii="Times New Roman" w:hAnsi="Times New Roman" w:cs="Times New Roman"/>
          <w:iCs/>
          <w:color w:val="000000" w:themeColor="text1"/>
          <w:sz w:val="28"/>
          <w:szCs w:val="28"/>
        </w:rPr>
      </w:pPr>
    </w:p>
    <w:p w14:paraId="04E32A53" w14:textId="77777777" w:rsidR="009D73A7" w:rsidRPr="00F176FF" w:rsidRDefault="009D73A7" w:rsidP="009D73A7">
      <w:pPr>
        <w:spacing w:after="0" w:line="240" w:lineRule="auto"/>
        <w:ind w:firstLine="709"/>
        <w:jc w:val="both"/>
        <w:rPr>
          <w:rFonts w:ascii="Times New Roman" w:hAnsi="Times New Roman" w:cs="Times New Roman"/>
          <w:iCs/>
          <w:color w:val="000000" w:themeColor="text1"/>
          <w:sz w:val="28"/>
          <w:szCs w:val="28"/>
        </w:rPr>
      </w:pPr>
      <w:r w:rsidRPr="00F176FF">
        <w:rPr>
          <w:rFonts w:ascii="Times New Roman" w:hAnsi="Times New Roman" w:cs="Times New Roman"/>
          <w:iCs/>
          <w:color w:val="000000" w:themeColor="text1"/>
          <w:sz w:val="28"/>
          <w:szCs w:val="28"/>
          <w:lang w:val="kk-KZ"/>
        </w:rPr>
        <w:t>ЕИТ-пен бірге атқару</w:t>
      </w:r>
      <w:r w:rsidRPr="00F176FF">
        <w:rPr>
          <w:rFonts w:ascii="Times New Roman" w:hAnsi="Times New Roman" w:cs="Times New Roman"/>
          <w:iCs/>
          <w:color w:val="000000" w:themeColor="text1"/>
          <w:sz w:val="28"/>
          <w:szCs w:val="28"/>
        </w:rPr>
        <w:t xml:space="preserve"> механизмінің беріліс функциясы:</w:t>
      </w:r>
    </w:p>
    <w:p w14:paraId="19DB53F3" w14:textId="77777777" w:rsidR="009D73A7" w:rsidRPr="00F176FF" w:rsidRDefault="009D73A7" w:rsidP="009D73A7">
      <w:pPr>
        <w:spacing w:after="0" w:line="240" w:lineRule="auto"/>
        <w:ind w:firstLine="709"/>
        <w:jc w:val="both"/>
        <w:rPr>
          <w:rFonts w:ascii="Times New Roman" w:hAnsi="Times New Roman" w:cs="Times New Roman"/>
          <w:color w:val="000000" w:themeColor="text1"/>
          <w:sz w:val="28"/>
          <w:szCs w:val="28"/>
          <w:lang w:val="kk-KZ"/>
        </w:rPr>
      </w:pPr>
    </w:p>
    <w:p w14:paraId="0E3041AF" w14:textId="77777777" w:rsidR="009D73A7" w:rsidRPr="00F176FF" w:rsidRDefault="00554A0A" w:rsidP="009D73A7">
      <w:pPr>
        <w:spacing w:after="0" w:line="240" w:lineRule="auto"/>
        <w:ind w:left="2123" w:firstLine="709"/>
        <w:jc w:val="both"/>
        <w:rPr>
          <w:rFonts w:ascii="Times New Roman" w:hAnsi="Times New Roman" w:cs="Times New Roman"/>
          <w:color w:val="000000" w:themeColor="text1"/>
          <w:sz w:val="28"/>
          <w:szCs w:val="28"/>
          <w:lang w:val="kk-KZ"/>
        </w:rPr>
      </w:pPr>
      <m:oMathPara>
        <m:oMathParaPr>
          <m:jc m:val="center"/>
        </m:oMathPara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АМ</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p</m:t>
              </m:r>
            </m:e>
          </m:d>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k</m:t>
                  </m:r>
                </m:e>
                <m:sub>
                  <m:r>
                    <w:rPr>
                      <w:rFonts w:ascii="Cambria Math" w:hAnsi="Cambria Math"/>
                      <w:color w:val="000000" w:themeColor="text1"/>
                      <w:sz w:val="28"/>
                      <w:szCs w:val="28"/>
                    </w:rPr>
                    <m:t>ТТҚ</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k</m:t>
                  </m:r>
                </m:e>
                <m:sub>
                  <m:r>
                    <w:rPr>
                      <w:rFonts w:ascii="Cambria Math" w:hAnsi="Cambria Math"/>
                      <w:color w:val="000000" w:themeColor="text1"/>
                      <w:sz w:val="28"/>
                      <w:szCs w:val="28"/>
                    </w:rPr>
                    <m:t>АМ</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k</m:t>
                  </m:r>
                </m:e>
                <m:sub>
                  <m:r>
                    <w:rPr>
                      <w:rFonts w:ascii="Cambria Math" w:hAnsi="Cambria Math"/>
                      <w:color w:val="000000" w:themeColor="text1"/>
                      <w:sz w:val="28"/>
                      <w:szCs w:val="28"/>
                    </w:rPr>
                    <m:t>ЕИТ</m:t>
                  </m:r>
                </m:sub>
              </m:sSub>
            </m:num>
            <m:den>
              <m:r>
                <w:rPr>
                  <w:rFonts w:ascii="Cambria Math" w:hAnsi="Cambria Math"/>
                  <w:color w:val="000000" w:themeColor="text1"/>
                  <w:sz w:val="28"/>
                  <w:szCs w:val="28"/>
                </w:rPr>
                <m:t>p</m:t>
              </m:r>
              <m:r>
                <w:rPr>
                  <w:rFonts w:ascii="Cambria Math" w:hAnsi="Cambria Math"/>
                  <w:color w:val="000000" w:themeColor="text1"/>
                  <w:sz w:val="28"/>
                  <w:szCs w:val="28"/>
                  <w:lang w:val="en-US"/>
                </w:rPr>
                <m:t>(1+</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T</m:t>
                  </m:r>
                </m:e>
                <m:sub>
                  <m:r>
                    <w:rPr>
                      <w:rFonts w:ascii="Cambria Math" w:hAnsi="Cambria Math"/>
                      <w:color w:val="000000" w:themeColor="text1"/>
                      <w:sz w:val="28"/>
                      <w:szCs w:val="28"/>
                      <w:lang w:val="en-US"/>
                    </w:rPr>
                    <m:t>M</m:t>
                  </m:r>
                </m:sub>
              </m:sSub>
              <m:r>
                <w:rPr>
                  <w:rFonts w:ascii="Cambria Math" w:hAnsi="Cambria Math"/>
                  <w:color w:val="000000" w:themeColor="text1"/>
                  <w:sz w:val="28"/>
                  <w:szCs w:val="28"/>
                  <w:lang w:val="en-US"/>
                </w:rPr>
                <m:t>∙</m:t>
              </m:r>
              <m:r>
                <w:rPr>
                  <w:rFonts w:ascii="Cambria Math" w:hAnsi="Cambria Math"/>
                  <w:color w:val="000000" w:themeColor="text1"/>
                  <w:sz w:val="28"/>
                  <w:szCs w:val="28"/>
                </w:rPr>
                <m:t>p</m:t>
              </m:r>
              <m:r>
                <w:rPr>
                  <w:rFonts w:ascii="Cambria Math" w:hAnsi="Cambria Math"/>
                  <w:color w:val="000000" w:themeColor="text1"/>
                  <w:sz w:val="28"/>
                  <w:szCs w:val="28"/>
                  <w:lang w:val="en-US"/>
                </w:rPr>
                <m:t>)</m:t>
              </m:r>
            </m:den>
          </m:f>
          <m:r>
            <w:rPr>
              <w:rFonts w:ascii="Cambria Math" w:hAnsi="Cambria Math"/>
              <w:color w:val="000000" w:themeColor="text1"/>
              <w:sz w:val="28"/>
              <w:szCs w:val="28"/>
            </w:rPr>
            <m:t xml:space="preserve"> ,</m:t>
          </m:r>
        </m:oMath>
      </m:oMathPara>
    </w:p>
    <w:tbl>
      <w:tblPr>
        <w:tblpPr w:leftFromText="180" w:rightFromText="180" w:vertAnchor="text" w:horzAnchor="margin" w:tblpXSpec="right" w:tblpY="-531"/>
        <w:tblW w:w="0" w:type="auto"/>
        <w:tblLook w:val="04A0" w:firstRow="1" w:lastRow="0" w:firstColumn="1" w:lastColumn="0" w:noHBand="0" w:noVBand="1"/>
      </w:tblPr>
      <w:tblGrid>
        <w:gridCol w:w="1462"/>
      </w:tblGrid>
      <w:tr w:rsidR="00F176FF" w:rsidRPr="00F176FF" w14:paraId="04350FE5" w14:textId="77777777" w:rsidTr="00A131F2">
        <w:tc>
          <w:tcPr>
            <w:tcW w:w="1462" w:type="dxa"/>
          </w:tcPr>
          <w:p w14:paraId="6C549716" w14:textId="77777777" w:rsidR="009D73A7" w:rsidRPr="00F176FF" w:rsidRDefault="009D73A7" w:rsidP="00A131F2">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(3.10)</w:t>
            </w:r>
          </w:p>
        </w:tc>
      </w:tr>
    </w:tbl>
    <w:p w14:paraId="02AF830F" w14:textId="77777777" w:rsidR="009D73A7" w:rsidRPr="00F176FF" w:rsidRDefault="009D73A7" w:rsidP="009D73A7">
      <w:pPr>
        <w:spacing w:after="0" w:line="240" w:lineRule="auto"/>
        <w:ind w:firstLine="709"/>
        <w:jc w:val="both"/>
        <w:rPr>
          <w:rFonts w:ascii="Times New Roman" w:hAnsi="Times New Roman" w:cs="Times New Roman"/>
          <w:color w:val="000000" w:themeColor="text1"/>
          <w:sz w:val="28"/>
          <w:szCs w:val="28"/>
          <w:lang w:val="kk-KZ"/>
        </w:rPr>
      </w:pPr>
    </w:p>
    <w:p w14:paraId="22439923" w14:textId="77777777" w:rsidR="00F86B14" w:rsidRPr="00F176FF" w:rsidRDefault="007538D7" w:rsidP="009D73A7">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ӨБК-ның</w:t>
      </w:r>
      <w:r w:rsidR="009D73A7" w:rsidRPr="00F176FF">
        <w:rPr>
          <w:rFonts w:ascii="Times New Roman" w:eastAsia="Times New Roman" w:hAnsi="Times New Roman" w:cs="Times New Roman"/>
          <w:color w:val="000000" w:themeColor="text1"/>
          <w:sz w:val="28"/>
          <w:szCs w:val="28"/>
          <w:lang w:val="kk-KZ"/>
        </w:rPr>
        <w:t xml:space="preserve"> жұмыс істеуін қамтамасыз ету үшін </w:t>
      </w:r>
      <w:r w:rsidRPr="00F176FF">
        <w:rPr>
          <w:rFonts w:ascii="Times New Roman" w:eastAsia="Times New Roman" w:hAnsi="Times New Roman" w:cs="Times New Roman"/>
          <w:color w:val="000000" w:themeColor="text1"/>
          <w:sz w:val="28"/>
          <w:szCs w:val="28"/>
          <w:lang w:val="kk-KZ"/>
        </w:rPr>
        <w:t xml:space="preserve">келесі </w:t>
      </w:r>
      <w:r w:rsidR="009D73A7" w:rsidRPr="00F176FF">
        <w:rPr>
          <w:rFonts w:ascii="Times New Roman" w:eastAsia="Times New Roman" w:hAnsi="Times New Roman" w:cs="Times New Roman"/>
          <w:color w:val="000000" w:themeColor="text1"/>
          <w:sz w:val="28"/>
          <w:szCs w:val="28"/>
          <w:lang w:val="kk-KZ"/>
        </w:rPr>
        <w:t>шартты орындау қажет:</w:t>
      </w:r>
    </w:p>
    <w:p w14:paraId="1656A086" w14:textId="77777777" w:rsidR="007538D7" w:rsidRPr="00F176FF" w:rsidRDefault="007538D7" w:rsidP="007538D7">
      <w:pPr>
        <w:spacing w:after="0" w:line="240" w:lineRule="auto"/>
        <w:ind w:firstLine="709"/>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                   </w:t>
      </w:r>
      <m:oMath>
        <m:d>
          <m:dPr>
            <m:begChr m:val="|"/>
            <m:endChr m:val="|"/>
            <m:ctrlPr>
              <w:rPr>
                <w:rFonts w:ascii="Cambria Math" w:hAnsi="Cambria Math"/>
                <w:i/>
                <w:color w:val="000000" w:themeColor="text1"/>
                <w:sz w:val="28"/>
                <w:szCs w:val="28"/>
              </w:rPr>
            </m:ctrlPr>
          </m:dPr>
          <m:e>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W</m:t>
                </m:r>
              </m:e>
              <m:sub>
                <m:r>
                  <w:rPr>
                    <w:rFonts w:ascii="Cambria Math" w:hAnsi="Cambria Math"/>
                    <w:color w:val="000000" w:themeColor="text1"/>
                    <w:sz w:val="28"/>
                    <w:szCs w:val="28"/>
                  </w:rPr>
                  <m:t>ӨТ</m:t>
                </m:r>
              </m:sub>
            </m:sSub>
            <m:r>
              <w:rPr>
                <w:rFonts w:ascii="Cambria Math" w:hAnsi="Cambria Math"/>
                <w:color w:val="000000" w:themeColor="text1"/>
                <w:sz w:val="28"/>
                <w:szCs w:val="28"/>
                <w:lang w:val="en-US"/>
              </w:rPr>
              <m:t>(</m:t>
            </m:r>
            <m:r>
              <w:rPr>
                <w:rFonts w:ascii="Cambria Math" w:hAnsi="Cambria Math"/>
                <w:color w:val="000000" w:themeColor="text1"/>
                <w:sz w:val="28"/>
                <w:szCs w:val="28"/>
              </w:rPr>
              <m:t>p</m:t>
            </m:r>
            <m:r>
              <w:rPr>
                <w:rFonts w:ascii="Cambria Math" w:hAnsi="Cambria Math"/>
                <w:color w:val="000000" w:themeColor="text1"/>
                <w:sz w:val="28"/>
                <w:szCs w:val="28"/>
                <w:lang w:val="en-US"/>
              </w:rPr>
              <m:t>)</m:t>
            </m:r>
          </m:e>
        </m:d>
        <m:r>
          <w:rPr>
            <w:rFonts w:ascii="Cambria Math" w:hAnsi="Cambria Math"/>
            <w:color w:val="000000" w:themeColor="text1"/>
            <w:sz w:val="28"/>
            <w:szCs w:val="28"/>
          </w:rPr>
          <m:t>=</m:t>
        </m:r>
        <m:d>
          <m:dPr>
            <m:begChr m:val="|"/>
            <m:endChr m:val="|"/>
            <m:ctrlPr>
              <w:rPr>
                <w:rFonts w:ascii="Cambria Math" w:hAnsi="Cambria Math"/>
                <w:i/>
                <w:color w:val="000000" w:themeColor="text1"/>
                <w:sz w:val="28"/>
                <w:szCs w:val="28"/>
              </w:rPr>
            </m:ctrlPr>
          </m:dPr>
          <m:e>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W</m:t>
                </m:r>
              </m:e>
              <m:sub>
                <m:r>
                  <w:rPr>
                    <w:rFonts w:ascii="Cambria Math" w:hAnsi="Cambria Math"/>
                    <w:color w:val="000000" w:themeColor="text1"/>
                    <w:sz w:val="28"/>
                    <w:szCs w:val="28"/>
                  </w:rPr>
                  <m:t>АМ</m:t>
                </m:r>
              </m:sub>
            </m:sSub>
            <m:r>
              <w:rPr>
                <w:rFonts w:ascii="Cambria Math" w:hAnsi="Cambria Math"/>
                <w:color w:val="000000" w:themeColor="text1"/>
                <w:sz w:val="28"/>
                <w:szCs w:val="28"/>
                <w:lang w:val="en-US"/>
              </w:rPr>
              <m:t>(</m:t>
            </m:r>
            <m:r>
              <w:rPr>
                <w:rFonts w:ascii="Cambria Math" w:hAnsi="Cambria Math"/>
                <w:color w:val="000000" w:themeColor="text1"/>
                <w:sz w:val="28"/>
                <w:szCs w:val="28"/>
              </w:rPr>
              <m:t>p</m:t>
            </m:r>
            <m:r>
              <w:rPr>
                <w:rFonts w:ascii="Cambria Math" w:hAnsi="Cambria Math"/>
                <w:color w:val="000000" w:themeColor="text1"/>
                <w:sz w:val="28"/>
                <w:szCs w:val="28"/>
                <w:lang w:val="en-US"/>
              </w:rPr>
              <m:t>)</m:t>
            </m:r>
          </m:e>
        </m:d>
        <m:r>
          <w:rPr>
            <w:rFonts w:ascii="Cambria Math" w:hAnsi="Cambria Math"/>
            <w:color w:val="000000" w:themeColor="text1"/>
            <w:sz w:val="28"/>
            <w:szCs w:val="28"/>
          </w:rPr>
          <m:t xml:space="preserve"> ,</m:t>
        </m:r>
      </m:oMath>
    </w:p>
    <w:tbl>
      <w:tblPr>
        <w:tblpPr w:leftFromText="180" w:rightFromText="180" w:vertAnchor="text" w:horzAnchor="margin" w:tblpXSpec="right" w:tblpY="-531"/>
        <w:tblW w:w="0" w:type="auto"/>
        <w:tblLook w:val="04A0" w:firstRow="1" w:lastRow="0" w:firstColumn="1" w:lastColumn="0" w:noHBand="0" w:noVBand="1"/>
      </w:tblPr>
      <w:tblGrid>
        <w:gridCol w:w="1462"/>
      </w:tblGrid>
      <w:tr w:rsidR="00F176FF" w:rsidRPr="00F176FF" w14:paraId="308D26B0" w14:textId="77777777" w:rsidTr="00A131F2">
        <w:tc>
          <w:tcPr>
            <w:tcW w:w="1462" w:type="dxa"/>
          </w:tcPr>
          <w:p w14:paraId="1458DFC4" w14:textId="77777777" w:rsidR="007538D7" w:rsidRPr="00F176FF" w:rsidRDefault="007538D7" w:rsidP="00A131F2">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(3.11)</w:t>
            </w:r>
          </w:p>
        </w:tc>
      </w:tr>
    </w:tbl>
    <w:p w14:paraId="32120887" w14:textId="77777777" w:rsidR="007538D7" w:rsidRPr="00F176FF" w:rsidRDefault="007538D7" w:rsidP="009D73A7">
      <w:pPr>
        <w:spacing w:after="0" w:line="240" w:lineRule="auto"/>
        <w:ind w:firstLine="709"/>
        <w:jc w:val="both"/>
        <w:rPr>
          <w:rFonts w:ascii="Times New Roman" w:eastAsia="Times New Roman" w:hAnsi="Times New Roman" w:cs="Times New Roman"/>
          <w:color w:val="000000" w:themeColor="text1"/>
          <w:sz w:val="28"/>
          <w:szCs w:val="28"/>
          <w:lang w:val="kk-KZ"/>
        </w:rPr>
      </w:pPr>
    </w:p>
    <w:p w14:paraId="78DDEDAB" w14:textId="77777777" w:rsidR="0039568B" w:rsidRPr="00F176FF" w:rsidRDefault="0039568B" w:rsidP="009D73A7">
      <w:pPr>
        <w:spacing w:after="0" w:line="240" w:lineRule="auto"/>
        <w:ind w:firstLine="709"/>
        <w:jc w:val="both"/>
        <w:rPr>
          <w:rFonts w:ascii="Times New Roman" w:eastAsia="Times New Roman" w:hAnsi="Times New Roman" w:cs="Times New Roman"/>
          <w:color w:val="000000" w:themeColor="text1"/>
          <w:sz w:val="28"/>
          <w:szCs w:val="28"/>
          <w:lang w:val="kk-KZ"/>
        </w:rPr>
      </w:pPr>
    </w:p>
    <w:p w14:paraId="74F3B606" w14:textId="77777777" w:rsidR="0039568B" w:rsidRPr="00F176FF" w:rsidRDefault="0039568B" w:rsidP="0039568B">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Ашық жүйенің беріліс функциясы:</w:t>
      </w:r>
    </w:p>
    <w:p w14:paraId="449AFC97" w14:textId="77777777" w:rsidR="0039568B" w:rsidRPr="00F176FF" w:rsidRDefault="0039568B" w:rsidP="0039568B">
      <w:pPr>
        <w:spacing w:after="0" w:line="240" w:lineRule="auto"/>
        <w:ind w:firstLine="709"/>
        <w:jc w:val="both"/>
        <w:rPr>
          <w:rFonts w:ascii="Times New Roman" w:eastAsia="Times New Roman" w:hAnsi="Times New Roman" w:cs="Times New Roman"/>
          <w:color w:val="000000" w:themeColor="text1"/>
          <w:sz w:val="28"/>
          <w:szCs w:val="28"/>
          <w:lang w:val="kk-KZ"/>
        </w:rPr>
      </w:pPr>
    </w:p>
    <w:p w14:paraId="08D902CD" w14:textId="77777777" w:rsidR="0039568B" w:rsidRPr="00F176FF" w:rsidRDefault="00554A0A" w:rsidP="009D73A7">
      <w:pPr>
        <w:spacing w:after="0" w:line="240" w:lineRule="auto"/>
        <w:ind w:firstLine="709"/>
        <w:jc w:val="both"/>
        <w:rPr>
          <w:rFonts w:ascii="Times New Roman" w:eastAsia="Times New Roman" w:hAnsi="Times New Roman" w:cs="Times New Roman"/>
          <w:color w:val="000000" w:themeColor="text1"/>
          <w:sz w:val="28"/>
          <w:szCs w:val="28"/>
          <w:lang w:val="kk-KZ"/>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АШ</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lang w:val="kk-KZ"/>
                </w:rPr>
                <m:t>p</m:t>
              </m:r>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Б</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lang w:val="kk-KZ"/>
                </w:rPr>
                <m:t>p</m:t>
              </m:r>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КБ</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lang w:val="kk-KZ"/>
                </w:rPr>
                <m:t>p</m:t>
              </m:r>
            </m:e>
          </m:d>
          <m:r>
            <w:rPr>
              <w:rFonts w:ascii="Cambria Math" w:hAnsi="Cambria Math"/>
              <w:color w:val="000000" w:themeColor="text1"/>
              <w:sz w:val="28"/>
              <w:szCs w:val="28"/>
              <w:lang w:val="kk-KZ"/>
            </w:rPr>
            <m:t>,</m:t>
          </m:r>
        </m:oMath>
      </m:oMathPara>
    </w:p>
    <w:tbl>
      <w:tblPr>
        <w:tblpPr w:leftFromText="180" w:rightFromText="180" w:vertAnchor="text" w:horzAnchor="margin" w:tblpXSpec="right" w:tblpY="-531"/>
        <w:tblW w:w="0" w:type="auto"/>
        <w:tblLook w:val="04A0" w:firstRow="1" w:lastRow="0" w:firstColumn="1" w:lastColumn="0" w:noHBand="0" w:noVBand="1"/>
      </w:tblPr>
      <w:tblGrid>
        <w:gridCol w:w="1462"/>
      </w:tblGrid>
      <w:tr w:rsidR="00F176FF" w:rsidRPr="00F176FF" w14:paraId="14ACB652" w14:textId="77777777" w:rsidTr="00A131F2">
        <w:tc>
          <w:tcPr>
            <w:tcW w:w="1462" w:type="dxa"/>
          </w:tcPr>
          <w:p w14:paraId="084D3311" w14:textId="77777777" w:rsidR="0039568B" w:rsidRPr="00F176FF" w:rsidRDefault="0039568B" w:rsidP="00A131F2">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(3.12)</w:t>
            </w:r>
          </w:p>
        </w:tc>
      </w:tr>
    </w:tbl>
    <w:p w14:paraId="40DB2288" w14:textId="77777777" w:rsidR="0039568B" w:rsidRPr="00F176FF" w:rsidRDefault="0039568B" w:rsidP="009D73A7">
      <w:pPr>
        <w:spacing w:after="0" w:line="240" w:lineRule="auto"/>
        <w:ind w:firstLine="709"/>
        <w:jc w:val="both"/>
        <w:rPr>
          <w:rFonts w:ascii="Times New Roman" w:eastAsia="Times New Roman" w:hAnsi="Times New Roman" w:cs="Times New Roman"/>
          <w:color w:val="000000" w:themeColor="text1"/>
          <w:sz w:val="28"/>
          <w:szCs w:val="28"/>
          <w:lang w:val="kk-KZ"/>
        </w:rPr>
      </w:pPr>
    </w:p>
    <w:p w14:paraId="31C8A4D5" w14:textId="6E56F7D4" w:rsidR="0039568B" w:rsidRPr="00F176FF" w:rsidRDefault="0039568B" w:rsidP="009D73A7">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Мұнда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kk-KZ"/>
              </w:rPr>
              <m:t>W</m:t>
            </m:r>
          </m:e>
          <m:sub>
            <m:r>
              <w:rPr>
                <w:rFonts w:ascii="Cambria Math" w:hAnsi="Cambria Math" w:cs="Times New Roman"/>
                <w:color w:val="000000" w:themeColor="text1"/>
                <w:sz w:val="28"/>
                <w:szCs w:val="28"/>
                <w:lang w:val="kk-KZ"/>
              </w:rPr>
              <m:t>Б</m:t>
            </m:r>
          </m:sub>
        </m:sSub>
        <m:d>
          <m:dPr>
            <m:ctrlPr>
              <w:rPr>
                <w:rFonts w:ascii="Cambria Math" w:hAnsi="Cambria Math" w:cs="Times New Roman"/>
                <w:i/>
                <w:color w:val="000000" w:themeColor="text1"/>
                <w:sz w:val="28"/>
                <w:szCs w:val="28"/>
              </w:rPr>
            </m:ctrlPr>
          </m:dPr>
          <m:e>
            <m:r>
              <w:rPr>
                <w:rFonts w:ascii="Cambria Math" w:hAnsi="Cambria Math" w:cs="Times New Roman"/>
                <w:color w:val="000000" w:themeColor="text1"/>
                <w:sz w:val="28"/>
                <w:szCs w:val="28"/>
                <w:lang w:val="kk-KZ"/>
              </w:rPr>
              <m:t>p</m:t>
            </m:r>
          </m:e>
        </m:d>
      </m:oMath>
      <w:r w:rsidRPr="00F176FF">
        <w:rPr>
          <w:rFonts w:ascii="Times New Roman" w:hAnsi="Times New Roman" w:cs="Times New Roman"/>
          <w:color w:val="000000" w:themeColor="text1"/>
          <w:sz w:val="28"/>
          <w:szCs w:val="28"/>
          <w:lang w:val="kk-KZ"/>
        </w:rPr>
        <w:t xml:space="preserve"> және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kk-KZ"/>
              </w:rPr>
              <m:t>W</m:t>
            </m:r>
          </m:e>
          <m:sub>
            <m:r>
              <w:rPr>
                <w:rFonts w:ascii="Cambria Math" w:hAnsi="Cambria Math" w:cs="Times New Roman"/>
                <w:color w:val="000000" w:themeColor="text1"/>
                <w:sz w:val="28"/>
                <w:szCs w:val="28"/>
                <w:lang w:val="kk-KZ"/>
              </w:rPr>
              <m:t>КБ</m:t>
            </m:r>
          </m:sub>
        </m:sSub>
        <m:d>
          <m:dPr>
            <m:ctrlPr>
              <w:rPr>
                <w:rFonts w:ascii="Cambria Math" w:hAnsi="Cambria Math" w:cs="Times New Roman"/>
                <w:i/>
                <w:color w:val="000000" w:themeColor="text1"/>
                <w:sz w:val="28"/>
                <w:szCs w:val="28"/>
              </w:rPr>
            </m:ctrlPr>
          </m:dPr>
          <m:e>
            <m:r>
              <w:rPr>
                <w:rFonts w:ascii="Cambria Math" w:hAnsi="Cambria Math" w:cs="Times New Roman"/>
                <w:color w:val="000000" w:themeColor="text1"/>
                <w:sz w:val="28"/>
                <w:szCs w:val="28"/>
                <w:lang w:val="kk-KZ"/>
              </w:rPr>
              <m:t>p</m:t>
            </m:r>
          </m:e>
        </m:d>
      </m:oMath>
      <w:r w:rsidRPr="00F176FF">
        <w:rPr>
          <w:rFonts w:ascii="Times New Roman" w:hAnsi="Times New Roman" w:cs="Times New Roman"/>
          <w:color w:val="000000" w:themeColor="text1"/>
          <w:sz w:val="28"/>
          <w:szCs w:val="28"/>
          <w:lang w:val="kk-KZ"/>
        </w:rPr>
        <w:t xml:space="preserve"> – тиісінше, бір </w:t>
      </w:r>
      <w:r w:rsidR="00F922A9">
        <w:rPr>
          <w:rFonts w:ascii="Times New Roman" w:hAnsi="Times New Roman" w:cs="Times New Roman"/>
          <w:color w:val="000000" w:themeColor="text1"/>
          <w:sz w:val="28"/>
          <w:szCs w:val="28"/>
          <w:lang w:val="kk-KZ"/>
        </w:rPr>
        <w:t>контурлы</w:t>
      </w:r>
      <w:r w:rsidRPr="00F176FF">
        <w:rPr>
          <w:rFonts w:ascii="Times New Roman" w:hAnsi="Times New Roman" w:cs="Times New Roman"/>
          <w:color w:val="000000" w:themeColor="text1"/>
          <w:sz w:val="28"/>
          <w:szCs w:val="28"/>
          <w:lang w:val="kk-KZ"/>
        </w:rPr>
        <w:t xml:space="preserve"> жүйенің және кері байланыстың беріліс функциялары.</w:t>
      </w:r>
    </w:p>
    <w:p w14:paraId="796848A8" w14:textId="77777777" w:rsidR="0039568B" w:rsidRPr="00F176FF" w:rsidRDefault="0039568B" w:rsidP="009D73A7">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Ескере отырып</w:t>
      </w:r>
    </w:p>
    <w:p w14:paraId="30B84799" w14:textId="77777777" w:rsidR="0039568B" w:rsidRPr="00F176FF" w:rsidRDefault="00554A0A" w:rsidP="0039568B">
      <w:pPr>
        <w:spacing w:line="240" w:lineRule="auto"/>
        <w:rPr>
          <w:rFonts w:ascii="Times New Roman" w:eastAsiaTheme="minorEastAsia" w:hAnsi="Times New Roman" w:cs="Times New Roman"/>
          <w:i/>
          <w:color w:val="000000" w:themeColor="text1"/>
          <w:sz w:val="28"/>
          <w:szCs w:val="28"/>
        </w:rPr>
      </w:pPr>
      <m:oMathPara>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W</m:t>
              </m:r>
            </m:e>
            <m:sub>
              <m:r>
                <w:rPr>
                  <w:rFonts w:ascii="Cambria Math" w:hAnsi="Cambria Math" w:cs="Times New Roman"/>
                  <w:color w:val="000000" w:themeColor="text1"/>
                  <w:sz w:val="28"/>
                  <w:szCs w:val="28"/>
                </w:rPr>
                <m:t>Б</m:t>
              </m:r>
            </m:sub>
          </m:sSub>
          <m:d>
            <m:dPr>
              <m:ctrlPr>
                <w:rPr>
                  <w:rFonts w:ascii="Cambria Math" w:hAnsi="Cambria Math" w:cs="Times New Roman"/>
                  <w:i/>
                  <w:color w:val="000000" w:themeColor="text1"/>
                  <w:sz w:val="28"/>
                  <w:szCs w:val="28"/>
                </w:rPr>
              </m:ctrlPr>
            </m:dPr>
            <m:e>
              <m:r>
                <w:rPr>
                  <w:rFonts w:ascii="Cambria Math" w:hAnsi="Cambria Math" w:cs="Times New Roman"/>
                  <w:color w:val="000000" w:themeColor="text1"/>
                  <w:sz w:val="28"/>
                  <w:szCs w:val="28"/>
                </w:rPr>
                <m:t>p</m:t>
              </m:r>
            </m:e>
          </m:d>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W</m:t>
              </m:r>
            </m:e>
            <m:sub>
              <m:r>
                <w:rPr>
                  <w:rFonts w:ascii="Cambria Math" w:hAnsi="Cambria Math" w:cs="Times New Roman"/>
                  <w:color w:val="000000" w:themeColor="text1"/>
                  <w:sz w:val="28"/>
                  <w:szCs w:val="28"/>
                </w:rPr>
                <m:t>1</m:t>
              </m:r>
            </m:sub>
          </m:sSub>
          <m:d>
            <m:dPr>
              <m:ctrlPr>
                <w:rPr>
                  <w:rFonts w:ascii="Cambria Math" w:hAnsi="Cambria Math" w:cs="Times New Roman"/>
                  <w:i/>
                  <w:color w:val="000000" w:themeColor="text1"/>
                  <w:sz w:val="28"/>
                  <w:szCs w:val="28"/>
                </w:rPr>
              </m:ctrlPr>
            </m:dPr>
            <m:e>
              <m:r>
                <w:rPr>
                  <w:rFonts w:ascii="Cambria Math" w:hAnsi="Cambria Math" w:cs="Times New Roman"/>
                  <w:color w:val="000000" w:themeColor="text1"/>
                  <w:sz w:val="28"/>
                  <w:szCs w:val="28"/>
                </w:rPr>
                <m:t>p</m:t>
              </m:r>
            </m:e>
          </m:d>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W</m:t>
              </m:r>
            </m:e>
            <m:sub>
              <m:r>
                <w:rPr>
                  <w:rFonts w:ascii="Cambria Math" w:hAnsi="Cambria Math" w:cs="Times New Roman"/>
                  <w:color w:val="000000" w:themeColor="text1"/>
                  <w:sz w:val="28"/>
                  <w:szCs w:val="28"/>
                </w:rPr>
                <m:t>ӨТ</m:t>
              </m:r>
            </m:sub>
          </m:sSub>
          <m:d>
            <m:dPr>
              <m:ctrlPr>
                <w:rPr>
                  <w:rFonts w:ascii="Cambria Math" w:hAnsi="Cambria Math" w:cs="Times New Roman"/>
                  <w:i/>
                  <w:color w:val="000000" w:themeColor="text1"/>
                  <w:sz w:val="28"/>
                  <w:szCs w:val="28"/>
                </w:rPr>
              </m:ctrlPr>
            </m:dPr>
            <m:e>
              <m:r>
                <w:rPr>
                  <w:rFonts w:ascii="Cambria Math" w:hAnsi="Cambria Math" w:cs="Times New Roman"/>
                  <w:color w:val="000000" w:themeColor="text1"/>
                  <w:sz w:val="28"/>
                  <w:szCs w:val="28"/>
                </w:rPr>
                <m:t>p</m:t>
              </m:r>
            </m:e>
          </m:d>
          <m:r>
            <w:rPr>
              <w:rFonts w:ascii="Cambria Math" w:hAnsi="Cambria Math" w:cs="Times New Roman"/>
              <w:color w:val="000000" w:themeColor="text1"/>
              <w:sz w:val="28"/>
              <w:szCs w:val="28"/>
            </w:rPr>
            <m:t xml:space="preserve">,  </m:t>
          </m:r>
        </m:oMath>
      </m:oMathPara>
    </w:p>
    <w:tbl>
      <w:tblPr>
        <w:tblpPr w:leftFromText="180" w:rightFromText="180" w:vertAnchor="text" w:horzAnchor="margin" w:tblpXSpec="right" w:tblpY="-531"/>
        <w:tblW w:w="0" w:type="auto"/>
        <w:tblLook w:val="04A0" w:firstRow="1" w:lastRow="0" w:firstColumn="1" w:lastColumn="0" w:noHBand="0" w:noVBand="1"/>
      </w:tblPr>
      <w:tblGrid>
        <w:gridCol w:w="1462"/>
      </w:tblGrid>
      <w:tr w:rsidR="00F176FF" w:rsidRPr="00F176FF" w14:paraId="0B345CC2" w14:textId="77777777" w:rsidTr="00A131F2">
        <w:tc>
          <w:tcPr>
            <w:tcW w:w="1462" w:type="dxa"/>
          </w:tcPr>
          <w:p w14:paraId="289F8815" w14:textId="77777777" w:rsidR="0039568B" w:rsidRPr="00F176FF" w:rsidRDefault="0039568B" w:rsidP="00A131F2">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(3.13)</w:t>
            </w:r>
          </w:p>
        </w:tc>
      </w:tr>
    </w:tbl>
    <w:p w14:paraId="72D72AC2" w14:textId="77777777" w:rsidR="0039568B" w:rsidRPr="00F176FF" w:rsidRDefault="00554A0A" w:rsidP="0039568B">
      <w:pPr>
        <w:spacing w:line="240" w:lineRule="auto"/>
        <w:rPr>
          <w:rFonts w:ascii="Times New Roman" w:hAnsi="Times New Roman" w:cs="Times New Roman"/>
          <w:color w:val="000000" w:themeColor="text1"/>
          <w:sz w:val="28"/>
          <w:szCs w:val="28"/>
        </w:rPr>
      </w:pPr>
      <m:oMathPara>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W</m:t>
              </m:r>
            </m:e>
            <m:sub>
              <m:r>
                <w:rPr>
                  <w:rFonts w:ascii="Cambria Math" w:hAnsi="Cambria Math" w:cs="Times New Roman"/>
                  <w:color w:val="000000" w:themeColor="text1"/>
                  <w:sz w:val="28"/>
                  <w:szCs w:val="28"/>
                </w:rPr>
                <m:t>КБ</m:t>
              </m:r>
            </m:sub>
          </m:sSub>
          <m:d>
            <m:dPr>
              <m:ctrlPr>
                <w:rPr>
                  <w:rFonts w:ascii="Cambria Math" w:hAnsi="Cambria Math" w:cs="Times New Roman"/>
                  <w:i/>
                  <w:color w:val="000000" w:themeColor="text1"/>
                  <w:sz w:val="28"/>
                  <w:szCs w:val="28"/>
                </w:rPr>
              </m:ctrlPr>
            </m:dPr>
            <m:e>
              <m:r>
                <w:rPr>
                  <w:rFonts w:ascii="Cambria Math" w:hAnsi="Cambria Math" w:cs="Times New Roman"/>
                  <w:color w:val="000000" w:themeColor="text1"/>
                  <w:sz w:val="28"/>
                  <w:szCs w:val="28"/>
                </w:rPr>
                <m:t>p</m:t>
              </m:r>
            </m:e>
          </m:d>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rPr>
              </m:ctrlPr>
            </m:fPr>
            <m:num>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en-US"/>
                    </w:rPr>
                    <m:t>W</m:t>
                  </m:r>
                </m:e>
                <m:sub>
                  <m:r>
                    <w:rPr>
                      <w:rFonts w:ascii="Cambria Math" w:hAnsi="Cambria Math" w:cs="Times New Roman"/>
                      <w:color w:val="000000" w:themeColor="text1"/>
                      <w:sz w:val="28"/>
                      <w:szCs w:val="28"/>
                    </w:rPr>
                    <m:t>АМ</m:t>
                  </m:r>
                </m:sub>
              </m:sSub>
              <m:r>
                <w:rPr>
                  <w:rFonts w:ascii="Cambria Math" w:hAnsi="Cambria Math" w:cs="Times New Roman"/>
                  <w:color w:val="000000" w:themeColor="text1"/>
                  <w:sz w:val="28"/>
                  <w:szCs w:val="28"/>
                  <w:lang w:val="en-US"/>
                </w:rPr>
                <m:t>(</m:t>
              </m:r>
              <m:r>
                <w:rPr>
                  <w:rFonts w:ascii="Cambria Math" w:hAnsi="Cambria Math" w:cs="Times New Roman"/>
                  <w:color w:val="000000" w:themeColor="text1"/>
                  <w:sz w:val="28"/>
                  <w:szCs w:val="28"/>
                </w:rPr>
                <m:t>p</m:t>
              </m:r>
              <m:r>
                <w:rPr>
                  <w:rFonts w:ascii="Cambria Math" w:hAnsi="Cambria Math" w:cs="Times New Roman"/>
                  <w:color w:val="000000" w:themeColor="text1"/>
                  <w:sz w:val="28"/>
                  <w:szCs w:val="28"/>
                  <w:lang w:val="en-US"/>
                </w:rPr>
                <m:t>)</m:t>
              </m:r>
            </m:num>
            <m:den>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en-US"/>
                    </w:rPr>
                    <m:t>W</m:t>
                  </m:r>
                </m:e>
                <m:sub>
                  <m:r>
                    <w:rPr>
                      <w:rFonts w:ascii="Cambria Math" w:hAnsi="Cambria Math" w:cs="Times New Roman"/>
                      <w:color w:val="000000" w:themeColor="text1"/>
                      <w:sz w:val="28"/>
                      <w:szCs w:val="28"/>
                    </w:rPr>
                    <m:t>ӨТ</m:t>
                  </m:r>
                </m:sub>
              </m:sSub>
              <m:r>
                <w:rPr>
                  <w:rFonts w:ascii="Cambria Math" w:hAnsi="Cambria Math" w:cs="Times New Roman"/>
                  <w:color w:val="000000" w:themeColor="text1"/>
                  <w:sz w:val="28"/>
                  <w:szCs w:val="28"/>
                  <w:lang w:val="en-US"/>
                </w:rPr>
                <m:t>(</m:t>
              </m:r>
              <m:r>
                <w:rPr>
                  <w:rFonts w:ascii="Cambria Math" w:hAnsi="Cambria Math" w:cs="Times New Roman"/>
                  <w:color w:val="000000" w:themeColor="text1"/>
                  <w:sz w:val="28"/>
                  <w:szCs w:val="28"/>
                </w:rPr>
                <m:t>p</m:t>
              </m:r>
              <m:r>
                <w:rPr>
                  <w:rFonts w:ascii="Cambria Math" w:hAnsi="Cambria Math" w:cs="Times New Roman"/>
                  <w:color w:val="000000" w:themeColor="text1"/>
                  <w:sz w:val="28"/>
                  <w:szCs w:val="28"/>
                  <w:lang w:val="en-US"/>
                </w:rPr>
                <m:t>)</m:t>
              </m:r>
            </m:den>
          </m:f>
          <m:r>
            <w:rPr>
              <w:rFonts w:ascii="Cambria Math" w:hAnsi="Cambria Math" w:cs="Times New Roman"/>
              <w:color w:val="000000" w:themeColor="text1"/>
              <w:sz w:val="28"/>
              <w:szCs w:val="28"/>
            </w:rPr>
            <m:t xml:space="preserve"> ,</m:t>
          </m:r>
        </m:oMath>
      </m:oMathPara>
    </w:p>
    <w:tbl>
      <w:tblPr>
        <w:tblpPr w:leftFromText="180" w:rightFromText="180" w:vertAnchor="text" w:horzAnchor="margin" w:tblpXSpec="right" w:tblpY="-531"/>
        <w:tblW w:w="0" w:type="auto"/>
        <w:tblLook w:val="04A0" w:firstRow="1" w:lastRow="0" w:firstColumn="1" w:lastColumn="0" w:noHBand="0" w:noVBand="1"/>
      </w:tblPr>
      <w:tblGrid>
        <w:gridCol w:w="1462"/>
      </w:tblGrid>
      <w:tr w:rsidR="00F176FF" w:rsidRPr="00F176FF" w14:paraId="0F50341A" w14:textId="77777777" w:rsidTr="00A131F2">
        <w:tc>
          <w:tcPr>
            <w:tcW w:w="1462" w:type="dxa"/>
          </w:tcPr>
          <w:p w14:paraId="43903BBA" w14:textId="77777777" w:rsidR="0039568B" w:rsidRPr="00F176FF" w:rsidRDefault="0039568B" w:rsidP="00A131F2">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(3.14)</w:t>
            </w:r>
          </w:p>
        </w:tc>
      </w:tr>
    </w:tbl>
    <w:p w14:paraId="12EB81A5" w14:textId="77777777" w:rsidR="0039568B" w:rsidRPr="00F176FF" w:rsidRDefault="0039568B" w:rsidP="0039568B">
      <w:pPr>
        <w:spacing w:line="240" w:lineRule="auto"/>
        <w:ind w:firstLine="708"/>
        <w:rPr>
          <w:rFonts w:ascii="Times New Roman" w:hAnsi="Times New Roman" w:cs="Times New Roman"/>
          <w:color w:val="000000" w:themeColor="text1"/>
          <w:sz w:val="28"/>
          <w:szCs w:val="28"/>
        </w:rPr>
      </w:pPr>
      <w:r w:rsidRPr="00F176FF">
        <w:rPr>
          <w:rFonts w:ascii="Times New Roman" w:hAnsi="Times New Roman" w:cs="Times New Roman"/>
          <w:color w:val="000000" w:themeColor="text1"/>
          <w:sz w:val="28"/>
          <w:szCs w:val="28"/>
          <w:lang w:val="kk-KZ"/>
        </w:rPr>
        <w:t>Аламыз</w:t>
      </w:r>
      <w:r w:rsidRPr="00F176FF">
        <w:rPr>
          <w:rFonts w:ascii="Times New Roman" w:hAnsi="Times New Roman" w:cs="Times New Roman"/>
          <w:color w:val="000000" w:themeColor="text1"/>
          <w:sz w:val="28"/>
          <w:szCs w:val="28"/>
        </w:rPr>
        <w:t>:</w:t>
      </w:r>
    </w:p>
    <w:p w14:paraId="6FD95342" w14:textId="77777777" w:rsidR="0039568B" w:rsidRPr="00F176FF" w:rsidRDefault="00554A0A" w:rsidP="0039568B">
      <w:pPr>
        <w:spacing w:after="0" w:line="240" w:lineRule="auto"/>
        <w:ind w:firstLine="709"/>
        <w:jc w:val="both"/>
        <w:rPr>
          <w:rFonts w:ascii="Times New Roman" w:eastAsia="Times New Roman" w:hAnsi="Times New Roman" w:cs="Times New Roman"/>
          <w:color w:val="000000" w:themeColor="text1"/>
          <w:sz w:val="28"/>
          <w:szCs w:val="28"/>
          <w:lang w:val="kk-KZ"/>
        </w:rPr>
      </w:pPr>
      <m:oMathPara>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W</m:t>
              </m:r>
            </m:e>
            <m:sub>
              <m:r>
                <w:rPr>
                  <w:rFonts w:ascii="Cambria Math" w:hAnsi="Cambria Math" w:cs="Times New Roman"/>
                  <w:color w:val="000000" w:themeColor="text1"/>
                  <w:sz w:val="28"/>
                  <w:szCs w:val="28"/>
                </w:rPr>
                <m:t>АШ</m:t>
              </m:r>
            </m:sub>
          </m:sSub>
          <m:d>
            <m:dPr>
              <m:ctrlPr>
                <w:rPr>
                  <w:rFonts w:ascii="Cambria Math" w:hAnsi="Cambria Math" w:cs="Times New Roman"/>
                  <w:i/>
                  <w:color w:val="000000" w:themeColor="text1"/>
                  <w:sz w:val="28"/>
                  <w:szCs w:val="28"/>
                </w:rPr>
              </m:ctrlPr>
            </m:dPr>
            <m:e>
              <m:r>
                <w:rPr>
                  <w:rFonts w:ascii="Cambria Math" w:hAnsi="Cambria Math" w:cs="Times New Roman"/>
                  <w:color w:val="000000" w:themeColor="text1"/>
                  <w:sz w:val="28"/>
                  <w:szCs w:val="28"/>
                </w:rPr>
                <m:t>p</m:t>
              </m:r>
            </m:e>
          </m:d>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W</m:t>
              </m:r>
            </m:e>
            <m:sub>
              <m:r>
                <w:rPr>
                  <w:rFonts w:ascii="Cambria Math" w:hAnsi="Cambria Math" w:cs="Times New Roman"/>
                  <w:color w:val="000000" w:themeColor="text1"/>
                  <w:sz w:val="28"/>
                  <w:szCs w:val="28"/>
                </w:rPr>
                <m:t>АМ</m:t>
              </m:r>
            </m:sub>
          </m:sSub>
          <m:d>
            <m:dPr>
              <m:ctrlPr>
                <w:rPr>
                  <w:rFonts w:ascii="Cambria Math" w:hAnsi="Cambria Math" w:cs="Times New Roman"/>
                  <w:i/>
                  <w:color w:val="000000" w:themeColor="text1"/>
                  <w:sz w:val="28"/>
                  <w:szCs w:val="28"/>
                </w:rPr>
              </m:ctrlPr>
            </m:dPr>
            <m:e>
              <m:r>
                <w:rPr>
                  <w:rFonts w:ascii="Cambria Math" w:hAnsi="Cambria Math" w:cs="Times New Roman"/>
                  <w:color w:val="000000" w:themeColor="text1"/>
                  <w:sz w:val="28"/>
                  <w:szCs w:val="28"/>
                </w:rPr>
                <m:t>p</m:t>
              </m:r>
            </m:e>
          </m:d>
          <m:r>
            <w:rPr>
              <w:rFonts w:ascii="Cambria Math" w:hAnsi="Cambria Math" w:cs="Times New Roman"/>
              <w:color w:val="000000" w:themeColor="text1"/>
              <w:sz w:val="28"/>
              <w:szCs w:val="28"/>
            </w:rPr>
            <m:t>,</m:t>
          </m:r>
        </m:oMath>
      </m:oMathPara>
    </w:p>
    <w:tbl>
      <w:tblPr>
        <w:tblpPr w:leftFromText="180" w:rightFromText="180" w:vertAnchor="text" w:horzAnchor="margin" w:tblpXSpec="right" w:tblpY="-531"/>
        <w:tblW w:w="0" w:type="auto"/>
        <w:tblLook w:val="04A0" w:firstRow="1" w:lastRow="0" w:firstColumn="1" w:lastColumn="0" w:noHBand="0" w:noVBand="1"/>
      </w:tblPr>
      <w:tblGrid>
        <w:gridCol w:w="1462"/>
      </w:tblGrid>
      <w:tr w:rsidR="00F176FF" w:rsidRPr="00F176FF" w14:paraId="04AAC8FD" w14:textId="77777777" w:rsidTr="00A131F2">
        <w:tc>
          <w:tcPr>
            <w:tcW w:w="1462" w:type="dxa"/>
          </w:tcPr>
          <w:p w14:paraId="7F5BED47" w14:textId="77777777" w:rsidR="0039568B" w:rsidRPr="00F176FF" w:rsidRDefault="0039568B" w:rsidP="00A131F2">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(3.15)</w:t>
            </w:r>
          </w:p>
        </w:tc>
      </w:tr>
    </w:tbl>
    <w:p w14:paraId="26ED3FB1" w14:textId="77777777" w:rsidR="0039568B" w:rsidRPr="00F176FF" w:rsidRDefault="0039568B" w:rsidP="0039568B">
      <w:pPr>
        <w:spacing w:after="0" w:line="240" w:lineRule="auto"/>
        <w:ind w:firstLine="709"/>
        <w:jc w:val="both"/>
        <w:rPr>
          <w:rFonts w:ascii="Times New Roman" w:eastAsia="Times New Roman" w:hAnsi="Times New Roman" w:cs="Times New Roman"/>
          <w:color w:val="000000" w:themeColor="text1"/>
          <w:sz w:val="28"/>
          <w:szCs w:val="28"/>
          <w:lang w:val="kk-KZ"/>
        </w:rPr>
      </w:pPr>
    </w:p>
    <w:p w14:paraId="76B14276" w14:textId="77777777" w:rsidR="00A131F2" w:rsidRPr="00F176FF" w:rsidRDefault="00A131F2" w:rsidP="0039568B">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Тұйық жүйенің беріліс функциясы:</w:t>
      </w:r>
    </w:p>
    <w:p w14:paraId="094FAEEB" w14:textId="77777777" w:rsidR="00A131F2" w:rsidRPr="00F176FF" w:rsidRDefault="00A131F2" w:rsidP="0039568B">
      <w:pPr>
        <w:spacing w:after="0" w:line="240" w:lineRule="auto"/>
        <w:ind w:firstLine="709"/>
        <w:jc w:val="both"/>
        <w:rPr>
          <w:rFonts w:ascii="Times New Roman" w:eastAsia="Times New Roman" w:hAnsi="Times New Roman" w:cs="Times New Roman"/>
          <w:color w:val="000000" w:themeColor="text1"/>
          <w:sz w:val="28"/>
          <w:szCs w:val="28"/>
          <w:lang w:val="kk-KZ"/>
        </w:rPr>
      </w:pPr>
    </w:p>
    <w:p w14:paraId="50F61F33" w14:textId="77777777" w:rsidR="00A131F2" w:rsidRPr="00F176FF" w:rsidRDefault="00554A0A" w:rsidP="00A131F2">
      <w:pPr>
        <w:spacing w:line="240" w:lineRule="auto"/>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ТҰЙ</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p</m:t>
              </m:r>
            </m:e>
          </m:d>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Б</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p</m:t>
                  </m:r>
                </m:e>
              </m:d>
            </m:num>
            <m:den>
              <m:r>
                <w:rPr>
                  <w:rFonts w:ascii="Cambria Math" w:hAnsi="Cambria Math"/>
                  <w:color w:val="000000" w:themeColor="text1"/>
                  <w:sz w:val="28"/>
                  <w:szCs w:val="28"/>
                </w:rPr>
                <m:t>1+</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Б</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p</m:t>
                  </m:r>
                </m:e>
              </m:d>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КБ</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p</m:t>
                  </m:r>
                </m:e>
              </m:d>
            </m:den>
          </m:f>
          <m:r>
            <w:rPr>
              <w:rFonts w:ascii="Cambria Math" w:hAnsi="Cambria Math"/>
              <w:color w:val="000000" w:themeColor="text1"/>
              <w:sz w:val="28"/>
              <w:szCs w:val="28"/>
            </w:rPr>
            <m:t>,</m:t>
          </m:r>
        </m:oMath>
      </m:oMathPara>
    </w:p>
    <w:tbl>
      <w:tblPr>
        <w:tblpPr w:leftFromText="180" w:rightFromText="180" w:vertAnchor="text" w:horzAnchor="margin" w:tblpXSpec="right" w:tblpY="-531"/>
        <w:tblW w:w="0" w:type="auto"/>
        <w:tblLook w:val="04A0" w:firstRow="1" w:lastRow="0" w:firstColumn="1" w:lastColumn="0" w:noHBand="0" w:noVBand="1"/>
      </w:tblPr>
      <w:tblGrid>
        <w:gridCol w:w="1462"/>
      </w:tblGrid>
      <w:tr w:rsidR="00F176FF" w:rsidRPr="00F176FF" w14:paraId="622E72A8" w14:textId="77777777" w:rsidTr="00A131F2">
        <w:tc>
          <w:tcPr>
            <w:tcW w:w="1462" w:type="dxa"/>
          </w:tcPr>
          <w:p w14:paraId="0D17B95A" w14:textId="77777777" w:rsidR="00A131F2" w:rsidRPr="00F176FF" w:rsidRDefault="00A131F2" w:rsidP="00A131F2">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(3.16)</w:t>
            </w:r>
          </w:p>
        </w:tc>
      </w:tr>
    </w:tbl>
    <w:p w14:paraId="2AF18361" w14:textId="77777777" w:rsidR="00A131F2" w:rsidRPr="00F176FF" w:rsidRDefault="00A131F2" w:rsidP="00A131F2">
      <w:pPr>
        <w:spacing w:line="240" w:lineRule="auto"/>
        <w:rPr>
          <w:rFonts w:eastAsiaTheme="minorEastAsia"/>
          <w:color w:val="000000" w:themeColor="text1"/>
          <w:sz w:val="28"/>
          <w:szCs w:val="28"/>
        </w:rPr>
      </w:pPr>
    </w:p>
    <w:p w14:paraId="0E49ECBE" w14:textId="77777777" w:rsidR="00A131F2" w:rsidRPr="00F176FF" w:rsidRDefault="00554A0A" w:rsidP="00A131F2">
      <w:pPr>
        <w:spacing w:line="240" w:lineRule="auto"/>
        <w:rPr>
          <w:color w:val="000000" w:themeColor="text1"/>
          <w:sz w:val="28"/>
          <w:szCs w:val="28"/>
        </w:rPr>
      </w:pPr>
      <m:oMathPara>
        <m:oMathParaPr>
          <m:jc m:val="center"/>
        </m:oMathPara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ТҰЙ</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p</m:t>
              </m:r>
            </m:e>
          </m:d>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ӨТ</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p</m:t>
                  </m:r>
                </m:e>
              </m:d>
            </m:num>
            <m:den>
              <m:r>
                <w:rPr>
                  <w:rFonts w:ascii="Cambria Math" w:hAnsi="Cambria Math"/>
                  <w:color w:val="000000" w:themeColor="text1"/>
                  <w:sz w:val="28"/>
                  <w:szCs w:val="28"/>
                </w:rPr>
                <m:t>1+</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АМ</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p</m:t>
                  </m:r>
                </m:e>
              </m:d>
            </m:den>
          </m:f>
          <m:r>
            <w:rPr>
              <w:rFonts w:ascii="Cambria Math" w:hAnsi="Cambria Math"/>
              <w:color w:val="000000" w:themeColor="text1"/>
              <w:sz w:val="28"/>
              <w:szCs w:val="28"/>
            </w:rPr>
            <m:t xml:space="preserve">, </m:t>
          </m:r>
        </m:oMath>
      </m:oMathPara>
    </w:p>
    <w:tbl>
      <w:tblPr>
        <w:tblpPr w:leftFromText="180" w:rightFromText="180" w:vertAnchor="text" w:horzAnchor="margin" w:tblpXSpec="right" w:tblpY="-531"/>
        <w:tblW w:w="0" w:type="auto"/>
        <w:tblLook w:val="04A0" w:firstRow="1" w:lastRow="0" w:firstColumn="1" w:lastColumn="0" w:noHBand="0" w:noVBand="1"/>
      </w:tblPr>
      <w:tblGrid>
        <w:gridCol w:w="1462"/>
      </w:tblGrid>
      <w:tr w:rsidR="00F176FF" w:rsidRPr="00F176FF" w14:paraId="77810A09" w14:textId="77777777" w:rsidTr="00A131F2">
        <w:tc>
          <w:tcPr>
            <w:tcW w:w="1462" w:type="dxa"/>
          </w:tcPr>
          <w:p w14:paraId="450BF9F5" w14:textId="77777777" w:rsidR="00A131F2" w:rsidRPr="00F176FF" w:rsidRDefault="00A131F2" w:rsidP="00A131F2">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(3.17)</w:t>
            </w:r>
          </w:p>
        </w:tc>
      </w:tr>
    </w:tbl>
    <w:p w14:paraId="2C6AF9E6" w14:textId="77777777" w:rsidR="00A131F2" w:rsidRPr="00F176FF" w:rsidRDefault="00A131F2" w:rsidP="00A131F2">
      <w:pPr>
        <w:spacing w:line="240" w:lineRule="auto"/>
        <w:rPr>
          <w:color w:val="000000" w:themeColor="text1"/>
          <w:sz w:val="28"/>
          <w:szCs w:val="28"/>
        </w:rPr>
      </w:pPr>
    </w:p>
    <w:p w14:paraId="1F01C57F" w14:textId="77777777" w:rsidR="00A131F2" w:rsidRPr="00F176FF" w:rsidRDefault="00A131F2" w:rsidP="00A131F2">
      <w:pPr>
        <w:spacing w:line="240" w:lineRule="auto"/>
        <w:rPr>
          <w:i/>
          <w:color w:val="000000" w:themeColor="text1"/>
          <w:sz w:val="28"/>
          <w:szCs w:val="28"/>
        </w:rPr>
      </w:pPr>
      <m:oMathPara>
        <m:oMathParaPr>
          <m:jc m:val="center"/>
        </m:oMathParaPr>
        <m:oMath>
          <m:r>
            <w:rPr>
              <w:rFonts w:ascii="Cambria Math" w:hAnsi="Cambria Math"/>
              <w:color w:val="000000" w:themeColor="text1"/>
              <w:sz w:val="28"/>
              <w:szCs w:val="28"/>
            </w:rPr>
            <m:t xml:space="preserve">    </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ТҰЙ</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p</m:t>
              </m:r>
            </m:e>
          </m:d>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k</m:t>
                  </m:r>
                </m:e>
                <m:sub>
                  <m:r>
                    <w:rPr>
                      <w:rFonts w:ascii="Cambria Math" w:hAnsi="Cambria Math"/>
                      <w:color w:val="000000" w:themeColor="text1"/>
                      <w:sz w:val="28"/>
                      <w:szCs w:val="28"/>
                    </w:rPr>
                    <m:t>ЖД</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k</m:t>
                  </m:r>
                </m:e>
                <m:sub>
                  <m:r>
                    <w:rPr>
                      <w:rFonts w:ascii="Cambria Math" w:hAnsi="Cambria Math"/>
                      <w:color w:val="000000" w:themeColor="text1"/>
                      <w:sz w:val="28"/>
                      <w:szCs w:val="28"/>
                    </w:rPr>
                    <m:t>ҚД</m:t>
                  </m:r>
                </m:sub>
              </m:sSub>
            </m:num>
            <m:den>
              <m:r>
                <w:rPr>
                  <w:rFonts w:ascii="Cambria Math" w:hAnsi="Cambria Math"/>
                  <w:color w:val="000000" w:themeColor="text1"/>
                  <w:sz w:val="28"/>
                  <w:szCs w:val="28"/>
                </w:rPr>
                <m:t>1+</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k</m:t>
                      </m:r>
                    </m:e>
                    <m:sub>
                      <m:r>
                        <w:rPr>
                          <w:rFonts w:ascii="Cambria Math" w:hAnsi="Cambria Math"/>
                          <w:color w:val="000000" w:themeColor="text1"/>
                          <w:sz w:val="28"/>
                          <w:szCs w:val="28"/>
                        </w:rPr>
                        <m:t>ТТҚ</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k</m:t>
                      </m:r>
                    </m:e>
                    <m:sub>
                      <m:r>
                        <w:rPr>
                          <w:rFonts w:ascii="Cambria Math" w:hAnsi="Cambria Math"/>
                          <w:color w:val="000000" w:themeColor="text1"/>
                          <w:sz w:val="28"/>
                          <w:szCs w:val="28"/>
                        </w:rPr>
                        <m:t>АМ</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k</m:t>
                      </m:r>
                    </m:e>
                    <m:sub>
                      <m:r>
                        <w:rPr>
                          <w:rFonts w:ascii="Cambria Math" w:hAnsi="Cambria Math"/>
                          <w:color w:val="000000" w:themeColor="text1"/>
                          <w:sz w:val="28"/>
                          <w:szCs w:val="28"/>
                        </w:rPr>
                        <m:t>ЕИП</m:t>
                      </m:r>
                    </m:sub>
                  </m:sSub>
                </m:num>
                <m:den>
                  <m:r>
                    <w:rPr>
                      <w:rFonts w:ascii="Cambria Math" w:hAnsi="Cambria Math"/>
                      <w:color w:val="000000" w:themeColor="text1"/>
                      <w:sz w:val="28"/>
                      <w:szCs w:val="28"/>
                    </w:rPr>
                    <m:t>p(1+</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T</m:t>
                      </m:r>
                    </m:e>
                    <m:sub>
                      <m:r>
                        <w:rPr>
                          <w:rFonts w:ascii="Cambria Math" w:hAnsi="Cambria Math"/>
                          <w:color w:val="000000" w:themeColor="text1"/>
                          <w:sz w:val="28"/>
                          <w:szCs w:val="28"/>
                          <w:lang w:val="en-US"/>
                        </w:rPr>
                        <m:t>M</m:t>
                      </m:r>
                    </m:sub>
                  </m:sSub>
                  <m:r>
                    <w:rPr>
                      <w:rFonts w:ascii="Cambria Math" w:hAnsi="Cambria Math"/>
                      <w:color w:val="000000" w:themeColor="text1"/>
                      <w:sz w:val="28"/>
                      <w:szCs w:val="28"/>
                    </w:rPr>
                    <m:t>∙p)</m:t>
                  </m:r>
                </m:den>
              </m:f>
            </m:den>
          </m:f>
          <m:r>
            <w:rPr>
              <w:rFonts w:ascii="Cambria Math" w:eastAsiaTheme="minorEastAsia" w:hAnsi="Cambria Math"/>
              <w:color w:val="000000" w:themeColor="text1"/>
              <w:sz w:val="28"/>
              <w:szCs w:val="28"/>
            </w:rPr>
            <m:t xml:space="preserve"> .</m:t>
          </m:r>
        </m:oMath>
      </m:oMathPara>
    </w:p>
    <w:tbl>
      <w:tblPr>
        <w:tblpPr w:leftFromText="180" w:rightFromText="180" w:vertAnchor="text" w:horzAnchor="margin" w:tblpXSpec="right" w:tblpY="-531"/>
        <w:tblW w:w="0" w:type="auto"/>
        <w:tblLook w:val="04A0" w:firstRow="1" w:lastRow="0" w:firstColumn="1" w:lastColumn="0" w:noHBand="0" w:noVBand="1"/>
      </w:tblPr>
      <w:tblGrid>
        <w:gridCol w:w="1462"/>
      </w:tblGrid>
      <w:tr w:rsidR="00F176FF" w:rsidRPr="00F176FF" w14:paraId="50BFEC7C" w14:textId="77777777" w:rsidTr="00A131F2">
        <w:tc>
          <w:tcPr>
            <w:tcW w:w="1462" w:type="dxa"/>
          </w:tcPr>
          <w:p w14:paraId="220263EB" w14:textId="77777777" w:rsidR="00A131F2" w:rsidRPr="00F176FF" w:rsidRDefault="00A131F2" w:rsidP="00A131F2">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(3.18)</w:t>
            </w:r>
          </w:p>
        </w:tc>
      </w:tr>
    </w:tbl>
    <w:p w14:paraId="6DE04123" w14:textId="77777777" w:rsidR="00A131F2" w:rsidRPr="00F176FF" w:rsidRDefault="00A131F2" w:rsidP="00A131F2">
      <w:pPr>
        <w:spacing w:after="0" w:line="240" w:lineRule="auto"/>
        <w:ind w:firstLine="709"/>
        <w:jc w:val="both"/>
        <w:rPr>
          <w:rFonts w:ascii="Times New Roman" w:hAnsi="Times New Roman" w:cs="Times New Roman"/>
          <w:color w:val="000000" w:themeColor="text1"/>
          <w:sz w:val="20"/>
          <w:szCs w:val="20"/>
          <w:lang w:val="en-US"/>
        </w:rPr>
      </w:pPr>
    </w:p>
    <w:p w14:paraId="4F2FD1BA" w14:textId="77777777" w:rsidR="00A131F2" w:rsidRPr="00F176FF" w:rsidRDefault="00A131F2" w:rsidP="00A131F2">
      <w:pPr>
        <w:spacing w:after="0" w:line="240" w:lineRule="auto"/>
        <w:ind w:firstLine="709"/>
        <w:jc w:val="both"/>
        <w:rPr>
          <w:rFonts w:ascii="Times New Roman" w:hAnsi="Times New Roman" w:cs="Times New Roman"/>
          <w:color w:val="000000" w:themeColor="text1"/>
          <w:sz w:val="28"/>
          <w:szCs w:val="28"/>
          <w:lang w:val="en-US"/>
        </w:rPr>
      </w:pPr>
      <w:r w:rsidRPr="00F176FF">
        <w:rPr>
          <w:rFonts w:ascii="Times New Roman" w:hAnsi="Times New Roman" w:cs="Times New Roman"/>
          <w:color w:val="000000" w:themeColor="text1"/>
          <w:sz w:val="28"/>
          <w:szCs w:val="28"/>
          <w:lang w:val="en-US"/>
        </w:rPr>
        <w:t xml:space="preserve">(3.18) сандық мәндерді </w:t>
      </w:r>
      <w:r w:rsidRPr="00F176FF">
        <w:rPr>
          <w:rFonts w:ascii="Times New Roman" w:hAnsi="Times New Roman" w:cs="Times New Roman"/>
          <w:color w:val="000000" w:themeColor="text1"/>
          <w:sz w:val="28"/>
          <w:szCs w:val="28"/>
          <w:lang w:val="kk-KZ"/>
        </w:rPr>
        <w:t>қоя</w:t>
      </w:r>
      <w:r w:rsidRPr="00F176FF">
        <w:rPr>
          <w:rFonts w:ascii="Times New Roman" w:hAnsi="Times New Roman" w:cs="Times New Roman"/>
          <w:color w:val="000000" w:themeColor="text1"/>
          <w:sz w:val="28"/>
          <w:szCs w:val="28"/>
          <w:lang w:val="en-US"/>
        </w:rPr>
        <w:t xml:space="preserve"> отырып, сипаттамалық теңдеудің күрделі түбірлерінің нақты бөлігі теріс екенін анықтаймыз, сондықтан талданатын жүйе (ӨБК) тұрақты.</w:t>
      </w:r>
    </w:p>
    <w:p w14:paraId="788DA9B4" w14:textId="77777777" w:rsidR="00A131F2" w:rsidRPr="00F176FF" w:rsidRDefault="00A131F2" w:rsidP="00A131F2">
      <w:pPr>
        <w:spacing w:after="0" w:line="240" w:lineRule="auto"/>
        <w:ind w:firstLine="709"/>
        <w:jc w:val="both"/>
        <w:rPr>
          <w:rFonts w:ascii="Times New Roman" w:hAnsi="Times New Roman" w:cs="Times New Roman"/>
          <w:color w:val="000000" w:themeColor="text1"/>
          <w:sz w:val="28"/>
          <w:szCs w:val="28"/>
          <w:lang w:val="en-US"/>
        </w:rPr>
      </w:pPr>
    </w:p>
    <w:p w14:paraId="6DB45620" w14:textId="0A1A95DA" w:rsidR="00A131F2" w:rsidRPr="00D93CA3" w:rsidRDefault="00A131F2" w:rsidP="00B17859">
      <w:pPr>
        <w:pStyle w:val="22"/>
        <w:ind w:firstLine="709"/>
      </w:pPr>
      <w:bookmarkStart w:id="22" w:name="_Toc196139269"/>
      <w:r w:rsidRPr="00F176FF">
        <w:t>3.3 Шассидің орн</w:t>
      </w:r>
      <w:r w:rsidR="00F6239B" w:rsidRPr="00F176FF">
        <w:t>ын</w:t>
      </w:r>
      <w:r w:rsidRPr="00F176FF">
        <w:t xml:space="preserve"> тұрақтандыру ко</w:t>
      </w:r>
      <w:r w:rsidR="0066270C" w:rsidRPr="00F176FF">
        <w:t>нтурының серпімді деформациялы</w:t>
      </w:r>
      <w:r w:rsidRPr="00F176FF">
        <w:t xml:space="preserve"> </w:t>
      </w:r>
      <w:r w:rsidR="0066270C" w:rsidRPr="00F176FF">
        <w:t>датчигінің</w:t>
      </w:r>
      <w:r w:rsidRPr="00F176FF">
        <w:t xml:space="preserve"> сақина</w:t>
      </w:r>
      <w:r w:rsidR="0066270C" w:rsidRPr="00F176FF">
        <w:t>лы</w:t>
      </w:r>
      <w:r w:rsidRPr="00F176FF">
        <w:t xml:space="preserve"> элементін есептеу</w:t>
      </w:r>
      <w:bookmarkEnd w:id="22"/>
      <w:r w:rsidR="00D93CA3">
        <w:t xml:space="preserve"> </w:t>
      </w:r>
    </w:p>
    <w:p w14:paraId="1059DD52" w14:textId="1A360A46" w:rsidR="00D93CA3" w:rsidRPr="00D93CA3" w:rsidRDefault="00D93CA3" w:rsidP="00B17859">
      <w:pPr>
        <w:spacing w:after="0" w:line="240" w:lineRule="auto"/>
        <w:ind w:firstLine="709"/>
        <w:jc w:val="both"/>
        <w:rPr>
          <w:rFonts w:ascii="Times New Roman" w:hAnsi="Times New Roman" w:cs="Times New Roman"/>
          <w:color w:val="000000" w:themeColor="text1"/>
          <w:sz w:val="28"/>
          <w:szCs w:val="28"/>
          <w:lang w:val="kk-KZ"/>
        </w:rPr>
      </w:pPr>
      <w:r w:rsidRPr="00A1340F">
        <w:rPr>
          <w:rFonts w:ascii="Times New Roman" w:hAnsi="Times New Roman" w:cs="Times New Roman"/>
          <w:color w:val="000000" w:themeColor="text1"/>
          <w:sz w:val="28"/>
          <w:szCs w:val="28"/>
          <w:lang w:val="kk-KZ"/>
        </w:rPr>
        <w:t xml:space="preserve">Серпімді деформация датчигінің сақиналы серпімді элементін </w:t>
      </w:r>
      <w:r w:rsidRPr="00F176FF">
        <w:rPr>
          <w:rFonts w:ascii="Times New Roman" w:hAnsi="Times New Roman" w:cs="Times New Roman"/>
          <w:color w:val="000000" w:themeColor="text1"/>
          <w:sz w:val="28"/>
          <w:szCs w:val="28"/>
          <w:lang w:val="kk-KZ"/>
        </w:rPr>
        <w:t>(</w:t>
      </w:r>
      <w:r w:rsidRPr="00A1340F">
        <w:rPr>
          <w:rFonts w:ascii="Times New Roman" w:hAnsi="Times New Roman" w:cs="Times New Roman"/>
          <w:color w:val="000000" w:themeColor="text1"/>
          <w:sz w:val="28"/>
          <w:szCs w:val="28"/>
          <w:lang w:val="kk-KZ"/>
        </w:rPr>
        <w:t>3.4 сурет</w:t>
      </w:r>
      <w:r w:rsidRPr="00F176FF">
        <w:rPr>
          <w:rFonts w:ascii="Times New Roman" w:hAnsi="Times New Roman" w:cs="Times New Roman"/>
          <w:color w:val="000000" w:themeColor="text1"/>
          <w:sz w:val="28"/>
          <w:szCs w:val="28"/>
          <w:lang w:val="kk-KZ"/>
        </w:rPr>
        <w:t>, 26 позиция</w:t>
      </w:r>
      <w:r w:rsidRPr="00A1340F">
        <w:rPr>
          <w:rFonts w:ascii="Times New Roman" w:hAnsi="Times New Roman" w:cs="Times New Roman"/>
          <w:color w:val="000000" w:themeColor="text1"/>
          <w:sz w:val="28"/>
          <w:szCs w:val="28"/>
          <w:lang w:val="kk-KZ"/>
        </w:rPr>
        <w:t>) есептеу оның бетінде орналасқан бастапқы электрлік түрлендіргіш</w:t>
      </w:r>
      <w:r>
        <w:rPr>
          <w:rFonts w:ascii="Times New Roman" w:hAnsi="Times New Roman" w:cs="Times New Roman"/>
          <w:color w:val="000000" w:themeColor="text1"/>
          <w:sz w:val="28"/>
          <w:szCs w:val="28"/>
          <w:lang w:val="kk-KZ"/>
        </w:rPr>
        <w:t>тің</w:t>
      </w:r>
      <w:r w:rsidRPr="00A1340F">
        <w:rPr>
          <w:rFonts w:ascii="Times New Roman" w:hAnsi="Times New Roman" w:cs="Times New Roman"/>
          <w:color w:val="000000" w:themeColor="text1"/>
          <w:sz w:val="28"/>
          <w:szCs w:val="28"/>
          <w:lang w:val="kk-KZ"/>
        </w:rPr>
        <w:t xml:space="preserve"> (тензорезистор) 28 негізгі ұзындығы бойындағы серпімді деформациялардың шамасын анықтауға келіп тіреледі. </w:t>
      </w:r>
      <w:r w:rsidRPr="007F2606">
        <w:rPr>
          <w:rFonts w:ascii="Times New Roman" w:hAnsi="Times New Roman" w:cs="Times New Roman"/>
          <w:color w:val="000000" w:themeColor="text1"/>
          <w:sz w:val="28"/>
          <w:szCs w:val="28"/>
          <w:lang w:val="kk-KZ"/>
        </w:rPr>
        <w:t xml:space="preserve">Бұл мән сақиналы серпімді элементке (бастапқы электрлік емес түрлендіргіш </w:t>
      </w:r>
      <w:r w:rsidRPr="00F176FF">
        <w:rPr>
          <w:rFonts w:ascii="Times New Roman" w:hAnsi="Times New Roman" w:cs="Times New Roman"/>
          <w:color w:val="000000" w:themeColor="text1"/>
          <w:sz w:val="28"/>
          <w:szCs w:val="28"/>
          <w:lang w:val="kk-KZ"/>
        </w:rPr>
        <w:t>(жіктеу бойынша [</w:t>
      </w:r>
      <w:r w:rsidR="00BF1CCA">
        <w:rPr>
          <w:rFonts w:ascii="Times New Roman" w:hAnsi="Times New Roman" w:cs="Times New Roman"/>
          <w:color w:val="000000" w:themeColor="text1"/>
          <w:sz w:val="28"/>
          <w:szCs w:val="28"/>
          <w:lang w:val="kk-KZ"/>
        </w:rPr>
        <w:t>29</w:t>
      </w:r>
      <w:r w:rsidRPr="00F176FF">
        <w:rPr>
          <w:rFonts w:ascii="Times New Roman" w:hAnsi="Times New Roman" w:cs="Times New Roman"/>
          <w:color w:val="000000" w:themeColor="text1"/>
          <w:sz w:val="28"/>
          <w:szCs w:val="28"/>
          <w:lang w:val="kk-KZ"/>
        </w:rPr>
        <w:t>])</w:t>
      </w:r>
      <w:r w:rsidRPr="007F2606">
        <w:rPr>
          <w:rFonts w:ascii="Times New Roman" w:hAnsi="Times New Roman" w:cs="Times New Roman"/>
          <w:color w:val="000000" w:themeColor="text1"/>
          <w:sz w:val="28"/>
          <w:szCs w:val="28"/>
          <w:lang w:val="kk-KZ"/>
        </w:rPr>
        <w:t xml:space="preserve"> әсер ететін күштің әсерінен қалыптасатын шығыс сигналын анықтайды.</w:t>
      </w:r>
      <w:r>
        <w:rPr>
          <w:rFonts w:ascii="Times New Roman" w:hAnsi="Times New Roman" w:cs="Times New Roman"/>
          <w:color w:val="000000" w:themeColor="text1"/>
          <w:sz w:val="28"/>
          <w:szCs w:val="28"/>
          <w:lang w:val="kk-KZ"/>
        </w:rPr>
        <w:t xml:space="preserve"> </w:t>
      </w:r>
    </w:p>
    <w:p w14:paraId="63C2214E" w14:textId="77777777" w:rsidR="002D098E" w:rsidRPr="00F176FF" w:rsidRDefault="002D098E" w:rsidP="0039568B">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Серпімді жүйені тұйық сақина элементі ретінде қарастырғанда (</w:t>
      </w:r>
      <w:r w:rsidRPr="00F176FF">
        <w:rPr>
          <w:rFonts w:ascii="Times New Roman" w:hAnsi="Times New Roman" w:cs="Times New Roman"/>
          <w:color w:val="000000" w:themeColor="text1"/>
          <w:sz w:val="28"/>
          <w:szCs w:val="28"/>
          <w:lang w:val="kk-KZ"/>
        </w:rPr>
        <w:t>Y</w:t>
      </w:r>
      <w:r w:rsidRPr="00F176FF">
        <w:rPr>
          <w:rFonts w:ascii="Times New Roman" w:eastAsia="Times New Roman" w:hAnsi="Times New Roman" w:cs="Times New Roman"/>
          <w:color w:val="000000" w:themeColor="text1"/>
          <w:sz w:val="28"/>
          <w:szCs w:val="28"/>
          <w:lang w:val="kk-KZ"/>
        </w:rPr>
        <w:t xml:space="preserve"> осіне қатысты жұқа қабырғалы симметриялы) бастапқы деректерде: </w:t>
      </w:r>
      <w:r w:rsidRPr="00F176FF">
        <w:rPr>
          <w:rFonts w:ascii="Times New Roman" w:eastAsia="Calibri" w:hAnsi="Times New Roman" w:cs="Times New Roman"/>
          <w:i/>
          <w:iCs/>
          <w:color w:val="000000" w:themeColor="text1"/>
          <w:sz w:val="28"/>
          <w:szCs w:val="28"/>
          <w:lang w:val="kk-KZ"/>
        </w:rPr>
        <w:t>R</w:t>
      </w:r>
      <w:r w:rsidRPr="00F176FF">
        <w:rPr>
          <w:rFonts w:ascii="Times New Roman" w:eastAsia="Calibri" w:hAnsi="Times New Roman" w:cs="Times New Roman"/>
          <w:color w:val="000000" w:themeColor="text1"/>
          <w:sz w:val="28"/>
          <w:szCs w:val="28"/>
          <w:lang w:val="kk-KZ"/>
        </w:rPr>
        <w:t xml:space="preserve">=25,00 мм, </w:t>
      </w:r>
      <w:r w:rsidRPr="00F176FF">
        <w:rPr>
          <w:rFonts w:ascii="Times New Roman" w:eastAsia="Calibri" w:hAnsi="Times New Roman" w:cs="Times New Roman"/>
          <w:i/>
          <w:iCs/>
          <w:color w:val="000000" w:themeColor="text1"/>
          <w:sz w:val="28"/>
          <w:szCs w:val="28"/>
          <w:lang w:val="kk-KZ"/>
        </w:rPr>
        <w:t>а</w:t>
      </w:r>
      <w:r w:rsidRPr="00F176FF">
        <w:rPr>
          <w:rFonts w:ascii="Times New Roman" w:eastAsia="Calibri" w:hAnsi="Times New Roman" w:cs="Times New Roman"/>
          <w:color w:val="000000" w:themeColor="text1"/>
          <w:sz w:val="28"/>
          <w:szCs w:val="28"/>
          <w:lang w:val="kk-KZ"/>
        </w:rPr>
        <w:t xml:space="preserve">=10,0 мм, </w:t>
      </w:r>
      <w:r w:rsidRPr="00F176FF">
        <w:rPr>
          <w:rFonts w:ascii="Times New Roman" w:eastAsia="Calibri" w:hAnsi="Times New Roman" w:cs="Times New Roman"/>
          <w:i/>
          <w:iCs/>
          <w:color w:val="000000" w:themeColor="text1"/>
          <w:sz w:val="28"/>
          <w:szCs w:val="28"/>
          <w:lang w:val="kk-KZ"/>
        </w:rPr>
        <w:t>h</w:t>
      </w:r>
      <w:r w:rsidRPr="00F176FF">
        <w:rPr>
          <w:rFonts w:ascii="Times New Roman" w:eastAsia="Calibri" w:hAnsi="Times New Roman" w:cs="Times New Roman"/>
          <w:color w:val="000000" w:themeColor="text1"/>
          <w:sz w:val="28"/>
          <w:szCs w:val="28"/>
          <w:lang w:val="kk-KZ"/>
        </w:rPr>
        <w:t xml:space="preserve">=1,0 мм, </w:t>
      </w:r>
      <w:r w:rsidRPr="00F176FF">
        <w:rPr>
          <w:rFonts w:ascii="Times New Roman" w:eastAsia="Calibri" w:hAnsi="Times New Roman" w:cs="Times New Roman"/>
          <w:i/>
          <w:iCs/>
          <w:color w:val="000000" w:themeColor="text1"/>
          <w:sz w:val="28"/>
          <w:szCs w:val="28"/>
        </w:rPr>
        <w:t>φ</w:t>
      </w:r>
      <w:r w:rsidRPr="00F176FF">
        <w:rPr>
          <w:rFonts w:ascii="Times New Roman" w:eastAsia="Calibri" w:hAnsi="Times New Roman" w:cs="Times New Roman"/>
          <w:color w:val="000000" w:themeColor="text1"/>
          <w:sz w:val="28"/>
          <w:szCs w:val="28"/>
          <w:lang w:val="kk-KZ"/>
        </w:rPr>
        <w:t xml:space="preserve">=360° және </w:t>
      </w:r>
      <w:r w:rsidRPr="00F176FF">
        <w:rPr>
          <w:rFonts w:ascii="Times New Roman" w:eastAsia="Calibri" w:hAnsi="Times New Roman" w:cs="Times New Roman"/>
          <w:i/>
          <w:iCs/>
          <w:color w:val="000000" w:themeColor="text1"/>
          <w:sz w:val="28"/>
          <w:szCs w:val="28"/>
          <w:lang w:val="kk-KZ"/>
        </w:rPr>
        <w:t>Р</w:t>
      </w:r>
      <w:r w:rsidRPr="00F176FF">
        <w:rPr>
          <w:rFonts w:ascii="Times New Roman" w:eastAsia="Calibri" w:hAnsi="Times New Roman" w:cs="Times New Roman"/>
          <w:color w:val="000000" w:themeColor="text1"/>
          <w:sz w:val="28"/>
          <w:szCs w:val="28"/>
          <w:lang w:val="kk-KZ"/>
        </w:rPr>
        <w:t xml:space="preserve">=5,0 Н, мұнда </w:t>
      </w:r>
      <w:r w:rsidRPr="00F176FF">
        <w:rPr>
          <w:rFonts w:ascii="Times New Roman" w:eastAsia="Calibri" w:hAnsi="Times New Roman" w:cs="Times New Roman"/>
          <w:i/>
          <w:iCs/>
          <w:color w:val="000000" w:themeColor="text1"/>
          <w:sz w:val="28"/>
          <w:szCs w:val="28"/>
          <w:lang w:val="kk-KZ"/>
        </w:rPr>
        <w:t>R</w:t>
      </w:r>
      <w:r w:rsidRPr="00F176FF">
        <w:rPr>
          <w:rFonts w:ascii="Times New Roman" w:eastAsia="Calibri" w:hAnsi="Times New Roman" w:cs="Times New Roman"/>
          <w:color w:val="000000" w:themeColor="text1"/>
          <w:sz w:val="28"/>
          <w:szCs w:val="28"/>
          <w:lang w:val="kk-KZ"/>
        </w:rPr>
        <w:t xml:space="preserve">, </w:t>
      </w:r>
      <w:r w:rsidRPr="00F176FF">
        <w:rPr>
          <w:rFonts w:ascii="Times New Roman" w:eastAsia="Calibri" w:hAnsi="Times New Roman" w:cs="Times New Roman"/>
          <w:i/>
          <w:iCs/>
          <w:color w:val="000000" w:themeColor="text1"/>
          <w:sz w:val="28"/>
          <w:szCs w:val="28"/>
          <w:lang w:val="kk-KZ"/>
        </w:rPr>
        <w:t>a</w:t>
      </w:r>
      <w:r w:rsidRPr="00F176FF">
        <w:rPr>
          <w:rFonts w:ascii="Times New Roman" w:eastAsia="Calibri" w:hAnsi="Times New Roman" w:cs="Times New Roman"/>
          <w:color w:val="000000" w:themeColor="text1"/>
          <w:sz w:val="28"/>
          <w:szCs w:val="28"/>
          <w:lang w:val="kk-KZ"/>
        </w:rPr>
        <w:t xml:space="preserve"> және </w:t>
      </w:r>
      <w:r w:rsidRPr="00F176FF">
        <w:rPr>
          <w:rFonts w:ascii="Times New Roman" w:eastAsia="Calibri" w:hAnsi="Times New Roman" w:cs="Times New Roman"/>
          <w:i/>
          <w:iCs/>
          <w:color w:val="000000" w:themeColor="text1"/>
          <w:sz w:val="28"/>
          <w:szCs w:val="28"/>
          <w:lang w:val="kk-KZ"/>
        </w:rPr>
        <w:t>h</w:t>
      </w:r>
      <w:r w:rsidRPr="00F176FF">
        <w:rPr>
          <w:rFonts w:ascii="Times New Roman" w:eastAsia="Calibri" w:hAnsi="Times New Roman" w:cs="Times New Roman"/>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 xml:space="preserve">сақинаның геометриялық өлшемдері, сәйкесінше, сақинаның сыртқы радиусы, ені мен қалыңдығы, </w:t>
      </w:r>
      <w:r w:rsidRPr="00F176FF">
        <w:rPr>
          <w:rFonts w:ascii="Times New Roman" w:eastAsia="Times New Roman" w:hAnsi="Times New Roman" w:cs="Times New Roman"/>
          <w:i/>
          <w:color w:val="000000" w:themeColor="text1"/>
          <w:sz w:val="28"/>
          <w:szCs w:val="28"/>
          <w:lang w:val="kk-KZ"/>
        </w:rPr>
        <w:t>φ</w:t>
      </w:r>
      <w:r w:rsidRPr="00F176FF">
        <w:rPr>
          <w:rFonts w:ascii="Times New Roman" w:eastAsia="Times New Roman" w:hAnsi="Times New Roman" w:cs="Times New Roman"/>
          <w:color w:val="000000" w:themeColor="text1"/>
          <w:sz w:val="28"/>
          <w:szCs w:val="28"/>
          <w:lang w:val="kk-KZ"/>
        </w:rPr>
        <w:t xml:space="preserve"> – сақинаның бұрышы, </w:t>
      </w:r>
      <w:r w:rsidRPr="00F176FF">
        <w:rPr>
          <w:rFonts w:ascii="Times New Roman" w:eastAsia="Times New Roman" w:hAnsi="Times New Roman" w:cs="Times New Roman"/>
          <w:i/>
          <w:color w:val="000000" w:themeColor="text1"/>
          <w:sz w:val="28"/>
          <w:szCs w:val="28"/>
          <w:lang w:val="kk-KZ"/>
        </w:rPr>
        <w:t>Р</w:t>
      </w:r>
      <w:r w:rsidRPr="00F176FF">
        <w:rPr>
          <w:rFonts w:ascii="Times New Roman" w:eastAsia="Times New Roman" w:hAnsi="Times New Roman" w:cs="Times New Roman"/>
          <w:color w:val="000000" w:themeColor="text1"/>
          <w:sz w:val="28"/>
          <w:szCs w:val="28"/>
          <w:lang w:val="kk-KZ"/>
        </w:rPr>
        <w:t xml:space="preserve"> – сақинаға қолданылатын жүктеме, күштер әдісінің канондық теңдеулерін құрастырғаннан кейін және ерікті көлденең қимада иілу моменттерін тапқаннан кейін (</w:t>
      </w:r>
      <w:r w:rsidRPr="00F176FF">
        <w:rPr>
          <w:rFonts w:ascii="Times New Roman" w:eastAsia="Times New Roman" w:hAnsi="Times New Roman" w:cs="Times New Roman"/>
          <w:i/>
          <w:color w:val="000000" w:themeColor="text1"/>
          <w:sz w:val="28"/>
          <w:szCs w:val="28"/>
          <w:lang w:val="kk-KZ"/>
        </w:rPr>
        <w:t>φ</w:t>
      </w:r>
      <w:r w:rsidRPr="00F176FF">
        <w:rPr>
          <w:rFonts w:ascii="Times New Roman" w:eastAsia="Times New Roman" w:hAnsi="Times New Roman" w:cs="Times New Roman"/>
          <w:color w:val="000000" w:themeColor="text1"/>
          <w:sz w:val="28"/>
          <w:szCs w:val="28"/>
          <w:lang w:val="kk-KZ"/>
        </w:rPr>
        <w:t xml:space="preserve"> ағымдағы бұрышпен анықталады), серпімді жүйе қабырғасының ерікті қимасында берілген жүктемеден иілу моментін есептеу үшін өрнектер табылды:</w:t>
      </w:r>
    </w:p>
    <w:p w14:paraId="2984AA65" w14:textId="77777777" w:rsidR="002D098E" w:rsidRPr="00F176FF" w:rsidRDefault="002D098E" w:rsidP="0039568B">
      <w:pPr>
        <w:spacing w:after="0" w:line="240" w:lineRule="auto"/>
        <w:ind w:firstLine="709"/>
        <w:jc w:val="both"/>
        <w:rPr>
          <w:rFonts w:ascii="Times New Roman" w:eastAsia="Times New Roman" w:hAnsi="Times New Roman" w:cs="Times New Roman"/>
          <w:color w:val="000000" w:themeColor="text1"/>
          <w:sz w:val="28"/>
          <w:szCs w:val="28"/>
          <w:lang w:val="kk-KZ"/>
        </w:rPr>
      </w:pPr>
    </w:p>
    <w:p w14:paraId="6189A9B3" w14:textId="77777777" w:rsidR="002D098E" w:rsidRPr="00F176FF" w:rsidRDefault="002D098E" w:rsidP="0039568B">
      <w:pPr>
        <w:spacing w:after="0" w:line="240" w:lineRule="auto"/>
        <w:ind w:firstLine="709"/>
        <w:jc w:val="both"/>
        <w:rPr>
          <w:rFonts w:ascii="Times New Roman" w:eastAsia="Times New Roman" w:hAnsi="Times New Roman" w:cs="Times New Roman"/>
          <w:color w:val="000000" w:themeColor="text1"/>
          <w:sz w:val="28"/>
          <w:szCs w:val="28"/>
          <w:lang w:val="kk-KZ"/>
        </w:rPr>
      </w:pPr>
      <m:oMathPara>
        <m:oMath>
          <m:r>
            <w:rPr>
              <w:rFonts w:ascii="Cambria Math" w:hAnsi="Cambria Math"/>
              <w:color w:val="000000" w:themeColor="text1"/>
              <w:sz w:val="28"/>
              <w:szCs w:val="28"/>
            </w:rPr>
            <m:t>M=P∙</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қ</m:t>
              </m:r>
            </m:sub>
          </m:sSub>
          <m:r>
            <w:rPr>
              <w:rFonts w:ascii="Cambria Math" w:hAnsi="Cambria Math"/>
              <w:color w:val="000000" w:themeColor="text1"/>
              <w:sz w:val="28"/>
              <w:szCs w:val="28"/>
            </w:rPr>
            <m:t>∙</m:t>
          </m:r>
          <m:d>
            <m:dPr>
              <m:ctrlPr>
                <w:rPr>
                  <w:rFonts w:ascii="Cambria Math" w:hAnsi="Cambria Math"/>
                  <w:i/>
                  <w:color w:val="000000" w:themeColor="text1"/>
                  <w:sz w:val="28"/>
                  <w:szCs w:val="28"/>
                </w:rPr>
              </m:ctrlPr>
            </m:dPr>
            <m:e>
              <m:r>
                <w:rPr>
                  <w:rFonts w:ascii="Cambria Math" w:hAnsi="Cambria Math"/>
                  <w:color w:val="000000" w:themeColor="text1"/>
                  <w:sz w:val="28"/>
                  <w:szCs w:val="28"/>
                </w:rPr>
                <m:t>0,5∙</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rPr>
                    <m:t>sin</m:t>
                  </m:r>
                </m:fName>
                <m:e>
                  <m:r>
                    <w:rPr>
                      <w:rFonts w:ascii="Cambria Math" w:hAnsi="Cambria Math"/>
                      <w:color w:val="000000" w:themeColor="text1"/>
                      <w:sz w:val="28"/>
                      <w:szCs w:val="28"/>
                    </w:rPr>
                    <m:t>φ</m:t>
                  </m:r>
                </m:e>
              </m:func>
              <m:r>
                <w:rPr>
                  <w:rFonts w:ascii="Cambria Math" w:hAnsi="Cambria Math"/>
                  <w:color w:val="000000" w:themeColor="text1"/>
                  <w:sz w:val="28"/>
                  <w:szCs w:val="28"/>
                </w:rPr>
                <m:t>-0,318</m:t>
              </m:r>
            </m:e>
          </m:d>
          <m:r>
            <w:rPr>
              <w:rFonts w:ascii="Cambria Math" w:hAnsi="Cambria Math"/>
              <w:color w:val="000000" w:themeColor="text1"/>
              <w:sz w:val="28"/>
              <w:szCs w:val="28"/>
            </w:rPr>
            <m:t>,</m:t>
          </m:r>
        </m:oMath>
      </m:oMathPara>
    </w:p>
    <w:tbl>
      <w:tblPr>
        <w:tblpPr w:leftFromText="180" w:rightFromText="180" w:vertAnchor="text" w:horzAnchor="margin" w:tblpXSpec="right" w:tblpY="-531"/>
        <w:tblW w:w="0" w:type="auto"/>
        <w:tblLook w:val="04A0" w:firstRow="1" w:lastRow="0" w:firstColumn="1" w:lastColumn="0" w:noHBand="0" w:noVBand="1"/>
      </w:tblPr>
      <w:tblGrid>
        <w:gridCol w:w="1462"/>
      </w:tblGrid>
      <w:tr w:rsidR="00F176FF" w:rsidRPr="00F176FF" w14:paraId="2BA6900D" w14:textId="77777777" w:rsidTr="00090FD3">
        <w:tc>
          <w:tcPr>
            <w:tcW w:w="1462" w:type="dxa"/>
          </w:tcPr>
          <w:p w14:paraId="79401D07" w14:textId="77777777" w:rsidR="002D098E" w:rsidRPr="00F176FF" w:rsidRDefault="002D098E" w:rsidP="00090FD3">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(3.19)</w:t>
            </w:r>
          </w:p>
        </w:tc>
      </w:tr>
    </w:tbl>
    <w:p w14:paraId="2FF11BF7" w14:textId="77777777" w:rsidR="002D098E" w:rsidRPr="00F176FF" w:rsidRDefault="002D098E" w:rsidP="0039568B">
      <w:pPr>
        <w:spacing w:after="0" w:line="240" w:lineRule="auto"/>
        <w:ind w:firstLine="709"/>
        <w:jc w:val="both"/>
        <w:rPr>
          <w:rFonts w:ascii="Times New Roman" w:eastAsia="Times New Roman" w:hAnsi="Times New Roman" w:cs="Times New Roman"/>
          <w:color w:val="000000" w:themeColor="text1"/>
          <w:sz w:val="28"/>
          <w:szCs w:val="28"/>
          <w:lang w:val="kk-KZ"/>
        </w:rPr>
      </w:pPr>
    </w:p>
    <w:p w14:paraId="4FCA9305" w14:textId="77777777" w:rsidR="002D098E" w:rsidRPr="00F176FF" w:rsidRDefault="002D098E" w:rsidP="002D098E">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мұндағы </w:t>
      </w: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R</m:t>
            </m:r>
          </m:e>
          <m:sub>
            <m:r>
              <w:rPr>
                <w:rFonts w:ascii="Cambria Math" w:eastAsia="Calibri" w:hAnsi="Cambria Math" w:cs="Times New Roman"/>
                <w:color w:val="000000" w:themeColor="text1"/>
                <w:sz w:val="28"/>
                <w:szCs w:val="28"/>
                <w:lang w:val="kk-KZ"/>
              </w:rPr>
              <m:t>Қ</m:t>
            </m:r>
          </m:sub>
        </m:sSub>
      </m:oMath>
      <w:r w:rsidRPr="00F176FF">
        <w:rPr>
          <w:rFonts w:ascii="Times New Roman" w:eastAsia="Calibri" w:hAnsi="Times New Roman" w:cs="Times New Roman"/>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қиманың ауырлық центрінің радиусы.</w:t>
      </w:r>
    </w:p>
    <w:p w14:paraId="2976FAD0" w14:textId="77777777" w:rsidR="002D098E" w:rsidRPr="00F176FF" w:rsidRDefault="002D098E" w:rsidP="002D098E">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Серпімді элементтің ерікті нүктесінің радиалды ауытқулары</w:t>
      </w:r>
      <w:r w:rsidR="00167C9C" w:rsidRPr="00F176FF">
        <w:rPr>
          <w:rFonts w:ascii="Times New Roman" w:eastAsia="Times New Roman" w:hAnsi="Times New Roman" w:cs="Times New Roman"/>
          <w:color w:val="000000" w:themeColor="text1"/>
          <w:sz w:val="28"/>
          <w:szCs w:val="28"/>
          <w:lang w:val="kk-KZ"/>
        </w:rPr>
        <w:t>н (қозғалыстарын) анықтау үшін д</w:t>
      </w:r>
      <w:r w:rsidRPr="00F176FF">
        <w:rPr>
          <w:rFonts w:ascii="Times New Roman" w:eastAsia="Times New Roman" w:hAnsi="Times New Roman" w:cs="Times New Roman"/>
          <w:color w:val="000000" w:themeColor="text1"/>
          <w:sz w:val="28"/>
          <w:szCs w:val="28"/>
          <w:lang w:val="kk-KZ"/>
        </w:rPr>
        <w:t>ифференциалдық теңдеу жасалды:</w:t>
      </w:r>
    </w:p>
    <w:p w14:paraId="5480C8CA" w14:textId="77777777" w:rsidR="00167C9C" w:rsidRPr="00F176FF" w:rsidRDefault="00167C9C" w:rsidP="002D098E">
      <w:pPr>
        <w:spacing w:after="0" w:line="240" w:lineRule="auto"/>
        <w:ind w:firstLine="709"/>
        <w:jc w:val="both"/>
        <w:rPr>
          <w:rFonts w:ascii="Times New Roman" w:eastAsia="Times New Roman" w:hAnsi="Times New Roman" w:cs="Times New Roman"/>
          <w:color w:val="000000" w:themeColor="text1"/>
          <w:sz w:val="28"/>
          <w:szCs w:val="28"/>
          <w:lang w:val="kk-KZ"/>
        </w:rPr>
      </w:pPr>
    </w:p>
    <w:p w14:paraId="6BA3D54E" w14:textId="77777777" w:rsidR="00167C9C" w:rsidRPr="00F176FF" w:rsidRDefault="00554A0A" w:rsidP="002D098E">
      <w:pPr>
        <w:spacing w:after="0" w:line="240" w:lineRule="auto"/>
        <w:ind w:firstLine="709"/>
        <w:jc w:val="both"/>
        <w:rPr>
          <w:rFonts w:ascii="Times New Roman" w:eastAsia="Times New Roman" w:hAnsi="Times New Roman" w:cs="Times New Roman"/>
          <w:color w:val="000000" w:themeColor="text1"/>
          <w:sz w:val="28"/>
          <w:szCs w:val="28"/>
          <w:lang w:val="kk-KZ"/>
        </w:rPr>
      </w:pPr>
      <m:oMathPara>
        <m:oMath>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r>
                    <w:rPr>
                      <w:rFonts w:ascii="Cambria Math" w:hAnsi="Cambria Math"/>
                      <w:color w:val="000000" w:themeColor="text1"/>
                      <w:sz w:val="28"/>
                      <w:szCs w:val="28"/>
                      <w:lang w:val="en-US"/>
                    </w:rPr>
                    <m:t>d</m:t>
                  </m:r>
                </m:e>
                <m:sup>
                  <m:r>
                    <w:rPr>
                      <w:rFonts w:ascii="Cambria Math" w:hAnsi="Cambria Math"/>
                      <w:color w:val="000000" w:themeColor="text1"/>
                      <w:sz w:val="28"/>
                      <w:szCs w:val="28"/>
                    </w:rPr>
                    <m:t>2</m:t>
                  </m:r>
                </m:sup>
              </m:sSup>
              <m:r>
                <w:rPr>
                  <w:rFonts w:ascii="Cambria Math" w:hAnsi="Cambria Math"/>
                  <w:color w:val="000000" w:themeColor="text1"/>
                  <w:sz w:val="28"/>
                  <w:szCs w:val="28"/>
                </w:rPr>
                <m:t>ω</m:t>
              </m:r>
            </m:num>
            <m:den>
              <m:r>
                <w:rPr>
                  <w:rFonts w:ascii="Cambria Math" w:hAnsi="Cambria Math"/>
                  <w:color w:val="000000" w:themeColor="text1"/>
                  <w:sz w:val="28"/>
                  <w:szCs w:val="28"/>
                </w:rPr>
                <m:t>d</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y</m:t>
                  </m:r>
                </m:e>
                <m:sup>
                  <m:r>
                    <w:rPr>
                      <w:rFonts w:ascii="Cambria Math" w:hAnsi="Cambria Math"/>
                      <w:color w:val="000000" w:themeColor="text1"/>
                      <w:sz w:val="28"/>
                      <w:szCs w:val="28"/>
                    </w:rPr>
                    <m:t>2</m:t>
                  </m:r>
                </m:sup>
              </m:sSup>
            </m:den>
          </m:f>
          <m:r>
            <w:rPr>
              <w:rFonts w:ascii="Cambria Math" w:hAnsi="Cambria Math"/>
              <w:color w:val="000000" w:themeColor="text1"/>
              <w:sz w:val="28"/>
              <w:szCs w:val="28"/>
            </w:rPr>
            <m:t>+</m:t>
          </m:r>
          <m:r>
            <w:rPr>
              <w:rFonts w:ascii="Cambria Math" w:hAnsi="Cambria Math"/>
              <w:color w:val="000000" w:themeColor="text1"/>
              <w:sz w:val="28"/>
              <w:szCs w:val="28"/>
            </w:rPr>
            <m:t>ω</m:t>
          </m:r>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M</m:t>
              </m:r>
              <m:r>
                <w:rPr>
                  <w:rFonts w:ascii="Cambria Math" w:hAnsi="Cambria Math"/>
                  <w:color w:val="000000" w:themeColor="text1"/>
                  <w:sz w:val="28"/>
                  <w:szCs w:val="28"/>
                </w:rPr>
                <m:t>∙</m:t>
              </m:r>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R</m:t>
                  </m:r>
                </m:e>
                <m:sub>
                  <m:r>
                    <w:rPr>
                      <w:rFonts w:ascii="Cambria Math" w:hAnsi="Cambria Math"/>
                      <w:color w:val="000000" w:themeColor="text1"/>
                      <w:sz w:val="28"/>
                      <w:szCs w:val="28"/>
                    </w:rPr>
                    <m:t>қ</m:t>
                  </m:r>
                </m:sub>
                <m:sup>
                  <m:r>
                    <w:rPr>
                      <w:rFonts w:ascii="Cambria Math" w:hAnsi="Cambria Math"/>
                      <w:color w:val="000000" w:themeColor="text1"/>
                      <w:sz w:val="28"/>
                      <w:szCs w:val="28"/>
                    </w:rPr>
                    <m:t>2</m:t>
                  </m:r>
                </m:sup>
              </m:sSubSup>
            </m:num>
            <m:den>
              <m:r>
                <w:rPr>
                  <w:rFonts w:ascii="Cambria Math" w:hAnsi="Cambria Math"/>
                  <w:color w:val="000000" w:themeColor="text1"/>
                  <w:sz w:val="28"/>
                  <w:szCs w:val="28"/>
                </w:rPr>
                <m:t>EJ</m:t>
              </m:r>
            </m:den>
          </m:f>
          <m:r>
            <w:rPr>
              <w:rFonts w:ascii="Cambria Math" w:hAnsi="Cambria Math"/>
              <w:color w:val="000000" w:themeColor="text1"/>
              <w:sz w:val="28"/>
              <w:szCs w:val="28"/>
            </w:rPr>
            <m:t xml:space="preserve"> ,</m:t>
          </m:r>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7FBDD138" w14:textId="77777777" w:rsidTr="00167C9C">
        <w:tc>
          <w:tcPr>
            <w:tcW w:w="1602" w:type="dxa"/>
          </w:tcPr>
          <w:p w14:paraId="073B0F12" w14:textId="77777777" w:rsidR="00167C9C" w:rsidRPr="00F176FF" w:rsidRDefault="00167C9C" w:rsidP="00090FD3">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(3.20)</w:t>
            </w:r>
          </w:p>
        </w:tc>
      </w:tr>
    </w:tbl>
    <w:p w14:paraId="30104D93" w14:textId="77777777" w:rsidR="00167C9C" w:rsidRPr="00F176FF" w:rsidRDefault="00167C9C" w:rsidP="002D098E">
      <w:pPr>
        <w:spacing w:after="0" w:line="240" w:lineRule="auto"/>
        <w:ind w:firstLine="709"/>
        <w:jc w:val="both"/>
        <w:rPr>
          <w:rFonts w:ascii="Times New Roman" w:eastAsia="Times New Roman" w:hAnsi="Times New Roman" w:cs="Times New Roman"/>
          <w:color w:val="000000" w:themeColor="text1"/>
          <w:sz w:val="28"/>
          <w:szCs w:val="28"/>
          <w:lang w:val="kk-KZ"/>
        </w:rPr>
      </w:pPr>
    </w:p>
    <w:p w14:paraId="7C7CE088" w14:textId="77777777" w:rsidR="00167C9C" w:rsidRPr="00F176FF" w:rsidRDefault="00167C9C" w:rsidP="002D098E">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(3.19) ескере отырып, екінші ретті біркелкі емес сызықтық теңдеуді аламыз:</w:t>
      </w:r>
    </w:p>
    <w:p w14:paraId="5DBEC355" w14:textId="77777777" w:rsidR="00167C9C" w:rsidRPr="00F176FF" w:rsidRDefault="00554A0A" w:rsidP="002D098E">
      <w:pPr>
        <w:spacing w:after="0" w:line="240" w:lineRule="auto"/>
        <w:ind w:firstLine="709"/>
        <w:jc w:val="both"/>
        <w:rPr>
          <w:rFonts w:ascii="Times New Roman" w:eastAsia="Times New Roman" w:hAnsi="Times New Roman" w:cs="Times New Roman"/>
          <w:color w:val="000000" w:themeColor="text1"/>
          <w:sz w:val="28"/>
          <w:szCs w:val="28"/>
          <w:lang w:val="kk-KZ"/>
        </w:rPr>
      </w:pPr>
      <m:oMathPara>
        <m:oMath>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ω</m:t>
              </m:r>
            </m:e>
          </m:acc>
          <m:r>
            <w:rPr>
              <w:rFonts w:ascii="Cambria Math" w:hAnsi="Cambria Math"/>
              <w:color w:val="000000" w:themeColor="text1"/>
              <w:sz w:val="28"/>
              <w:szCs w:val="28"/>
            </w:rPr>
            <m:t>+</m:t>
          </m:r>
          <m:r>
            <w:rPr>
              <w:rFonts w:ascii="Cambria Math" w:hAnsi="Cambria Math"/>
              <w:color w:val="000000" w:themeColor="text1"/>
              <w:sz w:val="28"/>
              <w:szCs w:val="28"/>
            </w:rPr>
            <m:t>ω</m:t>
          </m:r>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P</m:t>
              </m:r>
              <m:r>
                <w:rPr>
                  <w:rFonts w:ascii="Cambria Math" w:hAnsi="Cambria Math"/>
                  <w:color w:val="000000" w:themeColor="text1"/>
                  <w:sz w:val="28"/>
                  <w:szCs w:val="28"/>
                </w:rPr>
                <m:t>∙</m:t>
              </m:r>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R</m:t>
                  </m:r>
                </m:e>
                <m:sub>
                  <m:r>
                    <w:rPr>
                      <w:rFonts w:ascii="Cambria Math" w:hAnsi="Cambria Math"/>
                      <w:color w:val="000000" w:themeColor="text1"/>
                      <w:sz w:val="28"/>
                      <w:szCs w:val="28"/>
                    </w:rPr>
                    <m:t>қ</m:t>
                  </m:r>
                </m:sub>
                <m:sup>
                  <m:r>
                    <w:rPr>
                      <w:rFonts w:ascii="Cambria Math" w:hAnsi="Cambria Math"/>
                      <w:color w:val="000000" w:themeColor="text1"/>
                      <w:sz w:val="28"/>
                      <w:szCs w:val="28"/>
                    </w:rPr>
                    <m:t>3</m:t>
                  </m:r>
                </m:sup>
              </m:sSubSup>
            </m:num>
            <m:den>
              <m:r>
                <w:rPr>
                  <w:rFonts w:ascii="Cambria Math" w:hAnsi="Cambria Math"/>
                  <w:color w:val="000000" w:themeColor="text1"/>
                  <w:sz w:val="28"/>
                  <w:szCs w:val="28"/>
                </w:rPr>
                <m:t>E</m:t>
              </m:r>
              <m:r>
                <w:rPr>
                  <w:rFonts w:ascii="Cambria Math" w:hAnsi="Cambria Math"/>
                  <w:color w:val="000000" w:themeColor="text1"/>
                  <w:sz w:val="28"/>
                  <w:szCs w:val="28"/>
                </w:rPr>
                <m:t>∙</m:t>
              </m:r>
              <m:r>
                <w:rPr>
                  <w:rFonts w:ascii="Cambria Math" w:hAnsi="Cambria Math"/>
                  <w:color w:val="000000" w:themeColor="text1"/>
                  <w:sz w:val="28"/>
                  <w:szCs w:val="28"/>
                </w:rPr>
                <m:t>J</m:t>
              </m:r>
            </m:den>
          </m:f>
          <m:d>
            <m:dPr>
              <m:ctrlPr>
                <w:rPr>
                  <w:rFonts w:ascii="Cambria Math" w:hAnsi="Cambria Math"/>
                  <w:i/>
                  <w:color w:val="000000" w:themeColor="text1"/>
                  <w:sz w:val="28"/>
                  <w:szCs w:val="28"/>
                </w:rPr>
              </m:ctrlPr>
            </m:dPr>
            <m:e>
              <m:r>
                <w:rPr>
                  <w:rFonts w:ascii="Cambria Math" w:hAnsi="Cambria Math"/>
                  <w:color w:val="000000" w:themeColor="text1"/>
                  <w:sz w:val="28"/>
                  <w:szCs w:val="28"/>
                </w:rPr>
                <m:t>0,5∙</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rPr>
                    <m:t>sin</m:t>
                  </m:r>
                </m:fName>
                <m:e>
                  <m:r>
                    <w:rPr>
                      <w:rFonts w:ascii="Cambria Math" w:hAnsi="Cambria Math"/>
                      <w:color w:val="000000" w:themeColor="text1"/>
                      <w:sz w:val="28"/>
                      <w:szCs w:val="28"/>
                    </w:rPr>
                    <m:t>φ</m:t>
                  </m:r>
                </m:e>
              </m:func>
              <m:r>
                <w:rPr>
                  <w:rFonts w:ascii="Cambria Math" w:hAnsi="Cambria Math"/>
                  <w:color w:val="000000" w:themeColor="text1"/>
                  <w:sz w:val="28"/>
                  <w:szCs w:val="28"/>
                </w:rPr>
                <m:t>-</m:t>
              </m:r>
              <m:r>
                <w:rPr>
                  <w:rFonts w:ascii="Cambria Math" w:hAnsi="Cambria Math"/>
                  <w:color w:val="000000" w:themeColor="text1"/>
                  <w:sz w:val="28"/>
                  <w:szCs w:val="28"/>
                </w:rPr>
                <m:t>0,318</m:t>
              </m:r>
            </m:e>
          </m:d>
          <m:r>
            <w:rPr>
              <w:rFonts w:ascii="Cambria Math" w:hAnsi="Cambria Math"/>
              <w:color w:val="000000" w:themeColor="text1"/>
              <w:sz w:val="28"/>
              <w:szCs w:val="28"/>
            </w:rPr>
            <m:t>,</m:t>
          </m:r>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2D47FF96" w14:textId="77777777" w:rsidTr="00090FD3">
        <w:tc>
          <w:tcPr>
            <w:tcW w:w="1602" w:type="dxa"/>
          </w:tcPr>
          <w:p w14:paraId="7A586C84" w14:textId="77777777" w:rsidR="00167C9C" w:rsidRPr="00F176FF" w:rsidRDefault="00167C9C" w:rsidP="00090FD3">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(3.21)</w:t>
            </w:r>
          </w:p>
        </w:tc>
      </w:tr>
    </w:tbl>
    <w:p w14:paraId="3E24EC3E" w14:textId="77777777" w:rsidR="00167C9C" w:rsidRPr="00F176FF" w:rsidRDefault="00167C9C" w:rsidP="000C36CD">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i/>
          <w:color w:val="000000" w:themeColor="text1"/>
          <w:sz w:val="28"/>
          <w:szCs w:val="28"/>
          <w:lang w:val="kk-KZ"/>
        </w:rPr>
        <w:t>ω</w:t>
      </w:r>
      <w:r w:rsidRPr="00F176FF">
        <w:rPr>
          <w:rFonts w:ascii="Times New Roman" w:eastAsia="Times New Roman" w:hAnsi="Times New Roman" w:cs="Times New Roman"/>
          <w:color w:val="000000" w:themeColor="text1"/>
          <w:sz w:val="28"/>
          <w:szCs w:val="28"/>
          <w:lang w:val="kk-KZ"/>
        </w:rPr>
        <w:t xml:space="preserve"> жалпы шешімі біртекті дифференциалдық теңдеудің </w:t>
      </w:r>
      <w:r w:rsidRPr="00F176FF">
        <w:rPr>
          <w:rFonts w:ascii="Times New Roman" w:eastAsia="Times New Roman" w:hAnsi="Times New Roman" w:cs="Times New Roman"/>
          <w:i/>
          <w:color w:val="000000" w:themeColor="text1"/>
          <w:sz w:val="28"/>
          <w:szCs w:val="28"/>
          <w:lang w:val="kk-KZ"/>
        </w:rPr>
        <w:t>ω</w:t>
      </w:r>
      <w:r w:rsidRPr="00F176FF">
        <w:rPr>
          <w:rFonts w:ascii="Times New Roman" w:eastAsia="Times New Roman" w:hAnsi="Times New Roman" w:cs="Times New Roman"/>
          <w:i/>
          <w:color w:val="000000" w:themeColor="text1"/>
          <w:sz w:val="28"/>
          <w:szCs w:val="28"/>
          <w:vertAlign w:val="subscript"/>
          <w:lang w:val="kk-KZ"/>
        </w:rPr>
        <w:t>1</w:t>
      </w:r>
      <w:r w:rsidRPr="00F176FF">
        <w:rPr>
          <w:rFonts w:ascii="Times New Roman" w:eastAsia="Times New Roman" w:hAnsi="Times New Roman" w:cs="Times New Roman"/>
          <w:color w:val="000000" w:themeColor="text1"/>
          <w:sz w:val="28"/>
          <w:szCs w:val="28"/>
          <w:lang w:val="kk-KZ"/>
        </w:rPr>
        <w:t xml:space="preserve"> жалпы шешімінің қосындысынан және дифференциалдық теңдеудің </w:t>
      </w:r>
      <w:r w:rsidRPr="00F176FF">
        <w:rPr>
          <w:rFonts w:ascii="Times New Roman" w:eastAsia="Times New Roman" w:hAnsi="Times New Roman" w:cs="Times New Roman"/>
          <w:i/>
          <w:color w:val="000000" w:themeColor="text1"/>
          <w:sz w:val="28"/>
          <w:szCs w:val="28"/>
          <w:lang w:val="kk-KZ"/>
        </w:rPr>
        <w:t>ω</w:t>
      </w:r>
      <w:r w:rsidRPr="00F176FF">
        <w:rPr>
          <w:rFonts w:ascii="Times New Roman" w:eastAsia="Times New Roman" w:hAnsi="Times New Roman" w:cs="Times New Roman"/>
          <w:i/>
          <w:color w:val="000000" w:themeColor="text1"/>
          <w:sz w:val="28"/>
          <w:szCs w:val="28"/>
          <w:vertAlign w:val="subscript"/>
          <w:lang w:val="kk-KZ"/>
        </w:rPr>
        <w:t>2</w:t>
      </w:r>
      <w:r w:rsidRPr="00F176FF">
        <w:rPr>
          <w:rFonts w:ascii="Times New Roman" w:eastAsia="Times New Roman" w:hAnsi="Times New Roman" w:cs="Times New Roman"/>
          <w:color w:val="000000" w:themeColor="text1"/>
          <w:sz w:val="28"/>
          <w:szCs w:val="28"/>
          <w:lang w:val="kk-KZ"/>
        </w:rPr>
        <w:t xml:space="preserve"> ішінара шешімінен тұрады: </w:t>
      </w:r>
      <m:oMath>
        <m:r>
          <w:rPr>
            <w:rFonts w:ascii="Cambria Math" w:eastAsia="Calibri" w:hAnsi="Cambria Math" w:cs="Times New Roman"/>
            <w:color w:val="000000" w:themeColor="text1"/>
            <w:sz w:val="28"/>
            <w:szCs w:val="28"/>
            <w:lang w:val="kk-KZ"/>
          </w:rPr>
          <m:t>ω=</m:t>
        </m:r>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ω</m:t>
            </m:r>
          </m:e>
          <m:sub>
            <m:r>
              <w:rPr>
                <w:rFonts w:ascii="Cambria Math" w:eastAsia="Calibri" w:hAnsi="Cambria Math" w:cs="Times New Roman"/>
                <w:color w:val="000000" w:themeColor="text1"/>
                <w:sz w:val="28"/>
                <w:szCs w:val="28"/>
                <w:lang w:val="kk-KZ"/>
              </w:rPr>
              <m:t>1</m:t>
            </m:r>
          </m:sub>
        </m:sSub>
        <m:r>
          <w:rPr>
            <w:rFonts w:ascii="Cambria Math" w:eastAsia="Calibri" w:hAnsi="Cambria Math" w:cs="Times New Roman"/>
            <w:color w:val="000000" w:themeColor="text1"/>
            <w:sz w:val="28"/>
            <w:szCs w:val="28"/>
            <w:lang w:val="kk-KZ"/>
          </w:rPr>
          <m:t>+</m:t>
        </m:r>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ω</m:t>
            </m:r>
          </m:e>
          <m:sub>
            <m:r>
              <w:rPr>
                <w:rFonts w:ascii="Cambria Math" w:eastAsia="Calibri" w:hAnsi="Cambria Math" w:cs="Times New Roman"/>
                <w:color w:val="000000" w:themeColor="text1"/>
                <w:sz w:val="28"/>
                <w:szCs w:val="28"/>
                <w:lang w:val="kk-KZ"/>
              </w:rPr>
              <m:t>2</m:t>
            </m:r>
          </m:sub>
        </m:sSub>
      </m:oMath>
      <w:r w:rsidRPr="00F176FF">
        <w:rPr>
          <w:rFonts w:ascii="Times New Roman" w:eastAsia="Times New Roman" w:hAnsi="Times New Roman" w:cs="Times New Roman"/>
          <w:color w:val="000000" w:themeColor="text1"/>
          <w:sz w:val="28"/>
          <w:szCs w:val="28"/>
          <w:lang w:val="kk-KZ"/>
        </w:rPr>
        <w:t>.</w:t>
      </w:r>
    </w:p>
    <w:p w14:paraId="2987DCB1" w14:textId="77777777" w:rsidR="00167C9C" w:rsidRPr="00F176FF" w:rsidRDefault="00167C9C" w:rsidP="000C36CD">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Радиалды ауытқуларды (қозғалыстарды) табуға арналған соңғы теңдеу келесідей болады:</w:t>
      </w:r>
    </w:p>
    <w:p w14:paraId="5C2A47CB" w14:textId="77777777" w:rsidR="00167C9C" w:rsidRPr="00F176FF" w:rsidRDefault="00167C9C" w:rsidP="002D098E">
      <w:pPr>
        <w:spacing w:after="0" w:line="240" w:lineRule="auto"/>
        <w:ind w:firstLine="709"/>
        <w:jc w:val="both"/>
        <w:rPr>
          <w:rFonts w:ascii="Times New Roman" w:eastAsia="Times New Roman" w:hAnsi="Times New Roman" w:cs="Times New Roman"/>
          <w:color w:val="000000" w:themeColor="text1"/>
          <w:sz w:val="28"/>
          <w:szCs w:val="28"/>
          <w:lang w:val="kk-KZ"/>
        </w:rPr>
      </w:pPr>
    </w:p>
    <w:p w14:paraId="5D111A40" w14:textId="77777777" w:rsidR="000C36CD" w:rsidRPr="00F176FF" w:rsidRDefault="00167C9C" w:rsidP="002D098E">
      <w:pPr>
        <w:spacing w:after="0" w:line="240" w:lineRule="auto"/>
        <w:ind w:firstLine="709"/>
        <w:jc w:val="both"/>
        <w:rPr>
          <w:rFonts w:ascii="Times New Roman" w:eastAsia="Times New Roman" w:hAnsi="Times New Roman" w:cs="Times New Roman"/>
          <w:color w:val="000000" w:themeColor="text1"/>
          <w:sz w:val="28"/>
          <w:szCs w:val="28"/>
          <w:lang w:val="kk-KZ"/>
        </w:rPr>
      </w:pPr>
      <m:oMathPara>
        <m:oMath>
          <m:r>
            <w:rPr>
              <w:rFonts w:ascii="Cambria Math" w:hAnsi="Cambria Math"/>
              <w:color w:val="000000" w:themeColor="text1"/>
              <w:sz w:val="28"/>
              <w:szCs w:val="28"/>
              <w:lang w:val="kk-KZ"/>
            </w:rPr>
            <m:t>ω=-</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P∙</m:t>
              </m:r>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қ</m:t>
                  </m:r>
                </m:sub>
                <m:sup>
                  <m:r>
                    <w:rPr>
                      <w:rFonts w:ascii="Cambria Math" w:hAnsi="Cambria Math"/>
                      <w:color w:val="000000" w:themeColor="text1"/>
                      <w:sz w:val="28"/>
                      <w:szCs w:val="28"/>
                      <w:lang w:val="kk-KZ"/>
                    </w:rPr>
                    <m:t>2</m:t>
                  </m:r>
                </m:sup>
              </m:sSubSup>
            </m:num>
            <m:den>
              <m:r>
                <w:rPr>
                  <w:rFonts w:ascii="Cambria Math" w:hAnsi="Cambria Math"/>
                  <w:color w:val="000000" w:themeColor="text1"/>
                  <w:sz w:val="28"/>
                  <w:szCs w:val="28"/>
                  <w:lang w:val="kk-KZ"/>
                </w:rPr>
                <m:t>E∙J</m:t>
              </m:r>
            </m:den>
          </m:f>
          <m:d>
            <m:dPr>
              <m:ctrlPr>
                <w:rPr>
                  <w:rFonts w:ascii="Cambria Math" w:hAnsi="Cambria Math"/>
                  <w:i/>
                  <w:color w:val="000000" w:themeColor="text1"/>
                  <w:sz w:val="28"/>
                  <w:szCs w:val="28"/>
                </w:rPr>
              </m:ctrlPr>
            </m:dPr>
            <m:e>
              <m:r>
                <w:rPr>
                  <w:rFonts w:ascii="Cambria Math" w:hAnsi="Cambria Math"/>
                  <w:color w:val="000000" w:themeColor="text1"/>
                  <w:sz w:val="28"/>
                  <w:szCs w:val="28"/>
                  <w:lang w:val="kk-KZ"/>
                </w:rPr>
                <m:t>0,467∙</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lang w:val="kk-KZ"/>
                    </w:rPr>
                    <m:t>cos</m:t>
                  </m:r>
                </m:fName>
                <m:e>
                  <m:r>
                    <w:rPr>
                      <w:rFonts w:ascii="Cambria Math" w:hAnsi="Cambria Math"/>
                      <w:color w:val="000000" w:themeColor="text1"/>
                      <w:sz w:val="28"/>
                      <w:szCs w:val="28"/>
                      <w:lang w:val="kk-KZ"/>
                    </w:rPr>
                    <m:t>φ</m:t>
                  </m:r>
                </m:e>
              </m:func>
              <m:r>
                <w:rPr>
                  <w:rFonts w:ascii="Cambria Math" w:hAnsi="Cambria Math"/>
                  <w:color w:val="000000" w:themeColor="text1"/>
                  <w:sz w:val="28"/>
                  <w:szCs w:val="28"/>
                  <w:lang w:val="kk-KZ"/>
                </w:rPr>
                <m:t>+0,25∙</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lang w:val="kk-KZ"/>
                    </w:rPr>
                    <m:t>sin</m:t>
                  </m:r>
                </m:fName>
                <m:e>
                  <m:r>
                    <w:rPr>
                      <w:rFonts w:ascii="Cambria Math" w:hAnsi="Cambria Math"/>
                      <w:color w:val="000000" w:themeColor="text1"/>
                      <w:sz w:val="28"/>
                      <w:szCs w:val="28"/>
                      <w:lang w:val="kk-KZ"/>
                    </w:rPr>
                    <m:t>φ</m:t>
                  </m:r>
                </m:e>
              </m:func>
              <m:r>
                <w:rPr>
                  <w:rFonts w:ascii="Cambria Math" w:hAnsi="Cambria Math"/>
                  <w:color w:val="000000" w:themeColor="text1"/>
                  <w:sz w:val="28"/>
                  <w:szCs w:val="28"/>
                  <w:lang w:val="kk-KZ"/>
                </w:rPr>
                <m:t>-0,25∙φ∙</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lang w:val="kk-KZ"/>
                    </w:rPr>
                    <m:t>cos</m:t>
                  </m:r>
                </m:fName>
                <m:e>
                  <m:r>
                    <w:rPr>
                      <w:rFonts w:ascii="Cambria Math" w:hAnsi="Cambria Math"/>
                      <w:color w:val="000000" w:themeColor="text1"/>
                      <w:sz w:val="28"/>
                      <w:szCs w:val="28"/>
                      <w:lang w:val="kk-KZ"/>
                    </w:rPr>
                    <m:t>φ</m:t>
                  </m:r>
                </m:e>
              </m:func>
              <m:r>
                <w:rPr>
                  <w:rFonts w:ascii="Cambria Math" w:hAnsi="Cambria Math"/>
                  <w:color w:val="000000" w:themeColor="text1"/>
                  <w:sz w:val="28"/>
                  <w:szCs w:val="28"/>
                  <w:lang w:val="kk-KZ"/>
                </w:rPr>
                <m:t>-0,318</m:t>
              </m:r>
            </m:e>
          </m:d>
          <m:r>
            <w:rPr>
              <w:rFonts w:ascii="Cambria Math" w:hAnsi="Cambria Math"/>
              <w:color w:val="000000" w:themeColor="text1"/>
              <w:sz w:val="28"/>
              <w:szCs w:val="28"/>
            </w:rPr>
            <m:t xml:space="preserve">      (3.22)</m:t>
          </m:r>
        </m:oMath>
      </m:oMathPara>
    </w:p>
    <w:p w14:paraId="7428EB7A" w14:textId="77777777" w:rsidR="000C36CD" w:rsidRPr="00F176FF" w:rsidRDefault="000C36CD" w:rsidP="000C36CD">
      <w:pPr>
        <w:spacing w:after="0"/>
        <w:rPr>
          <w:rFonts w:ascii="Times New Roman" w:eastAsia="Times New Roman" w:hAnsi="Times New Roman" w:cs="Times New Roman"/>
          <w:color w:val="000000" w:themeColor="text1"/>
          <w:sz w:val="28"/>
          <w:szCs w:val="28"/>
          <w:lang w:val="kk-KZ"/>
        </w:rPr>
      </w:pPr>
    </w:p>
    <w:p w14:paraId="60DEAC8B" w14:textId="77777777" w:rsidR="00167C9C" w:rsidRPr="00F176FF" w:rsidRDefault="000C36CD" w:rsidP="000C36CD">
      <w:pPr>
        <w:spacing w:after="0"/>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Calibri" w:hAnsi="Times New Roman" w:cs="Times New Roman"/>
          <w:i/>
          <w:iCs/>
          <w:color w:val="000000" w:themeColor="text1"/>
          <w:sz w:val="28"/>
          <w:szCs w:val="28"/>
          <w:lang w:val="kk-KZ"/>
        </w:rPr>
        <w:t>J</w:t>
      </w:r>
      <w:r w:rsidRPr="00F176FF">
        <w:rPr>
          <w:rFonts w:ascii="Times New Roman" w:eastAsia="Times New Roman" w:hAnsi="Times New Roman" w:cs="Times New Roman"/>
          <w:color w:val="000000" w:themeColor="text1"/>
          <w:sz w:val="28"/>
          <w:szCs w:val="28"/>
          <w:lang w:val="kk-KZ"/>
        </w:rPr>
        <w:t xml:space="preserve"> инерция моментін ескере отырып, тікбұрышты сақинаның көлденең қимасы </w:t>
      </w:r>
      <m:oMath>
        <m:r>
          <w:rPr>
            <w:rFonts w:ascii="Cambria Math" w:eastAsia="Calibri" w:hAnsi="Cambria Math" w:cs="Times New Roman"/>
            <w:color w:val="000000" w:themeColor="text1"/>
            <w:sz w:val="28"/>
            <w:szCs w:val="28"/>
            <w:lang w:val="kk-KZ"/>
          </w:rPr>
          <m:t>J=</m:t>
        </m:r>
        <m:f>
          <m:fPr>
            <m:ctrlPr>
              <w:rPr>
                <w:rFonts w:ascii="Cambria Math" w:eastAsia="Calibri" w:hAnsi="Cambria Math" w:cs="Times New Roman"/>
                <w:i/>
                <w:color w:val="000000" w:themeColor="text1"/>
                <w:sz w:val="28"/>
                <w:szCs w:val="28"/>
              </w:rPr>
            </m:ctrlPr>
          </m:fPr>
          <m:num>
            <m:r>
              <w:rPr>
                <w:rFonts w:ascii="Cambria Math" w:eastAsia="Calibri" w:hAnsi="Cambria Math" w:cs="Times New Roman"/>
                <w:color w:val="000000" w:themeColor="text1"/>
                <w:sz w:val="28"/>
                <w:szCs w:val="28"/>
                <w:lang w:val="kk-KZ"/>
              </w:rPr>
              <m:t>b∙</m:t>
            </m:r>
            <m:sSup>
              <m:sSupPr>
                <m:ctrlPr>
                  <w:rPr>
                    <w:rFonts w:ascii="Cambria Math" w:eastAsia="Calibri" w:hAnsi="Cambria Math" w:cs="Times New Roman"/>
                    <w:i/>
                    <w:color w:val="000000" w:themeColor="text1"/>
                    <w:sz w:val="28"/>
                    <w:szCs w:val="28"/>
                  </w:rPr>
                </m:ctrlPr>
              </m:sSupPr>
              <m:e>
                <m:r>
                  <w:rPr>
                    <w:rFonts w:ascii="Cambria Math" w:eastAsia="Calibri" w:hAnsi="Cambria Math" w:cs="Times New Roman"/>
                    <w:color w:val="000000" w:themeColor="text1"/>
                    <w:sz w:val="28"/>
                    <w:szCs w:val="28"/>
                    <w:lang w:val="kk-KZ"/>
                  </w:rPr>
                  <m:t>h</m:t>
                </m:r>
              </m:e>
              <m:sup>
                <m:r>
                  <w:rPr>
                    <w:rFonts w:ascii="Cambria Math" w:eastAsia="Calibri" w:hAnsi="Cambria Math" w:cs="Times New Roman"/>
                    <w:color w:val="000000" w:themeColor="text1"/>
                    <w:sz w:val="28"/>
                    <w:szCs w:val="28"/>
                    <w:lang w:val="kk-KZ"/>
                  </w:rPr>
                  <m:t>3</m:t>
                </m:r>
              </m:sup>
            </m:sSup>
          </m:num>
          <m:den>
            <m:r>
              <w:rPr>
                <w:rFonts w:ascii="Cambria Math" w:eastAsia="Calibri" w:hAnsi="Cambria Math" w:cs="Times New Roman"/>
                <w:color w:val="000000" w:themeColor="text1"/>
                <w:sz w:val="28"/>
                <w:szCs w:val="28"/>
                <w:lang w:val="kk-KZ"/>
              </w:rPr>
              <m:t>12</m:t>
            </m:r>
          </m:den>
        </m:f>
      </m:oMath>
      <w:r w:rsidRPr="00F176FF">
        <w:rPr>
          <w:rFonts w:ascii="Times New Roman" w:eastAsia="Times New Roman" w:hAnsi="Times New Roman" w:cs="Times New Roman"/>
          <w:color w:val="000000" w:themeColor="text1"/>
          <w:sz w:val="28"/>
          <w:szCs w:val="28"/>
          <w:lang w:val="kk-KZ"/>
        </w:rPr>
        <w:t xml:space="preserve">, мұндағы </w:t>
      </w:r>
      <w:r w:rsidRPr="00F176FF">
        <w:rPr>
          <w:rFonts w:ascii="Times New Roman" w:eastAsia="Times New Roman" w:hAnsi="Times New Roman" w:cs="Times New Roman"/>
          <w:i/>
          <w:color w:val="000000" w:themeColor="text1"/>
          <w:sz w:val="28"/>
          <w:szCs w:val="28"/>
          <w:lang w:val="kk-KZ"/>
        </w:rPr>
        <w:t>b</w:t>
      </w:r>
      <w:r w:rsidRPr="00F176FF">
        <w:rPr>
          <w:rFonts w:ascii="Times New Roman" w:eastAsia="Times New Roman" w:hAnsi="Times New Roman" w:cs="Times New Roman"/>
          <w:color w:val="000000" w:themeColor="text1"/>
          <w:sz w:val="28"/>
          <w:szCs w:val="28"/>
          <w:lang w:val="kk-KZ"/>
        </w:rPr>
        <w:t xml:space="preserve"> және  </w:t>
      </w:r>
      <w:r w:rsidRPr="00F176FF">
        <w:rPr>
          <w:rFonts w:ascii="Times New Roman" w:eastAsia="Times New Roman" w:hAnsi="Times New Roman" w:cs="Times New Roman"/>
          <w:i/>
          <w:iCs/>
          <w:color w:val="000000" w:themeColor="text1"/>
          <w:sz w:val="28"/>
          <w:szCs w:val="28"/>
          <w:lang w:val="kk-KZ"/>
        </w:rPr>
        <w:t>h</w:t>
      </w:r>
      <w:r w:rsidRPr="00F176FF">
        <w:rPr>
          <w:rFonts w:ascii="Times New Roman" w:eastAsia="Times New Roman" w:hAnsi="Times New Roman" w:cs="Times New Roman"/>
          <w:color w:val="000000" w:themeColor="text1"/>
          <w:sz w:val="28"/>
          <w:szCs w:val="28"/>
          <w:lang w:val="kk-KZ"/>
        </w:rPr>
        <w:t xml:space="preserve"> сәйкесінше сақинаның көлденең қимасының ені мен биіктігі, (3.19) және (3.22) формулалары бойынша сақиналы серпімді элементтің әртүрлі учаскелерінде иілу моменттері мен радиалды иілу (қозғалу) мәндері анықталады.</w:t>
      </w:r>
    </w:p>
    <w:p w14:paraId="598E28D6" w14:textId="77777777" w:rsidR="000C36CD" w:rsidRPr="00F176FF" w:rsidRDefault="000C36CD" w:rsidP="000C36CD">
      <w:pPr>
        <w:spacing w:after="0"/>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Алынған мәліметтер бойынша: иілу моменттерінің эпюрасы, 3.11 сурет және қозғалыс эпюрасы, 3.12 сурет.</w:t>
      </w:r>
    </w:p>
    <w:p w14:paraId="3DC17980" w14:textId="77777777" w:rsidR="000C36CD" w:rsidRPr="00F176FF" w:rsidRDefault="000C36CD" w:rsidP="000C36CD">
      <w:pPr>
        <w:spacing w:after="0"/>
        <w:ind w:firstLine="708"/>
        <w:jc w:val="both"/>
        <w:rPr>
          <w:rFonts w:ascii="Times New Roman" w:eastAsia="Times New Roman" w:hAnsi="Times New Roman" w:cs="Times New Roman"/>
          <w:color w:val="000000" w:themeColor="text1"/>
          <w:sz w:val="28"/>
          <w:szCs w:val="28"/>
          <w:lang w:val="kk-KZ"/>
        </w:rPr>
      </w:pPr>
    </w:p>
    <w:p w14:paraId="425F0296" w14:textId="77777777" w:rsidR="000C36CD" w:rsidRPr="00F176FF" w:rsidRDefault="000C36CD" w:rsidP="000C36CD">
      <w:pPr>
        <w:spacing w:after="0"/>
        <w:ind w:firstLine="708"/>
        <w:jc w:val="both"/>
        <w:rPr>
          <w:rFonts w:ascii="Times New Roman" w:eastAsia="Times New Roman" w:hAnsi="Times New Roman" w:cs="Times New Roman"/>
          <w:color w:val="000000" w:themeColor="text1"/>
          <w:sz w:val="28"/>
          <w:szCs w:val="28"/>
          <w:lang w:val="kk-KZ"/>
        </w:rPr>
      </w:pPr>
    </w:p>
    <w:p w14:paraId="51F2FB39" w14:textId="77777777" w:rsidR="000C36CD" w:rsidRPr="00F176FF" w:rsidRDefault="000C36CD" w:rsidP="000C36CD">
      <w:pPr>
        <w:spacing w:after="0"/>
        <w:ind w:firstLine="708"/>
        <w:jc w:val="both"/>
        <w:rPr>
          <w:rFonts w:ascii="Times New Roman" w:eastAsia="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20704" behindDoc="0" locked="0" layoutInCell="1" allowOverlap="1" wp14:anchorId="729B1215" wp14:editId="6CB71FF7">
            <wp:simplePos x="0" y="0"/>
            <wp:positionH relativeFrom="margin">
              <wp:posOffset>1763395</wp:posOffset>
            </wp:positionH>
            <wp:positionV relativeFrom="paragraph">
              <wp:posOffset>0</wp:posOffset>
            </wp:positionV>
            <wp:extent cx="2657475" cy="2532495"/>
            <wp:effectExtent l="0" t="0" r="0" b="1270"/>
            <wp:wrapTopAndBottom/>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53">
                      <a:extLst>
                        <a:ext uri="{28A0092B-C50C-407E-A947-70E740481C1C}">
                          <a14:useLocalDpi xmlns:a14="http://schemas.microsoft.com/office/drawing/2010/main" val="0"/>
                        </a:ext>
                      </a:extLst>
                    </a:blip>
                    <a:stretch>
                      <a:fillRect/>
                    </a:stretch>
                  </pic:blipFill>
                  <pic:spPr>
                    <a:xfrm>
                      <a:off x="0" y="0"/>
                      <a:ext cx="2657475" cy="2532495"/>
                    </a:xfrm>
                    <a:prstGeom prst="rect">
                      <a:avLst/>
                    </a:prstGeom>
                  </pic:spPr>
                </pic:pic>
              </a:graphicData>
            </a:graphic>
            <wp14:sizeRelH relativeFrom="page">
              <wp14:pctWidth>0</wp14:pctWidth>
            </wp14:sizeRelH>
            <wp14:sizeRelV relativeFrom="page">
              <wp14:pctHeight>0</wp14:pctHeight>
            </wp14:sizeRelV>
          </wp:anchor>
        </w:drawing>
      </w:r>
    </w:p>
    <w:p w14:paraId="719CA587" w14:textId="0A8DCE4B" w:rsidR="000C36CD" w:rsidRPr="00F176FF" w:rsidRDefault="000C36CD" w:rsidP="00B17859">
      <w:pPr>
        <w:tabs>
          <w:tab w:val="left" w:pos="2977"/>
        </w:tabs>
        <w:spacing w:after="0"/>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Сурет</w:t>
      </w:r>
      <w:r w:rsidR="00A1340F">
        <w:rPr>
          <w:rFonts w:ascii="Times New Roman" w:eastAsia="Times New Roman" w:hAnsi="Times New Roman" w:cs="Times New Roman"/>
          <w:color w:val="000000" w:themeColor="text1"/>
          <w:sz w:val="28"/>
          <w:szCs w:val="28"/>
          <w:lang w:val="kk-KZ"/>
        </w:rPr>
        <w:t xml:space="preserve"> </w:t>
      </w:r>
      <w:r w:rsidR="00A1340F" w:rsidRPr="00F176FF">
        <w:rPr>
          <w:rFonts w:ascii="Times New Roman" w:eastAsia="Times New Roman" w:hAnsi="Times New Roman" w:cs="Times New Roman"/>
          <w:color w:val="000000" w:themeColor="text1"/>
          <w:sz w:val="28"/>
          <w:szCs w:val="28"/>
          <w:lang w:val="kk-KZ"/>
        </w:rPr>
        <w:t xml:space="preserve">3.11 </w:t>
      </w:r>
      <w:r w:rsidRPr="00F176FF">
        <w:rPr>
          <w:rFonts w:ascii="Times New Roman" w:eastAsia="Times New Roman" w:hAnsi="Times New Roman" w:cs="Times New Roman"/>
          <w:color w:val="000000" w:themeColor="text1"/>
          <w:sz w:val="28"/>
          <w:szCs w:val="28"/>
          <w:lang w:val="kk-KZ"/>
        </w:rPr>
        <w:t xml:space="preserve"> </w:t>
      </w:r>
      <w:r w:rsidRPr="00F176FF">
        <w:rPr>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Серпімді элементтің иілу моменттерінің </w:t>
      </w:r>
      <w:r w:rsidRPr="00F176FF">
        <w:rPr>
          <w:rFonts w:ascii="Times New Roman" w:eastAsia="Calibri" w:hAnsi="Times New Roman" w:cs="Times New Roman"/>
          <w:color w:val="000000" w:themeColor="text1"/>
          <w:sz w:val="28"/>
          <w:szCs w:val="28"/>
          <w:lang w:val="kk-KZ"/>
        </w:rPr>
        <w:t xml:space="preserve">(н∙мм) </w:t>
      </w:r>
      <w:r w:rsidR="00E3527D" w:rsidRPr="00F176FF">
        <w:rPr>
          <w:rFonts w:ascii="Times New Roman" w:eastAsia="Times New Roman" w:hAnsi="Times New Roman" w:cs="Times New Roman"/>
          <w:color w:val="000000" w:themeColor="text1"/>
          <w:sz w:val="28"/>
          <w:szCs w:val="28"/>
          <w:lang w:val="kk-KZ"/>
        </w:rPr>
        <w:t>эпюрасы</w:t>
      </w:r>
    </w:p>
    <w:p w14:paraId="2187147F" w14:textId="7D2FD03C" w:rsidR="00E3527D" w:rsidRPr="00F176FF" w:rsidRDefault="00A1340F" w:rsidP="00E3527D">
      <w:pPr>
        <w:tabs>
          <w:tab w:val="left" w:pos="2977"/>
        </w:tabs>
        <w:spacing w:after="0"/>
        <w:jc w:val="center"/>
        <w:rPr>
          <w:rFonts w:ascii="Times New Roman" w:eastAsia="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22752" behindDoc="0" locked="0" layoutInCell="1" allowOverlap="1" wp14:anchorId="3BF50BBB" wp14:editId="2E548875">
            <wp:simplePos x="0" y="0"/>
            <wp:positionH relativeFrom="margin">
              <wp:align>center</wp:align>
            </wp:positionH>
            <wp:positionV relativeFrom="paragraph">
              <wp:posOffset>356870</wp:posOffset>
            </wp:positionV>
            <wp:extent cx="2738755" cy="2571750"/>
            <wp:effectExtent l="0" t="0" r="4445" b="0"/>
            <wp:wrapTopAndBottom/>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54">
                      <a:extLst>
                        <a:ext uri="{28A0092B-C50C-407E-A947-70E740481C1C}">
                          <a14:useLocalDpi xmlns:a14="http://schemas.microsoft.com/office/drawing/2010/main" val="0"/>
                        </a:ext>
                      </a:extLst>
                    </a:blip>
                    <a:stretch>
                      <a:fillRect/>
                    </a:stretch>
                  </pic:blipFill>
                  <pic:spPr>
                    <a:xfrm>
                      <a:off x="0" y="0"/>
                      <a:ext cx="2738755" cy="2571750"/>
                    </a:xfrm>
                    <a:prstGeom prst="rect">
                      <a:avLst/>
                    </a:prstGeom>
                  </pic:spPr>
                </pic:pic>
              </a:graphicData>
            </a:graphic>
            <wp14:sizeRelH relativeFrom="page">
              <wp14:pctWidth>0</wp14:pctWidth>
            </wp14:sizeRelH>
            <wp14:sizeRelV relativeFrom="page">
              <wp14:pctHeight>0</wp14:pctHeight>
            </wp14:sizeRelV>
          </wp:anchor>
        </w:drawing>
      </w:r>
    </w:p>
    <w:p w14:paraId="562A07B4" w14:textId="77777777" w:rsidR="00E3527D" w:rsidRPr="00F176FF" w:rsidRDefault="00E3527D" w:rsidP="00E3527D">
      <w:pPr>
        <w:tabs>
          <w:tab w:val="left" w:pos="2977"/>
        </w:tabs>
        <w:spacing w:after="0"/>
        <w:jc w:val="center"/>
        <w:rPr>
          <w:rFonts w:ascii="Times New Roman" w:eastAsia="Times New Roman" w:hAnsi="Times New Roman" w:cs="Times New Roman"/>
          <w:color w:val="000000" w:themeColor="text1"/>
          <w:sz w:val="28"/>
          <w:szCs w:val="28"/>
          <w:lang w:val="kk-KZ"/>
        </w:rPr>
      </w:pPr>
    </w:p>
    <w:p w14:paraId="25766DBE" w14:textId="03762A76" w:rsidR="000C36CD" w:rsidRPr="00F176FF" w:rsidRDefault="000C36CD" w:rsidP="00E3527D">
      <w:pPr>
        <w:tabs>
          <w:tab w:val="left" w:pos="2977"/>
        </w:tabs>
        <w:spacing w:after="0"/>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A1340F" w:rsidRPr="00F176FF">
        <w:rPr>
          <w:rFonts w:ascii="Times New Roman" w:eastAsia="Times New Roman" w:hAnsi="Times New Roman" w:cs="Times New Roman"/>
          <w:color w:val="000000" w:themeColor="text1"/>
          <w:sz w:val="28"/>
          <w:szCs w:val="28"/>
          <w:lang w:val="kk-KZ"/>
        </w:rPr>
        <w:t xml:space="preserve">3.12 </w:t>
      </w:r>
      <w:r w:rsidRPr="00F176FF">
        <w:rPr>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Серпімді элементтің жылжу (мкм) эпюрасы</w:t>
      </w:r>
    </w:p>
    <w:p w14:paraId="4B5CD456" w14:textId="77777777" w:rsidR="005B19F8" w:rsidRPr="00F176FF" w:rsidRDefault="005B19F8" w:rsidP="005B19F8">
      <w:pPr>
        <w:tabs>
          <w:tab w:val="left" w:pos="2977"/>
        </w:tabs>
        <w:spacing w:after="0"/>
        <w:jc w:val="both"/>
        <w:rPr>
          <w:rFonts w:ascii="Times New Roman" w:eastAsia="Times New Roman" w:hAnsi="Times New Roman" w:cs="Times New Roman"/>
          <w:color w:val="000000" w:themeColor="text1"/>
          <w:sz w:val="12"/>
          <w:szCs w:val="12"/>
          <w:lang w:val="kk-KZ"/>
        </w:rPr>
      </w:pPr>
    </w:p>
    <w:p w14:paraId="434AB791" w14:textId="77777777" w:rsidR="005B19F8" w:rsidRPr="00F176FF" w:rsidRDefault="005B19F8" w:rsidP="005B19F8">
      <w:pPr>
        <w:tabs>
          <w:tab w:val="left" w:pos="2977"/>
        </w:tabs>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Серпімді элемент осінен ең алыс нүктелердегі көлденең қимадағы қалыпты кернеулердің есептелген мәндері серпімділік шегінің рұқсат етілген мәндерінен аспайды.</w:t>
      </w:r>
    </w:p>
    <w:p w14:paraId="247104BA" w14:textId="77777777" w:rsidR="005B19F8" w:rsidRPr="00F176FF" w:rsidRDefault="005B19F8" w:rsidP="005B19F8">
      <w:pPr>
        <w:tabs>
          <w:tab w:val="left" w:pos="2977"/>
        </w:tabs>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Сақиналы серпімді элементінтке қолданылатын жүктеменің әсерінен БЭТ-тің (тензорезистордың) астындағы беттің деформациясының мөлшерін оның негізгі ұзындығында анықтаймыз. Сақиналы серпімді элементтің ішкі бетіндегі талшықтың деформациясын анықтау мәселесін шешу үшін оның деформацияларының (ұзартуларының немесе қысқаруларының) шамаларының мәндері, бейтарап қабат радиусының мәндері және қарастырылып отырған сақиналы серпімді элементтің кез келген талшығының радиусының мәндері қажет (талшықтардың деформациялары олардың бейтарап қабатқа дейінгі арақашықтықтарына пропорционалды болған жағдайда).</w:t>
      </w:r>
    </w:p>
    <w:p w14:paraId="1ECF1F40" w14:textId="77777777" w:rsidR="005B19F8" w:rsidRPr="00F176FF" w:rsidRDefault="005B19F8" w:rsidP="005B19F8">
      <w:pPr>
        <w:tabs>
          <w:tab w:val="left" w:pos="2977"/>
        </w:tabs>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Сақиналы серпімді элементтің көлденең қимасының ауырлық центрі арқылы өтетін талшықтың деформациясының (ұзартылуының немесе қысқаруының) шамасын анықтаймыз.</w:t>
      </w:r>
    </w:p>
    <w:p w14:paraId="0AEE9F43" w14:textId="77777777" w:rsidR="005B19F8" w:rsidRPr="00F176FF" w:rsidRDefault="005B19F8" w:rsidP="005B19F8">
      <w:pPr>
        <w:tabs>
          <w:tab w:val="left" w:pos="2977"/>
        </w:tabs>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Қарастырылып отырған талшықтың деформациясы:</w:t>
      </w:r>
    </w:p>
    <w:p w14:paraId="7F608BFA" w14:textId="77777777" w:rsidR="005B19F8" w:rsidRPr="00F176FF" w:rsidRDefault="005B19F8" w:rsidP="005B19F8">
      <w:pPr>
        <w:tabs>
          <w:tab w:val="left" w:pos="2977"/>
        </w:tabs>
        <w:spacing w:after="0" w:line="240" w:lineRule="auto"/>
        <w:ind w:firstLine="709"/>
        <w:jc w:val="both"/>
        <w:rPr>
          <w:rFonts w:ascii="Times New Roman" w:eastAsia="Times New Roman" w:hAnsi="Times New Roman" w:cs="Times New Roman"/>
          <w:color w:val="000000" w:themeColor="text1"/>
          <w:sz w:val="28"/>
          <w:szCs w:val="28"/>
          <w:lang w:val="kk-KZ"/>
        </w:rPr>
      </w:pPr>
    </w:p>
    <w:p w14:paraId="35E6F054" w14:textId="77777777" w:rsidR="005B19F8" w:rsidRPr="00F176FF" w:rsidRDefault="005B19F8" w:rsidP="005B19F8">
      <w:pPr>
        <w:spacing w:line="240" w:lineRule="auto"/>
        <w:rPr>
          <w:i/>
          <w:color w:val="000000" w:themeColor="text1"/>
          <w:sz w:val="28"/>
          <w:szCs w:val="28"/>
        </w:rPr>
      </w:pPr>
      <m:oMathPara>
        <m:oMath>
          <m:r>
            <w:rPr>
              <w:rFonts w:ascii="Cambria Math" w:hAnsi="Cambria Math"/>
              <w:color w:val="000000" w:themeColor="text1"/>
              <w:sz w:val="28"/>
              <w:szCs w:val="28"/>
            </w:rPr>
            <m:t xml:space="preserve">∆L=L-l, </m:t>
          </m:r>
        </m:oMath>
      </m:oMathPara>
    </w:p>
    <w:p w14:paraId="56755459" w14:textId="77777777" w:rsidR="0036685C" w:rsidRPr="00F176FF" w:rsidRDefault="0036685C" w:rsidP="0036685C">
      <w:pPr>
        <w:spacing w:after="0" w:line="240" w:lineRule="auto"/>
        <w:rPr>
          <w:rFonts w:eastAsia="Calibri"/>
          <w:color w:val="000000" w:themeColor="text1"/>
          <w:sz w:val="12"/>
          <w:szCs w:val="12"/>
        </w:rPr>
      </w:pPr>
    </w:p>
    <w:p w14:paraId="6E31B37F" w14:textId="77777777" w:rsidR="005B19F8" w:rsidRPr="00F176FF" w:rsidRDefault="005B19F8" w:rsidP="005B19F8">
      <w:pPr>
        <w:spacing w:line="240" w:lineRule="auto"/>
        <w:rPr>
          <w:color w:val="000000" w:themeColor="text1"/>
          <w:sz w:val="28"/>
          <w:szCs w:val="28"/>
        </w:rPr>
      </w:pPr>
      <m:oMathPara>
        <m:oMath>
          <m:r>
            <w:rPr>
              <w:rFonts w:ascii="Cambria Math" w:hAnsi="Cambria Math"/>
              <w:color w:val="000000" w:themeColor="text1"/>
              <w:sz w:val="28"/>
              <w:szCs w:val="28"/>
            </w:rPr>
            <m:t>L=</m:t>
          </m:r>
          <m:nary>
            <m:naryPr>
              <m:limLoc m:val="subSup"/>
              <m:ctrlPr>
                <w:rPr>
                  <w:rFonts w:ascii="Cambria Math" w:hAnsi="Cambria Math"/>
                  <w:i/>
                  <w:color w:val="000000" w:themeColor="text1"/>
                  <w:sz w:val="28"/>
                  <w:szCs w:val="28"/>
                </w:rPr>
              </m:ctrlPr>
            </m:naryPr>
            <m: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1</m:t>
                  </m:r>
                </m:sub>
              </m:sSub>
            </m:sub>
            <m:sup>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2</m:t>
                  </m:r>
                </m:sub>
              </m:sSub>
            </m:sup>
            <m:e>
              <m:rad>
                <m:radPr>
                  <m:degHide m:val="1"/>
                  <m:ctrlPr>
                    <w:rPr>
                      <w:rFonts w:ascii="Cambria Math" w:hAnsi="Cambria Math"/>
                      <w:i/>
                      <w:color w:val="000000" w:themeColor="text1"/>
                      <w:sz w:val="28"/>
                      <w:szCs w:val="28"/>
                    </w:rPr>
                  </m:ctrlPr>
                </m:radPr>
                <m:deg/>
                <m:e>
                  <m:r>
                    <w:rPr>
                      <w:rFonts w:ascii="Cambria Math" w:hAnsi="Cambria Math"/>
                      <w:color w:val="000000" w:themeColor="text1"/>
                      <w:sz w:val="28"/>
                      <w:szCs w:val="28"/>
                    </w:rPr>
                    <m:t>1+</m:t>
                  </m:r>
                  <m:sSup>
                    <m:sSupPr>
                      <m:ctrlPr>
                        <w:rPr>
                          <w:rFonts w:ascii="Cambria Math" w:hAnsi="Cambria Math"/>
                          <w:i/>
                          <w:color w:val="000000" w:themeColor="text1"/>
                          <w:sz w:val="28"/>
                          <w:szCs w:val="28"/>
                        </w:rPr>
                      </m:ctrlPr>
                    </m:sSupPr>
                    <m:e>
                      <m:d>
                        <m:dPr>
                          <m:ctrlPr>
                            <w:rPr>
                              <w:rFonts w:ascii="Cambria Math" w:hAnsi="Cambria Math"/>
                              <w:i/>
                              <w:color w:val="000000" w:themeColor="text1"/>
                              <w:sz w:val="28"/>
                              <w:szCs w:val="28"/>
                            </w:rPr>
                          </m:ctrlPr>
                        </m:dPr>
                        <m:e>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ω</m:t>
                              </m:r>
                            </m:e>
                            <m:sup>
                              <m:r>
                                <w:rPr>
                                  <w:rFonts w:ascii="Cambria Math" w:hAnsi="Cambria Math"/>
                                  <w:color w:val="000000" w:themeColor="text1"/>
                                  <w:sz w:val="28"/>
                                  <w:szCs w:val="28"/>
                                </w:rPr>
                                <m:t>'</m:t>
                              </m:r>
                            </m:sup>
                          </m:sSup>
                        </m:e>
                      </m:d>
                    </m:e>
                    <m:sup>
                      <m:r>
                        <w:rPr>
                          <w:rFonts w:ascii="Cambria Math" w:hAnsi="Cambria Math"/>
                          <w:color w:val="000000" w:themeColor="text1"/>
                          <w:sz w:val="28"/>
                          <w:szCs w:val="28"/>
                        </w:rPr>
                        <m:t>2</m:t>
                      </m:r>
                    </m:sup>
                  </m:sSup>
                </m:e>
              </m:rad>
              <m:r>
                <w:rPr>
                  <w:rFonts w:ascii="Cambria Math" w:hAnsi="Cambria Math"/>
                  <w:color w:val="000000" w:themeColor="text1"/>
                  <w:sz w:val="28"/>
                  <w:szCs w:val="28"/>
                </w:rPr>
                <m:t>dl</m:t>
              </m:r>
            </m:e>
          </m:nary>
          <m:r>
            <w:rPr>
              <w:rFonts w:ascii="Cambria Math" w:hAnsi="Cambria Math"/>
              <w:color w:val="000000" w:themeColor="text1"/>
              <w:sz w:val="28"/>
              <w:szCs w:val="28"/>
            </w:rPr>
            <m:t xml:space="preserve">  </m:t>
          </m:r>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7539C67A" w14:textId="77777777" w:rsidTr="00090FD3">
        <w:tc>
          <w:tcPr>
            <w:tcW w:w="1602" w:type="dxa"/>
          </w:tcPr>
          <w:p w14:paraId="03BFEED3" w14:textId="77777777" w:rsidR="005B19F8" w:rsidRPr="00F176FF" w:rsidRDefault="005B19F8" w:rsidP="00090FD3">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(3.23)</w:t>
            </w:r>
          </w:p>
        </w:tc>
      </w:tr>
    </w:tbl>
    <w:p w14:paraId="44802E81" w14:textId="77777777" w:rsidR="005B19F8" w:rsidRPr="00F176FF" w:rsidRDefault="0036685C" w:rsidP="0036685C">
      <w:pPr>
        <w:spacing w:after="0" w:line="240" w:lineRule="auto"/>
        <w:ind w:firstLine="709"/>
        <w:jc w:val="both"/>
        <w:rPr>
          <w:rFonts w:ascii="Times New Roman" w:hAnsi="Times New Roman" w:cs="Times New Roman"/>
          <w:color w:val="000000" w:themeColor="text1"/>
          <w:sz w:val="28"/>
          <w:szCs w:val="28"/>
        </w:rPr>
      </w:pPr>
      <w:r w:rsidRPr="00F176FF">
        <w:rPr>
          <w:rFonts w:ascii="Times New Roman" w:hAnsi="Times New Roman" w:cs="Times New Roman"/>
          <w:color w:val="000000" w:themeColor="text1"/>
          <w:sz w:val="28"/>
          <w:szCs w:val="28"/>
        </w:rPr>
        <w:t xml:space="preserve">мұндағы </w:t>
      </w:r>
      <w:r w:rsidRPr="00F176FF">
        <w:rPr>
          <w:rFonts w:ascii="Times New Roman" w:eastAsia="Calibri" w:hAnsi="Times New Roman" w:cs="Times New Roman"/>
          <w:i/>
          <w:iCs/>
          <w:color w:val="000000" w:themeColor="text1"/>
          <w:sz w:val="28"/>
          <w:szCs w:val="28"/>
          <w:lang w:val="en-US"/>
        </w:rPr>
        <w:t>l</w:t>
      </w:r>
      <w:r w:rsidRPr="00F176FF">
        <w:rPr>
          <w:rFonts w:ascii="Times New Roman" w:eastAsia="Calibri" w:hAnsi="Times New Roman" w:cs="Times New Roman"/>
          <w:color w:val="000000" w:themeColor="text1"/>
          <w:sz w:val="28"/>
          <w:szCs w:val="28"/>
        </w:rPr>
        <w:t xml:space="preserve"> және </w:t>
      </w:r>
      <w:r w:rsidRPr="00F176FF">
        <w:rPr>
          <w:rFonts w:ascii="Times New Roman" w:eastAsia="Calibri" w:hAnsi="Times New Roman" w:cs="Times New Roman"/>
          <w:i/>
          <w:iCs/>
          <w:color w:val="000000" w:themeColor="text1"/>
          <w:sz w:val="28"/>
          <w:szCs w:val="28"/>
          <w:lang w:val="en-US"/>
        </w:rPr>
        <w:t>L</w:t>
      </w:r>
      <w:r w:rsidRPr="00F176FF">
        <w:rPr>
          <w:rFonts w:ascii="Times New Roman" w:eastAsia="Calibri" w:hAnsi="Times New Roman" w:cs="Times New Roman"/>
          <w:color w:val="000000" w:themeColor="text1"/>
          <w:sz w:val="28"/>
          <w:szCs w:val="28"/>
        </w:rPr>
        <w:t xml:space="preserve"> – </w:t>
      </w:r>
      <w:r w:rsidRPr="00F176FF">
        <w:rPr>
          <w:rFonts w:ascii="Times New Roman" w:hAnsi="Times New Roman" w:cs="Times New Roman"/>
          <w:color w:val="000000" w:themeColor="text1"/>
          <w:sz w:val="28"/>
          <w:szCs w:val="28"/>
        </w:rPr>
        <w:t>тиісінше, жүктемені қолданар алдында</w:t>
      </w:r>
      <w:r w:rsidRPr="00F176FF">
        <w:rPr>
          <w:rFonts w:ascii="Times New Roman" w:hAnsi="Times New Roman" w:cs="Times New Roman"/>
          <w:color w:val="000000" w:themeColor="text1"/>
          <w:sz w:val="28"/>
          <w:szCs w:val="28"/>
          <w:lang w:val="kk-KZ"/>
        </w:rPr>
        <w:t>ғы</w:t>
      </w:r>
      <w:r w:rsidRPr="00F176FF">
        <w:rPr>
          <w:rFonts w:ascii="Times New Roman" w:hAnsi="Times New Roman" w:cs="Times New Roman"/>
          <w:color w:val="000000" w:themeColor="text1"/>
          <w:sz w:val="28"/>
          <w:szCs w:val="28"/>
        </w:rPr>
        <w:t xml:space="preserve"> және кейін</w:t>
      </w:r>
      <w:r w:rsidRPr="00F176FF">
        <w:rPr>
          <w:rFonts w:ascii="Times New Roman" w:hAnsi="Times New Roman" w:cs="Times New Roman"/>
          <w:color w:val="000000" w:themeColor="text1"/>
          <w:sz w:val="28"/>
          <w:szCs w:val="28"/>
          <w:lang w:val="kk-KZ"/>
        </w:rPr>
        <w:t>гі</w:t>
      </w:r>
      <w:r w:rsidRPr="00F176FF">
        <w:rPr>
          <w:rFonts w:ascii="Times New Roman" w:hAnsi="Times New Roman" w:cs="Times New Roman"/>
          <w:color w:val="000000" w:themeColor="text1"/>
          <w:sz w:val="28"/>
          <w:szCs w:val="28"/>
        </w:rPr>
        <w:t xml:space="preserve"> талшықтың ұзындығы, </w:t>
      </w:r>
      <w:r w:rsidRPr="00F176FF">
        <w:rPr>
          <w:rFonts w:ascii="Times New Roman" w:eastAsia="Calibri" w:hAnsi="Times New Roman" w:cs="Times New Roman"/>
          <w:i/>
          <w:iCs/>
          <w:color w:val="000000" w:themeColor="text1"/>
          <w:sz w:val="28"/>
          <w:szCs w:val="28"/>
          <w:lang w:val="en-US"/>
        </w:rPr>
        <w:t>l</w:t>
      </w:r>
      <w:r w:rsidRPr="00F176FF">
        <w:rPr>
          <w:rFonts w:ascii="Times New Roman" w:eastAsia="Calibri" w:hAnsi="Times New Roman" w:cs="Times New Roman"/>
          <w:color w:val="000000" w:themeColor="text1"/>
          <w:sz w:val="28"/>
          <w:szCs w:val="28"/>
          <w:vertAlign w:val="subscript"/>
        </w:rPr>
        <w:t>1</w:t>
      </w:r>
      <w:r w:rsidRPr="00F176FF">
        <w:rPr>
          <w:rFonts w:ascii="Times New Roman" w:eastAsia="Calibri" w:hAnsi="Times New Roman" w:cs="Times New Roman"/>
          <w:color w:val="000000" w:themeColor="text1"/>
          <w:sz w:val="28"/>
          <w:szCs w:val="28"/>
        </w:rPr>
        <w:t xml:space="preserve"> және </w:t>
      </w:r>
      <w:r w:rsidRPr="00F176FF">
        <w:rPr>
          <w:rFonts w:ascii="Times New Roman" w:eastAsia="Calibri" w:hAnsi="Times New Roman" w:cs="Times New Roman"/>
          <w:i/>
          <w:iCs/>
          <w:color w:val="000000" w:themeColor="text1"/>
          <w:sz w:val="28"/>
          <w:szCs w:val="28"/>
          <w:lang w:val="en-US"/>
        </w:rPr>
        <w:t>l</w:t>
      </w:r>
      <w:r w:rsidRPr="00F176FF">
        <w:rPr>
          <w:rFonts w:ascii="Times New Roman" w:eastAsia="Calibri" w:hAnsi="Times New Roman" w:cs="Times New Roman"/>
          <w:color w:val="000000" w:themeColor="text1"/>
          <w:sz w:val="28"/>
          <w:szCs w:val="28"/>
          <w:vertAlign w:val="subscript"/>
        </w:rPr>
        <w:t>2</w:t>
      </w:r>
      <w:r w:rsidRPr="00F176FF">
        <w:rPr>
          <w:rFonts w:ascii="Times New Roman" w:eastAsia="Calibri" w:hAnsi="Times New Roman" w:cs="Times New Roman"/>
          <w:color w:val="000000" w:themeColor="text1"/>
          <w:sz w:val="28"/>
          <w:szCs w:val="28"/>
        </w:rPr>
        <w:t xml:space="preserve"> – </w:t>
      </w:r>
      <w:r w:rsidRPr="00F176FF">
        <w:rPr>
          <w:rFonts w:ascii="Times New Roman" w:hAnsi="Times New Roman" w:cs="Times New Roman"/>
          <w:color w:val="000000" w:themeColor="text1"/>
          <w:sz w:val="28"/>
          <w:szCs w:val="28"/>
        </w:rPr>
        <w:t>тензорезистор жапсырмасының учаскесімен анықталатын интеграция шектері.</w:t>
      </w:r>
    </w:p>
    <w:p w14:paraId="0484F231" w14:textId="77777777" w:rsidR="005B19F8" w:rsidRPr="00F176FF" w:rsidRDefault="0036685C" w:rsidP="005B19F8">
      <w:pPr>
        <w:tabs>
          <w:tab w:val="left" w:pos="2977"/>
        </w:tabs>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(3.22) теңдеуіне </w:t>
      </w:r>
      <m:oMath>
        <m:r>
          <w:rPr>
            <w:rFonts w:ascii="Cambria Math" w:eastAsia="Calibri" w:hAnsi="Cambria Math" w:cs="Times New Roman"/>
            <w:color w:val="000000" w:themeColor="text1"/>
            <w:sz w:val="28"/>
            <w:szCs w:val="28"/>
          </w:rPr>
          <m:t>φ=</m:t>
        </m:r>
        <m:f>
          <m:fPr>
            <m:ctrlPr>
              <w:rPr>
                <w:rFonts w:ascii="Cambria Math" w:eastAsia="Calibri" w:hAnsi="Cambria Math" w:cs="Times New Roman"/>
                <w:i/>
                <w:color w:val="000000" w:themeColor="text1"/>
                <w:sz w:val="28"/>
                <w:szCs w:val="28"/>
              </w:rPr>
            </m:ctrlPr>
          </m:fPr>
          <m:num>
            <m:r>
              <w:rPr>
                <w:rFonts w:ascii="Cambria Math" w:eastAsia="Calibri" w:hAnsi="Cambria Math" w:cs="Times New Roman"/>
                <w:color w:val="000000" w:themeColor="text1"/>
                <w:sz w:val="28"/>
                <w:szCs w:val="28"/>
              </w:rPr>
              <m:t>l</m:t>
            </m:r>
          </m:num>
          <m:den>
            <m:r>
              <w:rPr>
                <w:rFonts w:ascii="Cambria Math" w:eastAsia="Calibri" w:hAnsi="Cambria Math" w:cs="Times New Roman"/>
                <w:color w:val="000000" w:themeColor="text1"/>
                <w:sz w:val="28"/>
                <w:szCs w:val="28"/>
              </w:rPr>
              <m:t>R</m:t>
            </m:r>
          </m:den>
        </m:f>
      </m:oMath>
      <w:r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rPr>
        <w:t xml:space="preserve"> </w:t>
      </w:r>
      <w:r w:rsidRPr="00F176FF">
        <w:rPr>
          <w:rFonts w:ascii="Times New Roman" w:eastAsia="Times New Roman" w:hAnsi="Times New Roman" w:cs="Times New Roman"/>
          <w:color w:val="000000" w:themeColor="text1"/>
          <w:sz w:val="28"/>
          <w:szCs w:val="28"/>
          <w:lang w:val="kk-KZ"/>
        </w:rPr>
        <w:t xml:space="preserve">қоя отырып,  </w:t>
      </w:r>
      <m:oMath>
        <m:r>
          <w:rPr>
            <w:rFonts w:ascii="Cambria Math" w:eastAsia="Times New Roman" w:hAnsi="Cambria Math" w:cs="Times New Roman"/>
            <w:color w:val="000000" w:themeColor="text1"/>
            <w:sz w:val="28"/>
            <w:szCs w:val="28"/>
          </w:rPr>
          <m:t>ω</m:t>
        </m:r>
        <m:d>
          <m:dPr>
            <m:ctrlPr>
              <w:rPr>
                <w:rFonts w:ascii="Cambria Math" w:eastAsia="Times New Roman" w:hAnsi="Cambria Math" w:cs="Times New Roman"/>
                <w:i/>
                <w:color w:val="000000" w:themeColor="text1"/>
                <w:sz w:val="28"/>
                <w:szCs w:val="28"/>
              </w:rPr>
            </m:ctrlPr>
          </m:dPr>
          <m:e>
            <m:r>
              <w:rPr>
                <w:rFonts w:ascii="Cambria Math" w:eastAsia="Times New Roman" w:hAnsi="Cambria Math" w:cs="Times New Roman"/>
                <w:color w:val="000000" w:themeColor="text1"/>
                <w:sz w:val="28"/>
                <w:szCs w:val="28"/>
                <w:lang w:val="en-US"/>
              </w:rPr>
              <m:t>l</m:t>
            </m:r>
          </m:e>
        </m:d>
        <m:r>
          <w:rPr>
            <w:rFonts w:ascii="Cambria Math" w:eastAsia="Times New Roman" w:hAnsi="Cambria Math" w:cs="Times New Roman"/>
            <w:color w:val="000000" w:themeColor="text1"/>
            <w:sz w:val="28"/>
            <w:szCs w:val="28"/>
          </w:rPr>
          <m:t xml:space="preserve"> </m:t>
        </m:r>
      </m:oMath>
      <w:r w:rsidRPr="00F176FF">
        <w:rPr>
          <w:rFonts w:ascii="Times New Roman" w:eastAsia="Times New Roman" w:hAnsi="Times New Roman" w:cs="Times New Roman"/>
          <w:color w:val="000000" w:themeColor="text1"/>
          <w:sz w:val="28"/>
          <w:szCs w:val="28"/>
          <w:lang w:val="kk-KZ"/>
        </w:rPr>
        <w:t>үшін өрнек аламыз:</w:t>
      </w:r>
    </w:p>
    <w:p w14:paraId="7B4C07C8" w14:textId="77777777" w:rsidR="0036685C" w:rsidRPr="00F176FF" w:rsidRDefault="0036685C" w:rsidP="005B19F8">
      <w:pPr>
        <w:tabs>
          <w:tab w:val="left" w:pos="2977"/>
        </w:tabs>
        <w:spacing w:after="0" w:line="240" w:lineRule="auto"/>
        <w:ind w:firstLine="709"/>
        <w:jc w:val="both"/>
        <w:rPr>
          <w:rFonts w:ascii="Times New Roman" w:eastAsia="Times New Roman" w:hAnsi="Times New Roman" w:cs="Times New Roman"/>
          <w:color w:val="000000" w:themeColor="text1"/>
          <w:sz w:val="28"/>
          <w:szCs w:val="28"/>
          <w:lang w:val="kk-KZ"/>
        </w:rPr>
      </w:pPr>
    </w:p>
    <w:p w14:paraId="2ED37686" w14:textId="08782C8D" w:rsidR="0036685C" w:rsidRPr="00F15D92" w:rsidRDefault="0036685C" w:rsidP="005B19F8">
      <w:pPr>
        <w:tabs>
          <w:tab w:val="left" w:pos="2977"/>
        </w:tabs>
        <w:spacing w:after="0" w:line="240" w:lineRule="auto"/>
        <w:ind w:firstLine="709"/>
        <w:jc w:val="both"/>
        <w:rPr>
          <w:rFonts w:ascii="Times New Roman" w:eastAsia="Times New Roman" w:hAnsi="Times New Roman" w:cs="Times New Roman"/>
          <w:i/>
          <w:color w:val="000000" w:themeColor="text1"/>
          <w:sz w:val="28"/>
          <w:szCs w:val="28"/>
          <w:lang w:val="kk-KZ"/>
        </w:rPr>
      </w:pPr>
      <m:oMathPara>
        <m:oMath>
          <m:r>
            <w:rPr>
              <w:rFonts w:ascii="Cambria Math" w:eastAsiaTheme="minorEastAsia" w:hAnsi="Cambria Math" w:cs="Times New Roman"/>
              <w:color w:val="000000" w:themeColor="text1"/>
              <w:sz w:val="28"/>
              <w:szCs w:val="28"/>
              <w:lang w:val="kk-KZ"/>
            </w:rPr>
            <m:t>ω</m:t>
          </m:r>
          <m:d>
            <m:dPr>
              <m:ctrlPr>
                <w:rPr>
                  <w:rFonts w:ascii="Cambria Math" w:eastAsiaTheme="minorEastAsia" w:hAnsi="Cambria Math" w:cs="Times New Roman"/>
                  <w:i/>
                  <w:color w:val="000000" w:themeColor="text1"/>
                  <w:sz w:val="28"/>
                  <w:szCs w:val="28"/>
                </w:rPr>
              </m:ctrlPr>
            </m:dPr>
            <m:e>
              <m:r>
                <w:rPr>
                  <w:rFonts w:ascii="Cambria Math" w:eastAsiaTheme="minorEastAsia" w:hAnsi="Cambria Math" w:cs="Times New Roman"/>
                  <w:color w:val="000000" w:themeColor="text1"/>
                  <w:sz w:val="28"/>
                  <w:szCs w:val="28"/>
                  <w:lang w:val="kk-KZ"/>
                </w:rPr>
                <m:t>l</m:t>
              </m:r>
            </m:e>
          </m:d>
          <m:r>
            <w:rPr>
              <w:rFonts w:ascii="Cambria Math" w:eastAsiaTheme="minorEastAsia" w:hAnsi="Cambria Math" w:cs="Times New Roman"/>
              <w:color w:val="000000" w:themeColor="text1"/>
              <w:sz w:val="28"/>
              <w:szCs w:val="28"/>
              <w:lang w:val="kk-KZ"/>
            </w:rPr>
            <m:t>=-</m:t>
          </m:r>
          <m:f>
            <m:fPr>
              <m:ctrlPr>
                <w:rPr>
                  <w:rFonts w:ascii="Cambria Math" w:eastAsiaTheme="minorEastAsia" w:hAnsi="Cambria Math" w:cs="Times New Roman"/>
                  <w:i/>
                  <w:color w:val="000000" w:themeColor="text1"/>
                  <w:sz w:val="28"/>
                  <w:szCs w:val="28"/>
                </w:rPr>
              </m:ctrlPr>
            </m:fPr>
            <m:num>
              <m:r>
                <w:rPr>
                  <w:rFonts w:ascii="Cambria Math" w:eastAsiaTheme="minorEastAsia" w:hAnsi="Cambria Math" w:cs="Times New Roman"/>
                  <w:color w:val="000000" w:themeColor="text1"/>
                  <w:sz w:val="28"/>
                  <w:szCs w:val="28"/>
                  <w:lang w:val="kk-KZ"/>
                </w:rPr>
                <m:t>P∙</m:t>
              </m:r>
              <m:sSubSup>
                <m:sSubSupPr>
                  <m:ctrlPr>
                    <w:rPr>
                      <w:rFonts w:ascii="Cambria Math" w:eastAsiaTheme="minorEastAsia" w:hAnsi="Cambria Math" w:cs="Times New Roman"/>
                      <w:i/>
                      <w:color w:val="000000" w:themeColor="text1"/>
                      <w:sz w:val="28"/>
                      <w:szCs w:val="28"/>
                    </w:rPr>
                  </m:ctrlPr>
                </m:sSubSupPr>
                <m:e>
                  <m:r>
                    <w:rPr>
                      <w:rFonts w:ascii="Cambria Math" w:eastAsiaTheme="minorEastAsia" w:hAnsi="Cambria Math" w:cs="Times New Roman"/>
                      <w:color w:val="000000" w:themeColor="text1"/>
                      <w:sz w:val="28"/>
                      <w:szCs w:val="28"/>
                      <w:lang w:val="kk-KZ"/>
                    </w:rPr>
                    <m:t>R</m:t>
                  </m:r>
                </m:e>
                <m:sub>
                  <m:r>
                    <w:rPr>
                      <w:rFonts w:ascii="Cambria Math" w:eastAsiaTheme="minorEastAsia" w:hAnsi="Cambria Math" w:cs="Times New Roman"/>
                      <w:color w:val="000000" w:themeColor="text1"/>
                      <w:sz w:val="28"/>
                      <w:szCs w:val="28"/>
                      <w:lang w:val="kk-KZ"/>
                    </w:rPr>
                    <m:t>қ</m:t>
                  </m:r>
                </m:sub>
                <m:sup>
                  <m:r>
                    <w:rPr>
                      <w:rFonts w:ascii="Cambria Math" w:eastAsiaTheme="minorEastAsia" w:hAnsi="Cambria Math" w:cs="Times New Roman"/>
                      <w:color w:val="000000" w:themeColor="text1"/>
                      <w:sz w:val="28"/>
                      <w:szCs w:val="28"/>
                      <w:lang w:val="kk-KZ"/>
                    </w:rPr>
                    <m:t>3</m:t>
                  </m:r>
                </m:sup>
              </m:sSubSup>
            </m:num>
            <m:den>
              <m:r>
                <w:rPr>
                  <w:rFonts w:ascii="Cambria Math" w:eastAsiaTheme="minorEastAsia" w:hAnsi="Cambria Math" w:cs="Times New Roman"/>
                  <w:color w:val="000000" w:themeColor="text1"/>
                  <w:sz w:val="28"/>
                  <w:szCs w:val="28"/>
                  <w:lang w:val="kk-KZ"/>
                </w:rPr>
                <m:t>E∙J</m:t>
              </m:r>
            </m:den>
          </m:f>
          <m:d>
            <m:dPr>
              <m:begChr m:val="{"/>
              <m:endChr m:val="}"/>
              <m:ctrlPr>
                <w:rPr>
                  <w:rFonts w:ascii="Cambria Math" w:eastAsiaTheme="minorEastAsia" w:hAnsi="Cambria Math" w:cs="Times New Roman"/>
                  <w:i/>
                  <w:color w:val="000000" w:themeColor="text1"/>
                  <w:sz w:val="28"/>
                  <w:szCs w:val="28"/>
                </w:rPr>
              </m:ctrlPr>
            </m:dPr>
            <m:e>
              <m:func>
                <m:funcPr>
                  <m:ctrlPr>
                    <w:rPr>
                      <w:rFonts w:ascii="Cambria Math" w:eastAsiaTheme="minorEastAsia" w:hAnsi="Cambria Math" w:cs="Times New Roman"/>
                      <w:i/>
                      <w:color w:val="000000" w:themeColor="text1"/>
                      <w:sz w:val="28"/>
                      <w:szCs w:val="28"/>
                    </w:rPr>
                  </m:ctrlPr>
                </m:funcPr>
                <m:fName>
                  <m:r>
                    <m:rPr>
                      <m:sty m:val="p"/>
                    </m:rPr>
                    <w:rPr>
                      <w:rFonts w:ascii="Cambria Math" w:hAnsi="Cambria Math" w:cs="Times New Roman"/>
                      <w:color w:val="000000" w:themeColor="text1"/>
                      <w:sz w:val="28"/>
                      <w:szCs w:val="28"/>
                      <w:lang w:val="kk-KZ"/>
                    </w:rPr>
                    <m:t>cos</m:t>
                  </m:r>
                </m:fName>
                <m:e>
                  <m:d>
                    <m:dPr>
                      <m:ctrlPr>
                        <w:rPr>
                          <w:rFonts w:ascii="Cambria Math" w:eastAsiaTheme="minorEastAsia" w:hAnsi="Cambria Math" w:cs="Times New Roman"/>
                          <w:i/>
                          <w:color w:val="000000" w:themeColor="text1"/>
                          <w:sz w:val="28"/>
                          <w:szCs w:val="28"/>
                        </w:rPr>
                      </m:ctrlPr>
                    </m:dPr>
                    <m:e>
                      <m:f>
                        <m:fPr>
                          <m:ctrlPr>
                            <w:rPr>
                              <w:rFonts w:ascii="Cambria Math" w:eastAsiaTheme="minorEastAsia" w:hAnsi="Cambria Math" w:cs="Times New Roman"/>
                              <w:i/>
                              <w:color w:val="000000" w:themeColor="text1"/>
                              <w:sz w:val="28"/>
                              <w:szCs w:val="28"/>
                            </w:rPr>
                          </m:ctrlPr>
                        </m:fPr>
                        <m:num>
                          <m:r>
                            <w:rPr>
                              <w:rFonts w:ascii="Cambria Math" w:eastAsiaTheme="minorEastAsia" w:hAnsi="Cambria Math" w:cs="Times New Roman"/>
                              <w:color w:val="000000" w:themeColor="text1"/>
                              <w:sz w:val="28"/>
                              <w:szCs w:val="28"/>
                              <w:lang w:val="kk-KZ"/>
                            </w:rPr>
                            <m:t>l</m:t>
                          </m:r>
                        </m:num>
                        <m:den>
                          <m:sSub>
                            <m:sSubPr>
                              <m:ctrlPr>
                                <w:rPr>
                                  <w:rFonts w:ascii="Cambria Math" w:eastAsiaTheme="minorEastAsia" w:hAnsi="Cambria Math" w:cs="Times New Roman"/>
                                  <w:i/>
                                  <w:color w:val="000000" w:themeColor="text1"/>
                                  <w:sz w:val="28"/>
                                  <w:szCs w:val="28"/>
                                </w:rPr>
                              </m:ctrlPr>
                            </m:sSubPr>
                            <m:e>
                              <m:r>
                                <w:rPr>
                                  <w:rFonts w:ascii="Cambria Math" w:eastAsiaTheme="minorEastAsia" w:hAnsi="Cambria Math" w:cs="Times New Roman"/>
                                  <w:color w:val="000000" w:themeColor="text1"/>
                                  <w:sz w:val="28"/>
                                  <w:szCs w:val="28"/>
                                  <w:lang w:val="kk-KZ"/>
                                </w:rPr>
                                <m:t>R</m:t>
                              </m:r>
                            </m:e>
                            <m:sub>
                              <m:r>
                                <w:rPr>
                                  <w:rFonts w:ascii="Cambria Math" w:eastAsiaTheme="minorEastAsia" w:hAnsi="Cambria Math" w:cs="Times New Roman"/>
                                  <w:color w:val="000000" w:themeColor="text1"/>
                                  <w:sz w:val="28"/>
                                  <w:szCs w:val="28"/>
                                  <w:lang w:val="kk-KZ"/>
                                </w:rPr>
                                <m:t>қ</m:t>
                              </m:r>
                            </m:sub>
                          </m:sSub>
                        </m:den>
                      </m:f>
                    </m:e>
                  </m:d>
                </m:e>
              </m:func>
              <m:r>
                <w:rPr>
                  <w:rFonts w:ascii="Cambria Math" w:eastAsiaTheme="minorEastAsia" w:hAnsi="Cambria Math" w:cs="Times New Roman"/>
                  <w:color w:val="000000" w:themeColor="text1"/>
                  <w:sz w:val="28"/>
                  <w:szCs w:val="28"/>
                  <w:lang w:val="kk-KZ"/>
                </w:rPr>
                <m:t>∙</m:t>
              </m:r>
              <m:d>
                <m:dPr>
                  <m:begChr m:val="["/>
                  <m:endChr m:val="]"/>
                  <m:ctrlPr>
                    <w:rPr>
                      <w:rFonts w:ascii="Cambria Math" w:eastAsiaTheme="minorEastAsia" w:hAnsi="Cambria Math" w:cs="Times New Roman"/>
                      <w:i/>
                      <w:color w:val="000000" w:themeColor="text1"/>
                      <w:sz w:val="28"/>
                      <w:szCs w:val="28"/>
                    </w:rPr>
                  </m:ctrlPr>
                </m:dPr>
                <m:e>
                  <m:r>
                    <w:rPr>
                      <w:rFonts w:ascii="Cambria Math" w:eastAsiaTheme="minorEastAsia" w:hAnsi="Cambria Math" w:cs="Times New Roman"/>
                      <w:color w:val="000000" w:themeColor="text1"/>
                      <w:sz w:val="28"/>
                      <w:szCs w:val="28"/>
                      <w:lang w:val="kk-KZ"/>
                    </w:rPr>
                    <m:t>0,467-0,25∙</m:t>
                  </m:r>
                  <m:f>
                    <m:fPr>
                      <m:ctrlPr>
                        <w:rPr>
                          <w:rFonts w:ascii="Cambria Math" w:eastAsiaTheme="minorEastAsia" w:hAnsi="Cambria Math" w:cs="Times New Roman"/>
                          <w:i/>
                          <w:color w:val="000000" w:themeColor="text1"/>
                          <w:sz w:val="28"/>
                          <w:szCs w:val="28"/>
                        </w:rPr>
                      </m:ctrlPr>
                    </m:fPr>
                    <m:num>
                      <m:r>
                        <w:rPr>
                          <w:rFonts w:ascii="Cambria Math" w:eastAsiaTheme="minorEastAsia" w:hAnsi="Cambria Math" w:cs="Times New Roman"/>
                          <w:color w:val="000000" w:themeColor="text1"/>
                          <w:sz w:val="28"/>
                          <w:szCs w:val="28"/>
                          <w:lang w:val="kk-KZ"/>
                        </w:rPr>
                        <m:t>l</m:t>
                      </m:r>
                    </m:num>
                    <m:den>
                      <m:sSub>
                        <m:sSubPr>
                          <m:ctrlPr>
                            <w:rPr>
                              <w:rFonts w:ascii="Cambria Math" w:eastAsiaTheme="minorEastAsia" w:hAnsi="Cambria Math" w:cs="Times New Roman"/>
                              <w:i/>
                              <w:color w:val="000000" w:themeColor="text1"/>
                              <w:sz w:val="28"/>
                              <w:szCs w:val="28"/>
                            </w:rPr>
                          </m:ctrlPr>
                        </m:sSubPr>
                        <m:e>
                          <m:r>
                            <w:rPr>
                              <w:rFonts w:ascii="Cambria Math" w:eastAsiaTheme="minorEastAsia" w:hAnsi="Cambria Math" w:cs="Times New Roman"/>
                              <w:color w:val="000000" w:themeColor="text1"/>
                              <w:sz w:val="28"/>
                              <w:szCs w:val="28"/>
                              <w:lang w:val="kk-KZ"/>
                            </w:rPr>
                            <m:t>R</m:t>
                          </m:r>
                        </m:e>
                        <m:sub>
                          <m:r>
                            <w:rPr>
                              <w:rFonts w:ascii="Cambria Math" w:eastAsiaTheme="minorEastAsia" w:hAnsi="Cambria Math" w:cs="Times New Roman"/>
                              <w:color w:val="000000" w:themeColor="text1"/>
                              <w:sz w:val="28"/>
                              <w:szCs w:val="28"/>
                              <w:lang w:val="kk-KZ"/>
                            </w:rPr>
                            <m:t>қ</m:t>
                          </m:r>
                        </m:sub>
                      </m:sSub>
                    </m:den>
                  </m:f>
                </m:e>
              </m:d>
              <m:r>
                <w:rPr>
                  <w:rFonts w:ascii="Cambria Math" w:eastAsiaTheme="minorEastAsia" w:hAnsi="Cambria Math" w:cs="Times New Roman"/>
                  <w:color w:val="000000" w:themeColor="text1"/>
                  <w:sz w:val="28"/>
                  <w:szCs w:val="28"/>
                  <w:lang w:val="kk-KZ"/>
                </w:rPr>
                <m:t>+0,25</m:t>
              </m:r>
              <m:func>
                <m:funcPr>
                  <m:ctrlPr>
                    <w:rPr>
                      <w:rFonts w:ascii="Cambria Math" w:eastAsiaTheme="minorEastAsia" w:hAnsi="Cambria Math" w:cs="Times New Roman"/>
                      <w:i/>
                      <w:color w:val="000000" w:themeColor="text1"/>
                      <w:sz w:val="28"/>
                      <w:szCs w:val="28"/>
                    </w:rPr>
                  </m:ctrlPr>
                </m:funcPr>
                <m:fName>
                  <m:r>
                    <m:rPr>
                      <m:sty m:val="p"/>
                    </m:rPr>
                    <w:rPr>
                      <w:rFonts w:ascii="Cambria Math" w:hAnsi="Cambria Math" w:cs="Times New Roman"/>
                      <w:color w:val="000000" w:themeColor="text1"/>
                      <w:sz w:val="28"/>
                      <w:szCs w:val="28"/>
                      <w:lang w:val="kk-KZ"/>
                    </w:rPr>
                    <m:t>sin</m:t>
                  </m:r>
                </m:fName>
                <m:e>
                  <m:f>
                    <m:fPr>
                      <m:ctrlPr>
                        <w:rPr>
                          <w:rFonts w:ascii="Cambria Math" w:eastAsiaTheme="minorEastAsia" w:hAnsi="Cambria Math" w:cs="Times New Roman"/>
                          <w:i/>
                          <w:color w:val="000000" w:themeColor="text1"/>
                          <w:sz w:val="28"/>
                          <w:szCs w:val="28"/>
                        </w:rPr>
                      </m:ctrlPr>
                    </m:fPr>
                    <m:num>
                      <m:r>
                        <w:rPr>
                          <w:rFonts w:ascii="Cambria Math" w:eastAsiaTheme="minorEastAsia" w:hAnsi="Cambria Math" w:cs="Times New Roman"/>
                          <w:color w:val="000000" w:themeColor="text1"/>
                          <w:sz w:val="28"/>
                          <w:szCs w:val="28"/>
                          <w:lang w:val="kk-KZ"/>
                        </w:rPr>
                        <m:t>l</m:t>
                      </m:r>
                    </m:num>
                    <m:den>
                      <m:sSub>
                        <m:sSubPr>
                          <m:ctrlPr>
                            <w:rPr>
                              <w:rFonts w:ascii="Cambria Math" w:eastAsiaTheme="minorEastAsia" w:hAnsi="Cambria Math" w:cs="Times New Roman"/>
                              <w:i/>
                              <w:color w:val="000000" w:themeColor="text1"/>
                              <w:sz w:val="28"/>
                              <w:szCs w:val="28"/>
                            </w:rPr>
                          </m:ctrlPr>
                        </m:sSubPr>
                        <m:e>
                          <m:r>
                            <w:rPr>
                              <w:rFonts w:ascii="Cambria Math" w:eastAsiaTheme="minorEastAsia" w:hAnsi="Cambria Math" w:cs="Times New Roman"/>
                              <w:color w:val="000000" w:themeColor="text1"/>
                              <w:sz w:val="28"/>
                              <w:szCs w:val="28"/>
                              <w:lang w:val="kk-KZ"/>
                            </w:rPr>
                            <m:t>R</m:t>
                          </m:r>
                        </m:e>
                        <m:sub>
                          <m:r>
                            <w:rPr>
                              <w:rFonts w:ascii="Cambria Math" w:eastAsiaTheme="minorEastAsia" w:hAnsi="Cambria Math" w:cs="Times New Roman"/>
                              <w:color w:val="000000" w:themeColor="text1"/>
                              <w:sz w:val="28"/>
                              <w:szCs w:val="28"/>
                              <w:lang w:val="kk-KZ"/>
                            </w:rPr>
                            <m:t>қ</m:t>
                          </m:r>
                        </m:sub>
                      </m:sSub>
                    </m:den>
                  </m:f>
                </m:e>
              </m:func>
              <m:r>
                <w:rPr>
                  <w:rFonts w:ascii="Cambria Math" w:eastAsiaTheme="minorEastAsia" w:hAnsi="Cambria Math" w:cs="Times New Roman"/>
                  <w:color w:val="000000" w:themeColor="text1"/>
                  <w:sz w:val="28"/>
                  <w:szCs w:val="28"/>
                  <w:lang w:val="kk-KZ"/>
                </w:rPr>
                <m:t>-0,318</m:t>
              </m:r>
            </m:e>
          </m:d>
          <m:r>
            <w:rPr>
              <w:rFonts w:ascii="Cambria Math" w:eastAsiaTheme="minorEastAsia" w:hAnsi="Cambria Math" w:cs="Times New Roman"/>
              <w:color w:val="000000" w:themeColor="text1"/>
              <w:sz w:val="28"/>
              <w:szCs w:val="28"/>
            </w:rPr>
            <m:t xml:space="preserve">      (3.24)</m:t>
          </m:r>
        </m:oMath>
      </m:oMathPara>
    </w:p>
    <w:p w14:paraId="0176B7B1" w14:textId="77777777" w:rsidR="0036685C" w:rsidRPr="00F15D92" w:rsidRDefault="0036685C" w:rsidP="0036685C">
      <w:pPr>
        <w:rPr>
          <w:rFonts w:ascii="Times New Roman" w:eastAsia="Times New Roman" w:hAnsi="Times New Roman" w:cs="Times New Roman"/>
          <w:color w:val="000000" w:themeColor="text1"/>
          <w:sz w:val="28"/>
          <w:szCs w:val="28"/>
          <w:lang w:val="kk-KZ"/>
        </w:rPr>
      </w:pPr>
    </w:p>
    <w:p w14:paraId="4271BFF1" w14:textId="77777777" w:rsidR="0036685C" w:rsidRPr="00F176FF" w:rsidRDefault="0036685C" w:rsidP="0036685C">
      <w:pP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Түрлендірулерден кейін аламыз:</w:t>
      </w:r>
    </w:p>
    <w:p w14:paraId="20DD54B3" w14:textId="77777777" w:rsidR="0036685C" w:rsidRPr="00F176FF" w:rsidRDefault="0036685C" w:rsidP="0036685C">
      <w:pPr>
        <w:spacing w:line="240" w:lineRule="auto"/>
        <w:rPr>
          <w:iCs/>
          <w:color w:val="000000" w:themeColor="text1"/>
          <w:sz w:val="28"/>
          <w:szCs w:val="28"/>
        </w:rPr>
      </w:pPr>
      <m:oMathPara>
        <m:oMath>
          <m:r>
            <w:rPr>
              <w:rFonts w:ascii="Cambria Math" w:eastAsiaTheme="minorEastAsia" w:hAnsi="Cambria Math"/>
              <w:color w:val="000000" w:themeColor="text1"/>
              <w:sz w:val="28"/>
              <w:szCs w:val="28"/>
            </w:rPr>
            <m:t>ω</m:t>
          </m:r>
          <m:d>
            <m:dPr>
              <m:ctrlPr>
                <w:rPr>
                  <w:rFonts w:ascii="Cambria Math" w:eastAsiaTheme="minorEastAsia" w:hAnsi="Cambria Math"/>
                  <w:i/>
                  <w:color w:val="000000" w:themeColor="text1"/>
                  <w:sz w:val="28"/>
                  <w:szCs w:val="28"/>
                </w:rPr>
              </m:ctrlPr>
            </m:dPr>
            <m:e>
              <m:r>
                <w:rPr>
                  <w:rFonts w:ascii="Cambria Math" w:eastAsiaTheme="minorEastAsia" w:hAnsi="Cambria Math"/>
                  <w:color w:val="000000" w:themeColor="text1"/>
                  <w:sz w:val="28"/>
                  <w:szCs w:val="28"/>
                  <w:lang w:val="en-US"/>
                </w:rPr>
                <m:t>l</m:t>
              </m:r>
            </m:e>
          </m:d>
          <m:r>
            <w:rPr>
              <w:rFonts w:ascii="Cambria Math" w:eastAsiaTheme="minorEastAsia" w:hAnsi="Cambria Math"/>
              <w:color w:val="000000" w:themeColor="text1"/>
              <w:sz w:val="28"/>
              <w:szCs w:val="28"/>
            </w:rPr>
            <m:t>=-</m:t>
          </m:r>
          <m:f>
            <m:fPr>
              <m:ctrlPr>
                <w:rPr>
                  <w:rFonts w:ascii="Cambria Math" w:eastAsiaTheme="minorEastAsia" w:hAnsi="Cambria Math"/>
                  <w:i/>
                  <w:color w:val="000000" w:themeColor="text1"/>
                  <w:sz w:val="28"/>
                  <w:szCs w:val="28"/>
                </w:rPr>
              </m:ctrlPr>
            </m:fPr>
            <m:num>
              <m:r>
                <w:rPr>
                  <w:rFonts w:ascii="Cambria Math" w:eastAsiaTheme="minorEastAsia" w:hAnsi="Cambria Math"/>
                  <w:color w:val="000000" w:themeColor="text1"/>
                  <w:sz w:val="28"/>
                  <w:szCs w:val="28"/>
                </w:rPr>
                <m:t>P∙</m:t>
              </m:r>
              <m:sSubSup>
                <m:sSubSupPr>
                  <m:ctrlPr>
                    <w:rPr>
                      <w:rFonts w:ascii="Cambria Math" w:eastAsiaTheme="minorEastAsia" w:hAnsi="Cambria Math"/>
                      <w:i/>
                      <w:color w:val="000000" w:themeColor="text1"/>
                      <w:sz w:val="28"/>
                      <w:szCs w:val="28"/>
                    </w:rPr>
                  </m:ctrlPr>
                </m:sSubSupPr>
                <m:e>
                  <m:r>
                    <w:rPr>
                      <w:rFonts w:ascii="Cambria Math" w:eastAsiaTheme="minorEastAsia" w:hAnsi="Cambria Math"/>
                      <w:color w:val="000000" w:themeColor="text1"/>
                      <w:sz w:val="28"/>
                      <w:szCs w:val="28"/>
                    </w:rPr>
                    <m:t>R</m:t>
                  </m:r>
                </m:e>
                <m:sub>
                  <m:r>
                    <w:rPr>
                      <w:rFonts w:ascii="Cambria Math" w:eastAsiaTheme="minorEastAsia" w:hAnsi="Cambria Math"/>
                      <w:color w:val="000000" w:themeColor="text1"/>
                      <w:sz w:val="28"/>
                      <w:szCs w:val="28"/>
                    </w:rPr>
                    <m:t>қ</m:t>
                  </m:r>
                </m:sub>
                <m:sup>
                  <m:r>
                    <w:rPr>
                      <w:rFonts w:ascii="Cambria Math" w:eastAsiaTheme="minorEastAsia" w:hAnsi="Cambria Math"/>
                      <w:color w:val="000000" w:themeColor="text1"/>
                      <w:sz w:val="28"/>
                      <w:szCs w:val="28"/>
                    </w:rPr>
                    <m:t>3</m:t>
                  </m:r>
                </m:sup>
              </m:sSubSup>
            </m:num>
            <m:den>
              <m:r>
                <w:rPr>
                  <w:rFonts w:ascii="Cambria Math" w:eastAsiaTheme="minorEastAsia" w:hAnsi="Cambria Math"/>
                  <w:color w:val="000000" w:themeColor="text1"/>
                  <w:sz w:val="28"/>
                  <w:szCs w:val="28"/>
                </w:rPr>
                <m:t>E∙J</m:t>
              </m:r>
            </m:den>
          </m:f>
          <m:r>
            <w:rPr>
              <w:rFonts w:ascii="Cambria Math" w:eastAsiaTheme="minorEastAsia" w:hAnsi="Cambria Math"/>
              <w:color w:val="000000" w:themeColor="text1"/>
              <w:sz w:val="28"/>
              <w:szCs w:val="28"/>
            </w:rPr>
            <m:t>∙</m:t>
          </m:r>
          <m:d>
            <m:dPr>
              <m:begChr m:val="{"/>
              <m:endChr m:val="}"/>
              <m:ctrlPr>
                <w:rPr>
                  <w:rFonts w:ascii="Cambria Math" w:eastAsiaTheme="minorEastAsia" w:hAnsi="Cambria Math"/>
                  <w:i/>
                  <w:color w:val="000000" w:themeColor="text1"/>
                  <w:sz w:val="28"/>
                  <w:szCs w:val="28"/>
                </w:rPr>
              </m:ctrlPr>
            </m:dPr>
            <m:e>
              <m:r>
                <w:rPr>
                  <w:rFonts w:ascii="Cambria Math" w:eastAsiaTheme="minorEastAsia" w:hAnsi="Cambria Math"/>
                  <w:color w:val="000000" w:themeColor="text1"/>
                  <w:sz w:val="28"/>
                  <w:szCs w:val="28"/>
                </w:rPr>
                <m:t>0</m:t>
              </m:r>
              <m:r>
                <w:rPr>
                  <w:rFonts w:ascii="Cambria Math" w:eastAsiaTheme="minorEastAsia" w:hAnsi="Cambria Math"/>
                  <w:color w:val="000000" w:themeColor="text1"/>
                  <w:sz w:val="28"/>
                  <w:szCs w:val="28"/>
                  <w:lang w:val="en-US"/>
                </w:rPr>
                <m:t>,149-0,2335</m:t>
              </m:r>
              <m:sSup>
                <m:sSupPr>
                  <m:ctrlPr>
                    <w:rPr>
                      <w:rFonts w:ascii="Cambria Math" w:eastAsiaTheme="minorEastAsia" w:hAnsi="Cambria Math"/>
                      <w:i/>
                      <w:color w:val="000000" w:themeColor="text1"/>
                      <w:sz w:val="28"/>
                      <w:szCs w:val="28"/>
                      <w:lang w:val="en-US"/>
                    </w:rPr>
                  </m:ctrlPr>
                </m:sSupPr>
                <m:e>
                  <m:d>
                    <m:dPr>
                      <m:ctrlPr>
                        <w:rPr>
                          <w:rFonts w:ascii="Cambria Math" w:eastAsiaTheme="minorEastAsia" w:hAnsi="Cambria Math"/>
                          <w:i/>
                          <w:color w:val="000000" w:themeColor="text1"/>
                          <w:sz w:val="28"/>
                          <w:szCs w:val="28"/>
                          <w:lang w:val="en-US"/>
                        </w:rPr>
                      </m:ctrlPr>
                    </m:dPr>
                    <m:e>
                      <m:f>
                        <m:fPr>
                          <m:ctrlPr>
                            <w:rPr>
                              <w:rFonts w:ascii="Cambria Math" w:eastAsiaTheme="minorEastAsia" w:hAnsi="Cambria Math"/>
                              <w:i/>
                              <w:color w:val="000000" w:themeColor="text1"/>
                              <w:sz w:val="28"/>
                              <w:szCs w:val="28"/>
                              <w:lang w:val="en-US"/>
                            </w:rPr>
                          </m:ctrlPr>
                        </m:fPr>
                        <m:num>
                          <m:r>
                            <w:rPr>
                              <w:rFonts w:ascii="Cambria Math" w:eastAsiaTheme="minorEastAsia" w:hAnsi="Cambria Math"/>
                              <w:color w:val="000000" w:themeColor="text1"/>
                              <w:sz w:val="28"/>
                              <w:szCs w:val="28"/>
                              <w:lang w:val="en-US"/>
                            </w:rPr>
                            <m:t>l</m:t>
                          </m:r>
                        </m:num>
                        <m:den>
                          <m:r>
                            <w:rPr>
                              <w:rFonts w:ascii="Cambria Math" w:eastAsiaTheme="minorEastAsia" w:hAnsi="Cambria Math"/>
                              <w:color w:val="000000" w:themeColor="text1"/>
                              <w:sz w:val="28"/>
                              <w:szCs w:val="28"/>
                              <w:lang w:val="en-US"/>
                            </w:rPr>
                            <m:t>R</m:t>
                          </m:r>
                        </m:den>
                      </m:f>
                    </m:e>
                  </m:d>
                </m:e>
                <m:sup>
                  <m:r>
                    <w:rPr>
                      <w:rFonts w:ascii="Cambria Math" w:eastAsiaTheme="minorEastAsia" w:hAnsi="Cambria Math"/>
                      <w:color w:val="000000" w:themeColor="text1"/>
                      <w:sz w:val="28"/>
                      <w:szCs w:val="28"/>
                      <w:lang w:val="en-US"/>
                    </w:rPr>
                    <m:t>2</m:t>
                  </m:r>
                </m:sup>
              </m:sSup>
              <m:r>
                <w:rPr>
                  <w:rFonts w:ascii="Cambria Math" w:eastAsiaTheme="minorEastAsia" w:hAnsi="Cambria Math"/>
                  <w:color w:val="000000" w:themeColor="text1"/>
                  <w:sz w:val="28"/>
                  <w:szCs w:val="28"/>
                  <w:lang w:val="en-US"/>
                </w:rPr>
                <m:t>+0,085</m:t>
              </m:r>
              <m:sSup>
                <m:sSupPr>
                  <m:ctrlPr>
                    <w:rPr>
                      <w:rFonts w:ascii="Cambria Math" w:eastAsiaTheme="minorEastAsia" w:hAnsi="Cambria Math"/>
                      <w:i/>
                      <w:color w:val="000000" w:themeColor="text1"/>
                      <w:sz w:val="28"/>
                      <w:szCs w:val="28"/>
                      <w:lang w:val="en-US"/>
                    </w:rPr>
                  </m:ctrlPr>
                </m:sSupPr>
                <m:e>
                  <m:d>
                    <m:dPr>
                      <m:ctrlPr>
                        <w:rPr>
                          <w:rFonts w:ascii="Cambria Math" w:eastAsiaTheme="minorEastAsia" w:hAnsi="Cambria Math"/>
                          <w:i/>
                          <w:color w:val="000000" w:themeColor="text1"/>
                          <w:sz w:val="28"/>
                          <w:szCs w:val="28"/>
                          <w:lang w:val="en-US"/>
                        </w:rPr>
                      </m:ctrlPr>
                    </m:dPr>
                    <m:e>
                      <m:f>
                        <m:fPr>
                          <m:ctrlPr>
                            <w:rPr>
                              <w:rFonts w:ascii="Cambria Math" w:eastAsiaTheme="minorEastAsia" w:hAnsi="Cambria Math"/>
                              <w:i/>
                              <w:color w:val="000000" w:themeColor="text1"/>
                              <w:sz w:val="28"/>
                              <w:szCs w:val="28"/>
                              <w:lang w:val="en-US"/>
                            </w:rPr>
                          </m:ctrlPr>
                        </m:fPr>
                        <m:num>
                          <m:r>
                            <w:rPr>
                              <w:rFonts w:ascii="Cambria Math" w:eastAsiaTheme="minorEastAsia" w:hAnsi="Cambria Math"/>
                              <w:color w:val="000000" w:themeColor="text1"/>
                              <w:sz w:val="28"/>
                              <w:szCs w:val="28"/>
                              <w:lang w:val="en-US"/>
                            </w:rPr>
                            <m:t>l</m:t>
                          </m:r>
                        </m:num>
                        <m:den>
                          <m:r>
                            <w:rPr>
                              <w:rFonts w:ascii="Cambria Math" w:eastAsiaTheme="minorEastAsia" w:hAnsi="Cambria Math"/>
                              <w:color w:val="000000" w:themeColor="text1"/>
                              <w:sz w:val="28"/>
                              <w:szCs w:val="28"/>
                              <w:lang w:val="en-US"/>
                            </w:rPr>
                            <m:t>R</m:t>
                          </m:r>
                        </m:den>
                      </m:f>
                    </m:e>
                  </m:d>
                </m:e>
                <m:sup>
                  <m:r>
                    <w:rPr>
                      <w:rFonts w:ascii="Cambria Math" w:eastAsiaTheme="minorEastAsia" w:hAnsi="Cambria Math"/>
                      <w:color w:val="000000" w:themeColor="text1"/>
                      <w:sz w:val="28"/>
                      <w:szCs w:val="28"/>
                      <w:lang w:val="en-US"/>
                    </w:rPr>
                    <m:t>3</m:t>
                  </m:r>
                </m:sup>
              </m:sSup>
            </m:e>
          </m:d>
        </m:oMath>
      </m:oMathPara>
    </w:p>
    <w:p w14:paraId="6607154A" w14:textId="77777777" w:rsidR="0036685C" w:rsidRPr="00F176FF" w:rsidRDefault="0036685C" w:rsidP="0036685C">
      <w:pPr>
        <w:spacing w:line="240" w:lineRule="auto"/>
        <w:rPr>
          <w:rFonts w:ascii="Times New Roman" w:hAnsi="Times New Roman" w:cs="Times New Roman"/>
          <w:color w:val="000000" w:themeColor="text1"/>
          <w:sz w:val="28"/>
          <w:szCs w:val="28"/>
        </w:rPr>
      </w:pPr>
      <w:r w:rsidRPr="00F176FF">
        <w:rPr>
          <w:rFonts w:ascii="Times New Roman" w:hAnsi="Times New Roman" w:cs="Times New Roman"/>
          <w:color w:val="000000" w:themeColor="text1"/>
          <w:sz w:val="28"/>
          <w:szCs w:val="28"/>
        </w:rPr>
        <w:t>(6)</w:t>
      </w:r>
      <w:r w:rsidRPr="00F176FF">
        <w:rPr>
          <w:rFonts w:ascii="Times New Roman" w:hAnsi="Times New Roman" w:cs="Times New Roman"/>
          <w:color w:val="000000" w:themeColor="text1"/>
          <w:sz w:val="28"/>
          <w:szCs w:val="28"/>
          <w:lang w:val="kk-KZ"/>
        </w:rPr>
        <w:t xml:space="preserve"> ескере отырып</w:t>
      </w:r>
      <w:r w:rsidRPr="00F176FF">
        <w:rPr>
          <w:rFonts w:ascii="Times New Roman" w:hAnsi="Times New Roman" w:cs="Times New Roman"/>
          <w:color w:val="000000" w:themeColor="text1"/>
          <w:sz w:val="28"/>
          <w:szCs w:val="28"/>
        </w:rPr>
        <w:t>:</w:t>
      </w:r>
    </w:p>
    <w:p w14:paraId="38C8B5EA" w14:textId="77777777" w:rsidR="00236C07" w:rsidRPr="00F176FF" w:rsidRDefault="00236C07" w:rsidP="0036685C">
      <w:pPr>
        <w:spacing w:line="240" w:lineRule="auto"/>
        <w:rPr>
          <w:rFonts w:ascii="Times New Roman" w:hAnsi="Times New Roman" w:cs="Times New Roman"/>
          <w:color w:val="000000" w:themeColor="text1"/>
          <w:sz w:val="28"/>
          <w:szCs w:val="28"/>
        </w:rPr>
      </w:pPr>
      <m:oMathPara>
        <m:oMath>
          <m:r>
            <w:rPr>
              <w:rFonts w:ascii="Cambria Math" w:hAnsi="Cambria Math"/>
              <w:color w:val="000000" w:themeColor="text1"/>
              <w:sz w:val="28"/>
              <w:szCs w:val="28"/>
            </w:rPr>
            <m:t>L=</m:t>
          </m:r>
          <m:nary>
            <m:naryPr>
              <m:limLoc m:val="subSup"/>
              <m:ctrlPr>
                <w:rPr>
                  <w:rFonts w:ascii="Cambria Math" w:hAnsi="Cambria Math"/>
                  <w:i/>
                  <w:color w:val="000000" w:themeColor="text1"/>
                  <w:sz w:val="28"/>
                  <w:szCs w:val="28"/>
                </w:rPr>
              </m:ctrlPr>
            </m:naryPr>
            <m: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1</m:t>
                  </m:r>
                </m:sub>
              </m:sSub>
            </m:sub>
            <m:sup>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2</m:t>
                  </m:r>
                </m:sub>
              </m:sSub>
            </m:sup>
            <m:e>
              <m:rad>
                <m:radPr>
                  <m:degHide m:val="1"/>
                  <m:ctrlPr>
                    <w:rPr>
                      <w:rFonts w:ascii="Cambria Math" w:hAnsi="Cambria Math"/>
                      <w:i/>
                      <w:color w:val="000000" w:themeColor="text1"/>
                      <w:sz w:val="28"/>
                      <w:szCs w:val="28"/>
                    </w:rPr>
                  </m:ctrlPr>
                </m:radPr>
                <m:deg/>
                <m:e>
                  <m:r>
                    <w:rPr>
                      <w:rFonts w:ascii="Cambria Math" w:hAnsi="Cambria Math"/>
                      <w:color w:val="000000" w:themeColor="text1"/>
                      <w:sz w:val="28"/>
                      <w:szCs w:val="28"/>
                    </w:rPr>
                    <m:t>1+</m:t>
                  </m:r>
                  <m:sSup>
                    <m:sSupPr>
                      <m:ctrlPr>
                        <w:rPr>
                          <w:rFonts w:ascii="Cambria Math" w:hAnsi="Cambria Math"/>
                          <w:i/>
                          <w:color w:val="000000" w:themeColor="text1"/>
                          <w:sz w:val="28"/>
                          <w:szCs w:val="28"/>
                        </w:rPr>
                      </m:ctrlPr>
                    </m:sSupPr>
                    <m:e>
                      <m:d>
                        <m:dPr>
                          <m:ctrlPr>
                            <w:rPr>
                              <w:rFonts w:ascii="Cambria Math" w:hAnsi="Cambria Math"/>
                              <w:i/>
                              <w:color w:val="000000" w:themeColor="text1"/>
                              <w:sz w:val="28"/>
                              <w:szCs w:val="28"/>
                            </w:rPr>
                          </m:ctrlPr>
                        </m:dPr>
                        <m:e>
                          <m:f>
                            <m:fPr>
                              <m:ctrlPr>
                                <w:rPr>
                                  <w:rFonts w:ascii="Cambria Math" w:hAnsi="Cambria Math"/>
                                  <w:i/>
                                  <w:color w:val="000000" w:themeColor="text1"/>
                                  <w:sz w:val="28"/>
                                  <w:szCs w:val="28"/>
                                </w:rPr>
                              </m:ctrlPr>
                            </m:fPr>
                            <m:num>
                              <m:r>
                                <w:rPr>
                                  <w:rFonts w:ascii="Cambria Math" w:hAnsi="Cambria Math"/>
                                  <w:color w:val="000000" w:themeColor="text1"/>
                                  <w:sz w:val="28"/>
                                  <w:szCs w:val="28"/>
                                </w:rPr>
                                <m:t>P</m:t>
                              </m:r>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R</m:t>
                                  </m:r>
                                </m:e>
                                <m:sub>
                                  <m:r>
                                    <w:rPr>
                                      <w:rFonts w:ascii="Cambria Math" w:hAnsi="Cambria Math"/>
                                      <w:color w:val="000000" w:themeColor="text1"/>
                                      <w:sz w:val="28"/>
                                      <w:szCs w:val="28"/>
                                    </w:rPr>
                                    <m:t>қ</m:t>
                                  </m:r>
                                </m:sub>
                                <m:sup>
                                  <m:r>
                                    <w:rPr>
                                      <w:rFonts w:ascii="Cambria Math" w:hAnsi="Cambria Math"/>
                                      <w:color w:val="000000" w:themeColor="text1"/>
                                      <w:sz w:val="28"/>
                                      <w:szCs w:val="28"/>
                                    </w:rPr>
                                    <m:t>3</m:t>
                                  </m:r>
                                </m:sup>
                              </m:sSubSup>
                            </m:num>
                            <m:den>
                              <m:r>
                                <w:rPr>
                                  <w:rFonts w:ascii="Cambria Math" w:hAnsi="Cambria Math"/>
                                  <w:color w:val="000000" w:themeColor="text1"/>
                                  <w:sz w:val="28"/>
                                  <w:szCs w:val="28"/>
                                </w:rPr>
                                <m:t>EJ</m:t>
                              </m:r>
                            </m:den>
                          </m:f>
                        </m:e>
                      </m:d>
                    </m:e>
                    <m:sup>
                      <m:r>
                        <w:rPr>
                          <w:rFonts w:ascii="Cambria Math" w:hAnsi="Cambria Math"/>
                          <w:color w:val="000000" w:themeColor="text1"/>
                          <w:sz w:val="28"/>
                          <w:szCs w:val="28"/>
                        </w:rPr>
                        <m:t>2</m:t>
                      </m:r>
                    </m:sup>
                  </m:sSup>
                  <m:r>
                    <w:rPr>
                      <w:rFonts w:ascii="Cambria Math" w:hAnsi="Cambria Math"/>
                      <w:color w:val="000000" w:themeColor="text1"/>
                      <w:sz w:val="28"/>
                      <w:szCs w:val="28"/>
                    </w:rPr>
                    <m:t>∙</m:t>
                  </m:r>
                  <m:sSup>
                    <m:sSupPr>
                      <m:ctrlPr>
                        <w:rPr>
                          <w:rFonts w:ascii="Cambria Math" w:hAnsi="Cambria Math"/>
                          <w:i/>
                          <w:color w:val="000000" w:themeColor="text1"/>
                          <w:sz w:val="28"/>
                          <w:szCs w:val="28"/>
                        </w:rPr>
                      </m:ctrlPr>
                    </m:sSupPr>
                    <m:e>
                      <m:d>
                        <m:dPr>
                          <m:begChr m:val="["/>
                          <m:endChr m:val="]"/>
                          <m:ctrlPr>
                            <w:rPr>
                              <w:rFonts w:ascii="Cambria Math" w:hAnsi="Cambria Math"/>
                              <w:i/>
                              <w:color w:val="000000" w:themeColor="text1"/>
                              <w:sz w:val="28"/>
                              <w:szCs w:val="28"/>
                            </w:rPr>
                          </m:ctrlPr>
                        </m:dPr>
                        <m:e>
                          <m:r>
                            <w:rPr>
                              <w:rFonts w:ascii="Cambria Math" w:hAnsi="Cambria Math"/>
                              <w:color w:val="000000" w:themeColor="text1"/>
                              <w:sz w:val="28"/>
                              <w:szCs w:val="28"/>
                            </w:rPr>
                            <m:t>-0,467∙l+0,255</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l</m:t>
                                  </m:r>
                                </m:e>
                                <m:sup>
                                  <m:r>
                                    <w:rPr>
                                      <w:rFonts w:ascii="Cambria Math" w:hAnsi="Cambria Math"/>
                                      <w:color w:val="000000" w:themeColor="text1"/>
                                      <w:sz w:val="28"/>
                                      <w:szCs w:val="28"/>
                                    </w:rPr>
                                    <m:t>2</m:t>
                                  </m:r>
                                </m:sup>
                              </m:sSup>
                            </m:num>
                            <m:den>
                              <m:r>
                                <w:rPr>
                                  <w:rFonts w:ascii="Cambria Math" w:hAnsi="Cambria Math"/>
                                  <w:color w:val="000000" w:themeColor="text1"/>
                                  <w:sz w:val="28"/>
                                  <w:szCs w:val="28"/>
                                </w:rPr>
                                <m:t>R</m:t>
                              </m:r>
                            </m:den>
                          </m:f>
                        </m:e>
                      </m:d>
                    </m:e>
                    <m:sup>
                      <m:r>
                        <w:rPr>
                          <w:rFonts w:ascii="Cambria Math" w:hAnsi="Cambria Math"/>
                          <w:color w:val="000000" w:themeColor="text1"/>
                          <w:sz w:val="28"/>
                          <w:szCs w:val="28"/>
                        </w:rPr>
                        <m:t>2</m:t>
                      </m:r>
                    </m:sup>
                  </m:sSup>
                  <m:r>
                    <w:rPr>
                      <w:rFonts w:ascii="Cambria Math" w:hAnsi="Cambria Math"/>
                      <w:color w:val="000000" w:themeColor="text1"/>
                      <w:sz w:val="28"/>
                      <w:szCs w:val="28"/>
                    </w:rPr>
                    <m:t>dl</m:t>
                  </m:r>
                </m:e>
              </m:rad>
            </m:e>
          </m:nary>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63C55551" w14:textId="77777777" w:rsidTr="00090FD3">
        <w:tc>
          <w:tcPr>
            <w:tcW w:w="1602" w:type="dxa"/>
          </w:tcPr>
          <w:p w14:paraId="06F7996B" w14:textId="77777777" w:rsidR="00236C07" w:rsidRPr="00F176FF" w:rsidRDefault="00236C07" w:rsidP="00090FD3">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(3.25)</w:t>
            </w:r>
          </w:p>
        </w:tc>
      </w:tr>
    </w:tbl>
    <w:p w14:paraId="2466EE27" w14:textId="77777777" w:rsidR="0036685C" w:rsidRPr="00F176FF" w:rsidRDefault="00236C07" w:rsidP="0036685C">
      <w:pPr>
        <w:spacing w:line="240" w:lineRule="auto"/>
        <w:rPr>
          <w:rFonts w:ascii="Times New Roman" w:hAnsi="Times New Roman" w:cs="Times New Roman"/>
          <w:color w:val="000000" w:themeColor="text1"/>
          <w:sz w:val="28"/>
          <w:szCs w:val="28"/>
        </w:rPr>
      </w:pPr>
      <w:r w:rsidRPr="00F176FF">
        <w:rPr>
          <w:rFonts w:ascii="Times New Roman" w:hAnsi="Times New Roman" w:cs="Times New Roman"/>
          <w:color w:val="000000" w:themeColor="text1"/>
          <w:sz w:val="28"/>
          <w:szCs w:val="28"/>
        </w:rPr>
        <w:t>Түрлендірулер мен есептеулерден кейін аламыз:</w:t>
      </w:r>
    </w:p>
    <w:p w14:paraId="1BCB0CF6" w14:textId="77777777" w:rsidR="00236C07" w:rsidRPr="00F176FF" w:rsidRDefault="00236C07" w:rsidP="00236C07">
      <w:pPr>
        <w:spacing w:after="0" w:line="240" w:lineRule="auto"/>
        <w:ind w:firstLine="567"/>
        <w:jc w:val="both"/>
        <w:rPr>
          <w:rFonts w:ascii="Times New Roman" w:eastAsia="Calibri" w:hAnsi="Times New Roman" w:cs="Times New Roman"/>
          <w:color w:val="000000" w:themeColor="text1"/>
          <w:sz w:val="28"/>
          <w:szCs w:val="28"/>
        </w:rPr>
      </w:pPr>
      <m:oMath>
        <m:r>
          <w:rPr>
            <w:rFonts w:ascii="Cambria Math" w:eastAsia="Calibri" w:hAnsi="Cambria Math" w:cs="Times New Roman"/>
            <w:color w:val="000000" w:themeColor="text1"/>
            <w:sz w:val="28"/>
            <w:szCs w:val="28"/>
          </w:rPr>
          <m:t>L=</m:t>
        </m:r>
        <m:sSubSup>
          <m:sSubSupPr>
            <m:ctrlPr>
              <w:rPr>
                <w:rFonts w:ascii="Cambria Math" w:eastAsia="Calibri" w:hAnsi="Cambria Math" w:cs="Times New Roman"/>
                <w:i/>
                <w:color w:val="000000" w:themeColor="text1"/>
                <w:sz w:val="28"/>
                <w:szCs w:val="28"/>
              </w:rPr>
            </m:ctrlPr>
          </m:sSubSupPr>
          <m:e>
            <m:d>
              <m:dPr>
                <m:begChr m:val="["/>
                <m:endChr m:val="]"/>
                <m:ctrlPr>
                  <w:rPr>
                    <w:rFonts w:ascii="Cambria Math" w:eastAsia="Calibri" w:hAnsi="Cambria Math" w:cs="Times New Roman"/>
                    <w:i/>
                    <w:color w:val="000000" w:themeColor="text1"/>
                    <w:sz w:val="28"/>
                    <w:szCs w:val="28"/>
                  </w:rPr>
                </m:ctrlPr>
              </m:dPr>
              <m:e>
                <m:r>
                  <w:rPr>
                    <w:rFonts w:ascii="Cambria Math" w:eastAsia="Calibri" w:hAnsi="Cambria Math" w:cs="Times New Roman"/>
                    <w:color w:val="000000" w:themeColor="text1"/>
                    <w:sz w:val="28"/>
                    <w:szCs w:val="28"/>
                    <w:lang w:val="en-US"/>
                  </w:rPr>
                  <m:t>l</m:t>
                </m:r>
                <m:r>
                  <w:rPr>
                    <w:rFonts w:ascii="Cambria Math" w:eastAsia="Calibri" w:hAnsi="Cambria Math" w:cs="Times New Roman"/>
                    <w:color w:val="000000" w:themeColor="text1"/>
                    <w:sz w:val="28"/>
                    <w:szCs w:val="28"/>
                  </w:rPr>
                  <m:t>+</m:t>
                </m:r>
                <m:f>
                  <m:fPr>
                    <m:ctrlPr>
                      <w:rPr>
                        <w:rFonts w:ascii="Cambria Math" w:eastAsia="Calibri" w:hAnsi="Cambria Math" w:cs="Times New Roman"/>
                        <w:i/>
                        <w:color w:val="000000" w:themeColor="text1"/>
                        <w:sz w:val="28"/>
                        <w:szCs w:val="28"/>
                        <w:lang w:val="en-US"/>
                      </w:rPr>
                    </m:ctrlPr>
                  </m:fPr>
                  <m:num>
                    <m:r>
                      <w:rPr>
                        <w:rFonts w:ascii="Cambria Math" w:eastAsia="Calibri" w:hAnsi="Cambria Math" w:cs="Times New Roman"/>
                        <w:color w:val="000000" w:themeColor="text1"/>
                        <w:sz w:val="28"/>
                        <w:szCs w:val="28"/>
                      </w:rPr>
                      <m:t>1</m:t>
                    </m:r>
                  </m:num>
                  <m:den>
                    <m:r>
                      <w:rPr>
                        <w:rFonts w:ascii="Cambria Math" w:eastAsia="Calibri" w:hAnsi="Cambria Math" w:cs="Times New Roman"/>
                        <w:color w:val="000000" w:themeColor="text1"/>
                        <w:sz w:val="28"/>
                        <w:szCs w:val="28"/>
                      </w:rPr>
                      <m:t>2</m:t>
                    </m:r>
                  </m:den>
                </m:f>
                <m:sSup>
                  <m:sSupPr>
                    <m:ctrlPr>
                      <w:rPr>
                        <w:rFonts w:ascii="Cambria Math" w:eastAsia="Calibri" w:hAnsi="Cambria Math" w:cs="Times New Roman"/>
                        <w:i/>
                        <w:color w:val="000000" w:themeColor="text1"/>
                        <w:sz w:val="28"/>
                        <w:szCs w:val="28"/>
                        <w:lang w:val="en-US"/>
                      </w:rPr>
                    </m:ctrlPr>
                  </m:sSupPr>
                  <m:e>
                    <m:d>
                      <m:dPr>
                        <m:ctrlPr>
                          <w:rPr>
                            <w:rFonts w:ascii="Cambria Math" w:eastAsia="Calibri" w:hAnsi="Cambria Math" w:cs="Times New Roman"/>
                            <w:i/>
                            <w:color w:val="000000" w:themeColor="text1"/>
                            <w:sz w:val="28"/>
                            <w:szCs w:val="28"/>
                            <w:lang w:val="en-US"/>
                          </w:rPr>
                        </m:ctrlPr>
                      </m:dPr>
                      <m:e>
                        <m:f>
                          <m:fPr>
                            <m:ctrlPr>
                              <w:rPr>
                                <w:rFonts w:ascii="Cambria Math" w:eastAsia="Calibri" w:hAnsi="Cambria Math" w:cs="Times New Roman"/>
                                <w:i/>
                                <w:color w:val="000000" w:themeColor="text1"/>
                                <w:sz w:val="28"/>
                                <w:szCs w:val="28"/>
                                <w:lang w:val="en-US"/>
                              </w:rPr>
                            </m:ctrlPr>
                          </m:fPr>
                          <m:num>
                            <m:r>
                              <w:rPr>
                                <w:rFonts w:ascii="Cambria Math" w:eastAsia="Calibri" w:hAnsi="Cambria Math" w:cs="Times New Roman"/>
                                <w:color w:val="000000" w:themeColor="text1"/>
                                <w:sz w:val="28"/>
                                <w:szCs w:val="28"/>
                                <w:lang w:val="en-US"/>
                              </w:rPr>
                              <m:t>P</m:t>
                            </m:r>
                            <m:r>
                              <w:rPr>
                                <w:rFonts w:ascii="Cambria Math" w:eastAsia="Calibri" w:hAnsi="Cambria Math" w:cs="Times New Roman"/>
                                <w:color w:val="000000" w:themeColor="text1"/>
                                <w:sz w:val="28"/>
                                <w:szCs w:val="28"/>
                              </w:rPr>
                              <m:t>∙</m:t>
                            </m:r>
                            <m:sSubSup>
                              <m:sSubSupPr>
                                <m:ctrlPr>
                                  <w:rPr>
                                    <w:rFonts w:ascii="Cambria Math" w:eastAsia="Calibri" w:hAnsi="Cambria Math" w:cs="Times New Roman"/>
                                    <w:i/>
                                    <w:color w:val="000000" w:themeColor="text1"/>
                                    <w:sz w:val="28"/>
                                    <w:szCs w:val="28"/>
                                    <w:lang w:val="en-US"/>
                                  </w:rPr>
                                </m:ctrlPr>
                              </m:sSubSupPr>
                              <m:e>
                                <m:r>
                                  <w:rPr>
                                    <w:rFonts w:ascii="Cambria Math" w:eastAsia="Calibri" w:hAnsi="Cambria Math" w:cs="Times New Roman"/>
                                    <w:color w:val="000000" w:themeColor="text1"/>
                                    <w:sz w:val="28"/>
                                    <w:szCs w:val="28"/>
                                    <w:lang w:val="en-US"/>
                                  </w:rPr>
                                  <m:t>R</m:t>
                                </m:r>
                              </m:e>
                              <m:sub>
                                <m:r>
                                  <w:rPr>
                                    <w:rFonts w:ascii="Cambria Math" w:eastAsia="Calibri" w:hAnsi="Cambria Math" w:cs="Times New Roman"/>
                                    <w:color w:val="000000" w:themeColor="text1"/>
                                    <w:sz w:val="28"/>
                                    <w:szCs w:val="28"/>
                                  </w:rPr>
                                  <m:t>қ</m:t>
                                </m:r>
                              </m:sub>
                              <m:sup>
                                <m:r>
                                  <w:rPr>
                                    <w:rFonts w:ascii="Cambria Math" w:eastAsia="Calibri" w:hAnsi="Cambria Math" w:cs="Times New Roman"/>
                                    <w:color w:val="000000" w:themeColor="text1"/>
                                    <w:sz w:val="28"/>
                                    <w:szCs w:val="28"/>
                                  </w:rPr>
                                  <m:t>3</m:t>
                                </m:r>
                              </m:sup>
                            </m:sSubSup>
                          </m:num>
                          <m:den>
                            <m:r>
                              <w:rPr>
                                <w:rFonts w:ascii="Cambria Math" w:eastAsia="Calibri" w:hAnsi="Cambria Math" w:cs="Times New Roman"/>
                                <w:color w:val="000000" w:themeColor="text1"/>
                                <w:sz w:val="28"/>
                                <w:szCs w:val="28"/>
                                <w:lang w:val="en-US"/>
                              </w:rPr>
                              <m:t>E</m:t>
                            </m:r>
                            <m:r>
                              <w:rPr>
                                <w:rFonts w:ascii="Cambria Math" w:eastAsia="Calibri" w:hAnsi="Cambria Math" w:cs="Times New Roman"/>
                                <w:color w:val="000000" w:themeColor="text1"/>
                                <w:sz w:val="28"/>
                                <w:szCs w:val="28"/>
                              </w:rPr>
                              <m:t>∙</m:t>
                            </m:r>
                            <m:r>
                              <w:rPr>
                                <w:rFonts w:ascii="Cambria Math" w:eastAsia="Calibri" w:hAnsi="Cambria Math" w:cs="Times New Roman"/>
                                <w:color w:val="000000" w:themeColor="text1"/>
                                <w:sz w:val="28"/>
                                <w:szCs w:val="28"/>
                                <w:lang w:val="en-US"/>
                              </w:rPr>
                              <m:t>J</m:t>
                            </m:r>
                          </m:den>
                        </m:f>
                      </m:e>
                    </m:d>
                  </m:e>
                  <m:sup>
                    <m:r>
                      <w:rPr>
                        <w:rFonts w:ascii="Cambria Math" w:eastAsia="Calibri" w:hAnsi="Cambria Math" w:cs="Times New Roman"/>
                        <w:color w:val="000000" w:themeColor="text1"/>
                        <w:sz w:val="28"/>
                        <w:szCs w:val="28"/>
                      </w:rPr>
                      <m:t>2</m:t>
                    </m:r>
                  </m:sup>
                </m:sSup>
                <m:r>
                  <w:rPr>
                    <w:rFonts w:ascii="Cambria Math" w:eastAsia="Calibri" w:hAnsi="Cambria Math" w:cs="Times New Roman"/>
                    <w:color w:val="000000" w:themeColor="text1"/>
                    <w:sz w:val="28"/>
                    <w:szCs w:val="28"/>
                  </w:rPr>
                  <m:t>∙</m:t>
                </m:r>
                <m:d>
                  <m:dPr>
                    <m:ctrlPr>
                      <w:rPr>
                        <w:rFonts w:ascii="Cambria Math" w:eastAsia="Calibri" w:hAnsi="Cambria Math" w:cs="Times New Roman"/>
                        <w:i/>
                        <w:color w:val="000000" w:themeColor="text1"/>
                        <w:sz w:val="28"/>
                        <w:szCs w:val="28"/>
                        <w:lang w:val="en-US"/>
                      </w:rPr>
                    </m:ctrlPr>
                  </m:dPr>
                  <m:e>
                    <m:r>
                      <w:rPr>
                        <w:rFonts w:ascii="Cambria Math" w:eastAsia="Calibri" w:hAnsi="Cambria Math" w:cs="Times New Roman"/>
                        <w:color w:val="000000" w:themeColor="text1"/>
                        <w:sz w:val="28"/>
                        <w:szCs w:val="28"/>
                      </w:rPr>
                      <m:t>0,010125∙</m:t>
                    </m:r>
                    <m:f>
                      <m:fPr>
                        <m:ctrlPr>
                          <w:rPr>
                            <w:rFonts w:ascii="Cambria Math" w:eastAsia="Calibri" w:hAnsi="Cambria Math" w:cs="Times New Roman"/>
                            <w:i/>
                            <w:color w:val="000000" w:themeColor="text1"/>
                            <w:sz w:val="28"/>
                            <w:szCs w:val="28"/>
                            <w:lang w:val="en-US"/>
                          </w:rPr>
                        </m:ctrlPr>
                      </m:fPr>
                      <m:num>
                        <m:sSup>
                          <m:sSupPr>
                            <m:ctrlPr>
                              <w:rPr>
                                <w:rFonts w:ascii="Cambria Math" w:eastAsia="Calibri" w:hAnsi="Cambria Math" w:cs="Times New Roman"/>
                                <w:i/>
                                <w:color w:val="000000" w:themeColor="text1"/>
                                <w:sz w:val="28"/>
                                <w:szCs w:val="28"/>
                                <w:lang w:val="en-US"/>
                              </w:rPr>
                            </m:ctrlPr>
                          </m:sSupPr>
                          <m:e>
                            <m:r>
                              <w:rPr>
                                <w:rFonts w:ascii="Cambria Math" w:eastAsia="Calibri" w:hAnsi="Cambria Math" w:cs="Times New Roman"/>
                                <w:color w:val="000000" w:themeColor="text1"/>
                                <w:sz w:val="28"/>
                                <w:szCs w:val="28"/>
                                <w:lang w:val="en-US"/>
                              </w:rPr>
                              <m:t>l</m:t>
                            </m:r>
                          </m:e>
                          <m:sup>
                            <m:r>
                              <w:rPr>
                                <w:rFonts w:ascii="Cambria Math" w:eastAsia="Calibri" w:hAnsi="Cambria Math" w:cs="Times New Roman"/>
                                <w:color w:val="000000" w:themeColor="text1"/>
                                <w:sz w:val="28"/>
                                <w:szCs w:val="28"/>
                              </w:rPr>
                              <m:t>5</m:t>
                            </m:r>
                          </m:sup>
                        </m:sSup>
                      </m:num>
                      <m:den>
                        <m:sSubSup>
                          <m:sSubSupPr>
                            <m:ctrlPr>
                              <w:rPr>
                                <w:rFonts w:ascii="Cambria Math" w:eastAsia="Calibri" w:hAnsi="Cambria Math" w:cs="Times New Roman"/>
                                <w:i/>
                                <w:color w:val="000000" w:themeColor="text1"/>
                                <w:sz w:val="28"/>
                                <w:szCs w:val="28"/>
                                <w:lang w:val="en-US"/>
                              </w:rPr>
                            </m:ctrlPr>
                          </m:sSubSupPr>
                          <m:e>
                            <m:r>
                              <w:rPr>
                                <w:rFonts w:ascii="Cambria Math" w:eastAsia="Calibri" w:hAnsi="Cambria Math" w:cs="Times New Roman"/>
                                <w:color w:val="000000" w:themeColor="text1"/>
                                <w:sz w:val="28"/>
                                <w:szCs w:val="28"/>
                                <w:lang w:val="en-US"/>
                              </w:rPr>
                              <m:t>R</m:t>
                            </m:r>
                          </m:e>
                          <m:sub>
                            <m:r>
                              <w:rPr>
                                <w:rFonts w:ascii="Cambria Math" w:eastAsia="Calibri" w:hAnsi="Cambria Math" w:cs="Times New Roman"/>
                                <w:color w:val="000000" w:themeColor="text1"/>
                                <w:sz w:val="28"/>
                                <w:szCs w:val="28"/>
                              </w:rPr>
                              <m:t>қ</m:t>
                            </m:r>
                          </m:sub>
                          <m:sup>
                            <m:r>
                              <w:rPr>
                                <w:rFonts w:ascii="Cambria Math" w:eastAsia="Calibri" w:hAnsi="Cambria Math" w:cs="Times New Roman"/>
                                <w:color w:val="000000" w:themeColor="text1"/>
                                <w:sz w:val="28"/>
                                <w:szCs w:val="28"/>
                              </w:rPr>
                              <m:t>6</m:t>
                            </m:r>
                          </m:sup>
                        </m:sSubSup>
                      </m:den>
                    </m:f>
                    <m:r>
                      <w:rPr>
                        <w:rFonts w:ascii="Cambria Math" w:eastAsia="Calibri" w:hAnsi="Cambria Math" w:cs="Times New Roman"/>
                        <w:color w:val="000000" w:themeColor="text1"/>
                        <w:sz w:val="28"/>
                        <w:szCs w:val="28"/>
                      </w:rPr>
                      <m:t>-0,05254∙</m:t>
                    </m:r>
                    <m:f>
                      <m:fPr>
                        <m:ctrlPr>
                          <w:rPr>
                            <w:rFonts w:ascii="Cambria Math" w:eastAsia="Calibri" w:hAnsi="Cambria Math" w:cs="Times New Roman"/>
                            <w:i/>
                            <w:color w:val="000000" w:themeColor="text1"/>
                            <w:sz w:val="28"/>
                            <w:szCs w:val="28"/>
                            <w:lang w:val="en-US"/>
                          </w:rPr>
                        </m:ctrlPr>
                      </m:fPr>
                      <m:num>
                        <m:sSup>
                          <m:sSupPr>
                            <m:ctrlPr>
                              <w:rPr>
                                <w:rFonts w:ascii="Cambria Math" w:eastAsia="Calibri" w:hAnsi="Cambria Math" w:cs="Times New Roman"/>
                                <w:i/>
                                <w:color w:val="000000" w:themeColor="text1"/>
                                <w:sz w:val="28"/>
                                <w:szCs w:val="28"/>
                                <w:lang w:val="en-US"/>
                              </w:rPr>
                            </m:ctrlPr>
                          </m:sSupPr>
                          <m:e>
                            <m:r>
                              <w:rPr>
                                <w:rFonts w:ascii="Cambria Math" w:eastAsia="Calibri" w:hAnsi="Cambria Math" w:cs="Times New Roman"/>
                                <w:color w:val="000000" w:themeColor="text1"/>
                                <w:sz w:val="28"/>
                                <w:szCs w:val="28"/>
                                <w:lang w:val="en-US"/>
                              </w:rPr>
                              <m:t>l</m:t>
                            </m:r>
                          </m:e>
                          <m:sup>
                            <m:r>
                              <w:rPr>
                                <w:rFonts w:ascii="Cambria Math" w:eastAsia="Calibri" w:hAnsi="Cambria Math" w:cs="Times New Roman"/>
                                <w:color w:val="000000" w:themeColor="text1"/>
                                <w:sz w:val="28"/>
                                <w:szCs w:val="28"/>
                              </w:rPr>
                              <m:t>4</m:t>
                            </m:r>
                          </m:sup>
                        </m:sSup>
                      </m:num>
                      <m:den>
                        <m:sSubSup>
                          <m:sSubSupPr>
                            <m:ctrlPr>
                              <w:rPr>
                                <w:rFonts w:ascii="Cambria Math" w:eastAsia="Calibri" w:hAnsi="Cambria Math" w:cs="Times New Roman"/>
                                <w:i/>
                                <w:color w:val="000000" w:themeColor="text1"/>
                                <w:sz w:val="28"/>
                                <w:szCs w:val="28"/>
                                <w:lang w:val="en-US"/>
                              </w:rPr>
                            </m:ctrlPr>
                          </m:sSubSupPr>
                          <m:e>
                            <m:r>
                              <w:rPr>
                                <w:rFonts w:ascii="Cambria Math" w:eastAsia="Calibri" w:hAnsi="Cambria Math" w:cs="Times New Roman"/>
                                <w:color w:val="000000" w:themeColor="text1"/>
                                <w:sz w:val="28"/>
                                <w:szCs w:val="28"/>
                                <w:lang w:val="en-US"/>
                              </w:rPr>
                              <m:t>R</m:t>
                            </m:r>
                          </m:e>
                          <m:sub>
                            <m:r>
                              <w:rPr>
                                <w:rFonts w:ascii="Cambria Math" w:eastAsia="Calibri" w:hAnsi="Cambria Math" w:cs="Times New Roman"/>
                                <w:color w:val="000000" w:themeColor="text1"/>
                                <w:sz w:val="28"/>
                                <w:szCs w:val="28"/>
                              </w:rPr>
                              <m:t>қ</m:t>
                            </m:r>
                          </m:sub>
                          <m:sup>
                            <m:r>
                              <w:rPr>
                                <w:rFonts w:ascii="Cambria Math" w:eastAsia="Calibri" w:hAnsi="Cambria Math" w:cs="Times New Roman"/>
                                <w:color w:val="000000" w:themeColor="text1"/>
                                <w:sz w:val="28"/>
                                <w:szCs w:val="28"/>
                              </w:rPr>
                              <m:t>5</m:t>
                            </m:r>
                          </m:sup>
                        </m:sSubSup>
                      </m:den>
                    </m:f>
                    <m:r>
                      <w:rPr>
                        <w:rFonts w:ascii="Cambria Math" w:eastAsia="Calibri" w:hAnsi="Cambria Math" w:cs="Times New Roman"/>
                        <w:color w:val="000000" w:themeColor="text1"/>
                        <w:sz w:val="28"/>
                        <w:szCs w:val="28"/>
                      </w:rPr>
                      <m:t>+0,0727∙</m:t>
                    </m:r>
                    <m:f>
                      <m:fPr>
                        <m:ctrlPr>
                          <w:rPr>
                            <w:rFonts w:ascii="Cambria Math" w:eastAsia="Calibri" w:hAnsi="Cambria Math" w:cs="Times New Roman"/>
                            <w:i/>
                            <w:color w:val="000000" w:themeColor="text1"/>
                            <w:sz w:val="28"/>
                            <w:szCs w:val="28"/>
                            <w:lang w:val="en-US"/>
                          </w:rPr>
                        </m:ctrlPr>
                      </m:fPr>
                      <m:num>
                        <m:sSup>
                          <m:sSupPr>
                            <m:ctrlPr>
                              <w:rPr>
                                <w:rFonts w:ascii="Cambria Math" w:eastAsia="Calibri" w:hAnsi="Cambria Math" w:cs="Times New Roman"/>
                                <w:i/>
                                <w:color w:val="000000" w:themeColor="text1"/>
                                <w:sz w:val="28"/>
                                <w:szCs w:val="28"/>
                                <w:lang w:val="en-US"/>
                              </w:rPr>
                            </m:ctrlPr>
                          </m:sSupPr>
                          <m:e>
                            <m:r>
                              <w:rPr>
                                <w:rFonts w:ascii="Cambria Math" w:eastAsia="Calibri" w:hAnsi="Cambria Math" w:cs="Times New Roman"/>
                                <w:color w:val="000000" w:themeColor="text1"/>
                                <w:sz w:val="28"/>
                                <w:szCs w:val="28"/>
                                <w:lang w:val="en-US"/>
                              </w:rPr>
                              <m:t>l</m:t>
                            </m:r>
                          </m:e>
                          <m:sup>
                            <m:r>
                              <w:rPr>
                                <w:rFonts w:ascii="Cambria Math" w:eastAsia="Calibri" w:hAnsi="Cambria Math" w:cs="Times New Roman"/>
                                <w:color w:val="000000" w:themeColor="text1"/>
                                <w:sz w:val="28"/>
                                <w:szCs w:val="28"/>
                              </w:rPr>
                              <m:t>3</m:t>
                            </m:r>
                          </m:sup>
                        </m:sSup>
                      </m:num>
                      <m:den>
                        <m:sSubSup>
                          <m:sSubSupPr>
                            <m:ctrlPr>
                              <w:rPr>
                                <w:rFonts w:ascii="Cambria Math" w:eastAsia="Calibri" w:hAnsi="Cambria Math" w:cs="Times New Roman"/>
                                <w:i/>
                                <w:color w:val="000000" w:themeColor="text1"/>
                                <w:sz w:val="28"/>
                                <w:szCs w:val="28"/>
                                <w:lang w:val="en-US"/>
                              </w:rPr>
                            </m:ctrlPr>
                          </m:sSubSupPr>
                          <m:e>
                            <m:r>
                              <w:rPr>
                                <w:rFonts w:ascii="Cambria Math" w:eastAsia="Calibri" w:hAnsi="Cambria Math" w:cs="Times New Roman"/>
                                <w:color w:val="000000" w:themeColor="text1"/>
                                <w:sz w:val="28"/>
                                <w:szCs w:val="28"/>
                                <w:lang w:val="en-US"/>
                              </w:rPr>
                              <m:t>R</m:t>
                            </m:r>
                          </m:e>
                          <m:sub>
                            <m:r>
                              <w:rPr>
                                <w:rFonts w:ascii="Cambria Math" w:eastAsia="Calibri" w:hAnsi="Cambria Math" w:cs="Times New Roman"/>
                                <w:color w:val="000000" w:themeColor="text1"/>
                                <w:sz w:val="28"/>
                                <w:szCs w:val="28"/>
                              </w:rPr>
                              <m:t>қ</m:t>
                            </m:r>
                          </m:sub>
                          <m:sup>
                            <m:r>
                              <w:rPr>
                                <w:rFonts w:ascii="Cambria Math" w:eastAsia="Calibri" w:hAnsi="Cambria Math" w:cs="Times New Roman"/>
                                <w:color w:val="000000" w:themeColor="text1"/>
                                <w:sz w:val="28"/>
                                <w:szCs w:val="28"/>
                              </w:rPr>
                              <m:t>4</m:t>
                            </m:r>
                          </m:sup>
                        </m:sSubSup>
                      </m:den>
                    </m:f>
                  </m:e>
                </m:d>
                <m:r>
                  <w:rPr>
                    <w:rFonts w:ascii="Cambria Math" w:eastAsia="Calibri" w:hAnsi="Cambria Math" w:cs="Times New Roman"/>
                    <w:color w:val="000000" w:themeColor="text1"/>
                    <w:sz w:val="28"/>
                    <w:szCs w:val="28"/>
                  </w:rPr>
                  <m:t>-</m:t>
                </m:r>
                <m:f>
                  <m:fPr>
                    <m:ctrlPr>
                      <w:rPr>
                        <w:rFonts w:ascii="Cambria Math" w:eastAsia="Calibri" w:hAnsi="Cambria Math" w:cs="Times New Roman"/>
                        <w:i/>
                        <w:color w:val="000000" w:themeColor="text1"/>
                        <w:sz w:val="28"/>
                        <w:szCs w:val="28"/>
                        <w:lang w:val="en-US"/>
                      </w:rPr>
                    </m:ctrlPr>
                  </m:fPr>
                  <m:num>
                    <m:r>
                      <w:rPr>
                        <w:rFonts w:ascii="Cambria Math" w:eastAsia="Calibri" w:hAnsi="Cambria Math" w:cs="Times New Roman"/>
                        <w:color w:val="000000" w:themeColor="text1"/>
                        <w:sz w:val="28"/>
                        <w:szCs w:val="28"/>
                      </w:rPr>
                      <m:t>1</m:t>
                    </m:r>
                  </m:num>
                  <m:den>
                    <m:r>
                      <w:rPr>
                        <w:rFonts w:ascii="Cambria Math" w:eastAsia="Calibri" w:hAnsi="Cambria Math" w:cs="Times New Roman"/>
                        <w:color w:val="000000" w:themeColor="text1"/>
                        <w:sz w:val="28"/>
                        <w:szCs w:val="28"/>
                      </w:rPr>
                      <m:t>8</m:t>
                    </m:r>
                  </m:den>
                </m:f>
                <m:sSup>
                  <m:sSupPr>
                    <m:ctrlPr>
                      <w:rPr>
                        <w:rFonts w:ascii="Cambria Math" w:eastAsia="Calibri" w:hAnsi="Cambria Math" w:cs="Times New Roman"/>
                        <w:i/>
                        <w:color w:val="000000" w:themeColor="text1"/>
                        <w:sz w:val="28"/>
                        <w:szCs w:val="28"/>
                        <w:lang w:val="en-US"/>
                      </w:rPr>
                    </m:ctrlPr>
                  </m:sSupPr>
                  <m:e>
                    <m:d>
                      <m:dPr>
                        <m:ctrlPr>
                          <w:rPr>
                            <w:rFonts w:ascii="Cambria Math" w:eastAsia="Calibri" w:hAnsi="Cambria Math" w:cs="Times New Roman"/>
                            <w:i/>
                            <w:color w:val="000000" w:themeColor="text1"/>
                            <w:sz w:val="28"/>
                            <w:szCs w:val="28"/>
                            <w:lang w:val="en-US"/>
                          </w:rPr>
                        </m:ctrlPr>
                      </m:dPr>
                      <m:e>
                        <m:f>
                          <m:fPr>
                            <m:ctrlPr>
                              <w:rPr>
                                <w:rFonts w:ascii="Cambria Math" w:eastAsia="Calibri" w:hAnsi="Cambria Math" w:cs="Times New Roman"/>
                                <w:i/>
                                <w:color w:val="000000" w:themeColor="text1"/>
                                <w:sz w:val="28"/>
                                <w:szCs w:val="28"/>
                                <w:lang w:val="en-US"/>
                              </w:rPr>
                            </m:ctrlPr>
                          </m:fPr>
                          <m:num>
                            <m:r>
                              <w:rPr>
                                <w:rFonts w:ascii="Cambria Math" w:eastAsia="Calibri" w:hAnsi="Cambria Math" w:cs="Times New Roman"/>
                                <w:color w:val="000000" w:themeColor="text1"/>
                                <w:sz w:val="28"/>
                                <w:szCs w:val="28"/>
                                <w:lang w:val="en-US"/>
                              </w:rPr>
                              <m:t>P</m:t>
                            </m:r>
                            <m:r>
                              <w:rPr>
                                <w:rFonts w:ascii="Cambria Math" w:eastAsia="Calibri" w:hAnsi="Cambria Math" w:cs="Times New Roman"/>
                                <w:color w:val="000000" w:themeColor="text1"/>
                                <w:sz w:val="28"/>
                                <w:szCs w:val="28"/>
                              </w:rPr>
                              <m:t>∙</m:t>
                            </m:r>
                            <m:sSubSup>
                              <m:sSubSupPr>
                                <m:ctrlPr>
                                  <w:rPr>
                                    <w:rFonts w:ascii="Cambria Math" w:eastAsia="Calibri" w:hAnsi="Cambria Math" w:cs="Times New Roman"/>
                                    <w:i/>
                                    <w:color w:val="000000" w:themeColor="text1"/>
                                    <w:sz w:val="28"/>
                                    <w:szCs w:val="28"/>
                                    <w:lang w:val="en-US"/>
                                  </w:rPr>
                                </m:ctrlPr>
                              </m:sSubSupPr>
                              <m:e>
                                <m:r>
                                  <w:rPr>
                                    <w:rFonts w:ascii="Cambria Math" w:eastAsia="Calibri" w:hAnsi="Cambria Math" w:cs="Times New Roman"/>
                                    <w:color w:val="000000" w:themeColor="text1"/>
                                    <w:sz w:val="28"/>
                                    <w:szCs w:val="28"/>
                                    <w:lang w:val="en-US"/>
                                  </w:rPr>
                                  <m:t>R</m:t>
                                </m:r>
                              </m:e>
                              <m:sub>
                                <m:r>
                                  <w:rPr>
                                    <w:rFonts w:ascii="Cambria Math" w:eastAsia="Calibri" w:hAnsi="Cambria Math" w:cs="Times New Roman"/>
                                    <w:color w:val="000000" w:themeColor="text1"/>
                                    <w:sz w:val="28"/>
                                    <w:szCs w:val="28"/>
                                    <w:lang w:val="en-US"/>
                                  </w:rPr>
                                  <m:t>C</m:t>
                                </m:r>
                              </m:sub>
                              <m:sup>
                                <m:r>
                                  <w:rPr>
                                    <w:rFonts w:ascii="Cambria Math" w:eastAsia="Calibri" w:hAnsi="Cambria Math" w:cs="Times New Roman"/>
                                    <w:color w:val="000000" w:themeColor="text1"/>
                                    <w:sz w:val="28"/>
                                    <w:szCs w:val="28"/>
                                  </w:rPr>
                                  <m:t>3</m:t>
                                </m:r>
                              </m:sup>
                            </m:sSubSup>
                          </m:num>
                          <m:den>
                            <m:r>
                              <w:rPr>
                                <w:rFonts w:ascii="Cambria Math" w:eastAsia="Calibri" w:hAnsi="Cambria Math" w:cs="Times New Roman"/>
                                <w:color w:val="000000" w:themeColor="text1"/>
                                <w:sz w:val="28"/>
                                <w:szCs w:val="28"/>
                                <w:lang w:val="en-US"/>
                              </w:rPr>
                              <m:t>E</m:t>
                            </m:r>
                            <m:r>
                              <w:rPr>
                                <w:rFonts w:ascii="Cambria Math" w:eastAsia="Calibri" w:hAnsi="Cambria Math" w:cs="Times New Roman"/>
                                <w:color w:val="000000" w:themeColor="text1"/>
                                <w:sz w:val="28"/>
                                <w:szCs w:val="28"/>
                              </w:rPr>
                              <m:t>∙</m:t>
                            </m:r>
                            <m:r>
                              <w:rPr>
                                <w:rFonts w:ascii="Cambria Math" w:eastAsia="Calibri" w:hAnsi="Cambria Math" w:cs="Times New Roman"/>
                                <w:color w:val="000000" w:themeColor="text1"/>
                                <w:sz w:val="28"/>
                                <w:szCs w:val="28"/>
                                <w:lang w:val="en-US"/>
                              </w:rPr>
                              <m:t>J</m:t>
                            </m:r>
                          </m:den>
                        </m:f>
                      </m:e>
                    </m:d>
                  </m:e>
                  <m:sup>
                    <m:r>
                      <w:rPr>
                        <w:rFonts w:ascii="Cambria Math" w:eastAsia="Calibri" w:hAnsi="Cambria Math" w:cs="Times New Roman"/>
                        <w:color w:val="000000" w:themeColor="text1"/>
                        <w:sz w:val="28"/>
                        <w:szCs w:val="28"/>
                      </w:rPr>
                      <m:t>4</m:t>
                    </m:r>
                  </m:sup>
                </m:sSup>
                <m:r>
                  <w:rPr>
                    <w:rFonts w:ascii="Cambria Math" w:eastAsia="Calibri" w:hAnsi="Cambria Math" w:cs="Times New Roman"/>
                    <w:color w:val="000000" w:themeColor="text1"/>
                    <w:sz w:val="28"/>
                    <w:szCs w:val="28"/>
                  </w:rPr>
                  <m:t>∙</m:t>
                </m:r>
                <m:d>
                  <m:dPr>
                    <m:ctrlPr>
                      <w:rPr>
                        <w:rFonts w:ascii="Cambria Math" w:eastAsia="Calibri" w:hAnsi="Cambria Math" w:cs="Times New Roman"/>
                        <w:i/>
                        <w:color w:val="000000" w:themeColor="text1"/>
                        <w:sz w:val="28"/>
                        <w:szCs w:val="28"/>
                        <w:lang w:val="en-US"/>
                      </w:rPr>
                    </m:ctrlPr>
                  </m:dPr>
                  <m:e>
                    <m:r>
                      <w:rPr>
                        <w:rFonts w:ascii="Cambria Math" w:eastAsia="Calibri" w:hAnsi="Cambria Math" w:cs="Times New Roman"/>
                        <w:color w:val="000000" w:themeColor="text1"/>
                        <w:sz w:val="28"/>
                        <w:szCs w:val="28"/>
                      </w:rPr>
                      <m:t>0,0003655∙</m:t>
                    </m:r>
                    <m:f>
                      <m:fPr>
                        <m:ctrlPr>
                          <w:rPr>
                            <w:rFonts w:ascii="Cambria Math" w:eastAsia="Calibri" w:hAnsi="Cambria Math" w:cs="Times New Roman"/>
                            <w:i/>
                            <w:color w:val="000000" w:themeColor="text1"/>
                            <w:sz w:val="28"/>
                            <w:szCs w:val="28"/>
                            <w:lang w:val="en-US"/>
                          </w:rPr>
                        </m:ctrlPr>
                      </m:fPr>
                      <m:num>
                        <m:sSup>
                          <m:sSupPr>
                            <m:ctrlPr>
                              <w:rPr>
                                <w:rFonts w:ascii="Cambria Math" w:eastAsia="Calibri" w:hAnsi="Cambria Math" w:cs="Times New Roman"/>
                                <w:i/>
                                <w:color w:val="000000" w:themeColor="text1"/>
                                <w:sz w:val="28"/>
                                <w:szCs w:val="28"/>
                                <w:lang w:val="en-US"/>
                              </w:rPr>
                            </m:ctrlPr>
                          </m:sSupPr>
                          <m:e>
                            <m:r>
                              <w:rPr>
                                <w:rFonts w:ascii="Cambria Math" w:eastAsia="Calibri" w:hAnsi="Cambria Math" w:cs="Times New Roman"/>
                                <w:color w:val="000000" w:themeColor="text1"/>
                                <w:sz w:val="28"/>
                                <w:szCs w:val="28"/>
                                <w:lang w:val="en-US"/>
                              </w:rPr>
                              <m:t>l</m:t>
                            </m:r>
                          </m:e>
                          <m:sup>
                            <m:r>
                              <w:rPr>
                                <w:rFonts w:ascii="Cambria Math" w:eastAsia="Calibri" w:hAnsi="Cambria Math" w:cs="Times New Roman"/>
                                <w:color w:val="000000" w:themeColor="text1"/>
                                <w:sz w:val="28"/>
                                <w:szCs w:val="28"/>
                              </w:rPr>
                              <m:t>9</m:t>
                            </m:r>
                          </m:sup>
                        </m:sSup>
                      </m:num>
                      <m:den>
                        <m:sSubSup>
                          <m:sSubSupPr>
                            <m:ctrlPr>
                              <w:rPr>
                                <w:rFonts w:ascii="Cambria Math" w:eastAsia="Calibri" w:hAnsi="Cambria Math" w:cs="Times New Roman"/>
                                <w:i/>
                                <w:color w:val="000000" w:themeColor="text1"/>
                                <w:sz w:val="28"/>
                                <w:szCs w:val="28"/>
                                <w:lang w:val="en-US"/>
                              </w:rPr>
                            </m:ctrlPr>
                          </m:sSubSupPr>
                          <m:e>
                            <m:r>
                              <w:rPr>
                                <w:rFonts w:ascii="Cambria Math" w:eastAsia="Calibri" w:hAnsi="Cambria Math" w:cs="Times New Roman"/>
                                <w:color w:val="000000" w:themeColor="text1"/>
                                <w:sz w:val="28"/>
                                <w:szCs w:val="28"/>
                                <w:lang w:val="en-US"/>
                              </w:rPr>
                              <m:t>R</m:t>
                            </m:r>
                          </m:e>
                          <m:sub>
                            <m:r>
                              <w:rPr>
                                <w:rFonts w:ascii="Cambria Math" w:eastAsia="Calibri" w:hAnsi="Cambria Math" w:cs="Times New Roman"/>
                                <w:color w:val="000000" w:themeColor="text1"/>
                                <w:sz w:val="28"/>
                                <w:szCs w:val="28"/>
                              </w:rPr>
                              <m:t>қ</m:t>
                            </m:r>
                          </m:sub>
                          <m:sup>
                            <m:r>
                              <w:rPr>
                                <w:rFonts w:ascii="Cambria Math" w:eastAsia="Calibri" w:hAnsi="Cambria Math" w:cs="Times New Roman"/>
                                <w:color w:val="000000" w:themeColor="text1"/>
                                <w:sz w:val="28"/>
                                <w:szCs w:val="28"/>
                              </w:rPr>
                              <m:t>12</m:t>
                            </m:r>
                          </m:sup>
                        </m:sSubSup>
                      </m:den>
                    </m:f>
                    <m:r>
                      <w:rPr>
                        <w:rFonts w:ascii="Cambria Math" w:eastAsia="Calibri" w:hAnsi="Cambria Math" w:cs="Times New Roman"/>
                        <w:color w:val="000000" w:themeColor="text1"/>
                        <w:sz w:val="28"/>
                        <w:szCs w:val="28"/>
                      </w:rPr>
                      <m:t>-0,00387∙</m:t>
                    </m:r>
                    <m:f>
                      <m:fPr>
                        <m:ctrlPr>
                          <w:rPr>
                            <w:rFonts w:ascii="Cambria Math" w:eastAsia="Calibri" w:hAnsi="Cambria Math" w:cs="Times New Roman"/>
                            <w:i/>
                            <w:color w:val="000000" w:themeColor="text1"/>
                            <w:sz w:val="28"/>
                            <w:szCs w:val="28"/>
                            <w:lang w:val="en-US"/>
                          </w:rPr>
                        </m:ctrlPr>
                      </m:fPr>
                      <m:num>
                        <m:sSup>
                          <m:sSupPr>
                            <m:ctrlPr>
                              <w:rPr>
                                <w:rFonts w:ascii="Cambria Math" w:eastAsia="Calibri" w:hAnsi="Cambria Math" w:cs="Times New Roman"/>
                                <w:i/>
                                <w:color w:val="000000" w:themeColor="text1"/>
                                <w:sz w:val="28"/>
                                <w:szCs w:val="28"/>
                                <w:lang w:val="en-US"/>
                              </w:rPr>
                            </m:ctrlPr>
                          </m:sSupPr>
                          <m:e>
                            <m:r>
                              <w:rPr>
                                <w:rFonts w:ascii="Cambria Math" w:eastAsia="Calibri" w:hAnsi="Cambria Math" w:cs="Times New Roman"/>
                                <w:color w:val="000000" w:themeColor="text1"/>
                                <w:sz w:val="28"/>
                                <w:szCs w:val="28"/>
                                <w:lang w:val="en-US"/>
                              </w:rPr>
                              <m:t>l</m:t>
                            </m:r>
                          </m:e>
                          <m:sup>
                            <m:r>
                              <w:rPr>
                                <w:rFonts w:ascii="Cambria Math" w:eastAsia="Calibri" w:hAnsi="Cambria Math" w:cs="Times New Roman"/>
                                <w:color w:val="000000" w:themeColor="text1"/>
                                <w:sz w:val="28"/>
                                <w:szCs w:val="28"/>
                              </w:rPr>
                              <m:t>8</m:t>
                            </m:r>
                          </m:sup>
                        </m:sSup>
                      </m:num>
                      <m:den>
                        <m:sSubSup>
                          <m:sSubSupPr>
                            <m:ctrlPr>
                              <w:rPr>
                                <w:rFonts w:ascii="Cambria Math" w:eastAsia="Calibri" w:hAnsi="Cambria Math" w:cs="Times New Roman"/>
                                <w:i/>
                                <w:color w:val="000000" w:themeColor="text1"/>
                                <w:sz w:val="28"/>
                                <w:szCs w:val="28"/>
                                <w:lang w:val="en-US"/>
                              </w:rPr>
                            </m:ctrlPr>
                          </m:sSubSupPr>
                          <m:e>
                            <m:r>
                              <w:rPr>
                                <w:rFonts w:ascii="Cambria Math" w:eastAsia="Calibri" w:hAnsi="Cambria Math" w:cs="Times New Roman"/>
                                <w:color w:val="000000" w:themeColor="text1"/>
                                <w:sz w:val="28"/>
                                <w:szCs w:val="28"/>
                                <w:lang w:val="en-US"/>
                              </w:rPr>
                              <m:t>R</m:t>
                            </m:r>
                          </m:e>
                          <m:sub>
                            <m:r>
                              <w:rPr>
                                <w:rFonts w:ascii="Cambria Math" w:eastAsia="Calibri" w:hAnsi="Cambria Math" w:cs="Times New Roman"/>
                                <w:color w:val="000000" w:themeColor="text1"/>
                                <w:sz w:val="28"/>
                                <w:szCs w:val="28"/>
                              </w:rPr>
                              <m:t>қ</m:t>
                            </m:r>
                          </m:sub>
                          <m:sup>
                            <m:r>
                              <w:rPr>
                                <w:rFonts w:ascii="Cambria Math" w:eastAsia="Calibri" w:hAnsi="Cambria Math" w:cs="Times New Roman"/>
                                <w:color w:val="000000" w:themeColor="text1"/>
                                <w:sz w:val="28"/>
                                <w:szCs w:val="28"/>
                              </w:rPr>
                              <m:t>11</m:t>
                            </m:r>
                          </m:sup>
                        </m:sSubSup>
                      </m:den>
                    </m:f>
                    <m:r>
                      <w:rPr>
                        <w:rFonts w:ascii="Cambria Math" w:eastAsia="Calibri" w:hAnsi="Cambria Math" w:cs="Times New Roman"/>
                        <w:color w:val="000000" w:themeColor="text1"/>
                        <w:sz w:val="28"/>
                        <w:szCs w:val="28"/>
                      </w:rPr>
                      <m:t>+0,01215∙</m:t>
                    </m:r>
                    <m:f>
                      <m:fPr>
                        <m:ctrlPr>
                          <w:rPr>
                            <w:rFonts w:ascii="Cambria Math" w:eastAsia="Calibri" w:hAnsi="Cambria Math" w:cs="Times New Roman"/>
                            <w:i/>
                            <w:color w:val="000000" w:themeColor="text1"/>
                            <w:sz w:val="28"/>
                            <w:szCs w:val="28"/>
                            <w:lang w:val="en-US"/>
                          </w:rPr>
                        </m:ctrlPr>
                      </m:fPr>
                      <m:num>
                        <m:sSup>
                          <m:sSupPr>
                            <m:ctrlPr>
                              <w:rPr>
                                <w:rFonts w:ascii="Cambria Math" w:eastAsia="Calibri" w:hAnsi="Cambria Math" w:cs="Times New Roman"/>
                                <w:i/>
                                <w:color w:val="000000" w:themeColor="text1"/>
                                <w:sz w:val="28"/>
                                <w:szCs w:val="28"/>
                                <w:lang w:val="en-US"/>
                              </w:rPr>
                            </m:ctrlPr>
                          </m:sSupPr>
                          <m:e>
                            <m:r>
                              <w:rPr>
                                <w:rFonts w:ascii="Cambria Math" w:eastAsia="Calibri" w:hAnsi="Cambria Math" w:cs="Times New Roman"/>
                                <w:color w:val="000000" w:themeColor="text1"/>
                                <w:sz w:val="28"/>
                                <w:szCs w:val="28"/>
                                <w:lang w:val="en-US"/>
                              </w:rPr>
                              <m:t>l</m:t>
                            </m:r>
                          </m:e>
                          <m:sup>
                            <m:r>
                              <w:rPr>
                                <w:rFonts w:ascii="Cambria Math" w:eastAsia="Calibri" w:hAnsi="Cambria Math" w:cs="Times New Roman"/>
                                <w:color w:val="000000" w:themeColor="text1"/>
                                <w:sz w:val="28"/>
                                <w:szCs w:val="28"/>
                              </w:rPr>
                              <m:t>7</m:t>
                            </m:r>
                          </m:sup>
                        </m:sSup>
                      </m:num>
                      <m:den>
                        <m:sSubSup>
                          <m:sSubSupPr>
                            <m:ctrlPr>
                              <w:rPr>
                                <w:rFonts w:ascii="Cambria Math" w:eastAsia="Calibri" w:hAnsi="Cambria Math" w:cs="Times New Roman"/>
                                <w:i/>
                                <w:color w:val="000000" w:themeColor="text1"/>
                                <w:sz w:val="28"/>
                                <w:szCs w:val="28"/>
                                <w:lang w:val="en-US"/>
                              </w:rPr>
                            </m:ctrlPr>
                          </m:sSubSupPr>
                          <m:e>
                            <m:r>
                              <w:rPr>
                                <w:rFonts w:ascii="Cambria Math" w:eastAsia="Calibri" w:hAnsi="Cambria Math" w:cs="Times New Roman"/>
                                <w:color w:val="000000" w:themeColor="text1"/>
                                <w:sz w:val="28"/>
                                <w:szCs w:val="28"/>
                                <w:lang w:val="en-US"/>
                              </w:rPr>
                              <m:t>R</m:t>
                            </m:r>
                          </m:e>
                          <m:sub>
                            <m:r>
                              <w:rPr>
                                <w:rFonts w:ascii="Cambria Math" w:eastAsia="Calibri" w:hAnsi="Cambria Math" w:cs="Times New Roman"/>
                                <w:color w:val="000000" w:themeColor="text1"/>
                                <w:sz w:val="28"/>
                                <w:szCs w:val="28"/>
                              </w:rPr>
                              <m:t>қ</m:t>
                            </m:r>
                          </m:sub>
                          <m:sup>
                            <m:r>
                              <w:rPr>
                                <w:rFonts w:ascii="Cambria Math" w:eastAsia="Calibri" w:hAnsi="Cambria Math" w:cs="Times New Roman"/>
                                <w:color w:val="000000" w:themeColor="text1"/>
                                <w:sz w:val="28"/>
                                <w:szCs w:val="28"/>
                              </w:rPr>
                              <m:t>10</m:t>
                            </m:r>
                          </m:sup>
                        </m:sSubSup>
                      </m:den>
                    </m:f>
                    <m:r>
                      <w:rPr>
                        <w:rFonts w:ascii="Cambria Math" w:eastAsia="Calibri" w:hAnsi="Cambria Math" w:cs="Times New Roman"/>
                        <w:color w:val="000000" w:themeColor="text1"/>
                        <w:sz w:val="28"/>
                        <w:szCs w:val="28"/>
                      </w:rPr>
                      <m:t>-0,0173∙</m:t>
                    </m:r>
                    <m:f>
                      <m:fPr>
                        <m:ctrlPr>
                          <w:rPr>
                            <w:rFonts w:ascii="Cambria Math" w:eastAsia="Calibri" w:hAnsi="Cambria Math" w:cs="Times New Roman"/>
                            <w:i/>
                            <w:color w:val="000000" w:themeColor="text1"/>
                            <w:sz w:val="28"/>
                            <w:szCs w:val="28"/>
                            <w:lang w:val="en-US"/>
                          </w:rPr>
                        </m:ctrlPr>
                      </m:fPr>
                      <m:num>
                        <m:sSup>
                          <m:sSupPr>
                            <m:ctrlPr>
                              <w:rPr>
                                <w:rFonts w:ascii="Cambria Math" w:eastAsia="Calibri" w:hAnsi="Cambria Math" w:cs="Times New Roman"/>
                                <w:i/>
                                <w:color w:val="000000" w:themeColor="text1"/>
                                <w:sz w:val="28"/>
                                <w:szCs w:val="28"/>
                                <w:lang w:val="en-US"/>
                              </w:rPr>
                            </m:ctrlPr>
                          </m:sSupPr>
                          <m:e>
                            <m:r>
                              <w:rPr>
                                <w:rFonts w:ascii="Cambria Math" w:eastAsia="Calibri" w:hAnsi="Cambria Math" w:cs="Times New Roman"/>
                                <w:color w:val="000000" w:themeColor="text1"/>
                                <w:sz w:val="28"/>
                                <w:szCs w:val="28"/>
                                <w:lang w:val="en-US"/>
                              </w:rPr>
                              <m:t>l</m:t>
                            </m:r>
                          </m:e>
                          <m:sup>
                            <m:r>
                              <w:rPr>
                                <w:rFonts w:ascii="Cambria Math" w:eastAsia="Calibri" w:hAnsi="Cambria Math" w:cs="Times New Roman"/>
                                <w:color w:val="000000" w:themeColor="text1"/>
                                <w:sz w:val="28"/>
                                <w:szCs w:val="28"/>
                              </w:rPr>
                              <m:t>6</m:t>
                            </m:r>
                          </m:sup>
                        </m:sSup>
                      </m:num>
                      <m:den>
                        <m:sSubSup>
                          <m:sSubSupPr>
                            <m:ctrlPr>
                              <w:rPr>
                                <w:rFonts w:ascii="Cambria Math" w:eastAsia="Calibri" w:hAnsi="Cambria Math" w:cs="Times New Roman"/>
                                <w:i/>
                                <w:color w:val="000000" w:themeColor="text1"/>
                                <w:sz w:val="28"/>
                                <w:szCs w:val="28"/>
                                <w:lang w:val="en-US"/>
                              </w:rPr>
                            </m:ctrlPr>
                          </m:sSubSupPr>
                          <m:e>
                            <m:r>
                              <w:rPr>
                                <w:rFonts w:ascii="Cambria Math" w:eastAsia="Calibri" w:hAnsi="Cambria Math" w:cs="Times New Roman"/>
                                <w:color w:val="000000" w:themeColor="text1"/>
                                <w:sz w:val="28"/>
                                <w:szCs w:val="28"/>
                                <w:lang w:val="en-US"/>
                              </w:rPr>
                              <m:t>R</m:t>
                            </m:r>
                          </m:e>
                          <m:sub>
                            <m:r>
                              <w:rPr>
                                <w:rFonts w:ascii="Cambria Math" w:eastAsia="Calibri" w:hAnsi="Cambria Math" w:cs="Times New Roman"/>
                                <w:color w:val="000000" w:themeColor="text1"/>
                                <w:sz w:val="28"/>
                                <w:szCs w:val="28"/>
                              </w:rPr>
                              <m:t>қ</m:t>
                            </m:r>
                          </m:sub>
                          <m:sup>
                            <m:r>
                              <w:rPr>
                                <w:rFonts w:ascii="Cambria Math" w:eastAsia="Calibri" w:hAnsi="Cambria Math" w:cs="Times New Roman"/>
                                <w:color w:val="000000" w:themeColor="text1"/>
                                <w:sz w:val="28"/>
                                <w:szCs w:val="28"/>
                              </w:rPr>
                              <m:t>9</m:t>
                            </m:r>
                          </m:sup>
                        </m:sSubSup>
                      </m:den>
                    </m:f>
                    <m:r>
                      <w:rPr>
                        <w:rFonts w:ascii="Cambria Math" w:eastAsia="Calibri" w:hAnsi="Cambria Math" w:cs="Times New Roman"/>
                        <w:color w:val="000000" w:themeColor="text1"/>
                        <w:sz w:val="28"/>
                        <w:szCs w:val="28"/>
                      </w:rPr>
                      <m:t>+0,00951∙</m:t>
                    </m:r>
                    <m:f>
                      <m:fPr>
                        <m:ctrlPr>
                          <w:rPr>
                            <w:rFonts w:ascii="Cambria Math" w:eastAsia="Calibri" w:hAnsi="Cambria Math" w:cs="Times New Roman"/>
                            <w:i/>
                            <w:color w:val="000000" w:themeColor="text1"/>
                            <w:sz w:val="28"/>
                            <w:szCs w:val="28"/>
                            <w:lang w:val="en-US"/>
                          </w:rPr>
                        </m:ctrlPr>
                      </m:fPr>
                      <m:num>
                        <m:sSup>
                          <m:sSupPr>
                            <m:ctrlPr>
                              <w:rPr>
                                <w:rFonts w:ascii="Cambria Math" w:eastAsia="Calibri" w:hAnsi="Cambria Math" w:cs="Times New Roman"/>
                                <w:i/>
                                <w:color w:val="000000" w:themeColor="text1"/>
                                <w:sz w:val="28"/>
                                <w:szCs w:val="28"/>
                                <w:lang w:val="en-US"/>
                              </w:rPr>
                            </m:ctrlPr>
                          </m:sSupPr>
                          <m:e>
                            <m:r>
                              <w:rPr>
                                <w:rFonts w:ascii="Cambria Math" w:eastAsia="Calibri" w:hAnsi="Cambria Math" w:cs="Times New Roman"/>
                                <w:color w:val="000000" w:themeColor="text1"/>
                                <w:sz w:val="28"/>
                                <w:szCs w:val="28"/>
                                <w:lang w:val="en-US"/>
                              </w:rPr>
                              <m:t>l</m:t>
                            </m:r>
                          </m:e>
                          <m:sup>
                            <m:r>
                              <w:rPr>
                                <w:rFonts w:ascii="Cambria Math" w:eastAsia="Calibri" w:hAnsi="Cambria Math" w:cs="Times New Roman"/>
                                <w:color w:val="000000" w:themeColor="text1"/>
                                <w:sz w:val="28"/>
                                <w:szCs w:val="28"/>
                              </w:rPr>
                              <m:t>5</m:t>
                            </m:r>
                          </m:sup>
                        </m:sSup>
                      </m:num>
                      <m:den>
                        <m:sSubSup>
                          <m:sSubSupPr>
                            <m:ctrlPr>
                              <w:rPr>
                                <w:rFonts w:ascii="Cambria Math" w:eastAsia="Calibri" w:hAnsi="Cambria Math" w:cs="Times New Roman"/>
                                <w:i/>
                                <w:color w:val="000000" w:themeColor="text1"/>
                                <w:sz w:val="28"/>
                                <w:szCs w:val="28"/>
                                <w:lang w:val="en-US"/>
                              </w:rPr>
                            </m:ctrlPr>
                          </m:sSubSupPr>
                          <m:e>
                            <m:r>
                              <w:rPr>
                                <w:rFonts w:ascii="Cambria Math" w:eastAsia="Calibri" w:hAnsi="Cambria Math" w:cs="Times New Roman"/>
                                <w:color w:val="000000" w:themeColor="text1"/>
                                <w:sz w:val="28"/>
                                <w:szCs w:val="28"/>
                                <w:lang w:val="en-US"/>
                              </w:rPr>
                              <m:t>R</m:t>
                            </m:r>
                          </m:e>
                          <m:sub>
                            <m:r>
                              <w:rPr>
                                <w:rFonts w:ascii="Cambria Math" w:eastAsia="Calibri" w:hAnsi="Cambria Math" w:cs="Times New Roman"/>
                                <w:color w:val="000000" w:themeColor="text1"/>
                                <w:sz w:val="28"/>
                                <w:szCs w:val="28"/>
                              </w:rPr>
                              <m:t>қ</m:t>
                            </m:r>
                          </m:sub>
                          <m:sup>
                            <m:r>
                              <w:rPr>
                                <w:rFonts w:ascii="Cambria Math" w:eastAsia="Calibri" w:hAnsi="Cambria Math" w:cs="Times New Roman"/>
                                <w:color w:val="000000" w:themeColor="text1"/>
                                <w:sz w:val="28"/>
                                <w:szCs w:val="28"/>
                              </w:rPr>
                              <m:t>8</m:t>
                            </m:r>
                          </m:sup>
                        </m:sSubSup>
                      </m:den>
                    </m:f>
                  </m:e>
                </m:d>
              </m:e>
            </m:d>
          </m:e>
          <m:sub>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rPr>
                  <m:t>l</m:t>
                </m:r>
              </m:e>
              <m:sub>
                <m:r>
                  <w:rPr>
                    <w:rFonts w:ascii="Cambria Math" w:eastAsia="Calibri" w:hAnsi="Cambria Math" w:cs="Times New Roman"/>
                    <w:color w:val="000000" w:themeColor="text1"/>
                    <w:sz w:val="28"/>
                    <w:szCs w:val="28"/>
                  </w:rPr>
                  <m:t>1</m:t>
                </m:r>
              </m:sub>
            </m:sSub>
          </m:sub>
          <m:sup>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rPr>
                  <m:t>l</m:t>
                </m:r>
              </m:e>
              <m:sub>
                <m:r>
                  <w:rPr>
                    <w:rFonts w:ascii="Cambria Math" w:eastAsia="Calibri" w:hAnsi="Cambria Math" w:cs="Times New Roman"/>
                    <w:color w:val="000000" w:themeColor="text1"/>
                    <w:sz w:val="28"/>
                    <w:szCs w:val="28"/>
                  </w:rPr>
                  <m:t>2</m:t>
                </m:r>
              </m:sub>
            </m:sSub>
          </m:sup>
        </m:sSubSup>
        <m:r>
          <w:rPr>
            <w:rFonts w:ascii="Cambria Math" w:eastAsia="Calibri" w:hAnsi="Cambria Math" w:cs="Times New Roman"/>
            <w:color w:val="000000" w:themeColor="text1"/>
            <w:sz w:val="28"/>
            <w:szCs w:val="28"/>
          </w:rPr>
          <m:t xml:space="preserve">                                                                                           </m:t>
        </m:r>
      </m:oMath>
      <w:r w:rsidRPr="00F176FF">
        <w:rPr>
          <w:rFonts w:ascii="Times New Roman" w:eastAsia="Times New Roman" w:hAnsi="Times New Roman" w:cs="Times New Roman"/>
          <w:color w:val="000000" w:themeColor="text1"/>
          <w:sz w:val="28"/>
          <w:szCs w:val="28"/>
        </w:rPr>
        <w:t xml:space="preserve"> </w:t>
      </w:r>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07131DEB" w14:textId="77777777" w:rsidTr="00090FD3">
        <w:tc>
          <w:tcPr>
            <w:tcW w:w="1602" w:type="dxa"/>
          </w:tcPr>
          <w:p w14:paraId="57BCF515" w14:textId="77777777" w:rsidR="00236C07" w:rsidRPr="00F176FF" w:rsidRDefault="00236C07" w:rsidP="00090FD3">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(3.26)</w:t>
            </w:r>
          </w:p>
        </w:tc>
      </w:tr>
    </w:tbl>
    <w:p w14:paraId="036F7A72" w14:textId="77777777" w:rsidR="00236C07" w:rsidRPr="00F176FF" w:rsidRDefault="00236C07" w:rsidP="00236C07">
      <w:pPr>
        <w:spacing w:after="0" w:line="240" w:lineRule="auto"/>
        <w:ind w:firstLine="567"/>
        <w:jc w:val="both"/>
        <w:rPr>
          <w:rFonts w:ascii="Times New Roman" w:eastAsia="Calibri" w:hAnsi="Times New Roman" w:cs="Times New Roman"/>
          <w:color w:val="000000" w:themeColor="text1"/>
          <w:sz w:val="28"/>
          <w:szCs w:val="28"/>
        </w:rPr>
      </w:pPr>
    </w:p>
    <w:p w14:paraId="66B9121F" w14:textId="77777777" w:rsidR="00236C07" w:rsidRPr="00F176FF" w:rsidRDefault="00236C07" w:rsidP="00236C07">
      <w:pPr>
        <w:spacing w:line="240" w:lineRule="auto"/>
        <w:jc w:val="both"/>
        <w:rPr>
          <w:rFonts w:ascii="Times New Roman" w:eastAsia="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rPr>
        <w:t xml:space="preserve"> </w:t>
      </w:r>
      <w:r w:rsidRPr="00F176FF">
        <w:rPr>
          <w:rFonts w:ascii="Times New Roman" w:hAnsi="Times New Roman" w:cs="Times New Roman"/>
          <w:color w:val="000000" w:themeColor="text1"/>
          <w:sz w:val="28"/>
          <w:szCs w:val="28"/>
        </w:rPr>
        <w:tab/>
        <w:t xml:space="preserve">(3.26) </w:t>
      </w:r>
      <w:r w:rsidRPr="00F176FF">
        <w:rPr>
          <w:rFonts w:ascii="Times New Roman" w:hAnsi="Times New Roman" w:cs="Times New Roman"/>
          <w:color w:val="000000" w:themeColor="text1"/>
          <w:sz w:val="28"/>
          <w:szCs w:val="28"/>
          <w:lang w:val="kk-KZ"/>
        </w:rPr>
        <w:t xml:space="preserve">қоя отырып </w:t>
      </w:r>
      <w:r w:rsidRPr="00F176FF">
        <w:rPr>
          <w:rFonts w:ascii="Times New Roman" w:hAnsi="Times New Roman" w:cs="Times New Roman"/>
          <w:color w:val="000000" w:themeColor="text1"/>
          <w:sz w:val="28"/>
          <w:szCs w:val="28"/>
        </w:rPr>
        <w:t>(3.22) бастапқы деректер</w:t>
      </w:r>
      <w:r w:rsidRPr="00F176FF">
        <w:rPr>
          <w:rFonts w:ascii="Times New Roman" w:hAnsi="Times New Roman" w:cs="Times New Roman"/>
          <w:color w:val="000000" w:themeColor="text1"/>
          <w:sz w:val="28"/>
          <w:szCs w:val="28"/>
          <w:lang w:val="kk-KZ"/>
        </w:rPr>
        <w:t>і</w:t>
      </w:r>
      <w:r w:rsidRPr="00F176FF">
        <w:rPr>
          <w:rFonts w:ascii="Times New Roman" w:hAnsi="Times New Roman" w:cs="Times New Roman"/>
          <w:color w:val="000000" w:themeColor="text1"/>
          <w:sz w:val="28"/>
          <w:szCs w:val="28"/>
        </w:rPr>
        <w:t>мен:</w:t>
      </w:r>
      <m:oMath>
        <m:r>
          <w:rPr>
            <w:rFonts w:ascii="Cambria Math" w:eastAsia="Calibri" w:hAnsi="Cambria Math" w:cs="Times New Roman"/>
            <w:color w:val="000000" w:themeColor="text1"/>
            <w:sz w:val="28"/>
            <w:szCs w:val="28"/>
          </w:rPr>
          <m:t xml:space="preserve"> </m:t>
        </m:r>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rPr>
              <m:t>φ</m:t>
            </m:r>
          </m:e>
          <m:sub>
            <m:r>
              <w:rPr>
                <w:rFonts w:ascii="Cambria Math" w:eastAsia="Calibri" w:hAnsi="Cambria Math" w:cs="Times New Roman"/>
                <w:color w:val="000000" w:themeColor="text1"/>
                <w:sz w:val="28"/>
                <w:szCs w:val="28"/>
              </w:rPr>
              <m:t>1</m:t>
            </m:r>
          </m:sub>
        </m:sSub>
        <m:r>
          <w:rPr>
            <w:rFonts w:ascii="Cambria Math" w:eastAsia="Calibri" w:hAnsi="Cambria Math" w:cs="Times New Roman"/>
            <w:color w:val="000000" w:themeColor="text1"/>
            <w:sz w:val="28"/>
            <w:szCs w:val="28"/>
          </w:rPr>
          <m:t>=1,55 рад</m:t>
        </m:r>
      </m:oMath>
      <w:r w:rsidRPr="00F176FF">
        <w:rPr>
          <w:rFonts w:ascii="Times New Roman" w:eastAsia="Times New Roman" w:hAnsi="Times New Roman" w:cs="Times New Roman"/>
          <w:color w:val="000000" w:themeColor="text1"/>
          <w:sz w:val="28"/>
          <w:szCs w:val="28"/>
        </w:rPr>
        <w:t xml:space="preserve">; </w:t>
      </w: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rPr>
              <m:t>φ</m:t>
            </m:r>
          </m:e>
          <m:sub>
            <m:r>
              <w:rPr>
                <w:rFonts w:ascii="Cambria Math" w:eastAsia="Calibri" w:hAnsi="Cambria Math" w:cs="Times New Roman"/>
                <w:color w:val="000000" w:themeColor="text1"/>
                <w:sz w:val="28"/>
                <w:szCs w:val="28"/>
              </w:rPr>
              <m:t>2</m:t>
            </m:r>
          </m:sub>
        </m:sSub>
        <m:r>
          <w:rPr>
            <w:rFonts w:ascii="Cambria Math" w:eastAsia="Calibri" w:hAnsi="Cambria Math" w:cs="Times New Roman"/>
            <w:color w:val="000000" w:themeColor="text1"/>
            <w:sz w:val="28"/>
            <w:szCs w:val="28"/>
          </w:rPr>
          <m:t>=1,59 рад</m:t>
        </m:r>
      </m:oMath>
      <w:r w:rsidRPr="00F176FF">
        <w:rPr>
          <w:rFonts w:ascii="Times New Roman" w:eastAsia="Times New Roman" w:hAnsi="Times New Roman" w:cs="Times New Roman"/>
          <w:color w:val="000000" w:themeColor="text1"/>
          <w:sz w:val="28"/>
          <w:szCs w:val="28"/>
        </w:rPr>
        <w:t xml:space="preserve">; </w:t>
      </w:r>
      <m:oMath>
        <m:sSub>
          <m:sSubPr>
            <m:ctrlPr>
              <w:rPr>
                <w:rFonts w:ascii="Cambria Math" w:eastAsia="Times New Roman" w:hAnsi="Cambria Math" w:cs="Times New Roman"/>
                <w:i/>
                <w:color w:val="000000" w:themeColor="text1"/>
                <w:sz w:val="28"/>
                <w:szCs w:val="28"/>
              </w:rPr>
            </m:ctrlPr>
          </m:sSubPr>
          <m:e>
            <m:r>
              <w:rPr>
                <w:rFonts w:ascii="Cambria Math" w:eastAsia="Times New Roman" w:hAnsi="Cambria Math" w:cs="Times New Roman"/>
                <w:color w:val="000000" w:themeColor="text1"/>
                <w:sz w:val="28"/>
                <w:szCs w:val="28"/>
                <w:lang w:val="en-US"/>
              </w:rPr>
              <m:t>R</m:t>
            </m:r>
          </m:e>
          <m:sub>
            <m:r>
              <w:rPr>
                <w:rFonts w:ascii="Cambria Math" w:eastAsia="Times New Roman" w:hAnsi="Cambria Math" w:cs="Times New Roman"/>
                <w:color w:val="000000" w:themeColor="text1"/>
                <w:sz w:val="28"/>
                <w:szCs w:val="28"/>
              </w:rPr>
              <m:t>C</m:t>
            </m:r>
          </m:sub>
        </m:sSub>
        <m:r>
          <w:rPr>
            <w:rFonts w:ascii="Cambria Math" w:eastAsia="Times New Roman" w:hAnsi="Cambria Math" w:cs="Times New Roman"/>
            <w:color w:val="000000" w:themeColor="text1"/>
            <w:sz w:val="28"/>
            <w:szCs w:val="28"/>
          </w:rPr>
          <m:t>=24,5 мм;</m:t>
        </m:r>
      </m:oMath>
      <w:r w:rsidRPr="00F176FF">
        <w:rPr>
          <w:rFonts w:ascii="Times New Roman" w:eastAsia="Times New Roman" w:hAnsi="Times New Roman" w:cs="Times New Roman"/>
          <w:color w:val="000000" w:themeColor="text1"/>
          <w:sz w:val="28"/>
          <w:szCs w:val="28"/>
        </w:rPr>
        <w:t xml:space="preserve"> </w:t>
      </w:r>
      <m:oMath>
        <m:r>
          <w:rPr>
            <w:rFonts w:ascii="Cambria Math" w:eastAsia="Times New Roman" w:hAnsi="Cambria Math" w:cs="Times New Roman"/>
            <w:color w:val="000000" w:themeColor="text1"/>
            <w:sz w:val="28"/>
            <w:szCs w:val="28"/>
          </w:rPr>
          <m:t xml:space="preserve">J=0,0833 </m:t>
        </m:r>
        <m:sSup>
          <m:sSupPr>
            <m:ctrlPr>
              <w:rPr>
                <w:rFonts w:ascii="Cambria Math" w:eastAsia="Times New Roman" w:hAnsi="Cambria Math" w:cs="Times New Roman"/>
                <w:i/>
                <w:color w:val="000000" w:themeColor="text1"/>
                <w:sz w:val="28"/>
                <w:szCs w:val="28"/>
              </w:rPr>
            </m:ctrlPr>
          </m:sSupPr>
          <m:e>
            <m:r>
              <w:rPr>
                <w:rFonts w:ascii="Cambria Math" w:eastAsia="Times New Roman" w:hAnsi="Cambria Math" w:cs="Times New Roman"/>
                <w:color w:val="000000" w:themeColor="text1"/>
                <w:sz w:val="28"/>
                <w:szCs w:val="28"/>
              </w:rPr>
              <m:t>мм</m:t>
            </m:r>
          </m:e>
          <m:sup>
            <m:r>
              <w:rPr>
                <w:rFonts w:ascii="Cambria Math" w:eastAsia="Times New Roman" w:hAnsi="Cambria Math" w:cs="Times New Roman"/>
                <w:color w:val="000000" w:themeColor="text1"/>
                <w:sz w:val="28"/>
                <w:szCs w:val="28"/>
              </w:rPr>
              <m:t>4</m:t>
            </m:r>
          </m:sup>
        </m:sSup>
      </m:oMath>
      <w:r w:rsidRPr="00F176FF">
        <w:rPr>
          <w:rFonts w:ascii="Times New Roman" w:eastAsia="Times New Roman" w:hAnsi="Times New Roman" w:cs="Times New Roman"/>
          <w:color w:val="000000" w:themeColor="text1"/>
          <w:sz w:val="28"/>
          <w:szCs w:val="28"/>
        </w:rPr>
        <w:t>,</w:t>
      </w:r>
      <w:r w:rsidRPr="00F176FF">
        <w:rPr>
          <w:rFonts w:ascii="Times New Roman" w:eastAsia="Times New Roman" w:hAnsi="Times New Roman" w:cs="Times New Roman"/>
          <w:color w:val="000000" w:themeColor="text1"/>
          <w:sz w:val="28"/>
          <w:szCs w:val="28"/>
          <w:lang w:val="kk-KZ"/>
        </w:rPr>
        <w:t xml:space="preserve"> табамыз</w:t>
      </w:r>
    </w:p>
    <w:p w14:paraId="64F91DA1" w14:textId="77777777" w:rsidR="00236C07" w:rsidRPr="00F176FF" w:rsidRDefault="00236C07" w:rsidP="00236C07">
      <w:pPr>
        <w:spacing w:after="0" w:line="240" w:lineRule="auto"/>
        <w:jc w:val="both"/>
        <w:rPr>
          <w:rFonts w:ascii="Times New Roman" w:eastAsia="Times New Roman" w:hAnsi="Times New Roman" w:cs="Times New Roman"/>
          <w:color w:val="000000" w:themeColor="text1"/>
          <w:sz w:val="12"/>
          <w:szCs w:val="12"/>
          <w:lang w:val="kk-KZ"/>
        </w:rPr>
      </w:pPr>
    </w:p>
    <w:p w14:paraId="43F298AF" w14:textId="77777777" w:rsidR="00236C07" w:rsidRPr="00F176FF" w:rsidRDefault="00236C07" w:rsidP="00236C07">
      <w:pPr>
        <w:spacing w:line="240" w:lineRule="auto"/>
        <w:rPr>
          <w:rFonts w:eastAsiaTheme="minorEastAsia"/>
          <w:iCs/>
          <w:color w:val="000000" w:themeColor="text1"/>
          <w:sz w:val="28"/>
          <w:szCs w:val="28"/>
        </w:rPr>
      </w:pPr>
      <m:oMathPara>
        <m:oMath>
          <m:r>
            <w:rPr>
              <w:rFonts w:ascii="Cambria Math" w:eastAsiaTheme="minorEastAsia" w:hAnsi="Cambria Math"/>
              <w:color w:val="000000" w:themeColor="text1"/>
              <w:sz w:val="28"/>
              <w:szCs w:val="28"/>
            </w:rPr>
            <m:t>∆L=5,07607∙</m:t>
          </m:r>
          <m:sSup>
            <m:sSupPr>
              <m:ctrlPr>
                <w:rPr>
                  <w:rFonts w:ascii="Cambria Math" w:eastAsiaTheme="minorEastAsia" w:hAnsi="Cambria Math"/>
                  <w:i/>
                  <w:color w:val="000000" w:themeColor="text1"/>
                  <w:sz w:val="28"/>
                  <w:szCs w:val="28"/>
                </w:rPr>
              </m:ctrlPr>
            </m:sSupPr>
            <m:e>
              <m:r>
                <w:rPr>
                  <w:rFonts w:ascii="Cambria Math" w:eastAsiaTheme="minorEastAsia" w:hAnsi="Cambria Math"/>
                  <w:color w:val="000000" w:themeColor="text1"/>
                  <w:sz w:val="28"/>
                  <w:szCs w:val="28"/>
                </w:rPr>
                <m:t>10</m:t>
              </m:r>
            </m:e>
            <m:sup>
              <m:r>
                <w:rPr>
                  <w:rFonts w:ascii="Cambria Math" w:eastAsiaTheme="minorEastAsia" w:hAnsi="Cambria Math"/>
                  <w:color w:val="000000" w:themeColor="text1"/>
                  <w:sz w:val="28"/>
                  <w:szCs w:val="28"/>
                </w:rPr>
                <m:t>-7</m:t>
              </m:r>
            </m:sup>
          </m:sSup>
          <m:r>
            <w:rPr>
              <w:rFonts w:ascii="Cambria Math" w:eastAsiaTheme="minorEastAsia" w:hAnsi="Cambria Math"/>
              <w:color w:val="000000" w:themeColor="text1"/>
              <w:sz w:val="28"/>
              <w:szCs w:val="28"/>
            </w:rPr>
            <m:t>∙</m:t>
          </m:r>
          <m:sSup>
            <m:sSupPr>
              <m:ctrlPr>
                <w:rPr>
                  <w:rFonts w:ascii="Cambria Math" w:eastAsiaTheme="minorEastAsia" w:hAnsi="Cambria Math"/>
                  <w:i/>
                  <w:color w:val="000000" w:themeColor="text1"/>
                  <w:sz w:val="28"/>
                  <w:szCs w:val="28"/>
                </w:rPr>
              </m:ctrlPr>
            </m:sSupPr>
            <m:e>
              <m:r>
                <w:rPr>
                  <w:rFonts w:ascii="Cambria Math" w:eastAsiaTheme="minorEastAsia" w:hAnsi="Cambria Math"/>
                  <w:color w:val="000000" w:themeColor="text1"/>
                  <w:sz w:val="28"/>
                  <w:szCs w:val="28"/>
                </w:rPr>
                <m:t>P</m:t>
              </m:r>
            </m:e>
            <m:sup>
              <m:r>
                <w:rPr>
                  <w:rFonts w:ascii="Cambria Math" w:eastAsiaTheme="minorEastAsia" w:hAnsi="Cambria Math"/>
                  <w:color w:val="000000" w:themeColor="text1"/>
                  <w:sz w:val="28"/>
                  <w:szCs w:val="28"/>
                </w:rPr>
                <m:t>2</m:t>
              </m:r>
            </m:sup>
          </m:sSup>
          <m:r>
            <w:rPr>
              <w:rFonts w:ascii="Cambria Math" w:eastAsiaTheme="minorEastAsia" w:hAnsi="Cambria Math"/>
              <w:color w:val="000000" w:themeColor="text1"/>
              <w:sz w:val="28"/>
              <w:szCs w:val="28"/>
            </w:rPr>
            <m:t>-7,043075∙</m:t>
          </m:r>
          <m:sSup>
            <m:sSupPr>
              <m:ctrlPr>
                <w:rPr>
                  <w:rFonts w:ascii="Cambria Math" w:eastAsiaTheme="minorEastAsia" w:hAnsi="Cambria Math"/>
                  <w:i/>
                  <w:color w:val="000000" w:themeColor="text1"/>
                  <w:sz w:val="28"/>
                  <w:szCs w:val="28"/>
                </w:rPr>
              </m:ctrlPr>
            </m:sSupPr>
            <m:e>
              <m:r>
                <w:rPr>
                  <w:rFonts w:ascii="Cambria Math" w:eastAsiaTheme="minorEastAsia" w:hAnsi="Cambria Math"/>
                  <w:color w:val="000000" w:themeColor="text1"/>
                  <w:sz w:val="28"/>
                  <w:szCs w:val="28"/>
                </w:rPr>
                <m:t>10</m:t>
              </m:r>
            </m:e>
            <m:sup>
              <m:r>
                <w:rPr>
                  <w:rFonts w:ascii="Cambria Math" w:eastAsiaTheme="minorEastAsia" w:hAnsi="Cambria Math"/>
                  <w:color w:val="000000" w:themeColor="text1"/>
                  <w:sz w:val="28"/>
                  <w:szCs w:val="28"/>
                </w:rPr>
                <m:t>-13</m:t>
              </m:r>
            </m:sup>
          </m:sSup>
          <m:r>
            <w:rPr>
              <w:rFonts w:ascii="Cambria Math" w:eastAsiaTheme="minorEastAsia" w:hAnsi="Cambria Math"/>
              <w:color w:val="000000" w:themeColor="text1"/>
              <w:sz w:val="28"/>
              <w:szCs w:val="28"/>
            </w:rPr>
            <m:t>∙</m:t>
          </m:r>
          <m:sSup>
            <m:sSupPr>
              <m:ctrlPr>
                <w:rPr>
                  <w:rFonts w:ascii="Cambria Math" w:eastAsiaTheme="minorEastAsia" w:hAnsi="Cambria Math"/>
                  <w:i/>
                  <w:color w:val="000000" w:themeColor="text1"/>
                  <w:sz w:val="28"/>
                  <w:szCs w:val="28"/>
                </w:rPr>
              </m:ctrlPr>
            </m:sSupPr>
            <m:e>
              <m:r>
                <w:rPr>
                  <w:rFonts w:ascii="Cambria Math" w:eastAsiaTheme="minorEastAsia" w:hAnsi="Cambria Math"/>
                  <w:color w:val="000000" w:themeColor="text1"/>
                  <w:sz w:val="28"/>
                  <w:szCs w:val="28"/>
                </w:rPr>
                <m:t>P</m:t>
              </m:r>
            </m:e>
            <m:sup>
              <m:r>
                <w:rPr>
                  <w:rFonts w:ascii="Cambria Math" w:eastAsiaTheme="minorEastAsia" w:hAnsi="Cambria Math"/>
                  <w:color w:val="000000" w:themeColor="text1"/>
                  <w:sz w:val="28"/>
                  <w:szCs w:val="28"/>
                </w:rPr>
                <m:t>4</m:t>
              </m:r>
            </m:sup>
          </m:sSup>
        </m:oMath>
      </m:oMathPara>
    </w:p>
    <w:p w14:paraId="4CD83A54" w14:textId="77777777" w:rsidR="00236C07" w:rsidRPr="00F176FF" w:rsidRDefault="00236C07" w:rsidP="00236C07">
      <w:pPr>
        <w:spacing w:after="0" w:line="240" w:lineRule="auto"/>
        <w:ind w:firstLine="567"/>
        <w:jc w:val="both"/>
        <w:rPr>
          <w:rFonts w:ascii="Times New Roman" w:eastAsia="Calibri" w:hAnsi="Times New Roman" w:cs="Times New Roman"/>
          <w:color w:val="000000" w:themeColor="text1"/>
          <w:sz w:val="20"/>
          <w:szCs w:val="20"/>
        </w:rPr>
      </w:pPr>
    </w:p>
    <w:p w14:paraId="1E4290AB" w14:textId="77777777" w:rsidR="00236C07" w:rsidRPr="00F176FF" w:rsidRDefault="00281C44" w:rsidP="00281C44">
      <w:pPr>
        <w:spacing w:after="0" w:line="240" w:lineRule="auto"/>
        <w:ind w:firstLine="708"/>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lang w:val="kk-KZ"/>
        </w:rPr>
        <w:t xml:space="preserve">Ол үшін  </w:t>
      </w:r>
      <m:oMath>
        <m:r>
          <w:rPr>
            <w:rFonts w:ascii="Cambria Math" w:eastAsia="Calibri" w:hAnsi="Cambria Math" w:cs="Times New Roman"/>
            <w:color w:val="000000" w:themeColor="text1"/>
            <w:sz w:val="28"/>
            <w:szCs w:val="28"/>
          </w:rPr>
          <m:t>P=1,0 Н,  ∆</m:t>
        </m:r>
        <m:r>
          <w:rPr>
            <w:rFonts w:ascii="Cambria Math" w:eastAsia="Calibri" w:hAnsi="Cambria Math" w:cs="Times New Roman"/>
            <w:color w:val="000000" w:themeColor="text1"/>
            <w:sz w:val="28"/>
            <w:szCs w:val="28"/>
            <w:lang w:val="en-US"/>
          </w:rPr>
          <m:t>L</m:t>
        </m:r>
        <m:r>
          <w:rPr>
            <w:rFonts w:ascii="Cambria Math" w:eastAsia="Calibri" w:hAnsi="Cambria Math" w:cs="Times New Roman"/>
            <w:color w:val="000000" w:themeColor="text1"/>
            <w:sz w:val="28"/>
            <w:szCs w:val="28"/>
          </w:rPr>
          <m:t>=5,076∙</m:t>
        </m:r>
        <m:sSup>
          <m:sSupPr>
            <m:ctrlPr>
              <w:rPr>
                <w:rFonts w:ascii="Cambria Math" w:eastAsia="Calibri" w:hAnsi="Cambria Math" w:cs="Times New Roman"/>
                <w:i/>
                <w:color w:val="000000" w:themeColor="text1"/>
                <w:sz w:val="28"/>
                <w:szCs w:val="28"/>
                <w:lang w:val="en-US"/>
              </w:rPr>
            </m:ctrlPr>
          </m:sSupPr>
          <m:e>
            <m:r>
              <w:rPr>
                <w:rFonts w:ascii="Cambria Math" w:eastAsia="Calibri" w:hAnsi="Cambria Math" w:cs="Times New Roman"/>
                <w:color w:val="000000" w:themeColor="text1"/>
                <w:sz w:val="28"/>
                <w:szCs w:val="28"/>
              </w:rPr>
              <m:t>10</m:t>
            </m:r>
          </m:e>
          <m:sup>
            <m:r>
              <w:rPr>
                <w:rFonts w:ascii="Cambria Math" w:eastAsia="Calibri" w:hAnsi="Cambria Math" w:cs="Times New Roman"/>
                <w:color w:val="000000" w:themeColor="text1"/>
                <w:sz w:val="28"/>
                <w:szCs w:val="28"/>
              </w:rPr>
              <m:t>-7</m:t>
            </m:r>
          </m:sup>
        </m:sSup>
        <m:r>
          <w:rPr>
            <w:rFonts w:ascii="Cambria Math" w:eastAsia="Calibri" w:hAnsi="Cambria Math" w:cs="Times New Roman"/>
            <w:color w:val="000000" w:themeColor="text1"/>
            <w:sz w:val="28"/>
            <w:szCs w:val="28"/>
          </w:rPr>
          <m:t xml:space="preserve"> мм.</m:t>
        </m:r>
      </m:oMath>
    </w:p>
    <w:p w14:paraId="7AB4B607" w14:textId="77777777" w:rsidR="00281C44" w:rsidRPr="00F176FF" w:rsidRDefault="00281C44" w:rsidP="00281C44">
      <w:pPr>
        <w:spacing w:after="0" w:line="240" w:lineRule="auto"/>
        <w:ind w:firstLine="708"/>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rPr>
        <w:t>Бейтарап қиманың радиусы</w:t>
      </w:r>
      <w:r w:rsidRPr="00F176FF">
        <w:rPr>
          <w:rFonts w:ascii="Times New Roman" w:eastAsia="Calibri" w:hAnsi="Times New Roman" w:cs="Times New Roman"/>
          <w:color w:val="000000" w:themeColor="text1"/>
          <w:sz w:val="28"/>
          <w:szCs w:val="28"/>
          <w:lang w:val="kk-KZ"/>
        </w:rPr>
        <w:t xml:space="preserve">   </w:t>
      </w: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rPr>
              <m:t>r</m:t>
            </m:r>
          </m:e>
          <m:sub>
            <m:r>
              <w:rPr>
                <w:rFonts w:ascii="Cambria Math" w:eastAsia="Calibri" w:hAnsi="Cambria Math" w:cs="Times New Roman"/>
                <w:color w:val="000000" w:themeColor="text1"/>
                <w:sz w:val="28"/>
                <w:szCs w:val="28"/>
              </w:rPr>
              <m:t>H</m:t>
            </m:r>
          </m:sub>
        </m:sSub>
        <m:r>
          <w:rPr>
            <w:rFonts w:ascii="Cambria Math" w:eastAsia="Calibri" w:hAnsi="Cambria Math" w:cs="Times New Roman"/>
            <w:color w:val="000000" w:themeColor="text1"/>
            <w:sz w:val="28"/>
            <w:szCs w:val="28"/>
          </w:rPr>
          <m:t>=</m:t>
        </m:r>
        <m:f>
          <m:fPr>
            <m:ctrlPr>
              <w:rPr>
                <w:rFonts w:ascii="Cambria Math" w:eastAsia="Calibri" w:hAnsi="Cambria Math" w:cs="Times New Roman"/>
                <w:i/>
                <w:color w:val="000000" w:themeColor="text1"/>
                <w:sz w:val="28"/>
                <w:szCs w:val="28"/>
              </w:rPr>
            </m:ctrlPr>
          </m:fPr>
          <m:num>
            <m:r>
              <w:rPr>
                <w:rFonts w:ascii="Cambria Math" w:eastAsia="Calibri" w:hAnsi="Cambria Math" w:cs="Times New Roman"/>
                <w:color w:val="000000" w:themeColor="text1"/>
                <w:sz w:val="28"/>
                <w:szCs w:val="28"/>
              </w:rPr>
              <m:t>h</m:t>
            </m:r>
          </m:num>
          <m:den>
            <m:func>
              <m:funcPr>
                <m:ctrlPr>
                  <w:rPr>
                    <w:rFonts w:ascii="Cambria Math" w:eastAsia="Calibri" w:hAnsi="Cambria Math" w:cs="Times New Roman"/>
                    <w:i/>
                    <w:color w:val="000000" w:themeColor="text1"/>
                    <w:sz w:val="28"/>
                    <w:szCs w:val="28"/>
                  </w:rPr>
                </m:ctrlPr>
              </m:funcPr>
              <m:fName>
                <m:r>
                  <m:rPr>
                    <m:sty m:val="p"/>
                  </m:rPr>
                  <w:rPr>
                    <w:rFonts w:ascii="Cambria Math" w:eastAsia="Calibri" w:hAnsi="Cambria Math" w:cs="Times New Roman"/>
                    <w:color w:val="000000" w:themeColor="text1"/>
                    <w:sz w:val="28"/>
                    <w:szCs w:val="28"/>
                  </w:rPr>
                  <m:t>ln</m:t>
                </m:r>
              </m:fName>
              <m:e>
                <m:f>
                  <m:fPr>
                    <m:ctrlPr>
                      <w:rPr>
                        <w:rFonts w:ascii="Cambria Math" w:eastAsia="Calibri" w:hAnsi="Cambria Math" w:cs="Times New Roman"/>
                        <w:i/>
                        <w:color w:val="000000" w:themeColor="text1"/>
                        <w:sz w:val="28"/>
                        <w:szCs w:val="28"/>
                      </w:rPr>
                    </m:ctrlPr>
                  </m:fPr>
                  <m:num>
                    <m:r>
                      <w:rPr>
                        <w:rFonts w:ascii="Cambria Math" w:eastAsia="Calibri" w:hAnsi="Cambria Math" w:cs="Times New Roman"/>
                        <w:color w:val="000000" w:themeColor="text1"/>
                        <w:sz w:val="28"/>
                        <w:szCs w:val="28"/>
                      </w:rPr>
                      <m:t>R</m:t>
                    </m:r>
                  </m:num>
                  <m:den>
                    <m:r>
                      <w:rPr>
                        <w:rFonts w:ascii="Cambria Math" w:eastAsia="Calibri" w:hAnsi="Cambria Math" w:cs="Times New Roman"/>
                        <w:color w:val="000000" w:themeColor="text1"/>
                        <w:sz w:val="28"/>
                        <w:szCs w:val="28"/>
                      </w:rPr>
                      <m:t>r</m:t>
                    </m:r>
                  </m:den>
                </m:f>
              </m:e>
            </m:func>
          </m:den>
        </m:f>
      </m:oMath>
      <w:r w:rsidRPr="00F176FF">
        <w:rPr>
          <w:rFonts w:ascii="Times New Roman" w:eastAsia="Times New Roman" w:hAnsi="Times New Roman" w:cs="Times New Roman"/>
          <w:color w:val="000000" w:themeColor="text1"/>
          <w:sz w:val="28"/>
          <w:szCs w:val="28"/>
        </w:rPr>
        <w:t xml:space="preserve"> , </w:t>
      </w:r>
      <w:r w:rsidRPr="00F176FF">
        <w:rPr>
          <w:rFonts w:ascii="Times New Roman" w:eastAsia="Times New Roman" w:hAnsi="Times New Roman" w:cs="Times New Roman"/>
          <w:color w:val="000000" w:themeColor="text1"/>
          <w:sz w:val="28"/>
          <w:szCs w:val="28"/>
          <w:lang w:val="kk-KZ"/>
        </w:rPr>
        <w:t>мұнда</w:t>
      </w:r>
      <w:r w:rsidRPr="00F176FF">
        <w:rPr>
          <w:rFonts w:ascii="Times New Roman" w:eastAsia="Times New Roman" w:hAnsi="Times New Roman" w:cs="Times New Roman"/>
          <w:color w:val="000000" w:themeColor="text1"/>
          <w:sz w:val="28"/>
          <w:szCs w:val="28"/>
        </w:rPr>
        <w:t xml:space="preserve"> </w:t>
      </w:r>
      <w:r w:rsidRPr="00F176FF">
        <w:rPr>
          <w:rFonts w:ascii="Times New Roman" w:eastAsia="Times New Roman" w:hAnsi="Times New Roman" w:cs="Times New Roman"/>
          <w:i/>
          <w:iCs/>
          <w:color w:val="000000" w:themeColor="text1"/>
          <w:sz w:val="28"/>
          <w:szCs w:val="28"/>
          <w:lang w:val="en-US"/>
        </w:rPr>
        <w:t>R</w:t>
      </w:r>
      <w:r w:rsidRPr="00F176FF">
        <w:rPr>
          <w:rFonts w:ascii="Times New Roman" w:eastAsia="Times New Roman" w:hAnsi="Times New Roman" w:cs="Times New Roman"/>
          <w:color w:val="000000" w:themeColor="text1"/>
          <w:sz w:val="28"/>
          <w:szCs w:val="28"/>
        </w:rPr>
        <w:t xml:space="preserve"> және </w:t>
      </w:r>
      <w:r w:rsidRPr="00F176FF">
        <w:rPr>
          <w:rFonts w:ascii="Times New Roman" w:eastAsia="Times New Roman" w:hAnsi="Times New Roman" w:cs="Times New Roman"/>
          <w:i/>
          <w:iCs/>
          <w:color w:val="000000" w:themeColor="text1"/>
          <w:sz w:val="28"/>
          <w:szCs w:val="28"/>
          <w:lang w:val="en-US"/>
        </w:rPr>
        <w:t>r</w:t>
      </w:r>
      <w:r w:rsidRPr="00F176FF">
        <w:rPr>
          <w:rFonts w:ascii="Times New Roman" w:eastAsia="Times New Roman" w:hAnsi="Times New Roman" w:cs="Times New Roman"/>
          <w:color w:val="000000" w:themeColor="text1"/>
          <w:sz w:val="28"/>
          <w:szCs w:val="28"/>
        </w:rPr>
        <w:t xml:space="preserve"> – </w:t>
      </w:r>
      <w:r w:rsidRPr="00F176FF">
        <w:rPr>
          <w:rFonts w:ascii="Times New Roman" w:eastAsia="Calibri" w:hAnsi="Times New Roman" w:cs="Times New Roman"/>
          <w:color w:val="000000" w:themeColor="text1"/>
          <w:sz w:val="28"/>
          <w:szCs w:val="28"/>
        </w:rPr>
        <w:t>сәйкесінше</w:t>
      </w:r>
      <w:r w:rsidRPr="00F176FF">
        <w:rPr>
          <w:rFonts w:ascii="Times New Roman" w:eastAsia="Calibri" w:hAnsi="Times New Roman" w:cs="Times New Roman"/>
          <w:color w:val="000000" w:themeColor="text1"/>
          <w:sz w:val="28"/>
          <w:szCs w:val="28"/>
          <w:lang w:val="kk-KZ"/>
        </w:rPr>
        <w:t>,</w:t>
      </w:r>
      <w:r w:rsidRPr="00F176FF">
        <w:rPr>
          <w:rFonts w:ascii="Times New Roman" w:eastAsia="Calibri" w:hAnsi="Times New Roman" w:cs="Times New Roman"/>
          <w:color w:val="000000" w:themeColor="text1"/>
          <w:sz w:val="28"/>
          <w:szCs w:val="28"/>
        </w:rPr>
        <w:t xml:space="preserve"> сақинаның сыртқы және ішкі радиустары</w:t>
      </w:r>
      <w:r w:rsidRPr="00F176FF">
        <w:rPr>
          <w:rFonts w:ascii="Times New Roman" w:eastAsia="Calibri" w:hAnsi="Times New Roman" w:cs="Times New Roman"/>
          <w:color w:val="000000" w:themeColor="text1"/>
          <w:sz w:val="28"/>
          <w:szCs w:val="28"/>
          <w:lang w:val="kk-KZ"/>
        </w:rPr>
        <w:t>.</w:t>
      </w:r>
    </w:p>
    <w:p w14:paraId="01B81672" w14:textId="77777777" w:rsidR="00281C44" w:rsidRPr="00F176FF" w:rsidRDefault="00281C44" w:rsidP="00281C44">
      <w:pPr>
        <w:spacing w:after="0" w:line="240" w:lineRule="auto"/>
        <w:ind w:firstLine="708"/>
        <w:rPr>
          <w:rFonts w:ascii="Times New Roman" w:eastAsia="Times New Roman"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 xml:space="preserve">Қабылданған бастапқы деректер үшін </w:t>
      </w:r>
      <w:r w:rsidRPr="00F176FF">
        <w:rPr>
          <w:rFonts w:ascii="Times New Roman" w:eastAsia="Times New Roman" w:hAnsi="Times New Roman" w:cs="Times New Roman"/>
          <w:i/>
          <w:iCs/>
          <w:color w:val="000000" w:themeColor="text1"/>
          <w:sz w:val="28"/>
          <w:szCs w:val="28"/>
          <w:lang w:val="kk-KZ"/>
        </w:rPr>
        <w:t>r</w:t>
      </w:r>
      <w:r w:rsidRPr="00F176FF">
        <w:rPr>
          <w:rFonts w:ascii="Times New Roman" w:eastAsia="Times New Roman" w:hAnsi="Times New Roman" w:cs="Times New Roman"/>
          <w:i/>
          <w:iCs/>
          <w:color w:val="000000" w:themeColor="text1"/>
          <w:sz w:val="28"/>
          <w:szCs w:val="28"/>
          <w:vertAlign w:val="subscript"/>
          <w:lang w:val="kk-KZ"/>
        </w:rPr>
        <w:t>H</w:t>
      </w:r>
      <w:r w:rsidRPr="00F176FF">
        <w:rPr>
          <w:rFonts w:ascii="Times New Roman" w:eastAsia="Times New Roman" w:hAnsi="Times New Roman" w:cs="Times New Roman"/>
          <w:color w:val="000000" w:themeColor="text1"/>
          <w:sz w:val="28"/>
          <w:szCs w:val="28"/>
          <w:lang w:val="kk-KZ"/>
        </w:rPr>
        <w:t xml:space="preserve"> = 24,496 мм.</w:t>
      </w:r>
    </w:p>
    <w:p w14:paraId="0E41B61C" w14:textId="77777777" w:rsidR="00281C44" w:rsidRPr="00F176FF" w:rsidRDefault="00281C44" w:rsidP="00281C44">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Сақиналы серпімді элементтің ішкі бетінің деформация шамасы тең    </w:t>
      </w:r>
      <m:oMath>
        <m:r>
          <w:rPr>
            <w:rFonts w:ascii="Cambria Math" w:eastAsia="Calibri" w:hAnsi="Cambria Math" w:cs="Times New Roman"/>
            <w:color w:val="000000" w:themeColor="text1"/>
            <w:sz w:val="28"/>
            <w:szCs w:val="28"/>
            <w:lang w:val="kk-KZ"/>
          </w:rPr>
          <m:t>ε=-6,294316∙</m:t>
        </m:r>
        <m:sSup>
          <m:sSupPr>
            <m:ctrlPr>
              <w:rPr>
                <w:rFonts w:ascii="Cambria Math" w:eastAsia="Calibri" w:hAnsi="Cambria Math" w:cs="Times New Roman"/>
                <w:i/>
                <w:iCs/>
                <w:color w:val="000000" w:themeColor="text1"/>
                <w:sz w:val="28"/>
                <w:szCs w:val="28"/>
              </w:rPr>
            </m:ctrlPr>
          </m:sSupPr>
          <m:e>
            <m:r>
              <w:rPr>
                <w:rFonts w:ascii="Cambria Math" w:eastAsia="Calibri" w:hAnsi="Cambria Math" w:cs="Times New Roman"/>
                <w:color w:val="000000" w:themeColor="text1"/>
                <w:sz w:val="28"/>
                <w:szCs w:val="28"/>
                <w:lang w:val="kk-KZ"/>
              </w:rPr>
              <m:t>10</m:t>
            </m:r>
          </m:e>
          <m:sup>
            <m:r>
              <w:rPr>
                <w:rFonts w:ascii="Cambria Math" w:eastAsia="Calibri" w:hAnsi="Cambria Math" w:cs="Times New Roman"/>
                <w:color w:val="000000" w:themeColor="text1"/>
                <w:sz w:val="28"/>
                <w:szCs w:val="28"/>
                <w:lang w:val="kk-KZ"/>
              </w:rPr>
              <m:t>-2</m:t>
            </m:r>
          </m:sup>
        </m:sSup>
        <m:r>
          <w:rPr>
            <w:rFonts w:ascii="Cambria Math" w:eastAsia="Calibri" w:hAnsi="Cambria Math" w:cs="Times New Roman"/>
            <w:color w:val="000000" w:themeColor="text1"/>
            <w:sz w:val="28"/>
            <w:szCs w:val="28"/>
            <w:lang w:val="kk-KZ"/>
          </w:rPr>
          <m:t xml:space="preserve"> мкм</m:t>
        </m:r>
      </m:oMath>
      <w:r w:rsidRPr="00F176FF">
        <w:rPr>
          <w:rFonts w:ascii="Times New Roman" w:eastAsia="Times New Roman" w:hAnsi="Times New Roman" w:cs="Times New Roman"/>
          <w:iCs/>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яғни сақиналы серпімді күш элементіне 1,0 Н әсер еткенде, жартылай өткізгіш тензорезистордың астындағы бет 0,06294316 мкм қысқарады.</w:t>
      </w:r>
    </w:p>
    <w:p w14:paraId="09F4077A" w14:textId="77777777" w:rsidR="00281C44" w:rsidRPr="00F176FF" w:rsidRDefault="00281C44" w:rsidP="00281C44">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Бұл есептеулер базалық ұзындығы 1,0 мм КТД-2Б маркалы жартылай өткізгіш тензорезисторлар үшін жүргізілді.</w:t>
      </w:r>
    </w:p>
    <w:p w14:paraId="71CF7962" w14:textId="77777777" w:rsidR="00281C44" w:rsidRPr="00F176FF" w:rsidRDefault="00281C44" w:rsidP="00281C44">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Негізгі ұзындығы 20,0 мм сақинаның ішкі бетіне бірдей параметрлермен желімделген фольга тензорезисторын қолданған кезде біз қарастырылып отырған талшықтың деформация мәнін аламыз:</w:t>
      </w:r>
    </w:p>
    <w:p w14:paraId="3F7088EE" w14:textId="77777777" w:rsidR="00281C44" w:rsidRPr="00F176FF" w:rsidRDefault="00281C44" w:rsidP="00281C44">
      <w:pPr>
        <w:spacing w:after="0" w:line="240" w:lineRule="auto"/>
        <w:ind w:firstLine="708"/>
        <w:jc w:val="both"/>
        <w:rPr>
          <w:rFonts w:ascii="Times New Roman" w:eastAsia="Times New Roman" w:hAnsi="Times New Roman" w:cs="Times New Roman"/>
          <w:color w:val="000000" w:themeColor="text1"/>
          <w:sz w:val="20"/>
          <w:szCs w:val="20"/>
          <w:lang w:val="kk-KZ"/>
        </w:rPr>
      </w:pPr>
    </w:p>
    <w:p w14:paraId="5B41F4B1" w14:textId="77777777" w:rsidR="00281C44" w:rsidRPr="00F176FF" w:rsidRDefault="00281C44" w:rsidP="00281C44">
      <w:pPr>
        <w:spacing w:line="240" w:lineRule="auto"/>
        <w:rPr>
          <w:i/>
          <w:iCs/>
          <w:color w:val="000000" w:themeColor="text1"/>
          <w:sz w:val="28"/>
          <w:szCs w:val="28"/>
          <w:lang w:val="en-US"/>
        </w:rPr>
      </w:pPr>
      <m:oMathPara>
        <m:oMath>
          <m:r>
            <w:rPr>
              <w:rFonts w:ascii="Cambria Math" w:hAnsi="Cambria Math"/>
              <w:color w:val="000000" w:themeColor="text1"/>
              <w:sz w:val="28"/>
              <w:szCs w:val="28"/>
            </w:rPr>
            <m:t>∆</m:t>
          </m:r>
          <m:r>
            <w:rPr>
              <w:rFonts w:ascii="Cambria Math" w:hAnsi="Cambria Math"/>
              <w:color w:val="000000" w:themeColor="text1"/>
              <w:sz w:val="28"/>
              <w:szCs w:val="28"/>
              <w:lang w:val="en-US"/>
            </w:rPr>
            <m:t>L=4,0915067∙</m:t>
          </m:r>
          <m:sSup>
            <m:sSupPr>
              <m:ctrlPr>
                <w:rPr>
                  <w:rFonts w:ascii="Cambria Math" w:hAnsi="Cambria Math"/>
                  <w:i/>
                  <w:iCs/>
                  <w:color w:val="000000" w:themeColor="text1"/>
                  <w:sz w:val="28"/>
                  <w:szCs w:val="28"/>
                  <w:lang w:val="en-US"/>
                </w:rPr>
              </m:ctrlPr>
            </m:sSupPr>
            <m:e>
              <m:r>
                <w:rPr>
                  <w:rFonts w:ascii="Cambria Math" w:hAnsi="Cambria Math"/>
                  <w:color w:val="000000" w:themeColor="text1"/>
                  <w:sz w:val="28"/>
                  <w:szCs w:val="28"/>
                  <w:lang w:val="en-US"/>
                </w:rPr>
                <m:t>10</m:t>
              </m:r>
            </m:e>
            <m:sup>
              <m:r>
                <w:rPr>
                  <w:rFonts w:ascii="Cambria Math" w:hAnsi="Cambria Math"/>
                  <w:color w:val="000000" w:themeColor="text1"/>
                  <w:sz w:val="28"/>
                  <w:szCs w:val="28"/>
                  <w:lang w:val="en-US"/>
                </w:rPr>
                <m:t>-6</m:t>
              </m:r>
            </m:sup>
          </m:sSup>
          <m:r>
            <w:rPr>
              <w:rFonts w:ascii="Cambria Math" w:hAnsi="Cambria Math"/>
              <w:color w:val="000000" w:themeColor="text1"/>
              <w:sz w:val="28"/>
              <w:szCs w:val="28"/>
              <w:lang w:val="en-US"/>
            </w:rPr>
            <m:t>∙</m:t>
          </m:r>
          <m:sSup>
            <m:sSupPr>
              <m:ctrlPr>
                <w:rPr>
                  <w:rFonts w:ascii="Cambria Math" w:hAnsi="Cambria Math"/>
                  <w:i/>
                  <w:iCs/>
                  <w:color w:val="000000" w:themeColor="text1"/>
                  <w:sz w:val="28"/>
                  <w:szCs w:val="28"/>
                  <w:lang w:val="en-US"/>
                </w:rPr>
              </m:ctrlPr>
            </m:sSupPr>
            <m:e>
              <m:r>
                <w:rPr>
                  <w:rFonts w:ascii="Cambria Math" w:hAnsi="Cambria Math"/>
                  <w:color w:val="000000" w:themeColor="text1"/>
                  <w:sz w:val="28"/>
                  <w:szCs w:val="28"/>
                  <w:lang w:val="en-US"/>
                </w:rPr>
                <m:t>P</m:t>
              </m:r>
            </m:e>
            <m:sup>
              <m:r>
                <w:rPr>
                  <w:rFonts w:ascii="Cambria Math" w:hAnsi="Cambria Math"/>
                  <w:color w:val="000000" w:themeColor="text1"/>
                  <w:sz w:val="28"/>
                  <w:szCs w:val="28"/>
                  <w:lang w:val="en-US"/>
                </w:rPr>
                <m:t>2</m:t>
              </m:r>
            </m:sup>
          </m:sSup>
          <m:r>
            <w:rPr>
              <w:rFonts w:ascii="Cambria Math" w:hAnsi="Cambria Math"/>
              <w:color w:val="000000" w:themeColor="text1"/>
              <w:sz w:val="28"/>
              <w:szCs w:val="28"/>
              <w:lang w:val="en-US"/>
            </w:rPr>
            <m:t>+2,5232546∙</m:t>
          </m:r>
          <m:sSup>
            <m:sSupPr>
              <m:ctrlPr>
                <w:rPr>
                  <w:rFonts w:ascii="Cambria Math" w:hAnsi="Cambria Math"/>
                  <w:i/>
                  <w:iCs/>
                  <w:color w:val="000000" w:themeColor="text1"/>
                  <w:sz w:val="28"/>
                  <w:szCs w:val="28"/>
                  <w:lang w:val="en-US"/>
                </w:rPr>
              </m:ctrlPr>
            </m:sSupPr>
            <m:e>
              <m:r>
                <w:rPr>
                  <w:rFonts w:ascii="Cambria Math" w:hAnsi="Cambria Math"/>
                  <w:color w:val="000000" w:themeColor="text1"/>
                  <w:sz w:val="28"/>
                  <w:szCs w:val="28"/>
                  <w:lang w:val="en-US"/>
                </w:rPr>
                <m:t>10</m:t>
              </m:r>
            </m:e>
            <m:sup>
              <m:r>
                <w:rPr>
                  <w:rFonts w:ascii="Cambria Math" w:hAnsi="Cambria Math"/>
                  <w:color w:val="000000" w:themeColor="text1"/>
                  <w:sz w:val="28"/>
                  <w:szCs w:val="28"/>
                  <w:lang w:val="en-US"/>
                </w:rPr>
                <m:t>-11</m:t>
              </m:r>
            </m:sup>
          </m:sSup>
          <m:r>
            <w:rPr>
              <w:rFonts w:ascii="Cambria Math" w:hAnsi="Cambria Math"/>
              <w:color w:val="000000" w:themeColor="text1"/>
              <w:sz w:val="28"/>
              <w:szCs w:val="28"/>
              <w:lang w:val="en-US"/>
            </w:rPr>
            <m:t>∙</m:t>
          </m:r>
          <m:sSup>
            <m:sSupPr>
              <m:ctrlPr>
                <w:rPr>
                  <w:rFonts w:ascii="Cambria Math" w:hAnsi="Cambria Math"/>
                  <w:i/>
                  <w:iCs/>
                  <w:color w:val="000000" w:themeColor="text1"/>
                  <w:sz w:val="28"/>
                  <w:szCs w:val="28"/>
                  <w:lang w:val="en-US"/>
                </w:rPr>
              </m:ctrlPr>
            </m:sSupPr>
            <m:e>
              <m:r>
                <w:rPr>
                  <w:rFonts w:ascii="Cambria Math" w:hAnsi="Cambria Math"/>
                  <w:color w:val="000000" w:themeColor="text1"/>
                  <w:sz w:val="28"/>
                  <w:szCs w:val="28"/>
                  <w:lang w:val="en-US"/>
                </w:rPr>
                <m:t>P</m:t>
              </m:r>
            </m:e>
            <m:sup>
              <m:r>
                <w:rPr>
                  <w:rFonts w:ascii="Cambria Math" w:hAnsi="Cambria Math"/>
                  <w:color w:val="000000" w:themeColor="text1"/>
                  <w:sz w:val="28"/>
                  <w:szCs w:val="28"/>
                  <w:lang w:val="en-US"/>
                </w:rPr>
                <m:t>4</m:t>
              </m:r>
            </m:sup>
          </m:sSup>
          <m:r>
            <w:rPr>
              <w:rFonts w:ascii="Cambria Math" w:hAnsi="Cambria Math"/>
              <w:color w:val="000000" w:themeColor="text1"/>
              <w:sz w:val="28"/>
              <w:szCs w:val="28"/>
              <w:lang w:val="en-US"/>
            </w:rPr>
            <m:t>,</m:t>
          </m:r>
        </m:oMath>
      </m:oMathPara>
    </w:p>
    <w:p w14:paraId="0C55092A" w14:textId="77777777" w:rsidR="00281C44" w:rsidRPr="00F176FF" w:rsidRDefault="00281C44" w:rsidP="00281C44">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онда фольга тензорезисторының астындағы сақиналы серпімді элементтің ішкі бетінің деформациясы </w:t>
      </w:r>
      <m:oMath>
        <m:r>
          <w:rPr>
            <w:rFonts w:ascii="Cambria Math" w:eastAsia="Calibri" w:hAnsi="Cambria Math" w:cs="Times New Roman"/>
            <w:color w:val="000000" w:themeColor="text1"/>
            <w:sz w:val="28"/>
            <w:szCs w:val="28"/>
          </w:rPr>
          <m:t>ε</m:t>
        </m:r>
        <m:r>
          <w:rPr>
            <w:rFonts w:ascii="Cambria Math" w:eastAsia="Calibri" w:hAnsi="Cambria Math" w:cs="Times New Roman"/>
            <w:color w:val="000000" w:themeColor="text1"/>
            <w:sz w:val="28"/>
            <w:szCs w:val="28"/>
            <w:lang w:val="en-US"/>
          </w:rPr>
          <m:t xml:space="preserve">=-0,5073499 </m:t>
        </m:r>
        <m:r>
          <w:rPr>
            <w:rFonts w:ascii="Cambria Math" w:eastAsia="Calibri" w:hAnsi="Cambria Math" w:cs="Times New Roman"/>
            <w:color w:val="000000" w:themeColor="text1"/>
            <w:sz w:val="28"/>
            <w:szCs w:val="28"/>
          </w:rPr>
          <m:t>мкм</m:t>
        </m:r>
      </m:oMath>
      <w:r w:rsidRPr="00F176FF">
        <w:rPr>
          <w:rFonts w:ascii="Times New Roman" w:eastAsia="Times New Roman" w:hAnsi="Times New Roman" w:cs="Times New Roman"/>
          <w:color w:val="000000" w:themeColor="text1"/>
          <w:sz w:val="28"/>
          <w:szCs w:val="28"/>
          <w:lang w:val="kk-KZ"/>
        </w:rPr>
        <w:t xml:space="preserve"> құрайды, яғни сақиналы серпімді күш элементіне 1,0 Н әсер еткенде, фольга тензорезисторының астындағы бет 0,5073499 мкм қысқарады. </w:t>
      </w:r>
    </w:p>
    <w:p w14:paraId="354D4216" w14:textId="77777777" w:rsidR="00281C44" w:rsidRPr="00F176FF" w:rsidRDefault="00281C44" w:rsidP="00281C44">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Осылайша, сақиналы серпімді элементтің шығыс сигналының кіріске тәуелділігі (түрлендіру функциясы) жалпы түрде білдірілуі мүмкін:</w:t>
      </w:r>
    </w:p>
    <w:p w14:paraId="6FED17D0" w14:textId="77777777" w:rsidR="00281C44" w:rsidRPr="00F176FF" w:rsidRDefault="00281C44" w:rsidP="00281C44">
      <w:pPr>
        <w:spacing w:after="0" w:line="240" w:lineRule="auto"/>
        <w:ind w:firstLine="708"/>
        <w:jc w:val="both"/>
        <w:rPr>
          <w:rFonts w:ascii="Times New Roman" w:eastAsia="Times New Roman" w:hAnsi="Times New Roman" w:cs="Times New Roman"/>
          <w:color w:val="000000" w:themeColor="text1"/>
          <w:sz w:val="28"/>
          <w:szCs w:val="28"/>
          <w:lang w:val="kk-KZ"/>
        </w:rPr>
      </w:pPr>
    </w:p>
    <w:p w14:paraId="75B76DE3" w14:textId="77777777" w:rsidR="00281C44" w:rsidRPr="00F176FF" w:rsidRDefault="00281C44" w:rsidP="00281C44">
      <w:pPr>
        <w:spacing w:line="240" w:lineRule="auto"/>
        <w:rPr>
          <w:rFonts w:eastAsiaTheme="minorEastAsia"/>
          <w:color w:val="000000" w:themeColor="text1"/>
          <w:sz w:val="28"/>
          <w:szCs w:val="28"/>
        </w:rPr>
      </w:pPr>
      <m:oMathPara>
        <m:oMath>
          <m:r>
            <w:rPr>
              <w:rFonts w:ascii="Cambria Math" w:hAnsi="Cambria Math"/>
              <w:color w:val="000000" w:themeColor="text1"/>
              <w:sz w:val="28"/>
              <w:szCs w:val="28"/>
            </w:rPr>
            <m:t>y=a</m:t>
          </m:r>
          <m:sSup>
            <m:sSupPr>
              <m:ctrlPr>
                <w:rPr>
                  <w:rFonts w:ascii="Cambria Math" w:hAnsi="Cambria Math"/>
                  <w:i/>
                  <w:iCs/>
                  <w:color w:val="000000" w:themeColor="text1"/>
                  <w:sz w:val="28"/>
                  <w:szCs w:val="28"/>
                </w:rPr>
              </m:ctrlPr>
            </m:sSupPr>
            <m:e>
              <m:r>
                <w:rPr>
                  <w:rFonts w:ascii="Cambria Math" w:hAnsi="Cambria Math"/>
                  <w:color w:val="000000" w:themeColor="text1"/>
                  <w:sz w:val="28"/>
                  <w:szCs w:val="28"/>
                </w:rPr>
                <m:t>x</m:t>
              </m:r>
            </m:e>
            <m:sup>
              <m:r>
                <w:rPr>
                  <w:rFonts w:ascii="Cambria Math" w:hAnsi="Cambria Math"/>
                  <w:color w:val="000000" w:themeColor="text1"/>
                  <w:sz w:val="28"/>
                  <w:szCs w:val="28"/>
                </w:rPr>
                <m:t>2</m:t>
              </m:r>
            </m:sup>
          </m:sSup>
          <m:r>
            <w:rPr>
              <w:rFonts w:ascii="Cambria Math" w:hAnsi="Cambria Math"/>
              <w:color w:val="000000" w:themeColor="text1"/>
              <w:sz w:val="28"/>
              <w:szCs w:val="28"/>
            </w:rPr>
            <m:t>+b</m:t>
          </m:r>
          <m:sSup>
            <m:sSupPr>
              <m:ctrlPr>
                <w:rPr>
                  <w:rFonts w:ascii="Cambria Math" w:hAnsi="Cambria Math"/>
                  <w:i/>
                  <w:iCs/>
                  <w:color w:val="000000" w:themeColor="text1"/>
                  <w:sz w:val="28"/>
                  <w:szCs w:val="28"/>
                </w:rPr>
              </m:ctrlPr>
            </m:sSupPr>
            <m:e>
              <m:r>
                <w:rPr>
                  <w:rFonts w:ascii="Cambria Math" w:hAnsi="Cambria Math"/>
                  <w:color w:val="000000" w:themeColor="text1"/>
                  <w:sz w:val="28"/>
                  <w:szCs w:val="28"/>
                </w:rPr>
                <m:t>x</m:t>
              </m:r>
            </m:e>
            <m:sup>
              <m:r>
                <w:rPr>
                  <w:rFonts w:ascii="Cambria Math" w:hAnsi="Cambria Math"/>
                  <w:color w:val="000000" w:themeColor="text1"/>
                  <w:sz w:val="28"/>
                  <w:szCs w:val="28"/>
                </w:rPr>
                <m:t>4</m:t>
              </m:r>
            </m:sup>
          </m:sSup>
          <m:r>
            <w:rPr>
              <w:rFonts w:ascii="Cambria Math" w:hAnsi="Cambria Math"/>
              <w:color w:val="000000" w:themeColor="text1"/>
              <w:sz w:val="28"/>
              <w:szCs w:val="28"/>
            </w:rPr>
            <m:t>.</m:t>
          </m:r>
        </m:oMath>
      </m:oMathPara>
    </w:p>
    <w:p w14:paraId="18FF89E4" w14:textId="7B783238" w:rsidR="00090FD3" w:rsidRPr="00F176FF" w:rsidRDefault="00281C44" w:rsidP="00E3527D">
      <w:pPr>
        <w:spacing w:after="0" w:line="240" w:lineRule="auto"/>
        <w:ind w:firstLine="709"/>
        <w:jc w:val="both"/>
        <w:rPr>
          <w:rFonts w:ascii="Times New Roman" w:hAnsi="Times New Roman" w:cs="Times New Roman"/>
          <w:iCs/>
          <w:color w:val="000000" w:themeColor="text1"/>
          <w:sz w:val="28"/>
          <w:szCs w:val="28"/>
        </w:rPr>
      </w:pPr>
      <w:r w:rsidRPr="00F176FF">
        <w:rPr>
          <w:rFonts w:ascii="Times New Roman" w:hAnsi="Times New Roman" w:cs="Times New Roman"/>
          <w:iCs/>
          <w:color w:val="000000" w:themeColor="text1"/>
          <w:sz w:val="28"/>
          <w:szCs w:val="28"/>
        </w:rPr>
        <w:t xml:space="preserve">Бұл функцияны егжей – тегжейлі талдау </w:t>
      </w:r>
      <w:r w:rsidR="00900A6A" w:rsidRPr="00F176FF">
        <w:rPr>
          <w:rFonts w:ascii="Times New Roman" w:hAnsi="Times New Roman" w:cs="Times New Roman"/>
          <w:iCs/>
          <w:color w:val="000000" w:themeColor="text1"/>
          <w:sz w:val="28"/>
          <w:szCs w:val="28"/>
          <w:lang w:val="kk-KZ"/>
        </w:rPr>
        <w:t xml:space="preserve"> бізге </w:t>
      </w:r>
      <w:r w:rsidRPr="00F176FF">
        <w:rPr>
          <w:rFonts w:ascii="Times New Roman" w:hAnsi="Times New Roman" w:cs="Times New Roman"/>
          <w:iCs/>
          <w:color w:val="000000" w:themeColor="text1"/>
          <w:sz w:val="28"/>
          <w:szCs w:val="28"/>
        </w:rPr>
        <w:t>бастапқы түрлендіргіштерді</w:t>
      </w:r>
      <w:r w:rsidR="001B22CA" w:rsidRPr="00F176FF">
        <w:rPr>
          <w:rFonts w:ascii="Times New Roman" w:hAnsi="Times New Roman" w:cs="Times New Roman"/>
          <w:iCs/>
          <w:color w:val="000000" w:themeColor="text1"/>
          <w:sz w:val="28"/>
          <w:szCs w:val="28"/>
          <w:lang w:val="kk-KZ"/>
        </w:rPr>
        <w:t xml:space="preserve"> </w:t>
      </w:r>
      <w:r w:rsidR="001B22CA" w:rsidRPr="00F176FF">
        <w:rPr>
          <w:rFonts w:ascii="Times New Roman" w:hAnsi="Times New Roman" w:cs="Times New Roman"/>
          <w:iCs/>
          <w:color w:val="000000" w:themeColor="text1"/>
          <w:sz w:val="28"/>
          <w:szCs w:val="28"/>
        </w:rPr>
        <w:t>–</w:t>
      </w:r>
      <w:r w:rsidR="001B22CA" w:rsidRPr="00F176FF">
        <w:rPr>
          <w:rFonts w:ascii="Times New Roman" w:hAnsi="Times New Roman" w:cs="Times New Roman"/>
          <w:iCs/>
          <w:color w:val="000000" w:themeColor="text1"/>
          <w:sz w:val="28"/>
          <w:szCs w:val="28"/>
          <w:lang w:val="kk-KZ"/>
        </w:rPr>
        <w:t xml:space="preserve"> </w:t>
      </w:r>
      <w:r w:rsidRPr="00F176FF">
        <w:rPr>
          <w:rFonts w:ascii="Times New Roman" w:hAnsi="Times New Roman" w:cs="Times New Roman"/>
          <w:iCs/>
          <w:color w:val="000000" w:themeColor="text1"/>
          <w:sz w:val="28"/>
          <w:szCs w:val="28"/>
        </w:rPr>
        <w:t>БЭ</w:t>
      </w:r>
      <w:r w:rsidR="001B22CA" w:rsidRPr="00F176FF">
        <w:rPr>
          <w:rFonts w:ascii="Times New Roman" w:hAnsi="Times New Roman" w:cs="Times New Roman"/>
          <w:iCs/>
          <w:color w:val="000000" w:themeColor="text1"/>
          <w:sz w:val="28"/>
          <w:szCs w:val="28"/>
          <w:lang w:val="kk-KZ"/>
        </w:rPr>
        <w:t>Е</w:t>
      </w:r>
      <w:r w:rsidRPr="00F176FF">
        <w:rPr>
          <w:rFonts w:ascii="Times New Roman" w:hAnsi="Times New Roman" w:cs="Times New Roman"/>
          <w:iCs/>
          <w:color w:val="000000" w:themeColor="text1"/>
          <w:sz w:val="28"/>
          <w:szCs w:val="28"/>
        </w:rPr>
        <w:t>Т</w:t>
      </w:r>
      <w:r w:rsidR="001B22CA" w:rsidRPr="00F176FF">
        <w:rPr>
          <w:rFonts w:ascii="Times New Roman" w:hAnsi="Times New Roman" w:cs="Times New Roman"/>
          <w:iCs/>
          <w:color w:val="000000" w:themeColor="text1"/>
          <w:sz w:val="28"/>
          <w:szCs w:val="28"/>
        </w:rPr>
        <w:t xml:space="preserve"> және </w:t>
      </w:r>
      <w:r w:rsidR="001B22CA" w:rsidRPr="00F176FF">
        <w:rPr>
          <w:rFonts w:ascii="Times New Roman" w:hAnsi="Times New Roman" w:cs="Times New Roman"/>
          <w:iCs/>
          <w:color w:val="000000" w:themeColor="text1"/>
          <w:sz w:val="28"/>
          <w:szCs w:val="28"/>
          <w:lang w:val="kk-KZ"/>
        </w:rPr>
        <w:t>БЭТ</w:t>
      </w:r>
      <w:r w:rsidRPr="00F176FF">
        <w:rPr>
          <w:rFonts w:ascii="Times New Roman" w:hAnsi="Times New Roman" w:cs="Times New Roman"/>
          <w:iCs/>
          <w:color w:val="000000" w:themeColor="text1"/>
          <w:sz w:val="28"/>
          <w:szCs w:val="28"/>
        </w:rPr>
        <w:t xml:space="preserve"> табу үшін қажет. Практикалық тұрғыдан а</w:t>
      </w:r>
      <w:r w:rsidR="001B22CA" w:rsidRPr="00F176FF">
        <w:rPr>
          <w:rFonts w:ascii="Times New Roman" w:hAnsi="Times New Roman" w:cs="Times New Roman"/>
          <w:iCs/>
          <w:color w:val="000000" w:themeColor="text1"/>
          <w:sz w:val="28"/>
          <w:szCs w:val="28"/>
        </w:rPr>
        <w:t xml:space="preserve">лғанда, өлшеу түрлендіргішінің </w:t>
      </w:r>
      <w:r w:rsidR="001B22CA" w:rsidRPr="00F176FF">
        <w:rPr>
          <w:rFonts w:ascii="Times New Roman" w:hAnsi="Times New Roman" w:cs="Times New Roman"/>
          <w:iCs/>
          <w:color w:val="000000" w:themeColor="text1"/>
          <w:sz w:val="28"/>
          <w:szCs w:val="28"/>
          <w:lang w:val="kk-KZ"/>
        </w:rPr>
        <w:t xml:space="preserve">жалпы </w:t>
      </w:r>
      <w:r w:rsidR="001B22CA" w:rsidRPr="00F176FF">
        <w:rPr>
          <w:rFonts w:ascii="Times New Roman" w:hAnsi="Times New Roman" w:cs="Times New Roman"/>
          <w:iCs/>
          <w:color w:val="000000" w:themeColor="text1"/>
          <w:sz w:val="28"/>
          <w:szCs w:val="28"/>
        </w:rPr>
        <w:t>ш</w:t>
      </w:r>
      <w:r w:rsidRPr="00F176FF">
        <w:rPr>
          <w:rFonts w:ascii="Times New Roman" w:hAnsi="Times New Roman" w:cs="Times New Roman"/>
          <w:iCs/>
          <w:color w:val="000000" w:themeColor="text1"/>
          <w:sz w:val="28"/>
          <w:szCs w:val="28"/>
        </w:rPr>
        <w:t>ығыс сипаттамалары қажет. Оларды эмпирикалық түрде алуға болады.</w:t>
      </w:r>
    </w:p>
    <w:p w14:paraId="5F726D43" w14:textId="4C6E2976" w:rsidR="00675B9F" w:rsidRPr="00F176FF" w:rsidRDefault="00675B9F" w:rsidP="00E3527D">
      <w:pPr>
        <w:spacing w:after="0" w:line="240" w:lineRule="auto"/>
        <w:ind w:firstLine="709"/>
        <w:jc w:val="both"/>
        <w:rPr>
          <w:rFonts w:ascii="Times New Roman" w:hAnsi="Times New Roman" w:cs="Times New Roman"/>
          <w:iCs/>
          <w:color w:val="000000" w:themeColor="text1"/>
          <w:sz w:val="28"/>
          <w:szCs w:val="28"/>
        </w:rPr>
      </w:pPr>
    </w:p>
    <w:p w14:paraId="39396A56" w14:textId="43AB63A5" w:rsidR="00F71618" w:rsidRPr="00F176FF" w:rsidRDefault="00F71618" w:rsidP="00EB7480">
      <w:pPr>
        <w:pStyle w:val="22"/>
      </w:pPr>
      <w:bookmarkStart w:id="23" w:name="_Toc196139270"/>
      <w:r w:rsidRPr="00F176FF">
        <w:t>3.4 БҚТ-дың тербелмелі жалпақ араластырып-таратқыш құрылғысымен қиыршық тасты төг</w:t>
      </w:r>
      <w:r w:rsidR="00795A29" w:rsidRPr="00F176FF">
        <w:t xml:space="preserve">уді </w:t>
      </w:r>
      <w:r w:rsidRPr="00F176FF">
        <w:t>басқарудың автоматты жүйелерін жетілдіру</w:t>
      </w:r>
      <w:bookmarkEnd w:id="23"/>
    </w:p>
    <w:p w14:paraId="59108532" w14:textId="7488C28B" w:rsidR="00D52044" w:rsidRPr="00A1340F" w:rsidRDefault="00D52044" w:rsidP="00D52044">
      <w:pPr>
        <w:spacing w:after="0" w:line="240" w:lineRule="auto"/>
        <w:ind w:firstLine="709"/>
        <w:jc w:val="both"/>
        <w:rPr>
          <w:rFonts w:ascii="Times New Roman" w:hAnsi="Times New Roman" w:cs="Times New Roman"/>
          <w:iCs/>
          <w:color w:val="000000" w:themeColor="text1"/>
          <w:sz w:val="28"/>
          <w:szCs w:val="28"/>
          <w:lang w:val="kk-KZ"/>
        </w:rPr>
      </w:pPr>
      <w:r w:rsidRPr="00A1340F">
        <w:rPr>
          <w:rFonts w:ascii="Times New Roman" w:hAnsi="Times New Roman" w:cs="Times New Roman"/>
          <w:iCs/>
          <w:color w:val="000000" w:themeColor="text1"/>
          <w:sz w:val="28"/>
          <w:szCs w:val="28"/>
          <w:lang w:val="kk-KZ"/>
        </w:rPr>
        <w:t>Битум-қиыршық</w:t>
      </w:r>
      <w:r w:rsidR="00603FA8">
        <w:rPr>
          <w:rFonts w:ascii="Times New Roman" w:hAnsi="Times New Roman" w:cs="Times New Roman"/>
          <w:iCs/>
          <w:color w:val="000000" w:themeColor="text1"/>
          <w:sz w:val="28"/>
          <w:szCs w:val="28"/>
          <w:lang w:val="kk-KZ"/>
        </w:rPr>
        <w:t xml:space="preserve"> </w:t>
      </w:r>
      <w:r w:rsidRPr="00A1340F">
        <w:rPr>
          <w:rFonts w:ascii="Times New Roman" w:hAnsi="Times New Roman" w:cs="Times New Roman"/>
          <w:iCs/>
          <w:color w:val="000000" w:themeColor="text1"/>
          <w:sz w:val="28"/>
          <w:szCs w:val="28"/>
          <w:lang w:val="kk-KZ"/>
        </w:rPr>
        <w:t xml:space="preserve">тасты таратуды басқарудың автоматты жүйесінің негізгі кемшіліктері </w:t>
      </w:r>
      <w:r w:rsidRPr="001A3CD4">
        <w:rPr>
          <w:rFonts w:ascii="Times New Roman" w:hAnsi="Times New Roman" w:cs="Times New Roman"/>
          <w:iCs/>
          <w:color w:val="000000" w:themeColor="text1"/>
          <w:sz w:val="28"/>
          <w:szCs w:val="28"/>
          <w:lang w:val="kk-KZ"/>
        </w:rPr>
        <w:t>[</w:t>
      </w:r>
      <w:r w:rsidR="00BF1CCA" w:rsidRPr="001A3CD4">
        <w:rPr>
          <w:rFonts w:ascii="Times New Roman" w:hAnsi="Times New Roman" w:cs="Times New Roman"/>
          <w:sz w:val="28"/>
          <w:szCs w:val="28"/>
          <w:lang w:val="kk-KZ"/>
        </w:rPr>
        <w:t xml:space="preserve">23, </w:t>
      </w:r>
      <w:r w:rsidR="001A3CD4">
        <w:rPr>
          <w:rFonts w:ascii="Times New Roman" w:hAnsi="Times New Roman" w:cs="Times New Roman"/>
          <w:sz w:val="28"/>
          <w:szCs w:val="28"/>
          <w:lang w:val="kk-KZ"/>
        </w:rPr>
        <w:t>б</w:t>
      </w:r>
      <w:r w:rsidR="00BF1CCA" w:rsidRPr="001A3CD4">
        <w:rPr>
          <w:rFonts w:ascii="Times New Roman" w:hAnsi="Times New Roman" w:cs="Times New Roman"/>
          <w:sz w:val="28"/>
          <w:szCs w:val="28"/>
          <w:lang w:val="kk-KZ"/>
        </w:rPr>
        <w:t>.9-10</w:t>
      </w:r>
      <w:r w:rsidRPr="001A3CD4">
        <w:rPr>
          <w:rFonts w:ascii="Times New Roman" w:hAnsi="Times New Roman" w:cs="Times New Roman"/>
          <w:iCs/>
          <w:color w:val="000000" w:themeColor="text1"/>
          <w:sz w:val="28"/>
          <w:szCs w:val="28"/>
          <w:lang w:val="kk-KZ"/>
        </w:rPr>
        <w:t>]</w:t>
      </w:r>
      <w:r w:rsidRPr="00A1340F">
        <w:rPr>
          <w:rFonts w:ascii="Times New Roman" w:hAnsi="Times New Roman" w:cs="Times New Roman"/>
          <w:iCs/>
          <w:color w:val="000000" w:themeColor="text1"/>
          <w:sz w:val="28"/>
          <w:szCs w:val="28"/>
          <w:lang w:val="kk-KZ"/>
        </w:rPr>
        <w:t xml:space="preserve"> шектеулі функционалдылық пен техникалық сипаттамалар, атап айтқанда, әртүрлі фракциялы қиыршық тасты араластыру сапасының төмендігі, аралас қиыршық тасты жөндеу кезінде де, оның конфигурациясы әртүрлі учаскелерде жол төсемін орнату кезінде де жол төсеміне бөлу қарқындылығын өзгерту мүмкіндігінің болмауы.</w:t>
      </w:r>
    </w:p>
    <w:p w14:paraId="1B08CFF2" w14:textId="58F16EC0" w:rsidR="00ED1CDC" w:rsidRPr="00F15D92" w:rsidRDefault="00ED1CDC" w:rsidP="00D52044">
      <w:pPr>
        <w:spacing w:after="0" w:line="240" w:lineRule="auto"/>
        <w:ind w:firstLine="709"/>
        <w:jc w:val="both"/>
        <w:rPr>
          <w:rFonts w:ascii="Times New Roman" w:hAnsi="Times New Roman" w:cs="Times New Roman"/>
          <w:iCs/>
          <w:color w:val="000000" w:themeColor="text1"/>
          <w:sz w:val="28"/>
          <w:szCs w:val="28"/>
          <w:lang w:val="kk-KZ"/>
        </w:rPr>
      </w:pPr>
      <w:r w:rsidRPr="007F2606">
        <w:rPr>
          <w:rFonts w:ascii="Times New Roman" w:hAnsi="Times New Roman" w:cs="Times New Roman"/>
          <w:iCs/>
          <w:color w:val="000000" w:themeColor="text1"/>
          <w:sz w:val="28"/>
          <w:szCs w:val="28"/>
          <w:lang w:val="kk-KZ"/>
        </w:rPr>
        <w:t>Автор әзірлеген жүйе [</w:t>
      </w:r>
      <w:r w:rsidR="00BF1CCA" w:rsidRPr="007F2606">
        <w:rPr>
          <w:rFonts w:ascii="Times New Roman" w:hAnsi="Times New Roman" w:cs="Times New Roman"/>
          <w:iCs/>
          <w:color w:val="000000" w:themeColor="text1"/>
          <w:sz w:val="28"/>
          <w:szCs w:val="28"/>
          <w:lang w:val="kk-KZ"/>
        </w:rPr>
        <w:t>30</w:t>
      </w:r>
      <w:r w:rsidRPr="007F2606">
        <w:rPr>
          <w:rFonts w:ascii="Times New Roman" w:hAnsi="Times New Roman" w:cs="Times New Roman"/>
          <w:iCs/>
          <w:color w:val="000000" w:themeColor="text1"/>
          <w:sz w:val="28"/>
          <w:szCs w:val="28"/>
          <w:lang w:val="kk-KZ"/>
        </w:rPr>
        <w:t xml:space="preserve">] неғұрлым конструктивті түрде мінсіз бола отырып, көрсетілген кемшіліктерден айырылған, 3.13-3.18-сурет, мұнда 3.13-суретте </w:t>
      </w:r>
      <w:r w:rsidR="00F15D92">
        <w:rPr>
          <w:rFonts w:ascii="Times New Roman" w:hAnsi="Times New Roman" w:cs="Times New Roman"/>
          <w:iCs/>
          <w:color w:val="000000" w:themeColor="text1"/>
          <w:sz w:val="28"/>
          <w:szCs w:val="28"/>
          <w:lang w:val="kk-KZ"/>
        </w:rPr>
        <w:t>БҚТ</w:t>
      </w:r>
      <w:r w:rsidRPr="007F2606">
        <w:rPr>
          <w:rFonts w:ascii="Times New Roman" w:hAnsi="Times New Roman" w:cs="Times New Roman"/>
          <w:iCs/>
          <w:color w:val="000000" w:themeColor="text1"/>
          <w:sz w:val="28"/>
          <w:szCs w:val="28"/>
          <w:lang w:val="kk-KZ"/>
        </w:rPr>
        <w:t xml:space="preserve"> </w:t>
      </w:r>
      <w:r w:rsidR="00850B70" w:rsidRPr="007F2606">
        <w:rPr>
          <w:rFonts w:ascii="Times New Roman" w:hAnsi="Times New Roman" w:cs="Times New Roman"/>
          <w:iCs/>
          <w:color w:val="000000" w:themeColor="text1"/>
          <w:sz w:val="28"/>
          <w:szCs w:val="28"/>
          <w:lang w:val="kk-KZ"/>
        </w:rPr>
        <w:t>сұлба</w:t>
      </w:r>
      <w:r w:rsidRPr="007F2606">
        <w:rPr>
          <w:rFonts w:ascii="Times New Roman" w:hAnsi="Times New Roman" w:cs="Times New Roman"/>
          <w:iCs/>
          <w:color w:val="000000" w:themeColor="text1"/>
          <w:sz w:val="28"/>
          <w:szCs w:val="28"/>
          <w:lang w:val="kk-KZ"/>
        </w:rPr>
        <w:t xml:space="preserve">лық түрде бейнеленген; 3.14-суретте – БҚТ-тың негізгі функционалдық </w:t>
      </w:r>
      <w:r w:rsidR="00D16EAF">
        <w:rPr>
          <w:rFonts w:ascii="Times New Roman" w:hAnsi="Times New Roman" w:cs="Times New Roman"/>
          <w:iCs/>
          <w:color w:val="000000" w:themeColor="text1"/>
          <w:sz w:val="28"/>
          <w:szCs w:val="28"/>
          <w:lang w:val="kk-KZ"/>
        </w:rPr>
        <w:t>тораптарының</w:t>
      </w:r>
      <w:r w:rsidRPr="007F2606">
        <w:rPr>
          <w:rFonts w:ascii="Times New Roman" w:hAnsi="Times New Roman" w:cs="Times New Roman"/>
          <w:iCs/>
          <w:color w:val="000000" w:themeColor="text1"/>
          <w:sz w:val="28"/>
          <w:szCs w:val="28"/>
          <w:lang w:val="kk-KZ"/>
        </w:rPr>
        <w:t xml:space="preserve"> өзара әрекеттесу </w:t>
      </w:r>
      <w:r w:rsidR="00850B70" w:rsidRPr="007F2606">
        <w:rPr>
          <w:rFonts w:ascii="Times New Roman" w:hAnsi="Times New Roman" w:cs="Times New Roman"/>
          <w:iCs/>
          <w:color w:val="000000" w:themeColor="text1"/>
          <w:sz w:val="28"/>
          <w:szCs w:val="28"/>
          <w:lang w:val="kk-KZ"/>
        </w:rPr>
        <w:t>сұлба</w:t>
      </w:r>
      <w:r w:rsidRPr="007F2606">
        <w:rPr>
          <w:rFonts w:ascii="Times New Roman" w:hAnsi="Times New Roman" w:cs="Times New Roman"/>
          <w:iCs/>
          <w:color w:val="000000" w:themeColor="text1"/>
          <w:sz w:val="28"/>
          <w:szCs w:val="28"/>
          <w:lang w:val="kk-KZ"/>
        </w:rPr>
        <w:t>сы; 3.15-суретте – А-А бойынша кесінді; 3.16-суретте</w:t>
      </w:r>
      <w:r w:rsidR="00F15D92">
        <w:rPr>
          <w:rFonts w:ascii="Times New Roman" w:hAnsi="Times New Roman" w:cs="Times New Roman"/>
          <w:iCs/>
          <w:color w:val="000000" w:themeColor="text1"/>
          <w:sz w:val="28"/>
          <w:szCs w:val="28"/>
          <w:lang w:val="kk-KZ"/>
        </w:rPr>
        <w:t xml:space="preserve"> </w:t>
      </w:r>
      <w:r w:rsidR="00F15D92" w:rsidRPr="007F2606">
        <w:rPr>
          <w:rFonts w:ascii="Times New Roman" w:hAnsi="Times New Roman" w:cs="Times New Roman"/>
          <w:iCs/>
          <w:color w:val="000000" w:themeColor="text1"/>
          <w:sz w:val="28"/>
          <w:szCs w:val="28"/>
          <w:lang w:val="kk-KZ"/>
        </w:rPr>
        <w:t>–</w:t>
      </w:r>
      <w:r w:rsidR="00F15D92">
        <w:rPr>
          <w:rFonts w:ascii="Times New Roman" w:hAnsi="Times New Roman" w:cs="Times New Roman"/>
          <w:iCs/>
          <w:color w:val="000000" w:themeColor="text1"/>
          <w:sz w:val="28"/>
          <w:szCs w:val="28"/>
          <w:lang w:val="kk-KZ"/>
        </w:rPr>
        <w:t xml:space="preserve"> </w:t>
      </w:r>
      <w:r w:rsidRPr="007F2606">
        <w:rPr>
          <w:rFonts w:ascii="Times New Roman" w:hAnsi="Times New Roman" w:cs="Times New Roman"/>
          <w:iCs/>
          <w:color w:val="000000" w:themeColor="text1"/>
          <w:sz w:val="28"/>
          <w:szCs w:val="28"/>
          <w:lang w:val="kk-KZ"/>
        </w:rPr>
        <w:t xml:space="preserve">шассидің тірек </w:t>
      </w:r>
      <w:r w:rsidR="00F31204" w:rsidRPr="00F176FF">
        <w:rPr>
          <w:rFonts w:ascii="Times New Roman" w:hAnsi="Times New Roman" w:cs="Times New Roman"/>
          <w:iCs/>
          <w:color w:val="000000" w:themeColor="text1"/>
          <w:sz w:val="28"/>
          <w:szCs w:val="28"/>
          <w:lang w:val="kk-KZ"/>
        </w:rPr>
        <w:t>платформасымен</w:t>
      </w:r>
      <w:r w:rsidRPr="007F2606">
        <w:rPr>
          <w:rFonts w:ascii="Times New Roman" w:hAnsi="Times New Roman" w:cs="Times New Roman"/>
          <w:iCs/>
          <w:color w:val="000000" w:themeColor="text1"/>
          <w:sz w:val="28"/>
          <w:szCs w:val="28"/>
          <w:lang w:val="kk-KZ"/>
        </w:rPr>
        <w:t xml:space="preserve"> өзара әрекеттесуінің </w:t>
      </w:r>
      <w:r w:rsidR="00850B70" w:rsidRPr="007F2606">
        <w:rPr>
          <w:rFonts w:ascii="Times New Roman" w:hAnsi="Times New Roman" w:cs="Times New Roman"/>
          <w:iCs/>
          <w:color w:val="000000" w:themeColor="text1"/>
          <w:sz w:val="28"/>
          <w:szCs w:val="28"/>
          <w:lang w:val="kk-KZ"/>
        </w:rPr>
        <w:t>сұлба</w:t>
      </w:r>
      <w:r w:rsidRPr="007F2606">
        <w:rPr>
          <w:rFonts w:ascii="Times New Roman" w:hAnsi="Times New Roman" w:cs="Times New Roman"/>
          <w:iCs/>
          <w:color w:val="000000" w:themeColor="text1"/>
          <w:sz w:val="28"/>
          <w:szCs w:val="28"/>
          <w:lang w:val="kk-KZ"/>
        </w:rPr>
        <w:t>лық изометриялық бейнесі; 3.17-суретте</w:t>
      </w:r>
      <w:r w:rsidR="00F15D92">
        <w:rPr>
          <w:rFonts w:ascii="Times New Roman" w:hAnsi="Times New Roman" w:cs="Times New Roman"/>
          <w:iCs/>
          <w:color w:val="000000" w:themeColor="text1"/>
          <w:sz w:val="28"/>
          <w:szCs w:val="28"/>
          <w:lang w:val="kk-KZ"/>
        </w:rPr>
        <w:t xml:space="preserve"> </w:t>
      </w:r>
      <w:r w:rsidR="00F15D92" w:rsidRPr="007F2606">
        <w:rPr>
          <w:rFonts w:ascii="Times New Roman" w:hAnsi="Times New Roman" w:cs="Times New Roman"/>
          <w:iCs/>
          <w:color w:val="000000" w:themeColor="text1"/>
          <w:sz w:val="28"/>
          <w:szCs w:val="28"/>
          <w:lang w:val="kk-KZ"/>
        </w:rPr>
        <w:t>–</w:t>
      </w:r>
      <w:r w:rsidR="00F15D92">
        <w:rPr>
          <w:rFonts w:ascii="Times New Roman" w:hAnsi="Times New Roman" w:cs="Times New Roman"/>
          <w:iCs/>
          <w:color w:val="000000" w:themeColor="text1"/>
          <w:sz w:val="28"/>
          <w:szCs w:val="28"/>
          <w:lang w:val="kk-KZ"/>
        </w:rPr>
        <w:t xml:space="preserve"> </w:t>
      </w:r>
      <w:r w:rsidRPr="007F2606">
        <w:rPr>
          <w:rFonts w:ascii="Times New Roman" w:hAnsi="Times New Roman" w:cs="Times New Roman"/>
          <w:iCs/>
          <w:color w:val="000000" w:themeColor="text1"/>
          <w:sz w:val="28"/>
          <w:szCs w:val="28"/>
          <w:lang w:val="kk-KZ"/>
        </w:rPr>
        <w:t xml:space="preserve">Б-Б бойынша кесу; 3.18-суретте </w:t>
      </w:r>
      <w:r w:rsidR="00F15D92" w:rsidRPr="007F2606">
        <w:rPr>
          <w:rFonts w:ascii="Times New Roman" w:hAnsi="Times New Roman" w:cs="Times New Roman"/>
          <w:iCs/>
          <w:color w:val="000000" w:themeColor="text1"/>
          <w:sz w:val="28"/>
          <w:szCs w:val="28"/>
          <w:lang w:val="kk-KZ"/>
        </w:rPr>
        <w:t>–</w:t>
      </w:r>
      <w:r w:rsidRPr="007F2606">
        <w:rPr>
          <w:rFonts w:ascii="Times New Roman" w:hAnsi="Times New Roman" w:cs="Times New Roman"/>
          <w:iCs/>
          <w:color w:val="000000" w:themeColor="text1"/>
          <w:sz w:val="28"/>
          <w:szCs w:val="28"/>
          <w:lang w:val="kk-KZ"/>
        </w:rPr>
        <w:t xml:space="preserve"> жүйенің датчиктері мен жетектерінің микропроцессорлық басқару құрылғысымен байланысы келтірілген.</w:t>
      </w:r>
      <w:r w:rsidR="00F15D92">
        <w:rPr>
          <w:rFonts w:ascii="Times New Roman" w:hAnsi="Times New Roman" w:cs="Times New Roman"/>
          <w:iCs/>
          <w:color w:val="000000" w:themeColor="text1"/>
          <w:sz w:val="28"/>
          <w:szCs w:val="28"/>
          <w:lang w:val="kk-KZ"/>
        </w:rPr>
        <w:t xml:space="preserve"> </w:t>
      </w:r>
    </w:p>
    <w:p w14:paraId="0ACCF946" w14:textId="39460F25" w:rsidR="00ED1CDC" w:rsidRPr="007F2606" w:rsidRDefault="00E24DE4" w:rsidP="00D52044">
      <w:pPr>
        <w:spacing w:after="0" w:line="240" w:lineRule="auto"/>
        <w:ind w:firstLine="709"/>
        <w:jc w:val="both"/>
        <w:rPr>
          <w:rFonts w:ascii="Times New Roman" w:hAnsi="Times New Roman" w:cs="Times New Roman"/>
          <w:iCs/>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83168" behindDoc="0" locked="0" layoutInCell="1" allowOverlap="1" wp14:anchorId="7CA562BD" wp14:editId="66431B2C">
            <wp:simplePos x="0" y="0"/>
            <wp:positionH relativeFrom="margin">
              <wp:posOffset>486137</wp:posOffset>
            </wp:positionH>
            <wp:positionV relativeFrom="paragraph">
              <wp:posOffset>288668</wp:posOffset>
            </wp:positionV>
            <wp:extent cx="4831080" cy="2381250"/>
            <wp:effectExtent l="0" t="0" r="762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55">
                      <a:extLst>
                        <a:ext uri="{28A0092B-C50C-407E-A947-70E740481C1C}">
                          <a14:useLocalDpi xmlns:a14="http://schemas.microsoft.com/office/drawing/2010/main" val="0"/>
                        </a:ext>
                      </a:extLst>
                    </a:blip>
                    <a:stretch>
                      <a:fillRect/>
                    </a:stretch>
                  </pic:blipFill>
                  <pic:spPr>
                    <a:xfrm>
                      <a:off x="0" y="0"/>
                      <a:ext cx="4831080" cy="2381250"/>
                    </a:xfrm>
                    <a:prstGeom prst="rect">
                      <a:avLst/>
                    </a:prstGeom>
                  </pic:spPr>
                </pic:pic>
              </a:graphicData>
            </a:graphic>
            <wp14:sizeRelH relativeFrom="page">
              <wp14:pctWidth>0</wp14:pctWidth>
            </wp14:sizeRelH>
            <wp14:sizeRelV relativeFrom="page">
              <wp14:pctHeight>0</wp14:pctHeight>
            </wp14:sizeRelV>
          </wp:anchor>
        </w:drawing>
      </w:r>
    </w:p>
    <w:p w14:paraId="6DF30B61" w14:textId="77777777" w:rsidR="00E24DE4" w:rsidRPr="007F2606" w:rsidRDefault="00E24DE4" w:rsidP="00E3527D">
      <w:pPr>
        <w:spacing w:after="0" w:line="240" w:lineRule="auto"/>
        <w:ind w:firstLine="709"/>
        <w:jc w:val="both"/>
        <w:rPr>
          <w:rFonts w:ascii="Times New Roman" w:hAnsi="Times New Roman" w:cs="Times New Roman"/>
          <w:iCs/>
          <w:color w:val="000000" w:themeColor="text1"/>
          <w:sz w:val="28"/>
          <w:szCs w:val="28"/>
          <w:lang w:val="kk-KZ"/>
        </w:rPr>
      </w:pPr>
    </w:p>
    <w:p w14:paraId="5234D6DD" w14:textId="0F82821B" w:rsidR="00F71618" w:rsidRPr="007F2606" w:rsidRDefault="00E24DE4" w:rsidP="00E24DE4">
      <w:pPr>
        <w:spacing w:after="0" w:line="240" w:lineRule="auto"/>
        <w:ind w:firstLine="709"/>
        <w:jc w:val="center"/>
        <w:rPr>
          <w:rFonts w:ascii="Times New Roman" w:hAnsi="Times New Roman" w:cs="Times New Roman"/>
          <w:iCs/>
          <w:color w:val="000000" w:themeColor="text1"/>
          <w:sz w:val="28"/>
          <w:szCs w:val="28"/>
          <w:lang w:val="kk-KZ"/>
        </w:rPr>
      </w:pPr>
      <w:r w:rsidRPr="007F2606">
        <w:rPr>
          <w:rFonts w:ascii="Times New Roman" w:hAnsi="Times New Roman" w:cs="Times New Roman"/>
          <w:iCs/>
          <w:color w:val="000000" w:themeColor="text1"/>
          <w:sz w:val="28"/>
          <w:szCs w:val="28"/>
          <w:lang w:val="kk-KZ"/>
        </w:rPr>
        <w:t>Сурет</w:t>
      </w:r>
      <w:r w:rsidRPr="00F176FF">
        <w:rPr>
          <w:rFonts w:ascii="Times New Roman" w:hAnsi="Times New Roman" w:cs="Times New Roman"/>
          <w:iCs/>
          <w:color w:val="000000" w:themeColor="text1"/>
          <w:sz w:val="28"/>
          <w:szCs w:val="28"/>
          <w:lang w:val="kk-KZ"/>
        </w:rPr>
        <w:t xml:space="preserve"> </w:t>
      </w:r>
      <w:r w:rsidR="00A1340F" w:rsidRPr="007F2606">
        <w:rPr>
          <w:rFonts w:ascii="Times New Roman" w:hAnsi="Times New Roman" w:cs="Times New Roman"/>
          <w:iCs/>
          <w:color w:val="000000" w:themeColor="text1"/>
          <w:sz w:val="28"/>
          <w:szCs w:val="28"/>
          <w:lang w:val="kk-KZ"/>
        </w:rPr>
        <w:t>3.13</w:t>
      </w:r>
      <w:r w:rsidR="00A1340F" w:rsidRPr="00F176FF">
        <w:rPr>
          <w:rFonts w:ascii="Times New Roman" w:hAnsi="Times New Roman" w:cs="Times New Roman"/>
          <w:iCs/>
          <w:color w:val="000000" w:themeColor="text1"/>
          <w:sz w:val="28"/>
          <w:szCs w:val="28"/>
          <w:lang w:val="kk-KZ"/>
        </w:rPr>
        <w:t xml:space="preserve"> </w:t>
      </w:r>
      <w:r w:rsidRPr="007F2606">
        <w:rPr>
          <w:rFonts w:ascii="Times New Roman" w:hAnsi="Times New Roman" w:cs="Times New Roman"/>
          <w:iCs/>
          <w:color w:val="000000" w:themeColor="text1"/>
          <w:sz w:val="28"/>
          <w:szCs w:val="28"/>
          <w:lang w:val="kk-KZ"/>
        </w:rPr>
        <w:t>–</w:t>
      </w:r>
      <w:r w:rsidRPr="00F176FF">
        <w:rPr>
          <w:rFonts w:ascii="Times New Roman" w:hAnsi="Times New Roman" w:cs="Times New Roman"/>
          <w:iCs/>
          <w:color w:val="000000" w:themeColor="text1"/>
          <w:sz w:val="28"/>
          <w:szCs w:val="28"/>
          <w:lang w:val="kk-KZ"/>
        </w:rPr>
        <w:t xml:space="preserve"> </w:t>
      </w:r>
      <w:r w:rsidRPr="007F2606">
        <w:rPr>
          <w:rFonts w:ascii="Times New Roman" w:hAnsi="Times New Roman" w:cs="Times New Roman"/>
          <w:iCs/>
          <w:color w:val="000000" w:themeColor="text1"/>
          <w:sz w:val="28"/>
          <w:szCs w:val="28"/>
          <w:lang w:val="kk-KZ"/>
        </w:rPr>
        <w:t>Битумқиыршықтастаратқыш</w:t>
      </w:r>
    </w:p>
    <w:p w14:paraId="5445719D" w14:textId="34817B90" w:rsidR="00E24DE4" w:rsidRPr="007F2606" w:rsidRDefault="00E24DE4" w:rsidP="00E3527D">
      <w:pPr>
        <w:spacing w:after="0" w:line="240" w:lineRule="auto"/>
        <w:ind w:firstLine="709"/>
        <w:jc w:val="both"/>
        <w:rPr>
          <w:rFonts w:ascii="Times New Roman" w:hAnsi="Times New Roman" w:cs="Times New Roman"/>
          <w:iCs/>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85216" behindDoc="0" locked="0" layoutInCell="1" allowOverlap="1" wp14:anchorId="1BC8C2FD" wp14:editId="18CC2BB8">
            <wp:simplePos x="0" y="0"/>
            <wp:positionH relativeFrom="margin">
              <wp:align>center</wp:align>
            </wp:positionH>
            <wp:positionV relativeFrom="paragraph">
              <wp:posOffset>273219</wp:posOffset>
            </wp:positionV>
            <wp:extent cx="4872355" cy="4476750"/>
            <wp:effectExtent l="0" t="0" r="4445"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56">
                      <a:extLst>
                        <a:ext uri="{28A0092B-C50C-407E-A947-70E740481C1C}">
                          <a14:useLocalDpi xmlns:a14="http://schemas.microsoft.com/office/drawing/2010/main" val="0"/>
                        </a:ext>
                      </a:extLst>
                    </a:blip>
                    <a:stretch>
                      <a:fillRect/>
                    </a:stretch>
                  </pic:blipFill>
                  <pic:spPr>
                    <a:xfrm>
                      <a:off x="0" y="0"/>
                      <a:ext cx="4872355" cy="4476750"/>
                    </a:xfrm>
                    <a:prstGeom prst="rect">
                      <a:avLst/>
                    </a:prstGeom>
                  </pic:spPr>
                </pic:pic>
              </a:graphicData>
            </a:graphic>
            <wp14:sizeRelH relativeFrom="page">
              <wp14:pctWidth>0</wp14:pctWidth>
            </wp14:sizeRelH>
            <wp14:sizeRelV relativeFrom="page">
              <wp14:pctHeight>0</wp14:pctHeight>
            </wp14:sizeRelV>
          </wp:anchor>
        </w:drawing>
      </w:r>
    </w:p>
    <w:p w14:paraId="1AD1A4F9" w14:textId="11409D53" w:rsidR="00E24DE4" w:rsidRPr="007F2606" w:rsidRDefault="00E24DE4" w:rsidP="00E24DE4">
      <w:pPr>
        <w:spacing w:after="0" w:line="240" w:lineRule="auto"/>
        <w:ind w:firstLine="709"/>
        <w:jc w:val="center"/>
        <w:rPr>
          <w:rFonts w:ascii="Times New Roman" w:hAnsi="Times New Roman" w:cs="Times New Roman"/>
          <w:iCs/>
          <w:color w:val="000000" w:themeColor="text1"/>
          <w:sz w:val="28"/>
          <w:szCs w:val="28"/>
          <w:lang w:val="kk-KZ"/>
        </w:rPr>
      </w:pPr>
      <w:r w:rsidRPr="00F176FF">
        <w:rPr>
          <w:rFonts w:ascii="Times New Roman" w:hAnsi="Times New Roman" w:cs="Times New Roman"/>
          <w:iCs/>
          <w:color w:val="000000" w:themeColor="text1"/>
          <w:sz w:val="28"/>
          <w:szCs w:val="28"/>
          <w:lang w:val="kk-KZ"/>
        </w:rPr>
        <w:t>С</w:t>
      </w:r>
      <w:r w:rsidRPr="007F2606">
        <w:rPr>
          <w:rFonts w:ascii="Times New Roman" w:hAnsi="Times New Roman" w:cs="Times New Roman"/>
          <w:iCs/>
          <w:color w:val="000000" w:themeColor="text1"/>
          <w:sz w:val="28"/>
          <w:szCs w:val="28"/>
          <w:lang w:val="kk-KZ"/>
        </w:rPr>
        <w:t>урет</w:t>
      </w:r>
      <w:r w:rsidRPr="00F176FF">
        <w:rPr>
          <w:rFonts w:ascii="Times New Roman" w:hAnsi="Times New Roman" w:cs="Times New Roman"/>
          <w:iCs/>
          <w:color w:val="000000" w:themeColor="text1"/>
          <w:sz w:val="28"/>
          <w:szCs w:val="28"/>
          <w:lang w:val="kk-KZ"/>
        </w:rPr>
        <w:t xml:space="preserve"> </w:t>
      </w:r>
      <w:r w:rsidR="00A1340F" w:rsidRPr="007F2606">
        <w:rPr>
          <w:rFonts w:ascii="Times New Roman" w:hAnsi="Times New Roman" w:cs="Times New Roman"/>
          <w:iCs/>
          <w:color w:val="000000" w:themeColor="text1"/>
          <w:sz w:val="28"/>
          <w:szCs w:val="28"/>
          <w:lang w:val="kk-KZ"/>
        </w:rPr>
        <w:t>3.14</w:t>
      </w:r>
      <w:r w:rsidR="00A1340F" w:rsidRPr="00F176FF">
        <w:rPr>
          <w:rFonts w:ascii="Times New Roman" w:hAnsi="Times New Roman" w:cs="Times New Roman"/>
          <w:iCs/>
          <w:color w:val="000000" w:themeColor="text1"/>
          <w:sz w:val="28"/>
          <w:szCs w:val="28"/>
          <w:lang w:val="kk-KZ"/>
        </w:rPr>
        <w:t xml:space="preserve"> </w:t>
      </w:r>
      <w:r w:rsidRPr="007F2606">
        <w:rPr>
          <w:rFonts w:ascii="Times New Roman" w:hAnsi="Times New Roman" w:cs="Times New Roman"/>
          <w:iCs/>
          <w:color w:val="000000" w:themeColor="text1"/>
          <w:sz w:val="28"/>
          <w:szCs w:val="28"/>
          <w:lang w:val="kk-KZ"/>
        </w:rPr>
        <w:t>–</w:t>
      </w:r>
      <w:r w:rsidRPr="00F176FF">
        <w:rPr>
          <w:rFonts w:ascii="Times New Roman" w:hAnsi="Times New Roman" w:cs="Times New Roman"/>
          <w:iCs/>
          <w:color w:val="000000" w:themeColor="text1"/>
          <w:sz w:val="28"/>
          <w:szCs w:val="28"/>
          <w:lang w:val="kk-KZ"/>
        </w:rPr>
        <w:t xml:space="preserve"> </w:t>
      </w:r>
      <w:r w:rsidRPr="007F2606">
        <w:rPr>
          <w:rFonts w:ascii="Times New Roman" w:hAnsi="Times New Roman" w:cs="Times New Roman"/>
          <w:iCs/>
          <w:color w:val="000000" w:themeColor="text1"/>
          <w:sz w:val="28"/>
          <w:szCs w:val="28"/>
          <w:lang w:val="kk-KZ"/>
        </w:rPr>
        <w:t xml:space="preserve">БҚТ-тың негізгі функционалды </w:t>
      </w:r>
      <w:r w:rsidR="00D16EAF">
        <w:rPr>
          <w:rFonts w:ascii="Times New Roman" w:hAnsi="Times New Roman" w:cs="Times New Roman"/>
          <w:iCs/>
          <w:color w:val="000000" w:themeColor="text1"/>
          <w:sz w:val="28"/>
          <w:szCs w:val="28"/>
          <w:lang w:val="kk-KZ"/>
        </w:rPr>
        <w:t>тораптарының</w:t>
      </w:r>
      <w:r w:rsidRPr="007F2606">
        <w:rPr>
          <w:rFonts w:ascii="Times New Roman" w:hAnsi="Times New Roman" w:cs="Times New Roman"/>
          <w:iCs/>
          <w:color w:val="000000" w:themeColor="text1"/>
          <w:sz w:val="28"/>
          <w:szCs w:val="28"/>
          <w:lang w:val="kk-KZ"/>
        </w:rPr>
        <w:t xml:space="preserve"> өзара әрекеттесу </w:t>
      </w:r>
      <w:r w:rsidR="00850B70" w:rsidRPr="007F2606">
        <w:rPr>
          <w:rFonts w:ascii="Times New Roman" w:hAnsi="Times New Roman" w:cs="Times New Roman"/>
          <w:iCs/>
          <w:color w:val="000000" w:themeColor="text1"/>
          <w:sz w:val="28"/>
          <w:szCs w:val="28"/>
          <w:lang w:val="kk-KZ"/>
        </w:rPr>
        <w:t>сұлба</w:t>
      </w:r>
      <w:r w:rsidRPr="007F2606">
        <w:rPr>
          <w:rFonts w:ascii="Times New Roman" w:hAnsi="Times New Roman" w:cs="Times New Roman"/>
          <w:iCs/>
          <w:color w:val="000000" w:themeColor="text1"/>
          <w:sz w:val="28"/>
          <w:szCs w:val="28"/>
          <w:lang w:val="kk-KZ"/>
        </w:rPr>
        <w:t>сы</w:t>
      </w:r>
    </w:p>
    <w:p w14:paraId="12111F72" w14:textId="77777777" w:rsidR="00F71618" w:rsidRPr="007F2606" w:rsidRDefault="00F71618">
      <w:pPr>
        <w:rPr>
          <w:rFonts w:ascii="Times New Roman" w:hAnsi="Times New Roman" w:cs="Times New Roman"/>
          <w:iCs/>
          <w:color w:val="000000" w:themeColor="text1"/>
          <w:sz w:val="28"/>
          <w:szCs w:val="28"/>
          <w:lang w:val="kk-KZ"/>
        </w:rPr>
      </w:pPr>
      <w:r w:rsidRPr="007F2606">
        <w:rPr>
          <w:rFonts w:ascii="Times New Roman" w:hAnsi="Times New Roman" w:cs="Times New Roman"/>
          <w:iCs/>
          <w:color w:val="000000" w:themeColor="text1"/>
          <w:sz w:val="28"/>
          <w:szCs w:val="28"/>
          <w:lang w:val="kk-KZ"/>
        </w:rPr>
        <w:br w:type="page"/>
      </w:r>
    </w:p>
    <w:p w14:paraId="734200DA" w14:textId="03697C82" w:rsidR="00F71618" w:rsidRPr="007F2606" w:rsidRDefault="00E24DE4" w:rsidP="00E3527D">
      <w:pPr>
        <w:spacing w:after="0" w:line="240" w:lineRule="auto"/>
        <w:ind w:firstLine="709"/>
        <w:jc w:val="both"/>
        <w:rPr>
          <w:rFonts w:ascii="Times New Roman" w:hAnsi="Times New Roman" w:cs="Times New Roman"/>
          <w:iCs/>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87264" behindDoc="0" locked="0" layoutInCell="1" allowOverlap="1" wp14:anchorId="6B99FF55" wp14:editId="67C06929">
            <wp:simplePos x="0" y="0"/>
            <wp:positionH relativeFrom="margin">
              <wp:align>center</wp:align>
            </wp:positionH>
            <wp:positionV relativeFrom="paragraph">
              <wp:posOffset>346</wp:posOffset>
            </wp:positionV>
            <wp:extent cx="2179955" cy="2124075"/>
            <wp:effectExtent l="0" t="0" r="0" b="9525"/>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a:blip r:embed="rId57">
                      <a:extLst>
                        <a:ext uri="{28A0092B-C50C-407E-A947-70E740481C1C}">
                          <a14:useLocalDpi xmlns:a14="http://schemas.microsoft.com/office/drawing/2010/main" val="0"/>
                        </a:ext>
                      </a:extLst>
                    </a:blip>
                    <a:stretch>
                      <a:fillRect/>
                    </a:stretch>
                  </pic:blipFill>
                  <pic:spPr>
                    <a:xfrm>
                      <a:off x="0" y="0"/>
                      <a:ext cx="2179955" cy="2124075"/>
                    </a:xfrm>
                    <a:prstGeom prst="rect">
                      <a:avLst/>
                    </a:prstGeom>
                  </pic:spPr>
                </pic:pic>
              </a:graphicData>
            </a:graphic>
            <wp14:sizeRelH relativeFrom="page">
              <wp14:pctWidth>0</wp14:pctWidth>
            </wp14:sizeRelH>
            <wp14:sizeRelV relativeFrom="page">
              <wp14:pctHeight>0</wp14:pctHeight>
            </wp14:sizeRelV>
          </wp:anchor>
        </w:drawing>
      </w:r>
    </w:p>
    <w:p w14:paraId="1C74BFAA" w14:textId="2F8F3C83" w:rsidR="00E24DE4" w:rsidRPr="00F176FF" w:rsidRDefault="00E24DE4" w:rsidP="00E24DE4">
      <w:pPr>
        <w:spacing w:after="0" w:line="240" w:lineRule="auto"/>
        <w:ind w:firstLine="709"/>
        <w:jc w:val="center"/>
        <w:rPr>
          <w:rFonts w:ascii="Times New Roman" w:hAnsi="Times New Roman" w:cs="Times New Roman"/>
          <w:iCs/>
          <w:color w:val="000000" w:themeColor="text1"/>
          <w:sz w:val="28"/>
          <w:szCs w:val="28"/>
          <w:lang w:val="kk-KZ"/>
        </w:rPr>
      </w:pPr>
      <w:r w:rsidRPr="00F176FF">
        <w:rPr>
          <w:rFonts w:ascii="Times New Roman" w:hAnsi="Times New Roman" w:cs="Times New Roman"/>
          <w:iCs/>
          <w:color w:val="000000" w:themeColor="text1"/>
          <w:sz w:val="28"/>
          <w:szCs w:val="28"/>
          <w:lang w:val="kk-KZ"/>
        </w:rPr>
        <w:t>С</w:t>
      </w:r>
      <w:r w:rsidRPr="00F176FF">
        <w:rPr>
          <w:rFonts w:ascii="Times New Roman" w:hAnsi="Times New Roman" w:cs="Times New Roman"/>
          <w:iCs/>
          <w:color w:val="000000" w:themeColor="text1"/>
          <w:sz w:val="28"/>
          <w:szCs w:val="28"/>
        </w:rPr>
        <w:t>урет</w:t>
      </w:r>
      <w:r w:rsidRPr="00F176FF">
        <w:rPr>
          <w:rFonts w:ascii="Times New Roman" w:hAnsi="Times New Roman" w:cs="Times New Roman"/>
          <w:iCs/>
          <w:color w:val="000000" w:themeColor="text1"/>
          <w:sz w:val="28"/>
          <w:szCs w:val="28"/>
          <w:lang w:val="kk-KZ"/>
        </w:rPr>
        <w:t xml:space="preserve"> </w:t>
      </w:r>
      <w:r w:rsidR="00A1340F" w:rsidRPr="00F176FF">
        <w:rPr>
          <w:rFonts w:ascii="Times New Roman" w:hAnsi="Times New Roman" w:cs="Times New Roman"/>
          <w:iCs/>
          <w:color w:val="000000" w:themeColor="text1"/>
          <w:sz w:val="28"/>
          <w:szCs w:val="28"/>
        </w:rPr>
        <w:t>3.15</w:t>
      </w:r>
      <w:r w:rsidR="00A1340F" w:rsidRPr="00F176FF">
        <w:rPr>
          <w:rFonts w:ascii="Times New Roman" w:hAnsi="Times New Roman" w:cs="Times New Roman"/>
          <w:iCs/>
          <w:color w:val="000000" w:themeColor="text1"/>
          <w:sz w:val="28"/>
          <w:szCs w:val="28"/>
          <w:lang w:val="kk-KZ"/>
        </w:rPr>
        <w:t xml:space="preserve"> </w:t>
      </w:r>
      <w:r w:rsidRPr="00F176FF">
        <w:rPr>
          <w:rFonts w:ascii="Times New Roman" w:hAnsi="Times New Roman" w:cs="Times New Roman"/>
          <w:iCs/>
          <w:color w:val="000000" w:themeColor="text1"/>
          <w:sz w:val="28"/>
          <w:szCs w:val="28"/>
        </w:rPr>
        <w:t>–</w:t>
      </w:r>
      <w:r w:rsidRPr="00F176FF">
        <w:rPr>
          <w:rFonts w:ascii="Times New Roman" w:hAnsi="Times New Roman" w:cs="Times New Roman"/>
          <w:iCs/>
          <w:color w:val="000000" w:themeColor="text1"/>
          <w:sz w:val="28"/>
          <w:szCs w:val="28"/>
          <w:lang w:val="kk-KZ"/>
        </w:rPr>
        <w:t xml:space="preserve"> </w:t>
      </w:r>
      <w:r w:rsidRPr="00F176FF">
        <w:rPr>
          <w:rFonts w:ascii="Times New Roman" w:hAnsi="Times New Roman" w:cs="Times New Roman"/>
          <w:iCs/>
          <w:color w:val="000000" w:themeColor="text1"/>
          <w:sz w:val="28"/>
          <w:szCs w:val="28"/>
        </w:rPr>
        <w:t>3.14-суреттегі А-А бойынша кес</w:t>
      </w:r>
      <w:r w:rsidRPr="00F176FF">
        <w:rPr>
          <w:rFonts w:ascii="Times New Roman" w:hAnsi="Times New Roman" w:cs="Times New Roman"/>
          <w:iCs/>
          <w:color w:val="000000" w:themeColor="text1"/>
          <w:sz w:val="28"/>
          <w:szCs w:val="28"/>
          <w:lang w:val="kk-KZ"/>
        </w:rPr>
        <w:t>інді</w:t>
      </w:r>
    </w:p>
    <w:p w14:paraId="2C8E5CA0" w14:textId="1F798BC5" w:rsidR="00E24DE4" w:rsidRPr="00F176FF" w:rsidRDefault="00E24DE4" w:rsidP="00E24DE4">
      <w:pPr>
        <w:spacing w:after="0" w:line="240" w:lineRule="auto"/>
        <w:ind w:firstLine="709"/>
        <w:jc w:val="center"/>
        <w:rPr>
          <w:rFonts w:ascii="Times New Roman" w:hAnsi="Times New Roman" w:cs="Times New Roman"/>
          <w:iCs/>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89312" behindDoc="0" locked="0" layoutInCell="1" allowOverlap="1" wp14:anchorId="1A1A0C3D" wp14:editId="737255E6">
            <wp:simplePos x="0" y="0"/>
            <wp:positionH relativeFrom="margin">
              <wp:align>center</wp:align>
            </wp:positionH>
            <wp:positionV relativeFrom="paragraph">
              <wp:posOffset>354129</wp:posOffset>
            </wp:positionV>
            <wp:extent cx="4361180" cy="2143125"/>
            <wp:effectExtent l="0" t="0" r="1270" b="9525"/>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a:blip r:embed="rId58">
                      <a:extLst>
                        <a:ext uri="{28A0092B-C50C-407E-A947-70E740481C1C}">
                          <a14:useLocalDpi xmlns:a14="http://schemas.microsoft.com/office/drawing/2010/main" val="0"/>
                        </a:ext>
                      </a:extLst>
                    </a:blip>
                    <a:stretch>
                      <a:fillRect/>
                    </a:stretch>
                  </pic:blipFill>
                  <pic:spPr>
                    <a:xfrm>
                      <a:off x="0" y="0"/>
                      <a:ext cx="4361180" cy="2143125"/>
                    </a:xfrm>
                    <a:prstGeom prst="rect">
                      <a:avLst/>
                    </a:prstGeom>
                  </pic:spPr>
                </pic:pic>
              </a:graphicData>
            </a:graphic>
            <wp14:sizeRelH relativeFrom="page">
              <wp14:pctWidth>0</wp14:pctWidth>
            </wp14:sizeRelH>
            <wp14:sizeRelV relativeFrom="page">
              <wp14:pctHeight>0</wp14:pctHeight>
            </wp14:sizeRelV>
          </wp:anchor>
        </w:drawing>
      </w:r>
    </w:p>
    <w:p w14:paraId="266ED13C" w14:textId="60A54D86" w:rsidR="00E24DE4" w:rsidRPr="00F176FF" w:rsidRDefault="00E24DE4" w:rsidP="00E24DE4">
      <w:pPr>
        <w:spacing w:after="0" w:line="240" w:lineRule="auto"/>
        <w:ind w:firstLine="709"/>
        <w:jc w:val="center"/>
        <w:rPr>
          <w:rFonts w:ascii="Times New Roman" w:hAnsi="Times New Roman" w:cs="Times New Roman"/>
          <w:iCs/>
          <w:color w:val="000000" w:themeColor="text1"/>
          <w:sz w:val="28"/>
          <w:szCs w:val="28"/>
          <w:lang w:val="kk-KZ"/>
        </w:rPr>
      </w:pPr>
    </w:p>
    <w:p w14:paraId="409C0424" w14:textId="4C83F4A1" w:rsidR="00F31204" w:rsidRPr="00F176FF" w:rsidRDefault="00F31204" w:rsidP="00E24DE4">
      <w:pPr>
        <w:spacing w:after="0" w:line="240" w:lineRule="auto"/>
        <w:ind w:firstLine="709"/>
        <w:jc w:val="center"/>
        <w:rPr>
          <w:rFonts w:ascii="Times New Roman" w:hAnsi="Times New Roman" w:cs="Times New Roman"/>
          <w:iCs/>
          <w:color w:val="000000" w:themeColor="text1"/>
          <w:sz w:val="28"/>
          <w:szCs w:val="28"/>
          <w:lang w:val="kk-KZ"/>
        </w:rPr>
      </w:pPr>
      <w:r w:rsidRPr="00F176FF">
        <w:rPr>
          <w:rFonts w:ascii="Times New Roman" w:hAnsi="Times New Roman" w:cs="Times New Roman"/>
          <w:iCs/>
          <w:color w:val="000000" w:themeColor="text1"/>
          <w:sz w:val="28"/>
          <w:szCs w:val="28"/>
          <w:lang w:val="kk-KZ"/>
        </w:rPr>
        <w:t xml:space="preserve">Сурет </w:t>
      </w:r>
      <w:r w:rsidR="00A1340F" w:rsidRPr="00F176FF">
        <w:rPr>
          <w:rFonts w:ascii="Times New Roman" w:hAnsi="Times New Roman" w:cs="Times New Roman"/>
          <w:iCs/>
          <w:color w:val="000000" w:themeColor="text1"/>
          <w:sz w:val="28"/>
          <w:szCs w:val="28"/>
          <w:lang w:val="kk-KZ"/>
        </w:rPr>
        <w:t xml:space="preserve">3.16 </w:t>
      </w:r>
      <w:r w:rsidRPr="00F176FF">
        <w:rPr>
          <w:rFonts w:ascii="Times New Roman" w:hAnsi="Times New Roman" w:cs="Times New Roman"/>
          <w:iCs/>
          <w:color w:val="000000" w:themeColor="text1"/>
          <w:sz w:val="28"/>
          <w:szCs w:val="28"/>
          <w:lang w:val="kk-KZ"/>
        </w:rPr>
        <w:t xml:space="preserve">– Шассидің тірек платформасымен өзара әрекеттесуінің </w:t>
      </w:r>
      <w:r w:rsidR="00850B70">
        <w:rPr>
          <w:rFonts w:ascii="Times New Roman" w:hAnsi="Times New Roman" w:cs="Times New Roman"/>
          <w:iCs/>
          <w:color w:val="000000" w:themeColor="text1"/>
          <w:sz w:val="28"/>
          <w:szCs w:val="28"/>
          <w:lang w:val="kk-KZ"/>
        </w:rPr>
        <w:t>сұлба</w:t>
      </w:r>
      <w:r w:rsidRPr="00F176FF">
        <w:rPr>
          <w:rFonts w:ascii="Times New Roman" w:hAnsi="Times New Roman" w:cs="Times New Roman"/>
          <w:iCs/>
          <w:color w:val="000000" w:themeColor="text1"/>
          <w:sz w:val="28"/>
          <w:szCs w:val="28"/>
          <w:lang w:val="kk-KZ"/>
        </w:rPr>
        <w:t>лық изометриялық бейнесі</w:t>
      </w:r>
    </w:p>
    <w:p w14:paraId="605235FF" w14:textId="77777777" w:rsidR="00E24DE4" w:rsidRPr="00F176FF" w:rsidRDefault="00E24DE4" w:rsidP="00E24DE4">
      <w:pPr>
        <w:spacing w:after="0" w:line="240" w:lineRule="auto"/>
        <w:ind w:firstLine="709"/>
        <w:jc w:val="center"/>
        <w:rPr>
          <w:rFonts w:ascii="Times New Roman" w:hAnsi="Times New Roman" w:cs="Times New Roman"/>
          <w:iCs/>
          <w:color w:val="000000" w:themeColor="text1"/>
          <w:sz w:val="28"/>
          <w:szCs w:val="28"/>
          <w:lang w:val="kk-KZ"/>
        </w:rPr>
      </w:pPr>
    </w:p>
    <w:p w14:paraId="3BCA4855" w14:textId="61F2AB49" w:rsidR="00F31204" w:rsidRPr="00F176FF" w:rsidRDefault="00EB7480" w:rsidP="00E24DE4">
      <w:pPr>
        <w:spacing w:after="0" w:line="240" w:lineRule="auto"/>
        <w:ind w:firstLine="709"/>
        <w:jc w:val="center"/>
        <w:rPr>
          <w:rFonts w:ascii="Times New Roman" w:hAnsi="Times New Roman" w:cs="Times New Roman"/>
          <w:iCs/>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91360" behindDoc="0" locked="0" layoutInCell="1" allowOverlap="1" wp14:anchorId="3D683069" wp14:editId="7A1348A3">
            <wp:simplePos x="0" y="0"/>
            <wp:positionH relativeFrom="margin">
              <wp:posOffset>1816735</wp:posOffset>
            </wp:positionH>
            <wp:positionV relativeFrom="paragraph">
              <wp:posOffset>309245</wp:posOffset>
            </wp:positionV>
            <wp:extent cx="2748280" cy="2105025"/>
            <wp:effectExtent l="0" t="0" r="0" b="9525"/>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pic:nvPicPr>
                  <pic:blipFill>
                    <a:blip r:embed="rId59">
                      <a:extLst>
                        <a:ext uri="{28A0092B-C50C-407E-A947-70E740481C1C}">
                          <a14:useLocalDpi xmlns:a14="http://schemas.microsoft.com/office/drawing/2010/main" val="0"/>
                        </a:ext>
                      </a:extLst>
                    </a:blip>
                    <a:stretch>
                      <a:fillRect/>
                    </a:stretch>
                  </pic:blipFill>
                  <pic:spPr>
                    <a:xfrm>
                      <a:off x="0" y="0"/>
                      <a:ext cx="2748280" cy="2105025"/>
                    </a:xfrm>
                    <a:prstGeom prst="rect">
                      <a:avLst/>
                    </a:prstGeom>
                  </pic:spPr>
                </pic:pic>
              </a:graphicData>
            </a:graphic>
            <wp14:sizeRelH relativeFrom="page">
              <wp14:pctWidth>0</wp14:pctWidth>
            </wp14:sizeRelH>
            <wp14:sizeRelV relativeFrom="page">
              <wp14:pctHeight>0</wp14:pctHeight>
            </wp14:sizeRelV>
          </wp:anchor>
        </w:drawing>
      </w:r>
    </w:p>
    <w:p w14:paraId="21E44267" w14:textId="14B53F54" w:rsidR="00EB7480" w:rsidRDefault="00EB7480" w:rsidP="00E24DE4">
      <w:pPr>
        <w:spacing w:after="0" w:line="240" w:lineRule="auto"/>
        <w:ind w:firstLine="709"/>
        <w:jc w:val="center"/>
        <w:rPr>
          <w:rFonts w:ascii="Times New Roman" w:hAnsi="Times New Roman" w:cs="Times New Roman"/>
          <w:iCs/>
          <w:color w:val="000000" w:themeColor="text1"/>
          <w:sz w:val="28"/>
          <w:szCs w:val="28"/>
          <w:lang w:val="kk-KZ"/>
        </w:rPr>
      </w:pPr>
    </w:p>
    <w:p w14:paraId="70DB1129" w14:textId="6691990A" w:rsidR="00F31204" w:rsidRPr="00F176FF" w:rsidRDefault="00F31204" w:rsidP="00E24DE4">
      <w:pPr>
        <w:spacing w:after="0" w:line="240" w:lineRule="auto"/>
        <w:ind w:firstLine="709"/>
        <w:jc w:val="center"/>
        <w:rPr>
          <w:rFonts w:ascii="Times New Roman" w:hAnsi="Times New Roman" w:cs="Times New Roman"/>
          <w:iCs/>
          <w:color w:val="000000" w:themeColor="text1"/>
          <w:sz w:val="28"/>
          <w:szCs w:val="28"/>
          <w:lang w:val="kk-KZ"/>
        </w:rPr>
      </w:pPr>
      <w:r w:rsidRPr="00F176FF">
        <w:rPr>
          <w:rFonts w:ascii="Times New Roman" w:hAnsi="Times New Roman" w:cs="Times New Roman"/>
          <w:iCs/>
          <w:color w:val="000000" w:themeColor="text1"/>
          <w:sz w:val="28"/>
          <w:szCs w:val="28"/>
          <w:lang w:val="kk-KZ"/>
        </w:rPr>
        <w:t xml:space="preserve">Сурет </w:t>
      </w:r>
      <w:r w:rsidR="00A1340F" w:rsidRPr="00F176FF">
        <w:rPr>
          <w:rFonts w:ascii="Times New Roman" w:hAnsi="Times New Roman" w:cs="Times New Roman"/>
          <w:iCs/>
          <w:color w:val="000000" w:themeColor="text1"/>
          <w:sz w:val="28"/>
          <w:szCs w:val="28"/>
          <w:lang w:val="kk-KZ"/>
        </w:rPr>
        <w:t xml:space="preserve">3.17 </w:t>
      </w:r>
      <w:r w:rsidRPr="00F176FF">
        <w:rPr>
          <w:rFonts w:ascii="Times New Roman" w:hAnsi="Times New Roman" w:cs="Times New Roman"/>
          <w:iCs/>
          <w:color w:val="000000" w:themeColor="text1"/>
          <w:sz w:val="28"/>
          <w:szCs w:val="28"/>
          <w:lang w:val="kk-KZ"/>
        </w:rPr>
        <w:t>– 3.14-суреттегі Б-Б бойынша кесінді</w:t>
      </w:r>
    </w:p>
    <w:p w14:paraId="71F561D2" w14:textId="77777777" w:rsidR="00F31204" w:rsidRPr="00F176FF" w:rsidRDefault="00F31204" w:rsidP="00F31204">
      <w:pPr>
        <w:rPr>
          <w:rFonts w:ascii="Times New Roman" w:hAnsi="Times New Roman" w:cs="Times New Roman"/>
          <w:iCs/>
          <w:color w:val="000000" w:themeColor="text1"/>
          <w:sz w:val="28"/>
          <w:szCs w:val="28"/>
          <w:lang w:val="kk-KZ"/>
        </w:rPr>
      </w:pPr>
    </w:p>
    <w:p w14:paraId="1195C41F" w14:textId="2F00E735" w:rsidR="00F31204" w:rsidRPr="00F176FF" w:rsidRDefault="00F31204" w:rsidP="00F31204">
      <w:pPr>
        <w:jc w:val="center"/>
        <w:rPr>
          <w:rFonts w:ascii="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93408" behindDoc="0" locked="0" layoutInCell="1" allowOverlap="1" wp14:anchorId="126133C4" wp14:editId="37F4A109">
            <wp:simplePos x="0" y="0"/>
            <wp:positionH relativeFrom="margin">
              <wp:align>center</wp:align>
            </wp:positionH>
            <wp:positionV relativeFrom="paragraph">
              <wp:posOffset>395</wp:posOffset>
            </wp:positionV>
            <wp:extent cx="3505200" cy="3181842"/>
            <wp:effectExtent l="0" t="0" r="0"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60">
                      <a:extLst>
                        <a:ext uri="{28A0092B-C50C-407E-A947-70E740481C1C}">
                          <a14:useLocalDpi xmlns:a14="http://schemas.microsoft.com/office/drawing/2010/main" val="0"/>
                        </a:ext>
                      </a:extLst>
                    </a:blip>
                    <a:stretch>
                      <a:fillRect/>
                    </a:stretch>
                  </pic:blipFill>
                  <pic:spPr>
                    <a:xfrm>
                      <a:off x="0" y="0"/>
                      <a:ext cx="3505200" cy="3181842"/>
                    </a:xfrm>
                    <a:prstGeom prst="rect">
                      <a:avLst/>
                    </a:prstGeom>
                  </pic:spPr>
                </pic:pic>
              </a:graphicData>
            </a:graphic>
            <wp14:sizeRelH relativeFrom="page">
              <wp14:pctWidth>0</wp14:pctWidth>
            </wp14:sizeRelH>
            <wp14:sizeRelV relativeFrom="page">
              <wp14:pctHeight>0</wp14:pctHeight>
            </wp14:sizeRelV>
          </wp:anchor>
        </w:drawing>
      </w:r>
      <w:r w:rsidRPr="00F176FF">
        <w:rPr>
          <w:rFonts w:ascii="Times New Roman" w:hAnsi="Times New Roman" w:cs="Times New Roman"/>
          <w:color w:val="000000" w:themeColor="text1"/>
          <w:sz w:val="28"/>
          <w:szCs w:val="28"/>
          <w:lang w:val="kk-KZ"/>
        </w:rPr>
        <w:t>Сурет</w:t>
      </w:r>
      <w:r w:rsidR="00A1340F">
        <w:rPr>
          <w:rFonts w:ascii="Times New Roman" w:hAnsi="Times New Roman" w:cs="Times New Roman"/>
          <w:color w:val="000000" w:themeColor="text1"/>
          <w:sz w:val="28"/>
          <w:szCs w:val="28"/>
          <w:lang w:val="kk-KZ"/>
        </w:rPr>
        <w:t xml:space="preserve"> </w:t>
      </w:r>
      <w:r w:rsidR="00A1340F" w:rsidRPr="00F176FF">
        <w:rPr>
          <w:rFonts w:ascii="Times New Roman" w:hAnsi="Times New Roman" w:cs="Times New Roman"/>
          <w:color w:val="000000" w:themeColor="text1"/>
          <w:sz w:val="28"/>
          <w:szCs w:val="28"/>
          <w:lang w:val="kk-KZ"/>
        </w:rPr>
        <w:t xml:space="preserve">3.18 </w:t>
      </w:r>
      <w:r w:rsidRPr="00F176FF">
        <w:rPr>
          <w:rFonts w:ascii="Times New Roman" w:hAnsi="Times New Roman" w:cs="Times New Roman"/>
          <w:color w:val="000000" w:themeColor="text1"/>
          <w:sz w:val="28"/>
          <w:szCs w:val="28"/>
          <w:lang w:val="kk-KZ"/>
        </w:rPr>
        <w:t xml:space="preserve"> – Жүйенің датчиктері мен жетектерінің микропроцессорлық басқару құрылғысымен байланысы</w:t>
      </w:r>
    </w:p>
    <w:p w14:paraId="50BA8CD4" w14:textId="04D6EBEA" w:rsidR="00245871" w:rsidRPr="00F176FF" w:rsidRDefault="00245871" w:rsidP="003641A3">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БҚТ шассиде </w:t>
      </w:r>
      <w:r w:rsidR="00F922A9">
        <w:rPr>
          <w:rFonts w:ascii="Times New Roman" w:hAnsi="Times New Roman" w:cs="Times New Roman"/>
          <w:color w:val="000000" w:themeColor="text1"/>
          <w:sz w:val="28"/>
          <w:szCs w:val="28"/>
          <w:lang w:val="kk-KZ"/>
        </w:rPr>
        <w:t>контурлы</w:t>
      </w:r>
      <w:r w:rsidRPr="00F176FF">
        <w:rPr>
          <w:rFonts w:ascii="Times New Roman" w:hAnsi="Times New Roman" w:cs="Times New Roman"/>
          <w:color w:val="000000" w:themeColor="text1"/>
          <w:sz w:val="28"/>
          <w:szCs w:val="28"/>
          <w:lang w:val="kk-KZ"/>
        </w:rPr>
        <w:t xml:space="preserve"> орналасқан тұтқырлы цистернадан және секцияларында  әртүрлі фракциялы қиыршық тастары бар көп секциялы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 xml:space="preserve">тан 2 тұрады.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 xml:space="preserve"> 2 пен шасси 3 толық емес айналмалы буындармен байланысты, сәйкесінше таратқыш пен тірек платформасы тегіс, ал олардың арасында таратқыштың бұрыштық орналасуын өзгерту үшін тірек платформасына сүйенетін жетек орналастырылған.</w:t>
      </w:r>
    </w:p>
    <w:p w14:paraId="72DDB103" w14:textId="5D25DC5E" w:rsidR="00CA5B1E" w:rsidRPr="00F176FF" w:rsidRDefault="003641A3" w:rsidP="00F05043">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Мәлімделген өнертабысқа сәйкес бұрылмалы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 xml:space="preserve">тың толық емес айналмалы топсасы құрамалы етіліп орындалған және бағыттаушы құрама тірек бойынша </w:t>
      </w:r>
      <w:r w:rsidRPr="00F176FF">
        <w:rPr>
          <w:rFonts w:ascii="Times New Roman" w:hAnsi="Times New Roman" w:cs="Times New Roman"/>
          <w:i/>
          <w:iCs/>
          <w:color w:val="000000" w:themeColor="text1"/>
          <w:sz w:val="28"/>
          <w:szCs w:val="28"/>
          <w:lang w:val="kk-KZ"/>
        </w:rPr>
        <w:t>Х</w:t>
      </w:r>
      <w:r w:rsidRPr="00F176FF">
        <w:rPr>
          <w:rFonts w:ascii="Times New Roman" w:hAnsi="Times New Roman" w:cs="Times New Roman"/>
          <w:color w:val="000000" w:themeColor="text1"/>
          <w:sz w:val="28"/>
          <w:szCs w:val="28"/>
          <w:lang w:val="kk-KZ"/>
        </w:rPr>
        <w:t xml:space="preserve"> осі бойымен қозғалатын, оның төменгі 4 бөлігі, көлемі мен конфигурациясы жағынан ұқсас шасси 3 бойымен созылған беті орталық симметриялы орналасқан тікбұрышты бағыттаушы 6 тіректің төменгі бөлігін тік (у осі бойымен) және көлденең (</w:t>
      </w:r>
      <w:r w:rsidRPr="00F176FF">
        <w:rPr>
          <w:rFonts w:ascii="Times New Roman" w:hAnsi="Times New Roman" w:cs="Times New Roman"/>
          <w:i/>
          <w:iCs/>
          <w:color w:val="000000" w:themeColor="text1"/>
          <w:sz w:val="28"/>
          <w:szCs w:val="28"/>
          <w:lang w:val="kk-KZ"/>
        </w:rPr>
        <w:t>Х</w:t>
      </w:r>
      <w:r w:rsidRPr="00F176FF">
        <w:rPr>
          <w:rFonts w:ascii="Times New Roman" w:hAnsi="Times New Roman" w:cs="Times New Roman"/>
          <w:color w:val="000000" w:themeColor="text1"/>
          <w:sz w:val="28"/>
          <w:szCs w:val="28"/>
          <w:lang w:val="kk-KZ"/>
        </w:rPr>
        <w:t xml:space="preserve"> осі бойымен) жазықтықтарда жылжыту және осы бағыттарда қол жеткізілген ұзарту деңгейін бекіту мүмкіндігімен, П-тәрізді төменгі базалық 5 беті бар </w:t>
      </w:r>
      <w:r w:rsidR="00F922A9">
        <w:rPr>
          <w:rFonts w:ascii="Times New Roman" w:hAnsi="Times New Roman" w:cs="Times New Roman"/>
          <w:color w:val="000000" w:themeColor="text1"/>
          <w:sz w:val="28"/>
          <w:szCs w:val="28"/>
          <w:lang w:val="kk-KZ"/>
        </w:rPr>
        <w:t>құрылымы</w:t>
      </w:r>
      <w:r w:rsidRPr="00F176FF">
        <w:rPr>
          <w:rFonts w:ascii="Times New Roman" w:hAnsi="Times New Roman" w:cs="Times New Roman"/>
          <w:color w:val="000000" w:themeColor="text1"/>
          <w:sz w:val="28"/>
          <w:szCs w:val="28"/>
          <w:lang w:val="kk-KZ"/>
        </w:rPr>
        <w:t xml:space="preserve"> бойынша телескопиялық орындалған.</w:t>
      </w:r>
    </w:p>
    <w:p w14:paraId="1784A51B" w14:textId="302D8CF8" w:rsidR="00D8654B" w:rsidRPr="00F176FF" w:rsidRDefault="00CA5B1E" w:rsidP="00D8654B">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Құрама тіректің жоғарғы бөлігі 7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қа 3 бекітілген және төменгі 4 бөлікке (</w:t>
      </w:r>
      <w:r w:rsidRPr="00F176FF">
        <w:rPr>
          <w:rFonts w:ascii="Times New Roman" w:hAnsi="Times New Roman" w:cs="Times New Roman"/>
          <w:i/>
          <w:iCs/>
          <w:color w:val="000000" w:themeColor="text1"/>
          <w:sz w:val="28"/>
          <w:szCs w:val="28"/>
          <w:lang w:val="kk-KZ"/>
        </w:rPr>
        <w:t>ω</w:t>
      </w:r>
      <w:r w:rsidRPr="00F176FF">
        <w:rPr>
          <w:rFonts w:ascii="Times New Roman" w:hAnsi="Times New Roman" w:cs="Times New Roman"/>
          <w:color w:val="000000" w:themeColor="text1"/>
          <w:sz w:val="28"/>
          <w:szCs w:val="28"/>
          <w:lang w:val="kk-KZ"/>
        </w:rPr>
        <w:t xml:space="preserve"> бұрышына) қатысты реттелетін бұрыштық айналу мүмкіндігімен жасалған.</w:t>
      </w:r>
      <w:r w:rsidR="00D8654B" w:rsidRPr="00F176FF">
        <w:rPr>
          <w:rFonts w:ascii="Times New Roman" w:hAnsi="Times New Roman" w:cs="Times New Roman"/>
          <w:color w:val="000000" w:themeColor="text1"/>
          <w:sz w:val="28"/>
          <w:szCs w:val="28"/>
          <w:lang w:val="kk-KZ"/>
        </w:rPr>
        <w:t xml:space="preserve"> Толық емес айналмалы топсаның 8 орналасқан жерінен іргелес тірек платформасында 9 оның учаскесінде платформаның бүкіл еніне ұзартылған серпімді деформацияланатын элемент бір жақты ашық толық емес шеңберлі төмен бағытталған ұзартылған айналма 10 түрінде орындалды, оның серпімді деформацияларын шектейтін, іргелестерін тіреу платформасы 9 жағының серпімді деформацияланатын элементімен байланыстыратын, жетектен басқарылатын құлып 11 құрылғысымен шектес тіректерді байланыстыратын тартылатын түйреуіштер түрінде өзара әрекеттеседі.</w:t>
      </w:r>
    </w:p>
    <w:p w14:paraId="1E697583" w14:textId="2BD5F876" w:rsidR="003B39F3" w:rsidRPr="00F176FF" w:rsidRDefault="003B39F3" w:rsidP="002106DC">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Таратқыштың 13 бұрыштық позициясы гидроцилиндрінің өзегінің жүрісі жетегінің 12 тірек платформасына 9 бекіту торабы осы бекіту торабының төменгі 14 және айналмалы жоғарғы 15 бөлігінен (</w:t>
      </w:r>
      <w:r w:rsidRPr="00F176FF">
        <w:rPr>
          <w:rFonts w:ascii="Times New Roman" w:hAnsi="Times New Roman" w:cs="Times New Roman"/>
          <w:i/>
          <w:iCs/>
          <w:color w:val="000000" w:themeColor="text1"/>
          <w:sz w:val="28"/>
          <w:szCs w:val="28"/>
          <w:lang w:val="kk-KZ"/>
        </w:rPr>
        <w:t>γ</w:t>
      </w:r>
      <w:r w:rsidRPr="00F176FF">
        <w:rPr>
          <w:rFonts w:ascii="Times New Roman" w:hAnsi="Times New Roman" w:cs="Times New Roman"/>
          <w:color w:val="000000" w:themeColor="text1"/>
          <w:sz w:val="28"/>
          <w:szCs w:val="28"/>
          <w:lang w:val="kk-KZ"/>
        </w:rPr>
        <w:t xml:space="preserve"> – негіздің жоғарғы бөлігінің айналу бұрышы) тұратын құрастырмалы және сызықты қозғалатын негізден тұрады.</w:t>
      </w:r>
    </w:p>
    <w:p w14:paraId="0AD539FE" w14:textId="5FD0FBD9" w:rsidR="009F3D0B" w:rsidRPr="00F176FF" w:rsidRDefault="003B39F3" w:rsidP="009F3D0B">
      <w:pPr>
        <w:spacing w:after="0"/>
        <w:ind w:firstLine="708"/>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Негіздің төменгі бөлігінде, өлшемі мен конфигурациясы бойынша ұқсас бетпен әсер ететін тірек платформасы 9 бойымен созылған орталық симметриялы орналасқан тікбұрышты бағыттаушымен 17, оның бойымен қозғалу мүмкіндігі бар 14 П-тәрізді базалық бет 16 жасалған.</w:t>
      </w:r>
    </w:p>
    <w:p w14:paraId="0093D427" w14:textId="77777777" w:rsidR="008C0B13" w:rsidRPr="00F176FF" w:rsidRDefault="009F3D0B" w:rsidP="008C0B13">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Негіздің жоғарғы бөлігі 15 жетектің 12 тірек платформасына 9 бекіту түйінінің негізінің төменгі 14 және жоғарғы 15 бөліктерінің сызықтық (тірек негіз бойымен) және бұрыштық (</w:t>
      </w:r>
      <w:r w:rsidRPr="00F176FF">
        <w:rPr>
          <w:rFonts w:ascii="Times New Roman" w:hAnsi="Times New Roman" w:cs="Times New Roman"/>
          <w:i/>
          <w:iCs/>
          <w:color w:val="000000" w:themeColor="text1"/>
          <w:sz w:val="28"/>
          <w:szCs w:val="28"/>
          <w:lang w:val="kk-KZ"/>
        </w:rPr>
        <w:t>γ</w:t>
      </w:r>
      <w:r w:rsidRPr="00F176FF">
        <w:rPr>
          <w:rFonts w:ascii="Times New Roman" w:hAnsi="Times New Roman" w:cs="Times New Roman"/>
          <w:color w:val="000000" w:themeColor="text1"/>
          <w:sz w:val="28"/>
          <w:szCs w:val="28"/>
          <w:lang w:val="kk-KZ"/>
        </w:rPr>
        <w:t xml:space="preserve"> бұрышына) қозғалыстарының қол жеткізілген деңгейлерін бекіту мүмкіндігімен төменгі жағына қатысты толық емес айналмалы түрде орындалады (жетек 12 ретінде қос жүріс саны мен штоктың ұзындығы бойынша басқарылатын күштік гидроцилиндрін пайдалануға болады).</w:t>
      </w:r>
      <w:r w:rsidR="009A7E72" w:rsidRPr="00F176FF">
        <w:rPr>
          <w:rFonts w:ascii="Times New Roman" w:hAnsi="Times New Roman" w:cs="Times New Roman"/>
          <w:color w:val="000000" w:themeColor="text1"/>
          <w:sz w:val="28"/>
          <w:szCs w:val="28"/>
          <w:lang w:val="kk-KZ"/>
        </w:rPr>
        <w:t xml:space="preserve"> Төменгі бөліктің сызықтық қозғалысының және жоғарғы бөліктің 15 төменгі бөлікке 14 қатысты бұрыштық қозғалысының (</w:t>
      </w:r>
      <w:r w:rsidR="009A7E72" w:rsidRPr="00F176FF">
        <w:rPr>
          <w:rFonts w:ascii="Times New Roman" w:hAnsi="Times New Roman" w:cs="Times New Roman"/>
          <w:i/>
          <w:iCs/>
          <w:color w:val="000000" w:themeColor="text1"/>
          <w:sz w:val="28"/>
          <w:szCs w:val="28"/>
          <w:lang w:val="kk-KZ"/>
        </w:rPr>
        <w:t>γ</w:t>
      </w:r>
      <w:r w:rsidR="009A7E72" w:rsidRPr="00F176FF">
        <w:rPr>
          <w:rFonts w:ascii="Times New Roman" w:hAnsi="Times New Roman" w:cs="Times New Roman"/>
          <w:color w:val="000000" w:themeColor="text1"/>
          <w:sz w:val="28"/>
          <w:szCs w:val="28"/>
          <w:lang w:val="kk-KZ"/>
        </w:rPr>
        <w:t xml:space="preserve"> бұрышына бұрылу) деңгейлерін бекіту тетіктері осы өтінім материалдарында ашылмайды.</w:t>
      </w:r>
    </w:p>
    <w:p w14:paraId="092567DB" w14:textId="036C43CE" w:rsidR="008C0B13" w:rsidRPr="00F176FF" w:rsidRDefault="00E14A72" w:rsidP="008C0B13">
      <w:pPr>
        <w:spacing w:after="0" w:line="240" w:lineRule="auto"/>
        <w:ind w:firstLine="709"/>
        <w:jc w:val="both"/>
        <w:rPr>
          <w:rStyle w:val="a9"/>
          <w:rFonts w:ascii="Times New Roman" w:hAnsi="Times New Roman" w:cs="Times New Roman"/>
          <w:b w:val="0"/>
          <w:bCs w:val="0"/>
          <w:smallCaps w:val="0"/>
          <w:color w:val="000000" w:themeColor="text1"/>
          <w:spacing w:val="0"/>
          <w:sz w:val="28"/>
          <w:szCs w:val="28"/>
          <w:lang w:val="kk-KZ"/>
        </w:rPr>
      </w:pPr>
      <w:r w:rsidRPr="00F176FF">
        <w:rPr>
          <w:rFonts w:ascii="Times New Roman" w:hAnsi="Times New Roman" w:cs="Times New Roman"/>
          <w:color w:val="000000" w:themeColor="text1"/>
          <w:sz w:val="28"/>
          <w:szCs w:val="28"/>
          <w:lang w:val="kk-KZ"/>
        </w:rPr>
        <w:t>Жүйенің құрамына қосымша микропроцессорлық басқару құрылғысы 18, тиісінше тік (</w:t>
      </w:r>
      <w:r w:rsidRPr="00F176FF">
        <w:rPr>
          <w:rFonts w:ascii="Times New Roman" w:hAnsi="Times New Roman" w:cs="Times New Roman"/>
          <w:i/>
          <w:iCs/>
          <w:color w:val="000000" w:themeColor="text1"/>
          <w:sz w:val="28"/>
          <w:szCs w:val="28"/>
          <w:lang w:val="kk-KZ"/>
        </w:rPr>
        <w:t>У</w:t>
      </w:r>
      <w:r w:rsidRPr="00F176FF">
        <w:rPr>
          <w:rFonts w:ascii="Times New Roman" w:hAnsi="Times New Roman" w:cs="Times New Roman"/>
          <w:color w:val="000000" w:themeColor="text1"/>
          <w:sz w:val="28"/>
          <w:szCs w:val="28"/>
          <w:lang w:val="kk-KZ"/>
        </w:rPr>
        <w:t xml:space="preserve"> осі бойымен) және көлденең (</w:t>
      </w:r>
      <w:r w:rsidRPr="00F176FF">
        <w:rPr>
          <w:rFonts w:ascii="Times New Roman" w:hAnsi="Times New Roman" w:cs="Times New Roman"/>
          <w:i/>
          <w:iCs/>
          <w:color w:val="000000" w:themeColor="text1"/>
          <w:sz w:val="28"/>
          <w:szCs w:val="28"/>
          <w:lang w:val="kk-KZ"/>
        </w:rPr>
        <w:t>Х</w:t>
      </w:r>
      <w:r w:rsidRPr="00F176FF">
        <w:rPr>
          <w:rFonts w:ascii="Times New Roman" w:hAnsi="Times New Roman" w:cs="Times New Roman"/>
          <w:color w:val="000000" w:themeColor="text1"/>
          <w:sz w:val="28"/>
          <w:szCs w:val="28"/>
          <w:lang w:val="kk-KZ"/>
        </w:rPr>
        <w:t xml:space="preserve"> осі бойымен) жазықтықтарда бұрылмалы </w:t>
      </w:r>
      <w:r w:rsidR="00F55759">
        <w:rPr>
          <w:rFonts w:ascii="Times New Roman" w:hAnsi="Times New Roman" w:cs="Times New Roman"/>
          <w:color w:val="000000" w:themeColor="text1"/>
          <w:sz w:val="28"/>
          <w:szCs w:val="28"/>
          <w:lang w:val="kk-KZ"/>
        </w:rPr>
        <w:t>шанағы</w:t>
      </w:r>
      <w:r w:rsidRPr="00F176FF">
        <w:rPr>
          <w:rFonts w:ascii="Times New Roman" w:hAnsi="Times New Roman" w:cs="Times New Roman"/>
          <w:color w:val="000000" w:themeColor="text1"/>
          <w:sz w:val="28"/>
          <w:szCs w:val="28"/>
          <w:lang w:val="kk-KZ"/>
        </w:rPr>
        <w:t xml:space="preserve"> құрама тірегінің төменгі бөлігінің 4 орнын бекіту 19 және 20 датчиктері, бұрылмалы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тың құрама тірегінің жоғарғы бөлігінің 7 бұрылу бұрышын (</w:t>
      </w:r>
      <w:r w:rsidRPr="00F176FF">
        <w:rPr>
          <w:rFonts w:ascii="Times New Roman" w:hAnsi="Times New Roman" w:cs="Times New Roman"/>
          <w:i/>
          <w:iCs/>
          <w:color w:val="000000" w:themeColor="text1"/>
          <w:sz w:val="28"/>
          <w:szCs w:val="28"/>
        </w:rPr>
        <w:t>γ</w:t>
      </w:r>
      <w:r w:rsidRPr="00F176FF">
        <w:rPr>
          <w:rFonts w:ascii="Times New Roman" w:hAnsi="Times New Roman" w:cs="Times New Roman"/>
          <w:color w:val="000000" w:themeColor="text1"/>
          <w:sz w:val="28"/>
          <w:szCs w:val="28"/>
          <w:lang w:val="kk-KZ"/>
        </w:rPr>
        <w:t xml:space="preserve"> бұрышы) бекіту датчигі 21, </w:t>
      </w:r>
      <w:r w:rsidR="00577F9E" w:rsidRPr="00F176FF">
        <w:rPr>
          <w:rFonts w:ascii="Times New Roman" w:hAnsi="Times New Roman" w:cs="Times New Roman"/>
          <w:color w:val="000000" w:themeColor="text1"/>
          <w:sz w:val="28"/>
          <w:szCs w:val="28"/>
          <w:lang w:val="kk-KZ"/>
        </w:rPr>
        <w:t xml:space="preserve">тиісінше </w:t>
      </w:r>
      <w:r w:rsidR="00577F9E" w:rsidRPr="00F176FF">
        <w:rPr>
          <w:rStyle w:val="a9"/>
          <w:rFonts w:ascii="Times New Roman" w:hAnsi="Times New Roman" w:cs="Times New Roman"/>
          <w:b w:val="0"/>
          <w:bCs w:val="0"/>
          <w:smallCaps w:val="0"/>
          <w:color w:val="000000" w:themeColor="text1"/>
          <w:spacing w:val="0"/>
          <w:sz w:val="28"/>
          <w:szCs w:val="28"/>
          <w:lang w:val="kk-KZ"/>
        </w:rPr>
        <w:t xml:space="preserve">таратқыш органның бұрыштық позициясының өзгеруін жетектің тірек платформасына 9 бекіту түйінінің бұрыштық </w:t>
      </w:r>
      <w:r w:rsidR="00577F9E" w:rsidRPr="00F176FF">
        <w:rPr>
          <w:rFonts w:ascii="Times New Roman" w:hAnsi="Times New Roman" w:cs="Times New Roman"/>
          <w:color w:val="000000" w:themeColor="text1"/>
          <w:sz w:val="28"/>
          <w:szCs w:val="28"/>
          <w:lang w:val="kk-KZ"/>
        </w:rPr>
        <w:t>(</w:t>
      </w:r>
      <w:r w:rsidR="00577F9E" w:rsidRPr="00F176FF">
        <w:rPr>
          <w:rFonts w:ascii="Times New Roman" w:hAnsi="Times New Roman" w:cs="Times New Roman"/>
          <w:i/>
          <w:iCs/>
          <w:color w:val="000000" w:themeColor="text1"/>
          <w:sz w:val="28"/>
          <w:szCs w:val="28"/>
        </w:rPr>
        <w:t>γ</w:t>
      </w:r>
      <w:r w:rsidR="00577F9E" w:rsidRPr="00F176FF">
        <w:rPr>
          <w:rFonts w:ascii="Times New Roman" w:hAnsi="Times New Roman" w:cs="Times New Roman"/>
          <w:color w:val="000000" w:themeColor="text1"/>
          <w:sz w:val="28"/>
          <w:szCs w:val="28"/>
          <w:lang w:val="kk-KZ"/>
        </w:rPr>
        <w:t xml:space="preserve"> бұрышы) </w:t>
      </w:r>
      <w:r w:rsidR="00577F9E" w:rsidRPr="00F176FF">
        <w:rPr>
          <w:rStyle w:val="a9"/>
          <w:rFonts w:ascii="Times New Roman" w:hAnsi="Times New Roman" w:cs="Times New Roman"/>
          <w:b w:val="0"/>
          <w:bCs w:val="0"/>
          <w:smallCaps w:val="0"/>
          <w:color w:val="000000" w:themeColor="text1"/>
          <w:spacing w:val="0"/>
          <w:sz w:val="28"/>
          <w:szCs w:val="28"/>
          <w:lang w:val="kk-KZ"/>
        </w:rPr>
        <w:t>және сызықтық (тіректі платформа 9 бағытында) позициясы</w:t>
      </w:r>
      <w:r w:rsidR="00577F9E" w:rsidRPr="00F176FF">
        <w:rPr>
          <w:rFonts w:ascii="Times New Roman" w:hAnsi="Times New Roman" w:cs="Times New Roman"/>
          <w:color w:val="000000" w:themeColor="text1"/>
          <w:sz w:val="28"/>
          <w:szCs w:val="28"/>
          <w:lang w:val="kk-KZ"/>
        </w:rPr>
        <w:t xml:space="preserve">ның </w:t>
      </w:r>
      <w:r w:rsidRPr="00F176FF">
        <w:rPr>
          <w:rFonts w:ascii="Times New Roman" w:hAnsi="Times New Roman" w:cs="Times New Roman"/>
          <w:color w:val="000000" w:themeColor="text1"/>
          <w:sz w:val="28"/>
          <w:szCs w:val="28"/>
          <w:lang w:val="kk-KZ"/>
        </w:rPr>
        <w:t>22 және 23 бекіту датчиктері</w:t>
      </w:r>
      <w:r w:rsidR="00577F9E" w:rsidRPr="00F176FF">
        <w:rPr>
          <w:rStyle w:val="a9"/>
          <w:rFonts w:ascii="Times New Roman" w:hAnsi="Times New Roman" w:cs="Times New Roman"/>
          <w:b w:val="0"/>
          <w:bCs w:val="0"/>
          <w:smallCaps w:val="0"/>
          <w:color w:val="000000" w:themeColor="text1"/>
          <w:spacing w:val="0"/>
          <w:sz w:val="28"/>
          <w:szCs w:val="28"/>
          <w:lang w:val="kk-KZ"/>
        </w:rPr>
        <w:t>,</w:t>
      </w:r>
      <w:r w:rsidR="0041483C" w:rsidRPr="00F176FF">
        <w:rPr>
          <w:rStyle w:val="a9"/>
          <w:rFonts w:ascii="Times New Roman" w:hAnsi="Times New Roman" w:cs="Times New Roman"/>
          <w:b w:val="0"/>
          <w:bCs w:val="0"/>
          <w:smallCaps w:val="0"/>
          <w:color w:val="000000" w:themeColor="text1"/>
          <w:spacing w:val="0"/>
          <w:sz w:val="28"/>
          <w:szCs w:val="28"/>
          <w:lang w:val="kk-KZ"/>
        </w:rPr>
        <w:t xml:space="preserve"> </w:t>
      </w:r>
      <w:r w:rsidR="00577F9E" w:rsidRPr="00F176FF">
        <w:rPr>
          <w:rFonts w:ascii="Times New Roman" w:hAnsi="Times New Roman" w:cs="Times New Roman"/>
          <w:color w:val="000000" w:themeColor="text1"/>
          <w:sz w:val="28"/>
          <w:szCs w:val="28"/>
          <w:lang w:val="kk-KZ"/>
        </w:rPr>
        <w:t xml:space="preserve">тиісінше, тік </w:t>
      </w:r>
      <w:r w:rsidR="0041483C" w:rsidRPr="00F176FF">
        <w:rPr>
          <w:rFonts w:ascii="Times New Roman" w:hAnsi="Times New Roman" w:cs="Times New Roman"/>
          <w:color w:val="000000" w:themeColor="text1"/>
          <w:sz w:val="28"/>
          <w:szCs w:val="28"/>
          <w:lang w:val="kk-KZ"/>
        </w:rPr>
        <w:t>(</w:t>
      </w:r>
      <w:r w:rsidR="0041483C" w:rsidRPr="00F176FF">
        <w:rPr>
          <w:rFonts w:ascii="Times New Roman" w:hAnsi="Times New Roman" w:cs="Times New Roman"/>
          <w:i/>
          <w:iCs/>
          <w:color w:val="000000" w:themeColor="text1"/>
          <w:sz w:val="28"/>
          <w:szCs w:val="28"/>
          <w:lang w:val="kk-KZ"/>
        </w:rPr>
        <w:t>У</w:t>
      </w:r>
      <w:r w:rsidR="0041483C" w:rsidRPr="00F176FF">
        <w:rPr>
          <w:rFonts w:ascii="Times New Roman" w:hAnsi="Times New Roman" w:cs="Times New Roman"/>
          <w:color w:val="000000" w:themeColor="text1"/>
          <w:sz w:val="28"/>
          <w:szCs w:val="28"/>
          <w:lang w:val="kk-KZ"/>
        </w:rPr>
        <w:t xml:space="preserve"> осі бойымен) </w:t>
      </w:r>
      <w:r w:rsidR="00577F9E" w:rsidRPr="00F176FF">
        <w:rPr>
          <w:rFonts w:ascii="Times New Roman" w:hAnsi="Times New Roman" w:cs="Times New Roman"/>
          <w:color w:val="000000" w:themeColor="text1"/>
          <w:sz w:val="28"/>
          <w:szCs w:val="28"/>
          <w:lang w:val="kk-KZ"/>
        </w:rPr>
        <w:t>және көлденең жазықтықтарда</w:t>
      </w:r>
      <w:r w:rsidR="00A124EB" w:rsidRPr="00F176FF">
        <w:rPr>
          <w:rFonts w:ascii="Times New Roman" w:hAnsi="Times New Roman" w:cs="Times New Roman"/>
          <w:color w:val="000000" w:themeColor="text1"/>
          <w:sz w:val="28"/>
          <w:szCs w:val="28"/>
          <w:lang w:val="kk-KZ"/>
        </w:rPr>
        <w:t>ғы</w:t>
      </w:r>
      <w:r w:rsidR="00577F9E" w:rsidRPr="00F176FF">
        <w:rPr>
          <w:rFonts w:ascii="Times New Roman" w:hAnsi="Times New Roman" w:cs="Times New Roman"/>
          <w:color w:val="000000" w:themeColor="text1"/>
          <w:sz w:val="28"/>
          <w:szCs w:val="28"/>
          <w:lang w:val="kk-KZ"/>
        </w:rPr>
        <w:t xml:space="preserve"> </w:t>
      </w:r>
      <w:r w:rsidR="0041483C" w:rsidRPr="00F176FF">
        <w:rPr>
          <w:rFonts w:ascii="Times New Roman" w:hAnsi="Times New Roman" w:cs="Times New Roman"/>
          <w:color w:val="000000" w:themeColor="text1"/>
          <w:sz w:val="28"/>
          <w:szCs w:val="28"/>
          <w:lang w:val="kk-KZ"/>
        </w:rPr>
        <w:t>(</w:t>
      </w:r>
      <w:r w:rsidR="0041483C" w:rsidRPr="00F176FF">
        <w:rPr>
          <w:rFonts w:ascii="Times New Roman" w:hAnsi="Times New Roman" w:cs="Times New Roman"/>
          <w:i/>
          <w:iCs/>
          <w:color w:val="000000" w:themeColor="text1"/>
          <w:sz w:val="28"/>
          <w:szCs w:val="28"/>
          <w:lang w:val="kk-KZ"/>
        </w:rPr>
        <w:t>Х</w:t>
      </w:r>
      <w:r w:rsidR="0041483C" w:rsidRPr="00F176FF">
        <w:rPr>
          <w:rFonts w:ascii="Times New Roman" w:hAnsi="Times New Roman" w:cs="Times New Roman"/>
          <w:color w:val="000000" w:themeColor="text1"/>
          <w:sz w:val="28"/>
          <w:szCs w:val="28"/>
          <w:lang w:val="kk-KZ"/>
        </w:rPr>
        <w:t xml:space="preserve"> осі бойымен), </w:t>
      </w:r>
      <w:r w:rsidR="0041483C" w:rsidRPr="00F176FF">
        <w:rPr>
          <w:rStyle w:val="a9"/>
          <w:rFonts w:ascii="Times New Roman" w:hAnsi="Times New Roman" w:cs="Times New Roman"/>
          <w:b w:val="0"/>
          <w:bCs w:val="0"/>
          <w:smallCaps w:val="0"/>
          <w:color w:val="000000" w:themeColor="text1"/>
          <w:spacing w:val="0"/>
          <w:sz w:val="28"/>
          <w:szCs w:val="28"/>
          <w:lang w:val="kk-KZ"/>
        </w:rPr>
        <w:t xml:space="preserve">бұрылмалы </w:t>
      </w:r>
      <w:r w:rsidR="00F55759">
        <w:rPr>
          <w:rStyle w:val="a9"/>
          <w:rFonts w:ascii="Times New Roman" w:hAnsi="Times New Roman" w:cs="Times New Roman"/>
          <w:b w:val="0"/>
          <w:bCs w:val="0"/>
          <w:smallCaps w:val="0"/>
          <w:color w:val="000000" w:themeColor="text1"/>
          <w:spacing w:val="0"/>
          <w:sz w:val="28"/>
          <w:szCs w:val="28"/>
          <w:lang w:val="kk-KZ"/>
        </w:rPr>
        <w:t>шанақ</w:t>
      </w:r>
      <w:r w:rsidR="0041483C" w:rsidRPr="00F176FF">
        <w:rPr>
          <w:rStyle w:val="a9"/>
          <w:rFonts w:ascii="Times New Roman" w:hAnsi="Times New Roman" w:cs="Times New Roman"/>
          <w:b w:val="0"/>
          <w:bCs w:val="0"/>
          <w:smallCaps w:val="0"/>
          <w:color w:val="000000" w:themeColor="text1"/>
          <w:spacing w:val="0"/>
          <w:sz w:val="28"/>
          <w:szCs w:val="28"/>
          <w:lang w:val="kk-KZ"/>
        </w:rPr>
        <w:t xml:space="preserve">тың құрама тірегінің төменгі бөлігі 4 қозғалысының 24 және 25 жетектері, </w:t>
      </w:r>
      <w:r w:rsidR="00577F9E" w:rsidRPr="00F176FF">
        <w:rPr>
          <w:rFonts w:ascii="Times New Roman" w:hAnsi="Times New Roman" w:cs="Times New Roman"/>
          <w:color w:val="000000" w:themeColor="text1"/>
          <w:sz w:val="28"/>
          <w:szCs w:val="28"/>
          <w:lang w:val="kk-KZ"/>
        </w:rPr>
        <w:t xml:space="preserve">құрама тіректің жоғарғы бөлігінің </w:t>
      </w:r>
      <w:r w:rsidR="0041483C" w:rsidRPr="00F176FF">
        <w:rPr>
          <w:rFonts w:ascii="Times New Roman" w:hAnsi="Times New Roman" w:cs="Times New Roman"/>
          <w:color w:val="000000" w:themeColor="text1"/>
          <w:sz w:val="28"/>
          <w:szCs w:val="28"/>
          <w:lang w:val="kk-KZ"/>
        </w:rPr>
        <w:t xml:space="preserve">7 </w:t>
      </w:r>
      <w:r w:rsidR="00577F9E" w:rsidRPr="00F176FF">
        <w:rPr>
          <w:rFonts w:ascii="Times New Roman" w:hAnsi="Times New Roman" w:cs="Times New Roman"/>
          <w:color w:val="000000" w:themeColor="text1"/>
          <w:sz w:val="28"/>
          <w:szCs w:val="28"/>
          <w:lang w:val="kk-KZ"/>
        </w:rPr>
        <w:t>реттелетін бұрылу</w:t>
      </w:r>
      <w:r w:rsidR="0041483C" w:rsidRPr="00F176FF">
        <w:rPr>
          <w:rFonts w:ascii="Times New Roman" w:hAnsi="Times New Roman" w:cs="Times New Roman"/>
          <w:color w:val="000000" w:themeColor="text1"/>
          <w:sz w:val="28"/>
          <w:szCs w:val="28"/>
          <w:lang w:val="kk-KZ"/>
        </w:rPr>
        <w:t xml:space="preserve"> (</w:t>
      </w:r>
      <w:r w:rsidR="0041483C" w:rsidRPr="00F176FF">
        <w:rPr>
          <w:rFonts w:ascii="Times New Roman" w:hAnsi="Times New Roman" w:cs="Times New Roman"/>
          <w:i/>
          <w:iCs/>
          <w:color w:val="000000" w:themeColor="text1"/>
          <w:sz w:val="28"/>
          <w:szCs w:val="28"/>
        </w:rPr>
        <w:t>ω</w:t>
      </w:r>
      <w:r w:rsidR="0041483C" w:rsidRPr="00F176FF">
        <w:rPr>
          <w:rFonts w:ascii="Times New Roman" w:hAnsi="Times New Roman" w:cs="Times New Roman"/>
          <w:color w:val="000000" w:themeColor="text1"/>
          <w:sz w:val="28"/>
          <w:szCs w:val="28"/>
          <w:lang w:val="kk-KZ"/>
        </w:rPr>
        <w:t xml:space="preserve"> бұрышына)</w:t>
      </w:r>
      <w:r w:rsidR="00577F9E" w:rsidRPr="00F176FF">
        <w:rPr>
          <w:rFonts w:ascii="Times New Roman" w:hAnsi="Times New Roman" w:cs="Times New Roman"/>
          <w:color w:val="000000" w:themeColor="text1"/>
          <w:sz w:val="28"/>
          <w:szCs w:val="28"/>
          <w:lang w:val="kk-KZ"/>
        </w:rPr>
        <w:t xml:space="preserve"> жетегі</w:t>
      </w:r>
      <w:r w:rsidR="0041483C" w:rsidRPr="00F176FF">
        <w:rPr>
          <w:rFonts w:ascii="Times New Roman" w:hAnsi="Times New Roman" w:cs="Times New Roman"/>
          <w:color w:val="000000" w:themeColor="text1"/>
          <w:sz w:val="28"/>
          <w:szCs w:val="28"/>
          <w:lang w:val="kk-KZ"/>
        </w:rPr>
        <w:t xml:space="preserve"> 26</w:t>
      </w:r>
      <w:r w:rsidR="00577F9E" w:rsidRPr="00F176FF">
        <w:rPr>
          <w:rFonts w:ascii="Times New Roman" w:hAnsi="Times New Roman" w:cs="Times New Roman"/>
          <w:color w:val="000000" w:themeColor="text1"/>
          <w:sz w:val="28"/>
          <w:szCs w:val="28"/>
          <w:lang w:val="kk-KZ"/>
        </w:rPr>
        <w:t xml:space="preserve">, </w:t>
      </w:r>
      <w:r w:rsidR="0041483C" w:rsidRPr="00F176FF">
        <w:rPr>
          <w:rFonts w:ascii="Times New Roman" w:hAnsi="Times New Roman" w:cs="Times New Roman"/>
          <w:color w:val="000000" w:themeColor="text1"/>
          <w:sz w:val="28"/>
          <w:szCs w:val="28"/>
          <w:lang w:val="kk-KZ"/>
        </w:rPr>
        <w:t>тиісінше, бағыттаушы 17 тірек платформасы бойынша сызықтық қозғалыс және таратқыш органның бұрыштық орналасуын өзгерту үшін жетектің тірек платформасына 9 бекіту түйінінің бұрыштық бағытында (</w:t>
      </w:r>
      <w:r w:rsidR="0041483C" w:rsidRPr="00F176FF">
        <w:rPr>
          <w:rFonts w:ascii="Times New Roman" w:hAnsi="Times New Roman" w:cs="Times New Roman"/>
          <w:i/>
          <w:iCs/>
          <w:color w:val="000000" w:themeColor="text1"/>
          <w:sz w:val="28"/>
          <w:szCs w:val="28"/>
        </w:rPr>
        <w:t>γ</w:t>
      </w:r>
      <w:r w:rsidR="0041483C" w:rsidRPr="00F176FF">
        <w:rPr>
          <w:rFonts w:ascii="Times New Roman" w:hAnsi="Times New Roman" w:cs="Times New Roman"/>
          <w:color w:val="000000" w:themeColor="text1"/>
          <w:sz w:val="28"/>
          <w:szCs w:val="28"/>
          <w:lang w:val="kk-KZ"/>
        </w:rPr>
        <w:t xml:space="preserve"> бұрышы) қозғалысты, </w:t>
      </w:r>
      <w:r w:rsidR="0041483C" w:rsidRPr="00F176FF">
        <w:rPr>
          <w:rStyle w:val="a9"/>
          <w:rFonts w:ascii="Times New Roman" w:hAnsi="Times New Roman" w:cs="Times New Roman"/>
          <w:b w:val="0"/>
          <w:bCs w:val="0"/>
          <w:smallCaps w:val="0"/>
          <w:color w:val="000000" w:themeColor="text1"/>
          <w:spacing w:val="0"/>
          <w:sz w:val="28"/>
          <w:szCs w:val="28"/>
          <w:lang w:val="kk-KZ"/>
        </w:rPr>
        <w:t xml:space="preserve"> </w:t>
      </w:r>
      <w:r w:rsidR="00577F9E" w:rsidRPr="00F176FF">
        <w:rPr>
          <w:rFonts w:ascii="Times New Roman" w:hAnsi="Times New Roman" w:cs="Times New Roman"/>
          <w:color w:val="000000" w:themeColor="text1"/>
          <w:sz w:val="28"/>
          <w:szCs w:val="28"/>
          <w:lang w:val="kk-KZ"/>
        </w:rPr>
        <w:t>27 және 28 жетектің құлыптау құрылғысының тартылатын түйреуіштерін жылжыту жетегі</w:t>
      </w:r>
      <w:r w:rsidR="0041483C" w:rsidRPr="00F176FF">
        <w:rPr>
          <w:rFonts w:ascii="Times New Roman" w:hAnsi="Times New Roman" w:cs="Times New Roman"/>
          <w:color w:val="000000" w:themeColor="text1"/>
          <w:sz w:val="28"/>
          <w:szCs w:val="28"/>
          <w:lang w:val="kk-KZ"/>
        </w:rPr>
        <w:t xml:space="preserve"> 11</w:t>
      </w:r>
      <w:r w:rsidR="00577F9E" w:rsidRPr="00F176FF">
        <w:rPr>
          <w:rFonts w:ascii="Times New Roman" w:hAnsi="Times New Roman" w:cs="Times New Roman"/>
          <w:color w:val="000000" w:themeColor="text1"/>
          <w:sz w:val="28"/>
          <w:szCs w:val="28"/>
          <w:lang w:val="kk-KZ"/>
        </w:rPr>
        <w:t xml:space="preserve"> </w:t>
      </w:r>
      <w:r w:rsidR="008C0B13" w:rsidRPr="00F176FF">
        <w:rPr>
          <w:rStyle w:val="a9"/>
          <w:rFonts w:ascii="Times New Roman" w:hAnsi="Times New Roman" w:cs="Times New Roman"/>
          <w:b w:val="0"/>
          <w:bCs w:val="0"/>
          <w:smallCaps w:val="0"/>
          <w:color w:val="000000" w:themeColor="text1"/>
          <w:spacing w:val="0"/>
          <w:sz w:val="28"/>
          <w:szCs w:val="28"/>
          <w:lang w:val="kk-KZ"/>
        </w:rPr>
        <w:t>кіреді</w:t>
      </w:r>
      <w:r w:rsidR="0041483C" w:rsidRPr="00F176FF">
        <w:rPr>
          <w:rStyle w:val="a9"/>
          <w:rFonts w:ascii="Times New Roman" w:hAnsi="Times New Roman" w:cs="Times New Roman"/>
          <w:b w:val="0"/>
          <w:bCs w:val="0"/>
          <w:smallCaps w:val="0"/>
          <w:color w:val="000000" w:themeColor="text1"/>
          <w:spacing w:val="0"/>
          <w:sz w:val="28"/>
          <w:szCs w:val="28"/>
          <w:lang w:val="kk-KZ"/>
        </w:rPr>
        <w:t>.</w:t>
      </w:r>
    </w:p>
    <w:p w14:paraId="02E43939" w14:textId="77777777" w:rsidR="00A23961" w:rsidRPr="00F176FF" w:rsidRDefault="00A23961" w:rsidP="008C0B13">
      <w:pPr>
        <w:spacing w:after="0" w:line="240" w:lineRule="auto"/>
        <w:ind w:firstLine="709"/>
        <w:jc w:val="both"/>
        <w:rPr>
          <w:rStyle w:val="a9"/>
          <w:rFonts w:ascii="Times New Roman" w:hAnsi="Times New Roman" w:cs="Times New Roman"/>
          <w:b w:val="0"/>
          <w:bCs w:val="0"/>
          <w:smallCaps w:val="0"/>
          <w:color w:val="000000" w:themeColor="text1"/>
          <w:spacing w:val="0"/>
          <w:sz w:val="28"/>
          <w:szCs w:val="28"/>
          <w:lang w:val="kk-KZ"/>
        </w:rPr>
      </w:pPr>
      <w:r w:rsidRPr="00F176FF">
        <w:rPr>
          <w:rStyle w:val="a9"/>
          <w:rFonts w:ascii="Times New Roman" w:hAnsi="Times New Roman" w:cs="Times New Roman"/>
          <w:b w:val="0"/>
          <w:bCs w:val="0"/>
          <w:smallCaps w:val="0"/>
          <w:color w:val="000000" w:themeColor="text1"/>
          <w:spacing w:val="0"/>
          <w:sz w:val="28"/>
          <w:szCs w:val="28"/>
          <w:lang w:val="kk-KZ"/>
        </w:rPr>
        <w:t>19, 20, 21, 22 және 23 датчиктері күшейткіш-түрлендіргіш құрылғылар арқылы микропроцессорлық басқару құрылғысының кірісіне қосылған, оның шығысы 11, 12, 24, 25, 26, 27 және 28 жетектердің кірістерімен байланысты.</w:t>
      </w:r>
    </w:p>
    <w:p w14:paraId="4C6BAD59" w14:textId="77777777" w:rsidR="00A23961" w:rsidRPr="00F176FF" w:rsidRDefault="00A23961" w:rsidP="008C0B13">
      <w:pPr>
        <w:spacing w:after="0" w:line="240" w:lineRule="auto"/>
        <w:ind w:firstLine="709"/>
        <w:jc w:val="both"/>
        <w:rPr>
          <w:rStyle w:val="a9"/>
          <w:rFonts w:ascii="Times New Roman" w:hAnsi="Times New Roman" w:cs="Times New Roman"/>
          <w:b w:val="0"/>
          <w:bCs w:val="0"/>
          <w:smallCaps w:val="0"/>
          <w:color w:val="000000" w:themeColor="text1"/>
          <w:spacing w:val="0"/>
          <w:sz w:val="28"/>
          <w:szCs w:val="28"/>
          <w:lang w:val="kk-KZ"/>
        </w:rPr>
      </w:pPr>
      <w:r w:rsidRPr="00F176FF">
        <w:rPr>
          <w:rStyle w:val="a9"/>
          <w:rFonts w:ascii="Times New Roman" w:hAnsi="Times New Roman" w:cs="Times New Roman"/>
          <w:b w:val="0"/>
          <w:bCs w:val="0"/>
          <w:smallCaps w:val="0"/>
          <w:color w:val="000000" w:themeColor="text1"/>
          <w:spacing w:val="0"/>
          <w:sz w:val="28"/>
          <w:szCs w:val="28"/>
          <w:lang w:val="kk-KZ"/>
        </w:rPr>
        <w:t>Жүйе қажет болған жағдайда таратқыш органның 13 көлбеу бұрыштарын (</w:t>
      </w:r>
      <w:r w:rsidRPr="00F176FF">
        <w:rPr>
          <w:rStyle w:val="a9"/>
          <w:rFonts w:ascii="Times New Roman" w:hAnsi="Times New Roman" w:cs="Times New Roman"/>
          <w:b w:val="0"/>
          <w:bCs w:val="0"/>
          <w:i/>
          <w:iCs/>
          <w:smallCaps w:val="0"/>
          <w:color w:val="000000" w:themeColor="text1"/>
          <w:spacing w:val="0"/>
          <w:sz w:val="28"/>
          <w:szCs w:val="28"/>
          <w:lang w:val="kk-KZ"/>
        </w:rPr>
        <w:t>α</w:t>
      </w:r>
      <w:r w:rsidRPr="00F176FF">
        <w:rPr>
          <w:rStyle w:val="a9"/>
          <w:rFonts w:ascii="Times New Roman" w:hAnsi="Times New Roman" w:cs="Times New Roman"/>
          <w:b w:val="0"/>
          <w:bCs w:val="0"/>
          <w:smallCaps w:val="0"/>
          <w:color w:val="000000" w:themeColor="text1"/>
          <w:spacing w:val="0"/>
          <w:sz w:val="28"/>
          <w:szCs w:val="28"/>
          <w:lang w:val="kk-KZ"/>
        </w:rPr>
        <w:t xml:space="preserve"> бұрышы) және тірек платформасын 9 (</w:t>
      </w:r>
      <w:r w:rsidRPr="00F176FF">
        <w:rPr>
          <w:rStyle w:val="a9"/>
          <w:rFonts w:ascii="Times New Roman" w:hAnsi="Times New Roman" w:cs="Times New Roman"/>
          <w:b w:val="0"/>
          <w:bCs w:val="0"/>
          <w:i/>
          <w:iCs/>
          <w:smallCaps w:val="0"/>
          <w:color w:val="000000" w:themeColor="text1"/>
          <w:spacing w:val="0"/>
          <w:sz w:val="28"/>
          <w:szCs w:val="28"/>
          <w:lang w:val="kk-KZ"/>
        </w:rPr>
        <w:t>β</w:t>
      </w:r>
      <w:r w:rsidRPr="00F176FF">
        <w:rPr>
          <w:rStyle w:val="a9"/>
          <w:rFonts w:ascii="Times New Roman" w:hAnsi="Times New Roman" w:cs="Times New Roman"/>
          <w:b w:val="0"/>
          <w:bCs w:val="0"/>
          <w:smallCaps w:val="0"/>
          <w:color w:val="000000" w:themeColor="text1"/>
          <w:spacing w:val="0"/>
          <w:sz w:val="28"/>
          <w:szCs w:val="28"/>
          <w:lang w:val="kk-KZ"/>
        </w:rPr>
        <w:t xml:space="preserve"> бұрышы) өзгерту жетектерімен қосымша жабдықталуы мүмкін.</w:t>
      </w:r>
    </w:p>
    <w:p w14:paraId="188F2AF9" w14:textId="6ACB4B06" w:rsidR="00A23961" w:rsidRPr="00F176FF" w:rsidRDefault="00A23961" w:rsidP="008C0B13">
      <w:pPr>
        <w:spacing w:after="0" w:line="240" w:lineRule="auto"/>
        <w:ind w:firstLine="709"/>
        <w:jc w:val="both"/>
        <w:rPr>
          <w:rStyle w:val="a9"/>
          <w:rFonts w:ascii="Times New Roman" w:hAnsi="Times New Roman" w:cs="Times New Roman"/>
          <w:b w:val="0"/>
          <w:bCs w:val="0"/>
          <w:smallCaps w:val="0"/>
          <w:color w:val="000000" w:themeColor="text1"/>
          <w:spacing w:val="0"/>
          <w:sz w:val="28"/>
          <w:szCs w:val="28"/>
          <w:lang w:val="kk-KZ"/>
        </w:rPr>
      </w:pPr>
      <w:r w:rsidRPr="00F176FF">
        <w:rPr>
          <w:rStyle w:val="a9"/>
          <w:rFonts w:ascii="Times New Roman" w:hAnsi="Times New Roman" w:cs="Times New Roman"/>
          <w:b w:val="0"/>
          <w:bCs w:val="0"/>
          <w:smallCaps w:val="0"/>
          <w:color w:val="000000" w:themeColor="text1"/>
          <w:spacing w:val="0"/>
          <w:sz w:val="28"/>
          <w:szCs w:val="28"/>
          <w:lang w:val="kk-KZ"/>
        </w:rPr>
        <w:t>29 позицияда жол төсеміне тұтқыр затты жағуға арналған, шассидің бүкіл ені бойынша қатармен орналастырылған форсункалары бар тарақ белгіленген; 30 позияда - автожолдың жөнделетін учаскесінің төсемі; 31 позицияда - әртүрлі фракциялы қиыршық тас; 32</w:t>
      </w:r>
      <w:r w:rsidR="00F60FE7" w:rsidRPr="00F176FF">
        <w:rPr>
          <w:rStyle w:val="a9"/>
          <w:rFonts w:ascii="Times New Roman" w:hAnsi="Times New Roman" w:cs="Times New Roman"/>
          <w:b w:val="0"/>
          <w:bCs w:val="0"/>
          <w:smallCaps w:val="0"/>
          <w:color w:val="000000" w:themeColor="text1"/>
          <w:spacing w:val="0"/>
          <w:sz w:val="28"/>
          <w:szCs w:val="28"/>
          <w:lang w:val="kk-KZ"/>
        </w:rPr>
        <w:t xml:space="preserve"> – </w:t>
      </w:r>
      <w:r w:rsidRPr="00F176FF">
        <w:rPr>
          <w:rStyle w:val="a9"/>
          <w:rFonts w:ascii="Times New Roman" w:hAnsi="Times New Roman" w:cs="Times New Roman"/>
          <w:b w:val="0"/>
          <w:bCs w:val="0"/>
          <w:smallCaps w:val="0"/>
          <w:color w:val="000000" w:themeColor="text1"/>
          <w:spacing w:val="0"/>
          <w:sz w:val="28"/>
          <w:szCs w:val="28"/>
          <w:lang w:val="kk-KZ"/>
        </w:rPr>
        <w:t>тұтқыр; 33 – құлыптау құрылғысы; 34 және 35</w:t>
      </w:r>
      <w:r w:rsidR="00F60FE7" w:rsidRPr="00F176FF">
        <w:rPr>
          <w:rStyle w:val="a9"/>
          <w:rFonts w:ascii="Times New Roman" w:hAnsi="Times New Roman" w:cs="Times New Roman"/>
          <w:b w:val="0"/>
          <w:bCs w:val="0"/>
          <w:smallCaps w:val="0"/>
          <w:color w:val="000000" w:themeColor="text1"/>
          <w:spacing w:val="0"/>
          <w:sz w:val="28"/>
          <w:szCs w:val="28"/>
          <w:lang w:val="kk-KZ"/>
        </w:rPr>
        <w:t xml:space="preserve"> – </w:t>
      </w:r>
      <w:r w:rsidRPr="00F176FF">
        <w:rPr>
          <w:rStyle w:val="a9"/>
          <w:rFonts w:ascii="Times New Roman" w:hAnsi="Times New Roman" w:cs="Times New Roman"/>
          <w:b w:val="0"/>
          <w:bCs w:val="0"/>
          <w:smallCaps w:val="0"/>
          <w:color w:val="000000" w:themeColor="text1"/>
          <w:spacing w:val="0"/>
          <w:sz w:val="28"/>
          <w:szCs w:val="28"/>
          <w:lang w:val="kk-KZ"/>
        </w:rPr>
        <w:t>тиісінше, 13 таратқыш органның 13 бұрыштық орнын (</w:t>
      </w:r>
      <w:r w:rsidRPr="00F176FF">
        <w:rPr>
          <w:rStyle w:val="a9"/>
          <w:rFonts w:ascii="Times New Roman" w:hAnsi="Times New Roman" w:cs="Times New Roman"/>
          <w:b w:val="0"/>
          <w:bCs w:val="0"/>
          <w:i/>
          <w:iCs/>
          <w:smallCaps w:val="0"/>
          <w:color w:val="000000" w:themeColor="text1"/>
          <w:spacing w:val="0"/>
          <w:sz w:val="28"/>
          <w:szCs w:val="28"/>
          <w:lang w:val="kk-KZ"/>
        </w:rPr>
        <w:t>α</w:t>
      </w:r>
      <w:r w:rsidRPr="00F176FF">
        <w:rPr>
          <w:rStyle w:val="a9"/>
          <w:rFonts w:ascii="Times New Roman" w:hAnsi="Times New Roman" w:cs="Times New Roman"/>
          <w:b w:val="0"/>
          <w:bCs w:val="0"/>
          <w:smallCaps w:val="0"/>
          <w:color w:val="000000" w:themeColor="text1"/>
          <w:spacing w:val="0"/>
          <w:sz w:val="28"/>
          <w:szCs w:val="28"/>
          <w:lang w:val="kk-KZ"/>
        </w:rPr>
        <w:t xml:space="preserve"> бұрышы) және тірек платформасының бұрыштық орнын (</w:t>
      </w:r>
      <w:r w:rsidRPr="00F176FF">
        <w:rPr>
          <w:rStyle w:val="a9"/>
          <w:rFonts w:ascii="Times New Roman" w:hAnsi="Times New Roman" w:cs="Times New Roman"/>
          <w:b w:val="0"/>
          <w:bCs w:val="0"/>
          <w:i/>
          <w:iCs/>
          <w:smallCaps w:val="0"/>
          <w:color w:val="000000" w:themeColor="text1"/>
          <w:spacing w:val="0"/>
          <w:sz w:val="28"/>
          <w:szCs w:val="28"/>
          <w:lang w:val="kk-KZ"/>
        </w:rPr>
        <w:t xml:space="preserve">β </w:t>
      </w:r>
      <w:r w:rsidRPr="00F176FF">
        <w:rPr>
          <w:rStyle w:val="a9"/>
          <w:rFonts w:ascii="Times New Roman" w:hAnsi="Times New Roman" w:cs="Times New Roman"/>
          <w:b w:val="0"/>
          <w:bCs w:val="0"/>
          <w:smallCaps w:val="0"/>
          <w:color w:val="000000" w:themeColor="text1"/>
          <w:spacing w:val="0"/>
          <w:sz w:val="28"/>
          <w:szCs w:val="28"/>
          <w:lang w:val="kk-KZ"/>
        </w:rPr>
        <w:t>бұрышы) өзгерту жетегі; 36</w:t>
      </w:r>
      <w:r w:rsidR="00F60FE7" w:rsidRPr="00F176FF">
        <w:rPr>
          <w:rStyle w:val="a9"/>
          <w:rFonts w:ascii="Times New Roman" w:hAnsi="Times New Roman" w:cs="Times New Roman"/>
          <w:b w:val="0"/>
          <w:bCs w:val="0"/>
          <w:smallCaps w:val="0"/>
          <w:color w:val="000000" w:themeColor="text1"/>
          <w:spacing w:val="0"/>
          <w:sz w:val="28"/>
          <w:szCs w:val="28"/>
          <w:lang w:val="kk-KZ"/>
        </w:rPr>
        <w:t xml:space="preserve"> – </w:t>
      </w:r>
      <w:r w:rsidRPr="00F176FF">
        <w:rPr>
          <w:rStyle w:val="a9"/>
          <w:rFonts w:ascii="Times New Roman" w:hAnsi="Times New Roman" w:cs="Times New Roman"/>
          <w:b w:val="0"/>
          <w:bCs w:val="0"/>
          <w:smallCaps w:val="0"/>
          <w:color w:val="000000" w:themeColor="text1"/>
          <w:spacing w:val="0"/>
          <w:sz w:val="28"/>
          <w:szCs w:val="28"/>
          <w:lang w:val="kk-KZ"/>
        </w:rPr>
        <w:t>гидроцилиндр өзегінің консоль ұшындағы мойынтірек (тірек ролигі); 37 – битум – қ</w:t>
      </w:r>
      <w:r w:rsidR="00F60FE7" w:rsidRPr="00F176FF">
        <w:rPr>
          <w:rStyle w:val="a9"/>
          <w:rFonts w:ascii="Times New Roman" w:hAnsi="Times New Roman" w:cs="Times New Roman"/>
          <w:b w:val="0"/>
          <w:bCs w:val="0"/>
          <w:smallCaps w:val="0"/>
          <w:color w:val="000000" w:themeColor="text1"/>
          <w:spacing w:val="0"/>
          <w:sz w:val="28"/>
          <w:szCs w:val="28"/>
          <w:lang w:val="kk-KZ"/>
        </w:rPr>
        <w:t>иыршық</w:t>
      </w:r>
      <w:r w:rsidR="00603FA8">
        <w:rPr>
          <w:rStyle w:val="a9"/>
          <w:rFonts w:ascii="Times New Roman" w:hAnsi="Times New Roman" w:cs="Times New Roman"/>
          <w:b w:val="0"/>
          <w:bCs w:val="0"/>
          <w:smallCaps w:val="0"/>
          <w:color w:val="000000" w:themeColor="text1"/>
          <w:spacing w:val="0"/>
          <w:sz w:val="28"/>
          <w:szCs w:val="28"/>
          <w:lang w:val="kk-KZ"/>
        </w:rPr>
        <w:t xml:space="preserve"> </w:t>
      </w:r>
      <w:r w:rsidR="00F60FE7" w:rsidRPr="00F176FF">
        <w:rPr>
          <w:rStyle w:val="a9"/>
          <w:rFonts w:ascii="Times New Roman" w:hAnsi="Times New Roman" w:cs="Times New Roman"/>
          <w:b w:val="0"/>
          <w:bCs w:val="0"/>
          <w:smallCaps w:val="0"/>
          <w:color w:val="000000" w:themeColor="text1"/>
          <w:spacing w:val="0"/>
          <w:sz w:val="28"/>
          <w:szCs w:val="28"/>
          <w:lang w:val="kk-KZ"/>
        </w:rPr>
        <w:t xml:space="preserve">тас </w:t>
      </w:r>
      <w:r w:rsidRPr="00F176FF">
        <w:rPr>
          <w:rStyle w:val="a9"/>
          <w:rFonts w:ascii="Times New Roman" w:hAnsi="Times New Roman" w:cs="Times New Roman"/>
          <w:b w:val="0"/>
          <w:bCs w:val="0"/>
          <w:smallCaps w:val="0"/>
          <w:color w:val="000000" w:themeColor="text1"/>
          <w:spacing w:val="0"/>
          <w:sz w:val="28"/>
          <w:szCs w:val="28"/>
          <w:lang w:val="kk-KZ"/>
        </w:rPr>
        <w:t xml:space="preserve">таратқыш; 38 – </w:t>
      </w:r>
      <w:r w:rsidR="00F60FE7" w:rsidRPr="00F176FF">
        <w:rPr>
          <w:rStyle w:val="a9"/>
          <w:rFonts w:ascii="Times New Roman" w:hAnsi="Times New Roman" w:cs="Times New Roman"/>
          <w:b w:val="0"/>
          <w:bCs w:val="0"/>
          <w:smallCaps w:val="0"/>
          <w:color w:val="000000" w:themeColor="text1"/>
          <w:spacing w:val="0"/>
          <w:sz w:val="28"/>
          <w:szCs w:val="28"/>
          <w:lang w:val="kk-KZ"/>
        </w:rPr>
        <w:t>таратқыш</w:t>
      </w:r>
      <w:r w:rsidRPr="00F176FF">
        <w:rPr>
          <w:rStyle w:val="a9"/>
          <w:rFonts w:ascii="Times New Roman" w:hAnsi="Times New Roman" w:cs="Times New Roman"/>
          <w:b w:val="0"/>
          <w:bCs w:val="0"/>
          <w:smallCaps w:val="0"/>
          <w:color w:val="000000" w:themeColor="text1"/>
          <w:spacing w:val="0"/>
          <w:sz w:val="28"/>
          <w:szCs w:val="28"/>
          <w:lang w:val="kk-KZ"/>
        </w:rPr>
        <w:t xml:space="preserve"> бетінің мойынтіре</w:t>
      </w:r>
      <w:r w:rsidR="00F60FE7" w:rsidRPr="00F176FF">
        <w:rPr>
          <w:rStyle w:val="a9"/>
          <w:rFonts w:ascii="Times New Roman" w:hAnsi="Times New Roman" w:cs="Times New Roman"/>
          <w:b w:val="0"/>
          <w:bCs w:val="0"/>
          <w:smallCaps w:val="0"/>
          <w:color w:val="000000" w:themeColor="text1"/>
          <w:spacing w:val="0"/>
          <w:sz w:val="28"/>
          <w:szCs w:val="28"/>
          <w:lang w:val="kk-KZ"/>
        </w:rPr>
        <w:t>кпен</w:t>
      </w:r>
      <w:r w:rsidRPr="00F176FF">
        <w:rPr>
          <w:rStyle w:val="a9"/>
          <w:rFonts w:ascii="Times New Roman" w:hAnsi="Times New Roman" w:cs="Times New Roman"/>
          <w:b w:val="0"/>
          <w:bCs w:val="0"/>
          <w:smallCaps w:val="0"/>
          <w:color w:val="000000" w:themeColor="text1"/>
          <w:spacing w:val="0"/>
          <w:sz w:val="28"/>
          <w:szCs w:val="28"/>
          <w:lang w:val="kk-KZ"/>
        </w:rPr>
        <w:t xml:space="preserve"> (тірек ролигі</w:t>
      </w:r>
      <w:r w:rsidR="00F60FE7" w:rsidRPr="00F176FF">
        <w:rPr>
          <w:rStyle w:val="a9"/>
          <w:rFonts w:ascii="Times New Roman" w:hAnsi="Times New Roman" w:cs="Times New Roman"/>
          <w:b w:val="0"/>
          <w:bCs w:val="0"/>
          <w:smallCaps w:val="0"/>
          <w:color w:val="000000" w:themeColor="text1"/>
          <w:spacing w:val="0"/>
          <w:sz w:val="28"/>
          <w:szCs w:val="28"/>
          <w:lang w:val="kk-KZ"/>
        </w:rPr>
        <w:t>мен</w:t>
      </w:r>
      <w:r w:rsidRPr="00F176FF">
        <w:rPr>
          <w:rStyle w:val="a9"/>
          <w:rFonts w:ascii="Times New Roman" w:hAnsi="Times New Roman" w:cs="Times New Roman"/>
          <w:b w:val="0"/>
          <w:bCs w:val="0"/>
          <w:smallCaps w:val="0"/>
          <w:color w:val="000000" w:themeColor="text1"/>
          <w:spacing w:val="0"/>
          <w:sz w:val="28"/>
          <w:szCs w:val="28"/>
          <w:lang w:val="kk-KZ"/>
        </w:rPr>
        <w:t xml:space="preserve">) жанасу </w:t>
      </w:r>
      <w:r w:rsidR="00F60FE7" w:rsidRPr="00F176FF">
        <w:rPr>
          <w:rStyle w:val="a9"/>
          <w:rFonts w:ascii="Times New Roman" w:hAnsi="Times New Roman" w:cs="Times New Roman"/>
          <w:b w:val="0"/>
          <w:bCs w:val="0"/>
          <w:smallCaps w:val="0"/>
          <w:color w:val="000000" w:themeColor="text1"/>
          <w:spacing w:val="0"/>
          <w:sz w:val="28"/>
          <w:szCs w:val="28"/>
          <w:lang w:val="kk-KZ"/>
        </w:rPr>
        <w:t>датчигі</w:t>
      </w:r>
      <w:r w:rsidRPr="00F176FF">
        <w:rPr>
          <w:rStyle w:val="a9"/>
          <w:rFonts w:ascii="Times New Roman" w:hAnsi="Times New Roman" w:cs="Times New Roman"/>
          <w:b w:val="0"/>
          <w:bCs w:val="0"/>
          <w:smallCaps w:val="0"/>
          <w:color w:val="000000" w:themeColor="text1"/>
          <w:spacing w:val="0"/>
          <w:sz w:val="28"/>
          <w:szCs w:val="28"/>
          <w:lang w:val="kk-KZ"/>
        </w:rPr>
        <w:t>; 39</w:t>
      </w:r>
      <w:r w:rsidR="00F60FE7" w:rsidRPr="00F176FF">
        <w:rPr>
          <w:rStyle w:val="a9"/>
          <w:rFonts w:ascii="Times New Roman" w:hAnsi="Times New Roman" w:cs="Times New Roman"/>
          <w:b w:val="0"/>
          <w:bCs w:val="0"/>
          <w:smallCaps w:val="0"/>
          <w:color w:val="000000" w:themeColor="text1"/>
          <w:spacing w:val="0"/>
          <w:sz w:val="28"/>
          <w:szCs w:val="28"/>
          <w:lang w:val="kk-KZ"/>
        </w:rPr>
        <w:t xml:space="preserve"> – таратқыштың</w:t>
      </w:r>
      <w:r w:rsidRPr="00F176FF">
        <w:rPr>
          <w:rStyle w:val="a9"/>
          <w:rFonts w:ascii="Times New Roman" w:hAnsi="Times New Roman" w:cs="Times New Roman"/>
          <w:b w:val="0"/>
          <w:bCs w:val="0"/>
          <w:smallCaps w:val="0"/>
          <w:color w:val="000000" w:themeColor="text1"/>
          <w:spacing w:val="0"/>
          <w:sz w:val="28"/>
          <w:szCs w:val="28"/>
          <w:lang w:val="kk-KZ"/>
        </w:rPr>
        <w:t xml:space="preserve"> көлбеу бұрышының </w:t>
      </w:r>
      <w:r w:rsidR="00F60FE7" w:rsidRPr="00F176FF">
        <w:rPr>
          <w:rStyle w:val="a9"/>
          <w:rFonts w:ascii="Times New Roman" w:hAnsi="Times New Roman" w:cs="Times New Roman"/>
          <w:b w:val="0"/>
          <w:bCs w:val="0"/>
          <w:smallCaps w:val="0"/>
          <w:color w:val="000000" w:themeColor="text1"/>
          <w:spacing w:val="0"/>
          <w:sz w:val="28"/>
          <w:szCs w:val="28"/>
          <w:lang w:val="kk-KZ"/>
        </w:rPr>
        <w:t>(</w:t>
      </w:r>
      <w:r w:rsidR="00F60FE7" w:rsidRPr="00F176FF">
        <w:rPr>
          <w:rStyle w:val="a9"/>
          <w:rFonts w:ascii="Times New Roman" w:hAnsi="Times New Roman" w:cs="Times New Roman"/>
          <w:b w:val="0"/>
          <w:bCs w:val="0"/>
          <w:i/>
          <w:iCs/>
          <w:smallCaps w:val="0"/>
          <w:color w:val="000000" w:themeColor="text1"/>
          <w:spacing w:val="0"/>
          <w:sz w:val="28"/>
          <w:szCs w:val="28"/>
          <w:lang w:val="kk-KZ"/>
        </w:rPr>
        <w:t>α</w:t>
      </w:r>
      <w:r w:rsidR="00F60FE7" w:rsidRPr="00F176FF">
        <w:rPr>
          <w:rStyle w:val="a9"/>
          <w:rFonts w:ascii="Times New Roman" w:hAnsi="Times New Roman" w:cs="Times New Roman"/>
          <w:b w:val="0"/>
          <w:bCs w:val="0"/>
          <w:smallCaps w:val="0"/>
          <w:color w:val="000000" w:themeColor="text1"/>
          <w:spacing w:val="0"/>
          <w:sz w:val="28"/>
          <w:szCs w:val="28"/>
          <w:lang w:val="kk-KZ"/>
        </w:rPr>
        <w:t>) датчиктері</w:t>
      </w:r>
      <w:r w:rsidRPr="00F176FF">
        <w:rPr>
          <w:rStyle w:val="a9"/>
          <w:rFonts w:ascii="Times New Roman" w:hAnsi="Times New Roman" w:cs="Times New Roman"/>
          <w:b w:val="0"/>
          <w:bCs w:val="0"/>
          <w:smallCaps w:val="0"/>
          <w:color w:val="000000" w:themeColor="text1"/>
          <w:spacing w:val="0"/>
          <w:sz w:val="28"/>
          <w:szCs w:val="28"/>
          <w:lang w:val="kk-KZ"/>
        </w:rPr>
        <w:t>; 40</w:t>
      </w:r>
      <w:r w:rsidR="00F60FE7" w:rsidRPr="00F176FF">
        <w:rPr>
          <w:rStyle w:val="a9"/>
          <w:rFonts w:ascii="Times New Roman" w:hAnsi="Times New Roman" w:cs="Times New Roman"/>
          <w:b w:val="0"/>
          <w:bCs w:val="0"/>
          <w:smallCaps w:val="0"/>
          <w:color w:val="000000" w:themeColor="text1"/>
          <w:spacing w:val="0"/>
          <w:sz w:val="28"/>
          <w:szCs w:val="28"/>
          <w:lang w:val="kk-KZ"/>
        </w:rPr>
        <w:t xml:space="preserve"> – </w:t>
      </w:r>
      <w:r w:rsidRPr="00F176FF">
        <w:rPr>
          <w:rStyle w:val="a9"/>
          <w:rFonts w:ascii="Times New Roman" w:hAnsi="Times New Roman" w:cs="Times New Roman"/>
          <w:b w:val="0"/>
          <w:bCs w:val="0"/>
          <w:smallCaps w:val="0"/>
          <w:color w:val="000000" w:themeColor="text1"/>
          <w:spacing w:val="0"/>
          <w:sz w:val="28"/>
          <w:szCs w:val="28"/>
          <w:lang w:val="kk-KZ"/>
        </w:rPr>
        <w:t xml:space="preserve">тірек платформасының көлбеу бұрышының </w:t>
      </w:r>
      <w:r w:rsidR="00F60FE7" w:rsidRPr="00F176FF">
        <w:rPr>
          <w:rStyle w:val="a9"/>
          <w:rFonts w:ascii="Times New Roman" w:hAnsi="Times New Roman" w:cs="Times New Roman"/>
          <w:b w:val="0"/>
          <w:bCs w:val="0"/>
          <w:smallCaps w:val="0"/>
          <w:color w:val="000000" w:themeColor="text1"/>
          <w:spacing w:val="0"/>
          <w:sz w:val="28"/>
          <w:szCs w:val="28"/>
          <w:lang w:val="kk-KZ"/>
        </w:rPr>
        <w:t>(</w:t>
      </w:r>
      <w:r w:rsidR="00F60FE7" w:rsidRPr="00F176FF">
        <w:rPr>
          <w:rStyle w:val="a9"/>
          <w:rFonts w:ascii="Times New Roman" w:hAnsi="Times New Roman" w:cs="Times New Roman"/>
          <w:b w:val="0"/>
          <w:bCs w:val="0"/>
          <w:i/>
          <w:iCs/>
          <w:smallCaps w:val="0"/>
          <w:color w:val="000000" w:themeColor="text1"/>
          <w:spacing w:val="0"/>
          <w:sz w:val="28"/>
          <w:szCs w:val="28"/>
          <w:lang w:val="kk-KZ"/>
        </w:rPr>
        <w:t>β</w:t>
      </w:r>
      <w:r w:rsidR="00F60FE7" w:rsidRPr="00F176FF">
        <w:rPr>
          <w:rStyle w:val="a9"/>
          <w:rFonts w:ascii="Times New Roman" w:hAnsi="Times New Roman" w:cs="Times New Roman"/>
          <w:b w:val="0"/>
          <w:bCs w:val="0"/>
          <w:smallCaps w:val="0"/>
          <w:color w:val="000000" w:themeColor="text1"/>
          <w:spacing w:val="0"/>
          <w:sz w:val="28"/>
          <w:szCs w:val="28"/>
          <w:lang w:val="kk-KZ"/>
        </w:rPr>
        <w:t>) датчигі.</w:t>
      </w:r>
      <w:r w:rsidRPr="00F176FF">
        <w:rPr>
          <w:rStyle w:val="a9"/>
          <w:rFonts w:ascii="Times New Roman" w:hAnsi="Times New Roman" w:cs="Times New Roman"/>
          <w:b w:val="0"/>
          <w:bCs w:val="0"/>
          <w:smallCaps w:val="0"/>
          <w:color w:val="000000" w:themeColor="text1"/>
          <w:spacing w:val="0"/>
          <w:sz w:val="28"/>
          <w:szCs w:val="28"/>
          <w:lang w:val="kk-KZ"/>
        </w:rPr>
        <w:t xml:space="preserve"> </w:t>
      </w:r>
    </w:p>
    <w:p w14:paraId="59E67D10" w14:textId="6621947E" w:rsidR="00F60FE7" w:rsidRPr="00F176FF" w:rsidRDefault="00F60FE7" w:rsidP="008C0B13">
      <w:pPr>
        <w:spacing w:after="0" w:line="240" w:lineRule="auto"/>
        <w:ind w:firstLine="709"/>
        <w:jc w:val="both"/>
        <w:rPr>
          <w:rStyle w:val="a9"/>
          <w:rFonts w:ascii="Times New Roman" w:hAnsi="Times New Roman" w:cs="Times New Roman"/>
          <w:b w:val="0"/>
          <w:bCs w:val="0"/>
          <w:smallCaps w:val="0"/>
          <w:color w:val="000000" w:themeColor="text1"/>
          <w:spacing w:val="0"/>
          <w:sz w:val="28"/>
          <w:szCs w:val="28"/>
          <w:lang w:val="kk-KZ"/>
        </w:rPr>
      </w:pPr>
      <w:r w:rsidRPr="00F176FF">
        <w:rPr>
          <w:rStyle w:val="a9"/>
          <w:rFonts w:ascii="Times New Roman" w:hAnsi="Times New Roman" w:cs="Times New Roman"/>
          <w:b w:val="0"/>
          <w:bCs w:val="0"/>
          <w:i/>
          <w:iCs/>
          <w:smallCaps w:val="0"/>
          <w:color w:val="000000" w:themeColor="text1"/>
          <w:spacing w:val="0"/>
          <w:sz w:val="28"/>
          <w:szCs w:val="28"/>
          <w:lang w:val="kk-KZ"/>
        </w:rPr>
        <w:t xml:space="preserve">Е </w:t>
      </w:r>
      <w:r w:rsidRPr="00F176FF">
        <w:rPr>
          <w:rStyle w:val="a9"/>
          <w:rFonts w:ascii="Times New Roman" w:hAnsi="Times New Roman" w:cs="Times New Roman"/>
          <w:b w:val="0"/>
          <w:bCs w:val="0"/>
          <w:smallCaps w:val="0"/>
          <w:color w:val="000000" w:themeColor="text1"/>
          <w:spacing w:val="0"/>
          <w:sz w:val="28"/>
          <w:szCs w:val="28"/>
          <w:lang w:val="kk-KZ"/>
        </w:rPr>
        <w:t>сызығы – битум-қиыршық</w:t>
      </w:r>
      <w:r w:rsidR="00603FA8">
        <w:rPr>
          <w:rStyle w:val="a9"/>
          <w:rFonts w:ascii="Times New Roman" w:hAnsi="Times New Roman" w:cs="Times New Roman"/>
          <w:b w:val="0"/>
          <w:bCs w:val="0"/>
          <w:smallCaps w:val="0"/>
          <w:color w:val="000000" w:themeColor="text1"/>
          <w:spacing w:val="0"/>
          <w:sz w:val="28"/>
          <w:szCs w:val="28"/>
          <w:lang w:val="kk-KZ"/>
        </w:rPr>
        <w:t xml:space="preserve"> </w:t>
      </w:r>
      <w:r w:rsidRPr="00F176FF">
        <w:rPr>
          <w:rStyle w:val="a9"/>
          <w:rFonts w:ascii="Times New Roman" w:hAnsi="Times New Roman" w:cs="Times New Roman"/>
          <w:b w:val="0"/>
          <w:bCs w:val="0"/>
          <w:smallCaps w:val="0"/>
          <w:color w:val="000000" w:themeColor="text1"/>
          <w:spacing w:val="0"/>
          <w:sz w:val="28"/>
          <w:szCs w:val="28"/>
          <w:lang w:val="kk-KZ"/>
        </w:rPr>
        <w:t xml:space="preserve">тастың қозғалыс бағыты; </w:t>
      </w:r>
      <w:r w:rsidRPr="00F176FF">
        <w:rPr>
          <w:rStyle w:val="a9"/>
          <w:rFonts w:ascii="Times New Roman" w:hAnsi="Times New Roman" w:cs="Times New Roman"/>
          <w:b w:val="0"/>
          <w:bCs w:val="0"/>
          <w:i/>
          <w:iCs/>
          <w:smallCaps w:val="0"/>
          <w:color w:val="000000" w:themeColor="text1"/>
          <w:spacing w:val="0"/>
          <w:sz w:val="28"/>
          <w:szCs w:val="28"/>
          <w:lang w:val="kk-KZ"/>
        </w:rPr>
        <w:t xml:space="preserve">L </w:t>
      </w:r>
      <w:r w:rsidR="00172B08" w:rsidRPr="00F176FF">
        <w:rPr>
          <w:color w:val="000000" w:themeColor="text1"/>
          <w:sz w:val="28"/>
          <w:szCs w:val="28"/>
          <w:lang w:val="kk-KZ"/>
        </w:rPr>
        <w:t>–</w:t>
      </w:r>
      <w:r w:rsidRPr="00F176FF">
        <w:rPr>
          <w:rStyle w:val="a9"/>
          <w:rFonts w:ascii="Times New Roman" w:hAnsi="Times New Roman" w:cs="Times New Roman"/>
          <w:b w:val="0"/>
          <w:bCs w:val="0"/>
          <w:smallCaps w:val="0"/>
          <w:color w:val="000000" w:themeColor="text1"/>
          <w:spacing w:val="0"/>
          <w:sz w:val="28"/>
          <w:szCs w:val="28"/>
          <w:lang w:val="kk-KZ"/>
        </w:rPr>
        <w:t xml:space="preserve"> гидроцилиндр 12 өзегі жүрісінің бағыты; </w:t>
      </w:r>
      <w:r w:rsidRPr="00F176FF">
        <w:rPr>
          <w:rStyle w:val="a9"/>
          <w:rFonts w:ascii="Times New Roman" w:hAnsi="Times New Roman" w:cs="Times New Roman"/>
          <w:b w:val="0"/>
          <w:bCs w:val="0"/>
          <w:i/>
          <w:iCs/>
          <w:smallCaps w:val="0"/>
          <w:color w:val="000000" w:themeColor="text1"/>
          <w:spacing w:val="0"/>
          <w:sz w:val="28"/>
          <w:szCs w:val="28"/>
          <w:lang w:val="kk-KZ"/>
        </w:rPr>
        <w:t xml:space="preserve">β </w:t>
      </w:r>
      <w:r w:rsidRPr="00F176FF">
        <w:rPr>
          <w:rStyle w:val="a9"/>
          <w:rFonts w:ascii="Times New Roman" w:hAnsi="Times New Roman" w:cs="Times New Roman"/>
          <w:b w:val="0"/>
          <w:bCs w:val="0"/>
          <w:smallCaps w:val="0"/>
          <w:color w:val="000000" w:themeColor="text1"/>
          <w:spacing w:val="0"/>
          <w:sz w:val="28"/>
          <w:szCs w:val="28"/>
          <w:lang w:val="kk-KZ"/>
        </w:rPr>
        <w:t xml:space="preserve">– тірек платформасының 9 көлбеу бұрышы; </w:t>
      </w:r>
      <w:r w:rsidRPr="00F176FF">
        <w:rPr>
          <w:rStyle w:val="a9"/>
          <w:rFonts w:ascii="Times New Roman" w:hAnsi="Times New Roman" w:cs="Times New Roman"/>
          <w:b w:val="0"/>
          <w:bCs w:val="0"/>
          <w:i/>
          <w:iCs/>
          <w:smallCaps w:val="0"/>
          <w:color w:val="000000" w:themeColor="text1"/>
          <w:spacing w:val="0"/>
          <w:sz w:val="28"/>
          <w:szCs w:val="28"/>
          <w:lang w:val="kk-KZ"/>
        </w:rPr>
        <w:t>r</w:t>
      </w:r>
      <w:r w:rsidRPr="00F176FF">
        <w:rPr>
          <w:rStyle w:val="a9"/>
          <w:rFonts w:ascii="Times New Roman" w:hAnsi="Times New Roman" w:cs="Times New Roman"/>
          <w:b w:val="0"/>
          <w:bCs w:val="0"/>
          <w:smallCaps w:val="0"/>
          <w:color w:val="000000" w:themeColor="text1"/>
          <w:spacing w:val="0"/>
          <w:sz w:val="28"/>
          <w:szCs w:val="28"/>
          <w:lang w:val="kk-KZ"/>
        </w:rPr>
        <w:t xml:space="preserve"> және </w:t>
      </w:r>
      <w:r w:rsidRPr="00F176FF">
        <w:rPr>
          <w:rStyle w:val="a9"/>
          <w:rFonts w:ascii="Times New Roman" w:hAnsi="Times New Roman" w:cs="Times New Roman"/>
          <w:b w:val="0"/>
          <w:bCs w:val="0"/>
          <w:i/>
          <w:iCs/>
          <w:smallCaps w:val="0"/>
          <w:color w:val="000000" w:themeColor="text1"/>
          <w:spacing w:val="0"/>
          <w:sz w:val="28"/>
          <w:szCs w:val="28"/>
          <w:lang w:val="kk-KZ"/>
        </w:rPr>
        <w:t xml:space="preserve">S </w:t>
      </w:r>
      <w:r w:rsidRPr="00F176FF">
        <w:rPr>
          <w:rStyle w:val="a9"/>
          <w:rFonts w:ascii="Times New Roman" w:hAnsi="Times New Roman" w:cs="Times New Roman"/>
          <w:b w:val="0"/>
          <w:bCs w:val="0"/>
          <w:smallCaps w:val="0"/>
          <w:color w:val="000000" w:themeColor="text1"/>
          <w:spacing w:val="0"/>
          <w:sz w:val="28"/>
          <w:szCs w:val="28"/>
          <w:lang w:val="kk-KZ"/>
        </w:rPr>
        <w:t xml:space="preserve">– </w:t>
      </w:r>
      <w:r w:rsidR="00F55759">
        <w:rPr>
          <w:rStyle w:val="a9"/>
          <w:rFonts w:ascii="Times New Roman" w:hAnsi="Times New Roman" w:cs="Times New Roman"/>
          <w:b w:val="0"/>
          <w:bCs w:val="0"/>
          <w:smallCaps w:val="0"/>
          <w:color w:val="000000" w:themeColor="text1"/>
          <w:spacing w:val="0"/>
          <w:sz w:val="28"/>
          <w:szCs w:val="28"/>
          <w:lang w:val="kk-KZ"/>
        </w:rPr>
        <w:t>шанақ</w:t>
      </w:r>
      <w:r w:rsidRPr="00F176FF">
        <w:rPr>
          <w:rStyle w:val="a9"/>
          <w:rFonts w:ascii="Times New Roman" w:hAnsi="Times New Roman" w:cs="Times New Roman"/>
          <w:b w:val="0"/>
          <w:bCs w:val="0"/>
          <w:smallCaps w:val="0"/>
          <w:color w:val="000000" w:themeColor="text1"/>
          <w:spacing w:val="0"/>
          <w:sz w:val="28"/>
          <w:szCs w:val="28"/>
          <w:lang w:val="kk-KZ"/>
        </w:rPr>
        <w:t xml:space="preserve">тың конструктивтік элементтерінің өлшемдері (тиісінше, </w:t>
      </w:r>
      <w:r w:rsidR="00F55759">
        <w:rPr>
          <w:rStyle w:val="a9"/>
          <w:rFonts w:ascii="Times New Roman" w:hAnsi="Times New Roman" w:cs="Times New Roman"/>
          <w:b w:val="0"/>
          <w:bCs w:val="0"/>
          <w:smallCaps w:val="0"/>
          <w:color w:val="000000" w:themeColor="text1"/>
          <w:spacing w:val="0"/>
          <w:sz w:val="28"/>
          <w:szCs w:val="28"/>
          <w:lang w:val="kk-KZ"/>
        </w:rPr>
        <w:t>шанақ</w:t>
      </w:r>
      <w:r w:rsidRPr="00F176FF">
        <w:rPr>
          <w:rStyle w:val="a9"/>
          <w:rFonts w:ascii="Times New Roman" w:hAnsi="Times New Roman" w:cs="Times New Roman"/>
          <w:b w:val="0"/>
          <w:bCs w:val="0"/>
          <w:smallCaps w:val="0"/>
          <w:color w:val="000000" w:themeColor="text1"/>
          <w:spacing w:val="0"/>
          <w:sz w:val="28"/>
          <w:szCs w:val="28"/>
          <w:lang w:val="kk-KZ"/>
        </w:rPr>
        <w:t xml:space="preserve">тың төменгі бетінен және оның соңынан құрама тіректің жоғарғы бөлігінің 7 айналмалы топсасының </w:t>
      </w:r>
      <w:r w:rsidRPr="00F176FF">
        <w:rPr>
          <w:rStyle w:val="a9"/>
          <w:rFonts w:ascii="Times New Roman" w:hAnsi="Times New Roman" w:cs="Times New Roman"/>
          <w:b w:val="0"/>
          <w:bCs w:val="0"/>
          <w:i/>
          <w:iCs/>
          <w:smallCaps w:val="0"/>
          <w:color w:val="000000" w:themeColor="text1"/>
          <w:spacing w:val="0"/>
          <w:sz w:val="28"/>
          <w:szCs w:val="28"/>
          <w:lang w:val="kk-KZ"/>
        </w:rPr>
        <w:t>O</w:t>
      </w:r>
      <w:r w:rsidRPr="00F176FF">
        <w:rPr>
          <w:rStyle w:val="a9"/>
          <w:rFonts w:ascii="Times New Roman" w:hAnsi="Times New Roman" w:cs="Times New Roman"/>
          <w:b w:val="0"/>
          <w:bCs w:val="0"/>
          <w:i/>
          <w:iCs/>
          <w:smallCaps w:val="0"/>
          <w:color w:val="000000" w:themeColor="text1"/>
          <w:spacing w:val="0"/>
          <w:sz w:val="28"/>
          <w:szCs w:val="28"/>
          <w:vertAlign w:val="subscript"/>
          <w:lang w:val="kk-KZ"/>
        </w:rPr>
        <w:t>2</w:t>
      </w:r>
      <w:r w:rsidRPr="00F176FF">
        <w:rPr>
          <w:rStyle w:val="a9"/>
          <w:rFonts w:ascii="Times New Roman" w:hAnsi="Times New Roman" w:cs="Times New Roman"/>
          <w:b w:val="0"/>
          <w:bCs w:val="0"/>
          <w:smallCaps w:val="0"/>
          <w:color w:val="000000" w:themeColor="text1"/>
          <w:spacing w:val="0"/>
          <w:sz w:val="28"/>
          <w:szCs w:val="28"/>
          <w:lang w:val="kk-KZ"/>
        </w:rPr>
        <w:t xml:space="preserve"> орталық симметриялы нүктесіне дейін); </w:t>
      </w:r>
      <w:r w:rsidRPr="00F176FF">
        <w:rPr>
          <w:rStyle w:val="a9"/>
          <w:rFonts w:ascii="Times New Roman" w:hAnsi="Times New Roman" w:cs="Times New Roman"/>
          <w:b w:val="0"/>
          <w:bCs w:val="0"/>
          <w:i/>
          <w:iCs/>
          <w:smallCaps w:val="0"/>
          <w:color w:val="000000" w:themeColor="text1"/>
          <w:spacing w:val="0"/>
          <w:sz w:val="28"/>
          <w:szCs w:val="28"/>
          <w:lang w:val="kk-KZ"/>
        </w:rPr>
        <w:t>O</w:t>
      </w:r>
      <w:r w:rsidR="00172B08" w:rsidRPr="00F176FF">
        <w:rPr>
          <w:color w:val="000000" w:themeColor="text1"/>
          <w:sz w:val="28"/>
          <w:szCs w:val="28"/>
          <w:lang w:val="kk-KZ"/>
        </w:rPr>
        <w:t xml:space="preserve"> – </w:t>
      </w:r>
      <w:r w:rsidRPr="00F176FF">
        <w:rPr>
          <w:rStyle w:val="a9"/>
          <w:rFonts w:ascii="Times New Roman" w:hAnsi="Times New Roman" w:cs="Times New Roman"/>
          <w:b w:val="0"/>
          <w:bCs w:val="0"/>
          <w:smallCaps w:val="0"/>
          <w:color w:val="000000" w:themeColor="text1"/>
          <w:spacing w:val="0"/>
          <w:sz w:val="28"/>
          <w:szCs w:val="28"/>
          <w:lang w:val="kk-KZ"/>
        </w:rPr>
        <w:t xml:space="preserve">тірек платформасының айналмалы топсасының 8 орталық симметриялы нүктесі; </w:t>
      </w:r>
      <w:r w:rsidR="0092664E" w:rsidRPr="00F176FF">
        <w:rPr>
          <w:rStyle w:val="a9"/>
          <w:rFonts w:ascii="Times New Roman" w:hAnsi="Times New Roman" w:cs="Times New Roman"/>
          <w:b w:val="0"/>
          <w:bCs w:val="0"/>
          <w:i/>
          <w:iCs/>
          <w:smallCaps w:val="0"/>
          <w:color w:val="000000" w:themeColor="text1"/>
          <w:spacing w:val="0"/>
          <w:sz w:val="28"/>
          <w:szCs w:val="28"/>
          <w:lang w:val="kk-KZ"/>
        </w:rPr>
        <w:t>O</w:t>
      </w:r>
      <w:r w:rsidR="0092664E" w:rsidRPr="00F176FF">
        <w:rPr>
          <w:rStyle w:val="a9"/>
          <w:rFonts w:ascii="Times New Roman" w:hAnsi="Times New Roman" w:cs="Times New Roman"/>
          <w:b w:val="0"/>
          <w:bCs w:val="0"/>
          <w:i/>
          <w:iCs/>
          <w:smallCaps w:val="0"/>
          <w:color w:val="000000" w:themeColor="text1"/>
          <w:spacing w:val="0"/>
          <w:sz w:val="28"/>
          <w:szCs w:val="28"/>
          <w:vertAlign w:val="subscript"/>
          <w:lang w:val="kk-KZ"/>
        </w:rPr>
        <w:t>1</w:t>
      </w:r>
      <w:r w:rsidR="00172B08" w:rsidRPr="00F176FF">
        <w:rPr>
          <w:color w:val="000000" w:themeColor="text1"/>
          <w:sz w:val="28"/>
          <w:szCs w:val="28"/>
          <w:lang w:val="kk-KZ"/>
        </w:rPr>
        <w:t xml:space="preserve"> – </w:t>
      </w:r>
      <w:r w:rsidR="00F55759">
        <w:rPr>
          <w:rStyle w:val="a9"/>
          <w:rFonts w:ascii="Times New Roman" w:hAnsi="Times New Roman" w:cs="Times New Roman"/>
          <w:b w:val="0"/>
          <w:bCs w:val="0"/>
          <w:smallCaps w:val="0"/>
          <w:color w:val="000000" w:themeColor="text1"/>
          <w:spacing w:val="0"/>
          <w:sz w:val="28"/>
          <w:szCs w:val="28"/>
          <w:lang w:val="kk-KZ"/>
        </w:rPr>
        <w:t>шанақ</w:t>
      </w:r>
      <w:r w:rsidR="0092664E" w:rsidRPr="00F176FF">
        <w:rPr>
          <w:rStyle w:val="a9"/>
          <w:rFonts w:ascii="Times New Roman" w:hAnsi="Times New Roman" w:cs="Times New Roman"/>
          <w:b w:val="0"/>
          <w:bCs w:val="0"/>
          <w:smallCaps w:val="0"/>
          <w:color w:val="000000" w:themeColor="text1"/>
          <w:spacing w:val="0"/>
          <w:sz w:val="28"/>
          <w:szCs w:val="28"/>
          <w:lang w:val="kk-KZ"/>
        </w:rPr>
        <w:t>тың</w:t>
      </w:r>
      <w:r w:rsidRPr="00F176FF">
        <w:rPr>
          <w:rStyle w:val="a9"/>
          <w:rFonts w:ascii="Times New Roman" w:hAnsi="Times New Roman" w:cs="Times New Roman"/>
          <w:b w:val="0"/>
          <w:bCs w:val="0"/>
          <w:smallCaps w:val="0"/>
          <w:color w:val="000000" w:themeColor="text1"/>
          <w:spacing w:val="0"/>
          <w:sz w:val="28"/>
          <w:szCs w:val="28"/>
          <w:lang w:val="kk-KZ"/>
        </w:rPr>
        <w:t xml:space="preserve"> бұрыштық нүктесі (төменгі беті мен оның </w:t>
      </w:r>
      <w:r w:rsidR="0092664E" w:rsidRPr="00F176FF">
        <w:rPr>
          <w:rStyle w:val="a9"/>
          <w:rFonts w:ascii="Times New Roman" w:hAnsi="Times New Roman" w:cs="Times New Roman"/>
          <w:b w:val="0"/>
          <w:bCs w:val="0"/>
          <w:smallCaps w:val="0"/>
          <w:color w:val="000000" w:themeColor="text1"/>
          <w:spacing w:val="0"/>
          <w:sz w:val="28"/>
          <w:szCs w:val="28"/>
          <w:lang w:val="kk-KZ"/>
        </w:rPr>
        <w:t>шеті</w:t>
      </w:r>
      <w:r w:rsidRPr="00F176FF">
        <w:rPr>
          <w:rStyle w:val="a9"/>
          <w:rFonts w:ascii="Times New Roman" w:hAnsi="Times New Roman" w:cs="Times New Roman"/>
          <w:b w:val="0"/>
          <w:bCs w:val="0"/>
          <w:smallCaps w:val="0"/>
          <w:color w:val="000000" w:themeColor="text1"/>
          <w:spacing w:val="0"/>
          <w:sz w:val="28"/>
          <w:szCs w:val="28"/>
          <w:lang w:val="kk-KZ"/>
        </w:rPr>
        <w:t xml:space="preserve"> қиылысатын жер); </w:t>
      </w:r>
      <w:r w:rsidRPr="00F176FF">
        <w:rPr>
          <w:rStyle w:val="a9"/>
          <w:rFonts w:ascii="Times New Roman" w:hAnsi="Times New Roman" w:cs="Times New Roman"/>
          <w:b w:val="0"/>
          <w:bCs w:val="0"/>
          <w:i/>
          <w:iCs/>
          <w:smallCaps w:val="0"/>
          <w:color w:val="000000" w:themeColor="text1"/>
          <w:spacing w:val="0"/>
          <w:sz w:val="28"/>
          <w:szCs w:val="28"/>
          <w:lang w:val="kk-KZ"/>
        </w:rPr>
        <w:t xml:space="preserve">n </w:t>
      </w:r>
      <w:r w:rsidRPr="00F176FF">
        <w:rPr>
          <w:rStyle w:val="a9"/>
          <w:rFonts w:ascii="Times New Roman" w:hAnsi="Times New Roman" w:cs="Times New Roman"/>
          <w:b w:val="0"/>
          <w:bCs w:val="0"/>
          <w:smallCaps w:val="0"/>
          <w:color w:val="000000" w:themeColor="text1"/>
          <w:spacing w:val="0"/>
          <w:sz w:val="28"/>
          <w:szCs w:val="28"/>
          <w:lang w:val="kk-KZ"/>
        </w:rPr>
        <w:t xml:space="preserve">және </w:t>
      </w:r>
      <w:r w:rsidRPr="00F176FF">
        <w:rPr>
          <w:rStyle w:val="a9"/>
          <w:rFonts w:ascii="Times New Roman" w:hAnsi="Times New Roman" w:cs="Times New Roman"/>
          <w:b w:val="0"/>
          <w:bCs w:val="0"/>
          <w:i/>
          <w:iCs/>
          <w:smallCaps w:val="0"/>
          <w:color w:val="000000" w:themeColor="text1"/>
          <w:spacing w:val="0"/>
          <w:sz w:val="28"/>
          <w:szCs w:val="28"/>
          <w:lang w:val="kk-KZ"/>
        </w:rPr>
        <w:t>m</w:t>
      </w:r>
      <w:r w:rsidR="00172B08" w:rsidRPr="00F176FF">
        <w:rPr>
          <w:color w:val="000000" w:themeColor="text1"/>
          <w:sz w:val="28"/>
          <w:szCs w:val="28"/>
          <w:lang w:val="kk-KZ"/>
        </w:rPr>
        <w:t xml:space="preserve"> – </w:t>
      </w:r>
      <w:r w:rsidR="0092664E" w:rsidRPr="00F176FF">
        <w:rPr>
          <w:rStyle w:val="a9"/>
          <w:rFonts w:ascii="Times New Roman" w:hAnsi="Times New Roman" w:cs="Times New Roman"/>
          <w:b w:val="0"/>
          <w:bCs w:val="0"/>
          <w:i/>
          <w:iCs/>
          <w:smallCaps w:val="0"/>
          <w:color w:val="000000" w:themeColor="text1"/>
          <w:spacing w:val="0"/>
          <w:sz w:val="28"/>
          <w:szCs w:val="28"/>
          <w:lang w:val="kk-KZ"/>
        </w:rPr>
        <w:t>O</w:t>
      </w:r>
      <w:r w:rsidR="0092664E" w:rsidRPr="00F176FF">
        <w:rPr>
          <w:rStyle w:val="a9"/>
          <w:rFonts w:ascii="Times New Roman" w:hAnsi="Times New Roman" w:cs="Times New Roman"/>
          <w:b w:val="0"/>
          <w:bCs w:val="0"/>
          <w:i/>
          <w:iCs/>
          <w:smallCaps w:val="0"/>
          <w:color w:val="000000" w:themeColor="text1"/>
          <w:spacing w:val="0"/>
          <w:sz w:val="28"/>
          <w:szCs w:val="28"/>
          <w:vertAlign w:val="subscript"/>
          <w:lang w:val="kk-KZ"/>
        </w:rPr>
        <w:t>1</w:t>
      </w:r>
      <w:r w:rsidRPr="00F176FF">
        <w:rPr>
          <w:rStyle w:val="a9"/>
          <w:rFonts w:ascii="Times New Roman" w:hAnsi="Times New Roman" w:cs="Times New Roman"/>
          <w:b w:val="0"/>
          <w:bCs w:val="0"/>
          <w:smallCaps w:val="0"/>
          <w:color w:val="000000" w:themeColor="text1"/>
          <w:spacing w:val="0"/>
          <w:sz w:val="28"/>
          <w:szCs w:val="28"/>
          <w:lang w:val="kk-KZ"/>
        </w:rPr>
        <w:t xml:space="preserve"> нүктесінің </w:t>
      </w:r>
      <w:r w:rsidRPr="00F176FF">
        <w:rPr>
          <w:rStyle w:val="a9"/>
          <w:rFonts w:ascii="Times New Roman" w:hAnsi="Times New Roman" w:cs="Times New Roman"/>
          <w:b w:val="0"/>
          <w:bCs w:val="0"/>
          <w:i/>
          <w:iCs/>
          <w:smallCaps w:val="0"/>
          <w:color w:val="000000" w:themeColor="text1"/>
          <w:spacing w:val="0"/>
          <w:sz w:val="28"/>
          <w:szCs w:val="28"/>
          <w:lang w:val="kk-KZ"/>
        </w:rPr>
        <w:t>O</w:t>
      </w:r>
      <w:r w:rsidRPr="00F176FF">
        <w:rPr>
          <w:rStyle w:val="a9"/>
          <w:rFonts w:ascii="Times New Roman" w:hAnsi="Times New Roman" w:cs="Times New Roman"/>
          <w:b w:val="0"/>
          <w:bCs w:val="0"/>
          <w:smallCaps w:val="0"/>
          <w:color w:val="000000" w:themeColor="text1"/>
          <w:spacing w:val="0"/>
          <w:sz w:val="28"/>
          <w:szCs w:val="28"/>
          <w:lang w:val="kk-KZ"/>
        </w:rPr>
        <w:t xml:space="preserve"> нүктесіне қатысты өзгермелі (</w:t>
      </w:r>
      <w:r w:rsidR="00F55759">
        <w:rPr>
          <w:rStyle w:val="a9"/>
          <w:rFonts w:ascii="Times New Roman" w:hAnsi="Times New Roman" w:cs="Times New Roman"/>
          <w:b w:val="0"/>
          <w:bCs w:val="0"/>
          <w:smallCaps w:val="0"/>
          <w:color w:val="000000" w:themeColor="text1"/>
          <w:spacing w:val="0"/>
          <w:sz w:val="28"/>
          <w:szCs w:val="28"/>
          <w:lang w:val="kk-KZ"/>
        </w:rPr>
        <w:t>шанақ</w:t>
      </w:r>
      <w:r w:rsidR="0092664E" w:rsidRPr="00F176FF">
        <w:rPr>
          <w:rStyle w:val="a9"/>
          <w:rFonts w:ascii="Times New Roman" w:hAnsi="Times New Roman" w:cs="Times New Roman"/>
          <w:b w:val="0"/>
          <w:bCs w:val="0"/>
          <w:smallCaps w:val="0"/>
          <w:color w:val="000000" w:themeColor="text1"/>
          <w:spacing w:val="0"/>
          <w:sz w:val="28"/>
          <w:szCs w:val="28"/>
          <w:lang w:val="kk-KZ"/>
        </w:rPr>
        <w:t>тың</w:t>
      </w:r>
      <w:r w:rsidRPr="00F176FF">
        <w:rPr>
          <w:rStyle w:val="a9"/>
          <w:rFonts w:ascii="Times New Roman" w:hAnsi="Times New Roman" w:cs="Times New Roman"/>
          <w:b w:val="0"/>
          <w:bCs w:val="0"/>
          <w:smallCaps w:val="0"/>
          <w:color w:val="000000" w:themeColor="text1"/>
          <w:spacing w:val="0"/>
          <w:sz w:val="28"/>
          <w:szCs w:val="28"/>
          <w:lang w:val="kk-KZ"/>
        </w:rPr>
        <w:t xml:space="preserve"> </w:t>
      </w:r>
      <w:r w:rsidRPr="00F176FF">
        <w:rPr>
          <w:rStyle w:val="a9"/>
          <w:rFonts w:ascii="Times New Roman" w:hAnsi="Times New Roman" w:cs="Times New Roman"/>
          <w:b w:val="0"/>
          <w:bCs w:val="0"/>
          <w:i/>
          <w:iCs/>
          <w:smallCaps w:val="0"/>
          <w:color w:val="000000" w:themeColor="text1"/>
          <w:spacing w:val="0"/>
          <w:sz w:val="28"/>
          <w:szCs w:val="28"/>
          <w:lang w:val="kk-KZ"/>
        </w:rPr>
        <w:t>ω</w:t>
      </w:r>
      <w:r w:rsidRPr="00F176FF">
        <w:rPr>
          <w:rStyle w:val="a9"/>
          <w:rFonts w:ascii="Times New Roman" w:hAnsi="Times New Roman" w:cs="Times New Roman"/>
          <w:b w:val="0"/>
          <w:bCs w:val="0"/>
          <w:smallCaps w:val="0"/>
          <w:color w:val="000000" w:themeColor="text1"/>
          <w:spacing w:val="0"/>
          <w:sz w:val="28"/>
          <w:szCs w:val="28"/>
          <w:lang w:val="kk-KZ"/>
        </w:rPr>
        <w:t xml:space="preserve"> бұрышына </w:t>
      </w:r>
      <w:r w:rsidR="0092664E" w:rsidRPr="00F176FF">
        <w:rPr>
          <w:rStyle w:val="a9"/>
          <w:rFonts w:ascii="Times New Roman" w:hAnsi="Times New Roman" w:cs="Times New Roman"/>
          <w:b w:val="0"/>
          <w:bCs w:val="0"/>
          <w:smallCaps w:val="0"/>
          <w:color w:val="000000" w:themeColor="text1"/>
          <w:spacing w:val="0"/>
          <w:sz w:val="28"/>
          <w:szCs w:val="28"/>
          <w:lang w:val="kk-KZ"/>
        </w:rPr>
        <w:t>бұрылуына</w:t>
      </w:r>
      <w:r w:rsidRPr="00F176FF">
        <w:rPr>
          <w:rStyle w:val="a9"/>
          <w:rFonts w:ascii="Times New Roman" w:hAnsi="Times New Roman" w:cs="Times New Roman"/>
          <w:b w:val="0"/>
          <w:bCs w:val="0"/>
          <w:smallCaps w:val="0"/>
          <w:color w:val="000000" w:themeColor="text1"/>
          <w:spacing w:val="0"/>
          <w:sz w:val="28"/>
          <w:szCs w:val="28"/>
          <w:lang w:val="kk-KZ"/>
        </w:rPr>
        <w:t xml:space="preserve"> байланысты) позициялары; </w:t>
      </w:r>
      <w:r w:rsidR="0092664E" w:rsidRPr="00F176FF">
        <w:rPr>
          <w:rStyle w:val="a9"/>
          <w:rFonts w:ascii="Times New Roman" w:hAnsi="Times New Roman" w:cs="Times New Roman"/>
          <w:b w:val="0"/>
          <w:bCs w:val="0"/>
          <w:i/>
          <w:iCs/>
          <w:smallCaps w:val="0"/>
          <w:color w:val="000000" w:themeColor="text1"/>
          <w:spacing w:val="0"/>
          <w:sz w:val="28"/>
          <w:szCs w:val="28"/>
          <w:lang w:val="kk-KZ"/>
        </w:rPr>
        <w:t>O</w:t>
      </w:r>
      <w:r w:rsidR="0092664E" w:rsidRPr="00F176FF">
        <w:rPr>
          <w:rStyle w:val="a9"/>
          <w:rFonts w:ascii="Times New Roman" w:hAnsi="Times New Roman" w:cs="Times New Roman"/>
          <w:b w:val="0"/>
          <w:bCs w:val="0"/>
          <w:i/>
          <w:iCs/>
          <w:smallCaps w:val="0"/>
          <w:color w:val="000000" w:themeColor="text1"/>
          <w:spacing w:val="0"/>
          <w:sz w:val="28"/>
          <w:szCs w:val="28"/>
          <w:vertAlign w:val="subscript"/>
          <w:lang w:val="kk-KZ"/>
        </w:rPr>
        <w:t>2</w:t>
      </w:r>
      <w:r w:rsidR="00172B08" w:rsidRPr="00F176FF">
        <w:rPr>
          <w:color w:val="000000" w:themeColor="text1"/>
          <w:sz w:val="28"/>
          <w:szCs w:val="28"/>
          <w:lang w:val="kk-KZ"/>
        </w:rPr>
        <w:t xml:space="preserve"> – </w:t>
      </w:r>
      <w:r w:rsidRPr="00F176FF">
        <w:rPr>
          <w:rStyle w:val="a9"/>
          <w:rFonts w:ascii="Times New Roman" w:hAnsi="Times New Roman" w:cs="Times New Roman"/>
          <w:b w:val="0"/>
          <w:bCs w:val="0"/>
          <w:smallCaps w:val="0"/>
          <w:color w:val="000000" w:themeColor="text1"/>
          <w:spacing w:val="0"/>
          <w:sz w:val="28"/>
          <w:szCs w:val="28"/>
          <w:lang w:val="kk-KZ"/>
        </w:rPr>
        <w:t xml:space="preserve">құрама тіректің  жоғарғы бөлігінің </w:t>
      </w:r>
      <w:r w:rsidR="0092664E" w:rsidRPr="00F176FF">
        <w:rPr>
          <w:rStyle w:val="a9"/>
          <w:rFonts w:ascii="Times New Roman" w:hAnsi="Times New Roman" w:cs="Times New Roman"/>
          <w:b w:val="0"/>
          <w:bCs w:val="0"/>
          <w:smallCaps w:val="0"/>
          <w:color w:val="000000" w:themeColor="text1"/>
          <w:spacing w:val="0"/>
          <w:sz w:val="28"/>
          <w:szCs w:val="28"/>
          <w:lang w:val="kk-KZ"/>
        </w:rPr>
        <w:t xml:space="preserve">7 </w:t>
      </w:r>
      <w:r w:rsidRPr="00F176FF">
        <w:rPr>
          <w:rStyle w:val="a9"/>
          <w:rFonts w:ascii="Times New Roman" w:hAnsi="Times New Roman" w:cs="Times New Roman"/>
          <w:b w:val="0"/>
          <w:bCs w:val="0"/>
          <w:smallCaps w:val="0"/>
          <w:color w:val="000000" w:themeColor="text1"/>
          <w:spacing w:val="0"/>
          <w:sz w:val="28"/>
          <w:szCs w:val="28"/>
          <w:lang w:val="kk-KZ"/>
        </w:rPr>
        <w:t xml:space="preserve">толық емес айналмалы топсасының геометриялық орталығы; </w:t>
      </w:r>
      <w:r w:rsidRPr="00F176FF">
        <w:rPr>
          <w:rStyle w:val="a9"/>
          <w:rFonts w:ascii="Times New Roman" w:hAnsi="Times New Roman" w:cs="Times New Roman"/>
          <w:b w:val="0"/>
          <w:bCs w:val="0"/>
          <w:i/>
          <w:iCs/>
          <w:smallCaps w:val="0"/>
          <w:color w:val="000000" w:themeColor="text1"/>
          <w:spacing w:val="0"/>
          <w:sz w:val="28"/>
          <w:szCs w:val="28"/>
          <w:lang w:val="kk-KZ"/>
        </w:rPr>
        <w:t>X</w:t>
      </w:r>
      <w:r w:rsidRPr="00F176FF">
        <w:rPr>
          <w:rStyle w:val="a9"/>
          <w:rFonts w:ascii="Times New Roman" w:hAnsi="Times New Roman" w:cs="Times New Roman"/>
          <w:b w:val="0"/>
          <w:bCs w:val="0"/>
          <w:i/>
          <w:iCs/>
          <w:smallCaps w:val="0"/>
          <w:color w:val="000000" w:themeColor="text1"/>
          <w:spacing w:val="0"/>
          <w:sz w:val="28"/>
          <w:szCs w:val="28"/>
          <w:vertAlign w:val="subscript"/>
          <w:lang w:val="kk-KZ"/>
        </w:rPr>
        <w:t>02</w:t>
      </w:r>
      <w:r w:rsidRPr="00F176FF">
        <w:rPr>
          <w:rStyle w:val="a9"/>
          <w:rFonts w:ascii="Times New Roman" w:hAnsi="Times New Roman" w:cs="Times New Roman"/>
          <w:b w:val="0"/>
          <w:bCs w:val="0"/>
          <w:smallCaps w:val="0"/>
          <w:color w:val="000000" w:themeColor="text1"/>
          <w:spacing w:val="0"/>
          <w:sz w:val="28"/>
          <w:szCs w:val="28"/>
          <w:lang w:val="kk-KZ"/>
        </w:rPr>
        <w:t xml:space="preserve"> және </w:t>
      </w:r>
      <w:r w:rsidRPr="00F176FF">
        <w:rPr>
          <w:rStyle w:val="a9"/>
          <w:rFonts w:ascii="Times New Roman" w:hAnsi="Times New Roman" w:cs="Times New Roman"/>
          <w:b w:val="0"/>
          <w:bCs w:val="0"/>
          <w:i/>
          <w:iCs/>
          <w:smallCaps w:val="0"/>
          <w:color w:val="000000" w:themeColor="text1"/>
          <w:spacing w:val="0"/>
          <w:sz w:val="28"/>
          <w:szCs w:val="28"/>
          <w:lang w:val="kk-KZ"/>
        </w:rPr>
        <w:t>Y</w:t>
      </w:r>
      <w:r w:rsidRPr="00F176FF">
        <w:rPr>
          <w:rStyle w:val="a9"/>
          <w:rFonts w:ascii="Times New Roman" w:hAnsi="Times New Roman" w:cs="Times New Roman"/>
          <w:b w:val="0"/>
          <w:bCs w:val="0"/>
          <w:i/>
          <w:iCs/>
          <w:smallCaps w:val="0"/>
          <w:color w:val="000000" w:themeColor="text1"/>
          <w:spacing w:val="0"/>
          <w:sz w:val="28"/>
          <w:szCs w:val="28"/>
          <w:vertAlign w:val="subscript"/>
          <w:lang w:val="kk-KZ"/>
        </w:rPr>
        <w:t>02</w:t>
      </w:r>
      <w:r w:rsidR="00172B08" w:rsidRPr="00F176FF">
        <w:rPr>
          <w:color w:val="000000" w:themeColor="text1"/>
          <w:sz w:val="28"/>
          <w:szCs w:val="28"/>
          <w:lang w:val="kk-KZ"/>
        </w:rPr>
        <w:t xml:space="preserve"> – </w:t>
      </w:r>
      <w:r w:rsidR="0092664E" w:rsidRPr="00F176FF">
        <w:rPr>
          <w:rStyle w:val="a9"/>
          <w:rFonts w:ascii="Times New Roman" w:hAnsi="Times New Roman" w:cs="Times New Roman"/>
          <w:b w:val="0"/>
          <w:bCs w:val="0"/>
          <w:i/>
          <w:iCs/>
          <w:smallCaps w:val="0"/>
          <w:color w:val="000000" w:themeColor="text1"/>
          <w:spacing w:val="0"/>
          <w:sz w:val="28"/>
          <w:szCs w:val="28"/>
          <w:lang w:val="kk-KZ"/>
        </w:rPr>
        <w:t>O</w:t>
      </w:r>
      <w:r w:rsidR="0092664E" w:rsidRPr="00F176FF">
        <w:rPr>
          <w:rStyle w:val="a9"/>
          <w:rFonts w:ascii="Times New Roman" w:hAnsi="Times New Roman" w:cs="Times New Roman"/>
          <w:b w:val="0"/>
          <w:bCs w:val="0"/>
          <w:i/>
          <w:iCs/>
          <w:smallCaps w:val="0"/>
          <w:color w:val="000000" w:themeColor="text1"/>
          <w:spacing w:val="0"/>
          <w:sz w:val="28"/>
          <w:szCs w:val="28"/>
          <w:vertAlign w:val="subscript"/>
          <w:lang w:val="kk-KZ"/>
        </w:rPr>
        <w:t>2</w:t>
      </w:r>
      <w:r w:rsidR="0092664E" w:rsidRPr="00F176FF">
        <w:rPr>
          <w:rStyle w:val="a9"/>
          <w:rFonts w:ascii="Times New Roman" w:hAnsi="Times New Roman" w:cs="Times New Roman"/>
          <w:b w:val="0"/>
          <w:bCs w:val="0"/>
          <w:smallCaps w:val="0"/>
          <w:color w:val="000000" w:themeColor="text1"/>
          <w:spacing w:val="0"/>
          <w:sz w:val="28"/>
          <w:szCs w:val="28"/>
          <w:lang w:val="kk-KZ"/>
        </w:rPr>
        <w:t xml:space="preserve">  </w:t>
      </w:r>
      <w:r w:rsidRPr="00F176FF">
        <w:rPr>
          <w:rStyle w:val="a9"/>
          <w:rFonts w:ascii="Times New Roman" w:hAnsi="Times New Roman" w:cs="Times New Roman"/>
          <w:b w:val="0"/>
          <w:bCs w:val="0"/>
          <w:smallCaps w:val="0"/>
          <w:color w:val="000000" w:themeColor="text1"/>
          <w:spacing w:val="0"/>
          <w:sz w:val="28"/>
          <w:szCs w:val="28"/>
          <w:lang w:val="kk-KZ"/>
        </w:rPr>
        <w:t xml:space="preserve">геометриялық центрінің координаттары; </w:t>
      </w:r>
      <w:r w:rsidRPr="00F176FF">
        <w:rPr>
          <w:rStyle w:val="a9"/>
          <w:rFonts w:ascii="Times New Roman" w:hAnsi="Times New Roman" w:cs="Times New Roman"/>
          <w:b w:val="0"/>
          <w:bCs w:val="0"/>
          <w:i/>
          <w:iCs/>
          <w:smallCaps w:val="0"/>
          <w:color w:val="000000" w:themeColor="text1"/>
          <w:spacing w:val="0"/>
          <w:sz w:val="28"/>
          <w:szCs w:val="28"/>
          <w:lang w:val="kk-KZ"/>
        </w:rPr>
        <w:t>Δ</w:t>
      </w:r>
      <w:r w:rsidR="00172B08" w:rsidRPr="00F176FF">
        <w:rPr>
          <w:color w:val="000000" w:themeColor="text1"/>
          <w:sz w:val="28"/>
          <w:szCs w:val="28"/>
          <w:lang w:val="kk-KZ"/>
        </w:rPr>
        <w:t xml:space="preserve"> – </w:t>
      </w:r>
      <w:r w:rsidR="0092664E" w:rsidRPr="00F176FF">
        <w:rPr>
          <w:rStyle w:val="a9"/>
          <w:rFonts w:ascii="Times New Roman" w:hAnsi="Times New Roman" w:cs="Times New Roman"/>
          <w:b w:val="0"/>
          <w:bCs w:val="0"/>
          <w:smallCaps w:val="0"/>
          <w:color w:val="000000" w:themeColor="text1"/>
          <w:spacing w:val="0"/>
          <w:sz w:val="28"/>
          <w:szCs w:val="28"/>
          <w:lang w:val="kk-KZ"/>
        </w:rPr>
        <w:t xml:space="preserve">таратқыш 13 </w:t>
      </w:r>
      <w:r w:rsidRPr="00F176FF">
        <w:rPr>
          <w:rStyle w:val="a9"/>
          <w:rFonts w:ascii="Times New Roman" w:hAnsi="Times New Roman" w:cs="Times New Roman"/>
          <w:b w:val="0"/>
          <w:bCs w:val="0"/>
          <w:smallCaps w:val="0"/>
          <w:color w:val="000000" w:themeColor="text1"/>
          <w:spacing w:val="0"/>
          <w:sz w:val="28"/>
          <w:szCs w:val="28"/>
          <w:lang w:val="kk-KZ"/>
        </w:rPr>
        <w:t xml:space="preserve">жазықтығына қатысты жетектің </w:t>
      </w:r>
      <w:r w:rsidR="0092664E" w:rsidRPr="00F176FF">
        <w:rPr>
          <w:rStyle w:val="a9"/>
          <w:rFonts w:ascii="Times New Roman" w:hAnsi="Times New Roman" w:cs="Times New Roman"/>
          <w:b w:val="0"/>
          <w:bCs w:val="0"/>
          <w:smallCaps w:val="0"/>
          <w:color w:val="000000" w:themeColor="text1"/>
          <w:spacing w:val="0"/>
          <w:sz w:val="28"/>
          <w:szCs w:val="28"/>
          <w:lang w:val="kk-KZ"/>
        </w:rPr>
        <w:t xml:space="preserve">12 </w:t>
      </w:r>
      <w:r w:rsidRPr="00F176FF">
        <w:rPr>
          <w:rStyle w:val="a9"/>
          <w:rFonts w:ascii="Times New Roman" w:hAnsi="Times New Roman" w:cs="Times New Roman"/>
          <w:b w:val="0"/>
          <w:bCs w:val="0"/>
          <w:smallCaps w:val="0"/>
          <w:color w:val="000000" w:themeColor="text1"/>
          <w:spacing w:val="0"/>
          <w:sz w:val="28"/>
          <w:szCs w:val="28"/>
          <w:lang w:val="kk-KZ"/>
        </w:rPr>
        <w:t>симметрия осінің бұрышы;</w:t>
      </w:r>
      <w:r w:rsidR="0092664E" w:rsidRPr="00F176FF">
        <w:rPr>
          <w:rStyle w:val="a9"/>
          <w:rFonts w:ascii="Times New Roman" w:hAnsi="Times New Roman" w:cs="Times New Roman"/>
          <w:b w:val="0"/>
          <w:bCs w:val="0"/>
          <w:smallCaps w:val="0"/>
          <w:color w:val="000000" w:themeColor="text1"/>
          <w:spacing w:val="0"/>
          <w:sz w:val="28"/>
          <w:szCs w:val="28"/>
          <w:lang w:val="kk-KZ"/>
        </w:rPr>
        <w:t xml:space="preserve"> </w:t>
      </w:r>
      <w:r w:rsidR="0092664E" w:rsidRPr="00F176FF">
        <w:rPr>
          <w:rStyle w:val="a9"/>
          <w:rFonts w:ascii="Times New Roman" w:hAnsi="Times New Roman" w:cs="Times New Roman"/>
          <w:b w:val="0"/>
          <w:bCs w:val="0"/>
          <w:i/>
          <w:iCs/>
          <w:smallCaps w:val="0"/>
          <w:color w:val="000000" w:themeColor="text1"/>
          <w:spacing w:val="0"/>
          <w:sz w:val="28"/>
          <w:szCs w:val="28"/>
          <w:lang w:val="kk-KZ"/>
        </w:rPr>
        <w:t>a</w:t>
      </w:r>
      <w:r w:rsidR="0092664E" w:rsidRPr="00F176FF">
        <w:rPr>
          <w:rStyle w:val="a9"/>
          <w:rFonts w:ascii="Times New Roman" w:hAnsi="Times New Roman" w:cs="Times New Roman"/>
          <w:b w:val="0"/>
          <w:bCs w:val="0"/>
          <w:smallCaps w:val="0"/>
          <w:color w:val="000000" w:themeColor="text1"/>
          <w:spacing w:val="0"/>
          <w:sz w:val="28"/>
          <w:szCs w:val="28"/>
          <w:lang w:val="kk-KZ"/>
        </w:rPr>
        <w:t xml:space="preserve"> және </w:t>
      </w:r>
      <w:r w:rsidR="0092664E" w:rsidRPr="00F176FF">
        <w:rPr>
          <w:rStyle w:val="a9"/>
          <w:rFonts w:ascii="Times New Roman" w:hAnsi="Times New Roman" w:cs="Times New Roman"/>
          <w:b w:val="0"/>
          <w:bCs w:val="0"/>
          <w:i/>
          <w:iCs/>
          <w:smallCaps w:val="0"/>
          <w:color w:val="000000" w:themeColor="text1"/>
          <w:spacing w:val="0"/>
          <w:sz w:val="28"/>
          <w:szCs w:val="28"/>
          <w:lang w:val="kk-KZ"/>
        </w:rPr>
        <w:t>b</w:t>
      </w:r>
      <w:r w:rsidR="00172B08" w:rsidRPr="00F176FF">
        <w:rPr>
          <w:color w:val="000000" w:themeColor="text1"/>
          <w:sz w:val="28"/>
          <w:szCs w:val="28"/>
          <w:lang w:val="kk-KZ"/>
        </w:rPr>
        <w:t xml:space="preserve"> –</w:t>
      </w:r>
      <w:r w:rsidR="0092664E" w:rsidRPr="00F176FF">
        <w:rPr>
          <w:rStyle w:val="a9"/>
          <w:rFonts w:ascii="Times New Roman" w:hAnsi="Times New Roman" w:cs="Times New Roman"/>
          <w:b w:val="0"/>
          <w:bCs w:val="0"/>
          <w:i/>
          <w:iCs/>
          <w:smallCaps w:val="0"/>
          <w:color w:val="000000" w:themeColor="text1"/>
          <w:spacing w:val="0"/>
          <w:sz w:val="28"/>
          <w:szCs w:val="28"/>
          <w:lang w:val="kk-KZ"/>
        </w:rPr>
        <w:t xml:space="preserve"> O</w:t>
      </w:r>
      <w:r w:rsidR="0092664E" w:rsidRPr="00F176FF">
        <w:rPr>
          <w:rStyle w:val="a9"/>
          <w:rFonts w:ascii="Times New Roman" w:hAnsi="Times New Roman" w:cs="Times New Roman"/>
          <w:b w:val="0"/>
          <w:bCs w:val="0"/>
          <w:i/>
          <w:iCs/>
          <w:smallCaps w:val="0"/>
          <w:color w:val="000000" w:themeColor="text1"/>
          <w:spacing w:val="0"/>
          <w:sz w:val="28"/>
          <w:szCs w:val="28"/>
          <w:vertAlign w:val="subscript"/>
          <w:lang w:val="kk-KZ"/>
        </w:rPr>
        <w:t>1</w:t>
      </w:r>
      <w:r w:rsidR="0092664E" w:rsidRPr="00F176FF">
        <w:rPr>
          <w:rStyle w:val="a9"/>
          <w:rFonts w:ascii="Times New Roman" w:hAnsi="Times New Roman" w:cs="Times New Roman"/>
          <w:b w:val="0"/>
          <w:bCs w:val="0"/>
          <w:smallCaps w:val="0"/>
          <w:color w:val="000000" w:themeColor="text1"/>
          <w:spacing w:val="0"/>
          <w:sz w:val="28"/>
          <w:szCs w:val="28"/>
          <w:lang w:val="kk-KZ"/>
        </w:rPr>
        <w:t xml:space="preserve"> бұрыштық нүктесінен гидроцилиндр өзегінің консоль ұшындағы мойынтіректің 36 ортасына дейінгі қашықтық  (жетек 12); </w:t>
      </w:r>
      <w:r w:rsidR="0092664E" w:rsidRPr="00F176FF">
        <w:rPr>
          <w:rStyle w:val="a9"/>
          <w:rFonts w:ascii="Times New Roman" w:hAnsi="Times New Roman" w:cs="Times New Roman"/>
          <w:b w:val="0"/>
          <w:bCs w:val="0"/>
          <w:i/>
          <w:iCs/>
          <w:smallCaps w:val="0"/>
          <w:color w:val="000000" w:themeColor="text1"/>
          <w:spacing w:val="0"/>
          <w:sz w:val="28"/>
          <w:szCs w:val="28"/>
          <w:lang w:val="kk-KZ"/>
        </w:rPr>
        <w:t>d</w:t>
      </w:r>
      <w:r w:rsidR="00172B08" w:rsidRPr="00F176FF">
        <w:rPr>
          <w:color w:val="000000" w:themeColor="text1"/>
          <w:sz w:val="28"/>
          <w:szCs w:val="28"/>
          <w:lang w:val="kk-KZ"/>
        </w:rPr>
        <w:t xml:space="preserve"> – </w:t>
      </w:r>
      <w:r w:rsidR="0092664E" w:rsidRPr="00F176FF">
        <w:rPr>
          <w:rStyle w:val="a9"/>
          <w:rFonts w:ascii="Times New Roman" w:hAnsi="Times New Roman" w:cs="Times New Roman"/>
          <w:b w:val="0"/>
          <w:bCs w:val="0"/>
          <w:smallCaps w:val="0"/>
          <w:color w:val="000000" w:themeColor="text1"/>
          <w:spacing w:val="0"/>
          <w:sz w:val="28"/>
          <w:szCs w:val="28"/>
          <w:lang w:val="kk-KZ"/>
        </w:rPr>
        <w:t xml:space="preserve">мойынтіректің 36 диаметрі  (тірек ролигінің); </w:t>
      </w:r>
      <w:r w:rsidR="0092664E" w:rsidRPr="00F176FF">
        <w:rPr>
          <w:rStyle w:val="a9"/>
          <w:rFonts w:ascii="Times New Roman" w:hAnsi="Times New Roman" w:cs="Times New Roman"/>
          <w:b w:val="0"/>
          <w:bCs w:val="0"/>
          <w:i/>
          <w:iCs/>
          <w:smallCaps w:val="0"/>
          <w:color w:val="000000" w:themeColor="text1"/>
          <w:spacing w:val="0"/>
          <w:sz w:val="28"/>
          <w:szCs w:val="28"/>
          <w:lang w:val="kk-KZ"/>
        </w:rPr>
        <w:t>h</w:t>
      </w:r>
      <w:r w:rsidR="00172B08" w:rsidRPr="00F176FF">
        <w:rPr>
          <w:color w:val="000000" w:themeColor="text1"/>
          <w:sz w:val="28"/>
          <w:szCs w:val="28"/>
          <w:lang w:val="kk-KZ"/>
        </w:rPr>
        <w:t xml:space="preserve"> – </w:t>
      </w:r>
      <w:r w:rsidR="0092664E" w:rsidRPr="00F176FF">
        <w:rPr>
          <w:rStyle w:val="a9"/>
          <w:rFonts w:ascii="Times New Roman" w:hAnsi="Times New Roman" w:cs="Times New Roman"/>
          <w:b w:val="0"/>
          <w:bCs w:val="0"/>
          <w:smallCaps w:val="0"/>
          <w:color w:val="000000" w:themeColor="text1"/>
          <w:spacing w:val="0"/>
          <w:sz w:val="28"/>
          <w:szCs w:val="28"/>
          <w:lang w:val="kk-KZ"/>
        </w:rPr>
        <w:t xml:space="preserve">айналмалы топсаның </w:t>
      </w:r>
      <w:r w:rsidR="00172B08" w:rsidRPr="00F176FF">
        <w:rPr>
          <w:rStyle w:val="a9"/>
          <w:rFonts w:ascii="Times New Roman" w:hAnsi="Times New Roman" w:cs="Times New Roman"/>
          <w:b w:val="0"/>
          <w:bCs w:val="0"/>
          <w:smallCaps w:val="0"/>
          <w:color w:val="000000" w:themeColor="text1"/>
          <w:spacing w:val="0"/>
          <w:sz w:val="28"/>
          <w:szCs w:val="28"/>
          <w:lang w:val="kk-KZ"/>
        </w:rPr>
        <w:t xml:space="preserve">8 </w:t>
      </w:r>
      <w:r w:rsidR="0092664E" w:rsidRPr="00F176FF">
        <w:rPr>
          <w:rStyle w:val="a9"/>
          <w:rFonts w:ascii="Times New Roman" w:hAnsi="Times New Roman" w:cs="Times New Roman"/>
          <w:b w:val="0"/>
          <w:bCs w:val="0"/>
          <w:i/>
          <w:iCs/>
          <w:smallCaps w:val="0"/>
          <w:color w:val="000000" w:themeColor="text1"/>
          <w:spacing w:val="0"/>
          <w:sz w:val="28"/>
          <w:szCs w:val="28"/>
          <w:lang w:val="kk-KZ"/>
        </w:rPr>
        <w:t xml:space="preserve">О </w:t>
      </w:r>
      <w:r w:rsidR="0092664E" w:rsidRPr="00F176FF">
        <w:rPr>
          <w:rStyle w:val="a9"/>
          <w:rFonts w:ascii="Times New Roman" w:hAnsi="Times New Roman" w:cs="Times New Roman"/>
          <w:b w:val="0"/>
          <w:bCs w:val="0"/>
          <w:smallCaps w:val="0"/>
          <w:color w:val="000000" w:themeColor="text1"/>
          <w:spacing w:val="0"/>
          <w:sz w:val="28"/>
          <w:szCs w:val="28"/>
          <w:lang w:val="kk-KZ"/>
        </w:rPr>
        <w:t xml:space="preserve">нүктесінен бекіту түйінінің төменгі бөлігінің </w:t>
      </w:r>
      <w:r w:rsidR="00172B08" w:rsidRPr="00F176FF">
        <w:rPr>
          <w:rStyle w:val="a9"/>
          <w:rFonts w:ascii="Times New Roman" w:hAnsi="Times New Roman" w:cs="Times New Roman"/>
          <w:b w:val="0"/>
          <w:bCs w:val="0"/>
          <w:smallCaps w:val="0"/>
          <w:color w:val="000000" w:themeColor="text1"/>
          <w:spacing w:val="0"/>
          <w:sz w:val="28"/>
          <w:szCs w:val="28"/>
          <w:lang w:val="kk-KZ"/>
        </w:rPr>
        <w:t xml:space="preserve">14 </w:t>
      </w:r>
      <w:r w:rsidR="0092664E" w:rsidRPr="00F176FF">
        <w:rPr>
          <w:rStyle w:val="a9"/>
          <w:rFonts w:ascii="Times New Roman" w:hAnsi="Times New Roman" w:cs="Times New Roman"/>
          <w:b w:val="0"/>
          <w:bCs w:val="0"/>
          <w:smallCaps w:val="0"/>
          <w:color w:val="000000" w:themeColor="text1"/>
          <w:spacing w:val="0"/>
          <w:sz w:val="28"/>
          <w:szCs w:val="28"/>
          <w:lang w:val="kk-KZ"/>
        </w:rPr>
        <w:t xml:space="preserve">өзгермелі жағдайына дейінгі қашықтық; </w:t>
      </w:r>
      <w:r w:rsidR="0092664E" w:rsidRPr="00F176FF">
        <w:rPr>
          <w:rStyle w:val="a9"/>
          <w:rFonts w:ascii="Times New Roman" w:hAnsi="Times New Roman" w:cs="Times New Roman"/>
          <w:b w:val="0"/>
          <w:bCs w:val="0"/>
          <w:i/>
          <w:iCs/>
          <w:smallCaps w:val="0"/>
          <w:color w:val="000000" w:themeColor="text1"/>
          <w:spacing w:val="0"/>
          <w:sz w:val="28"/>
          <w:szCs w:val="28"/>
          <w:lang w:val="kk-KZ"/>
        </w:rPr>
        <w:t>F(τ)</w:t>
      </w:r>
      <w:r w:rsidR="0092664E" w:rsidRPr="00F176FF">
        <w:rPr>
          <w:rStyle w:val="a9"/>
          <w:rFonts w:ascii="Times New Roman" w:hAnsi="Times New Roman" w:cs="Times New Roman"/>
          <w:b w:val="0"/>
          <w:bCs w:val="0"/>
          <w:smallCaps w:val="0"/>
          <w:color w:val="000000" w:themeColor="text1"/>
          <w:spacing w:val="0"/>
          <w:sz w:val="28"/>
          <w:szCs w:val="28"/>
          <w:lang w:val="kk-KZ"/>
        </w:rPr>
        <w:t xml:space="preserve"> </w:t>
      </w:r>
      <w:r w:rsidR="00172B08" w:rsidRPr="00F176FF">
        <w:rPr>
          <w:rStyle w:val="a9"/>
          <w:rFonts w:ascii="Times New Roman" w:hAnsi="Times New Roman" w:cs="Times New Roman"/>
          <w:b w:val="0"/>
          <w:bCs w:val="0"/>
          <w:smallCaps w:val="0"/>
          <w:color w:val="000000" w:themeColor="text1"/>
          <w:spacing w:val="0"/>
          <w:sz w:val="28"/>
          <w:szCs w:val="28"/>
          <w:lang w:val="kk-KZ"/>
        </w:rPr>
        <w:t>–</w:t>
      </w:r>
      <w:r w:rsidR="0092664E" w:rsidRPr="00F176FF">
        <w:rPr>
          <w:rStyle w:val="a9"/>
          <w:rFonts w:ascii="Times New Roman" w:hAnsi="Times New Roman" w:cs="Times New Roman"/>
          <w:b w:val="0"/>
          <w:bCs w:val="0"/>
          <w:smallCaps w:val="0"/>
          <w:color w:val="000000" w:themeColor="text1"/>
          <w:spacing w:val="0"/>
          <w:sz w:val="28"/>
          <w:szCs w:val="28"/>
          <w:lang w:val="kk-KZ"/>
        </w:rPr>
        <w:t xml:space="preserve"> </w:t>
      </w:r>
      <w:r w:rsidR="00603FA8">
        <w:rPr>
          <w:rStyle w:val="a9"/>
          <w:rFonts w:ascii="Times New Roman" w:hAnsi="Times New Roman" w:cs="Times New Roman"/>
          <w:b w:val="0"/>
          <w:bCs w:val="0"/>
          <w:smallCaps w:val="0"/>
          <w:color w:val="000000" w:themeColor="text1"/>
          <w:spacing w:val="0"/>
          <w:sz w:val="28"/>
          <w:szCs w:val="28"/>
          <w:lang w:val="kk-KZ"/>
        </w:rPr>
        <w:t>БҚТ-ға</w:t>
      </w:r>
      <w:r w:rsidR="00172B08" w:rsidRPr="00F176FF">
        <w:rPr>
          <w:rStyle w:val="a9"/>
          <w:rFonts w:ascii="Times New Roman" w:hAnsi="Times New Roman" w:cs="Times New Roman"/>
          <w:b w:val="0"/>
          <w:bCs w:val="0"/>
          <w:smallCaps w:val="0"/>
          <w:color w:val="000000" w:themeColor="text1"/>
          <w:spacing w:val="0"/>
          <w:sz w:val="28"/>
          <w:szCs w:val="28"/>
          <w:lang w:val="kk-KZ"/>
        </w:rPr>
        <w:t xml:space="preserve"> әсер ететін </w:t>
      </w:r>
      <w:r w:rsidR="0092664E" w:rsidRPr="00F176FF">
        <w:rPr>
          <w:rStyle w:val="a9"/>
          <w:rFonts w:ascii="Times New Roman" w:hAnsi="Times New Roman" w:cs="Times New Roman"/>
          <w:b w:val="0"/>
          <w:bCs w:val="0"/>
          <w:smallCaps w:val="0"/>
          <w:color w:val="000000" w:themeColor="text1"/>
          <w:spacing w:val="0"/>
          <w:sz w:val="28"/>
          <w:szCs w:val="28"/>
          <w:lang w:val="kk-KZ"/>
        </w:rPr>
        <w:t>сыртқы тұрақсыздандыратын бұзушы әсерлер</w:t>
      </w:r>
      <w:r w:rsidR="00172B08" w:rsidRPr="00F176FF">
        <w:rPr>
          <w:rStyle w:val="a9"/>
          <w:rFonts w:ascii="Times New Roman" w:hAnsi="Times New Roman" w:cs="Times New Roman"/>
          <w:b w:val="0"/>
          <w:bCs w:val="0"/>
          <w:smallCaps w:val="0"/>
          <w:color w:val="000000" w:themeColor="text1"/>
          <w:spacing w:val="0"/>
          <w:sz w:val="28"/>
          <w:szCs w:val="28"/>
          <w:lang w:val="kk-KZ"/>
        </w:rPr>
        <w:t>.</w:t>
      </w:r>
    </w:p>
    <w:p w14:paraId="6324CAF2" w14:textId="77777777" w:rsidR="00172B08" w:rsidRPr="00F176FF" w:rsidRDefault="00172B08" w:rsidP="00172B08">
      <w:pPr>
        <w:spacing w:after="0" w:line="240" w:lineRule="auto"/>
        <w:ind w:firstLine="709"/>
        <w:jc w:val="both"/>
        <w:rPr>
          <w:rStyle w:val="a9"/>
          <w:rFonts w:ascii="Times New Roman" w:hAnsi="Times New Roman" w:cs="Times New Roman"/>
          <w:b w:val="0"/>
          <w:bCs w:val="0"/>
          <w:smallCaps w:val="0"/>
          <w:color w:val="000000" w:themeColor="text1"/>
          <w:spacing w:val="0"/>
          <w:sz w:val="28"/>
          <w:szCs w:val="28"/>
          <w:lang w:val="kk-KZ"/>
        </w:rPr>
      </w:pPr>
      <w:r w:rsidRPr="00F176FF">
        <w:rPr>
          <w:rStyle w:val="a9"/>
          <w:rFonts w:ascii="Times New Roman" w:hAnsi="Times New Roman" w:cs="Times New Roman"/>
          <w:b w:val="0"/>
          <w:bCs w:val="0"/>
          <w:smallCaps w:val="0"/>
          <w:color w:val="000000" w:themeColor="text1"/>
          <w:spacing w:val="0"/>
          <w:sz w:val="28"/>
          <w:szCs w:val="28"/>
          <w:lang w:val="kk-KZ"/>
        </w:rPr>
        <w:t>Автоматты жүйе келесідей жұмыс істейді.</w:t>
      </w:r>
    </w:p>
    <w:p w14:paraId="56178697" w14:textId="14B3A0E6" w:rsidR="005D064B" w:rsidRPr="00F176FF" w:rsidRDefault="00172B08" w:rsidP="005D064B">
      <w:pPr>
        <w:spacing w:after="0" w:line="240" w:lineRule="auto"/>
        <w:ind w:firstLine="709"/>
        <w:jc w:val="both"/>
        <w:rPr>
          <w:rStyle w:val="a9"/>
          <w:rFonts w:ascii="Times New Roman" w:hAnsi="Times New Roman" w:cs="Times New Roman"/>
          <w:b w:val="0"/>
          <w:bCs w:val="0"/>
          <w:smallCaps w:val="0"/>
          <w:color w:val="000000" w:themeColor="text1"/>
          <w:spacing w:val="0"/>
          <w:sz w:val="28"/>
          <w:szCs w:val="28"/>
          <w:lang w:val="kk-KZ"/>
        </w:rPr>
      </w:pPr>
      <w:r w:rsidRPr="00F176FF">
        <w:rPr>
          <w:rStyle w:val="a9"/>
          <w:rFonts w:ascii="Times New Roman" w:hAnsi="Times New Roman" w:cs="Times New Roman"/>
          <w:b w:val="0"/>
          <w:bCs w:val="0"/>
          <w:smallCaps w:val="0"/>
          <w:color w:val="000000" w:themeColor="text1"/>
          <w:spacing w:val="0"/>
          <w:sz w:val="28"/>
          <w:szCs w:val="28"/>
          <w:lang w:val="kk-KZ"/>
        </w:rPr>
        <w:t xml:space="preserve">Битумқиыршықтастаратқыш жөнделетін жолдың төсемі бойынша </w:t>
      </w:r>
      <w:r w:rsidRPr="00F176FF">
        <w:rPr>
          <w:rStyle w:val="a9"/>
          <w:rFonts w:ascii="Times New Roman" w:hAnsi="Times New Roman" w:cs="Times New Roman"/>
          <w:b w:val="0"/>
          <w:bCs w:val="0"/>
          <w:i/>
          <w:iCs/>
          <w:smallCaps w:val="0"/>
          <w:color w:val="000000" w:themeColor="text1"/>
          <w:spacing w:val="0"/>
          <w:sz w:val="28"/>
          <w:szCs w:val="28"/>
          <w:lang w:val="kk-KZ"/>
        </w:rPr>
        <w:t xml:space="preserve">Е </w:t>
      </w:r>
      <w:r w:rsidRPr="00F176FF">
        <w:rPr>
          <w:rStyle w:val="a9"/>
          <w:rFonts w:ascii="Times New Roman" w:hAnsi="Times New Roman" w:cs="Times New Roman"/>
          <w:b w:val="0"/>
          <w:bCs w:val="0"/>
          <w:smallCaps w:val="0"/>
          <w:color w:val="000000" w:themeColor="text1"/>
          <w:spacing w:val="0"/>
          <w:sz w:val="28"/>
          <w:szCs w:val="28"/>
          <w:lang w:val="kk-KZ"/>
        </w:rPr>
        <w:t>сызығы бойынша 6-8 км/сағ жылдамдықпен қозға</w:t>
      </w:r>
      <w:r w:rsidR="005D064B" w:rsidRPr="00F176FF">
        <w:rPr>
          <w:rStyle w:val="a9"/>
          <w:rFonts w:ascii="Times New Roman" w:hAnsi="Times New Roman" w:cs="Times New Roman"/>
          <w:b w:val="0"/>
          <w:bCs w:val="0"/>
          <w:smallCaps w:val="0"/>
          <w:color w:val="000000" w:themeColor="text1"/>
          <w:spacing w:val="0"/>
          <w:sz w:val="28"/>
          <w:szCs w:val="28"/>
          <w:lang w:val="kk-KZ"/>
        </w:rPr>
        <w:t>ла отырып</w:t>
      </w:r>
      <w:r w:rsidRPr="00F176FF">
        <w:rPr>
          <w:rStyle w:val="a9"/>
          <w:rFonts w:ascii="Times New Roman" w:hAnsi="Times New Roman" w:cs="Times New Roman"/>
          <w:b w:val="0"/>
          <w:bCs w:val="0"/>
          <w:smallCaps w:val="0"/>
          <w:color w:val="000000" w:themeColor="text1"/>
          <w:spacing w:val="0"/>
          <w:sz w:val="28"/>
          <w:szCs w:val="28"/>
          <w:lang w:val="kk-KZ"/>
        </w:rPr>
        <w:t>, аралас көп фракциялы қиыршық тасты мөлшерлеп тө</w:t>
      </w:r>
      <w:r w:rsidR="005D064B" w:rsidRPr="00F176FF">
        <w:rPr>
          <w:rStyle w:val="a9"/>
          <w:rFonts w:ascii="Times New Roman" w:hAnsi="Times New Roman" w:cs="Times New Roman"/>
          <w:b w:val="0"/>
          <w:bCs w:val="0"/>
          <w:smallCaps w:val="0"/>
          <w:color w:val="000000" w:themeColor="text1"/>
          <w:spacing w:val="0"/>
          <w:sz w:val="28"/>
          <w:szCs w:val="28"/>
          <w:lang w:val="kk-KZ"/>
        </w:rPr>
        <w:t>гіп</w:t>
      </w:r>
      <w:r w:rsidRPr="00F176FF">
        <w:rPr>
          <w:rStyle w:val="a9"/>
          <w:rFonts w:ascii="Times New Roman" w:hAnsi="Times New Roman" w:cs="Times New Roman"/>
          <w:b w:val="0"/>
          <w:bCs w:val="0"/>
          <w:smallCaps w:val="0"/>
          <w:color w:val="000000" w:themeColor="text1"/>
          <w:spacing w:val="0"/>
          <w:sz w:val="28"/>
          <w:szCs w:val="28"/>
          <w:lang w:val="kk-KZ"/>
        </w:rPr>
        <w:t xml:space="preserve">, </w:t>
      </w:r>
      <w:r w:rsidR="005D064B" w:rsidRPr="00F176FF">
        <w:rPr>
          <w:rStyle w:val="a9"/>
          <w:rFonts w:ascii="Times New Roman" w:hAnsi="Times New Roman" w:cs="Times New Roman"/>
          <w:b w:val="0"/>
          <w:bCs w:val="0"/>
          <w:smallCaps w:val="0"/>
          <w:color w:val="000000" w:themeColor="text1"/>
          <w:spacing w:val="0"/>
          <w:sz w:val="28"/>
          <w:szCs w:val="28"/>
          <w:lang w:val="kk-KZ"/>
        </w:rPr>
        <w:t xml:space="preserve">осы арада </w:t>
      </w:r>
      <w:r w:rsidRPr="00F176FF">
        <w:rPr>
          <w:rStyle w:val="a9"/>
          <w:rFonts w:ascii="Times New Roman" w:hAnsi="Times New Roman" w:cs="Times New Roman"/>
          <w:b w:val="0"/>
          <w:bCs w:val="0"/>
          <w:smallCaps w:val="0"/>
          <w:color w:val="000000" w:themeColor="text1"/>
          <w:spacing w:val="0"/>
          <w:sz w:val="28"/>
          <w:szCs w:val="28"/>
          <w:lang w:val="kk-KZ"/>
        </w:rPr>
        <w:t>тараққа орналастырылған форсунка 29 арқылы жол төсеміне 30</w:t>
      </w:r>
      <w:r w:rsidR="005D064B" w:rsidRPr="00F176FF">
        <w:rPr>
          <w:rStyle w:val="a9"/>
          <w:rFonts w:ascii="Times New Roman" w:hAnsi="Times New Roman" w:cs="Times New Roman"/>
          <w:b w:val="0"/>
          <w:bCs w:val="0"/>
          <w:smallCaps w:val="0"/>
          <w:color w:val="000000" w:themeColor="text1"/>
          <w:spacing w:val="0"/>
          <w:sz w:val="28"/>
          <w:szCs w:val="28"/>
          <w:lang w:val="kk-KZ"/>
        </w:rPr>
        <w:t>,</w:t>
      </w:r>
      <w:r w:rsidRPr="00F176FF">
        <w:rPr>
          <w:rStyle w:val="a9"/>
          <w:rFonts w:ascii="Times New Roman" w:hAnsi="Times New Roman" w:cs="Times New Roman"/>
          <w:b w:val="0"/>
          <w:bCs w:val="0"/>
          <w:smallCaps w:val="0"/>
          <w:color w:val="000000" w:themeColor="text1"/>
          <w:spacing w:val="0"/>
          <w:sz w:val="28"/>
          <w:szCs w:val="28"/>
          <w:lang w:val="kk-KZ"/>
        </w:rPr>
        <w:t xml:space="preserve"> </w:t>
      </w:r>
      <w:r w:rsidR="005D064B" w:rsidRPr="00F176FF">
        <w:rPr>
          <w:rStyle w:val="a9"/>
          <w:rFonts w:ascii="Times New Roman" w:hAnsi="Times New Roman" w:cs="Times New Roman"/>
          <w:b w:val="0"/>
          <w:bCs w:val="0"/>
          <w:smallCaps w:val="0"/>
          <w:color w:val="000000" w:themeColor="text1"/>
          <w:spacing w:val="0"/>
          <w:sz w:val="28"/>
          <w:szCs w:val="28"/>
          <w:lang w:val="kk-KZ"/>
        </w:rPr>
        <w:t xml:space="preserve">1-1,5 секунд уақыт аралығымен </w:t>
      </w:r>
      <w:r w:rsidRPr="00F176FF">
        <w:rPr>
          <w:rStyle w:val="a9"/>
          <w:rFonts w:ascii="Times New Roman" w:hAnsi="Times New Roman" w:cs="Times New Roman"/>
          <w:b w:val="0"/>
          <w:bCs w:val="0"/>
          <w:smallCaps w:val="0"/>
          <w:color w:val="000000" w:themeColor="text1"/>
          <w:spacing w:val="0"/>
          <w:sz w:val="28"/>
          <w:szCs w:val="28"/>
          <w:lang w:val="kk-KZ"/>
        </w:rPr>
        <w:t xml:space="preserve">тұтқыр зат 32 </w:t>
      </w:r>
      <w:r w:rsidR="00F15D92">
        <w:rPr>
          <w:rStyle w:val="a9"/>
          <w:rFonts w:ascii="Times New Roman" w:hAnsi="Times New Roman" w:cs="Times New Roman"/>
          <w:b w:val="0"/>
          <w:bCs w:val="0"/>
          <w:smallCaps w:val="0"/>
          <w:color w:val="000000" w:themeColor="text1"/>
          <w:spacing w:val="0"/>
          <w:sz w:val="28"/>
          <w:szCs w:val="28"/>
          <w:lang w:val="kk-KZ"/>
        </w:rPr>
        <w:t>шашыратылып-</w:t>
      </w:r>
      <w:r w:rsidRPr="00F176FF">
        <w:rPr>
          <w:rStyle w:val="a9"/>
          <w:rFonts w:ascii="Times New Roman" w:hAnsi="Times New Roman" w:cs="Times New Roman"/>
          <w:b w:val="0"/>
          <w:bCs w:val="0"/>
          <w:smallCaps w:val="0"/>
          <w:color w:val="000000" w:themeColor="text1"/>
          <w:spacing w:val="0"/>
          <w:sz w:val="28"/>
          <w:szCs w:val="28"/>
          <w:lang w:val="kk-KZ"/>
        </w:rPr>
        <w:t>төгіл</w:t>
      </w:r>
      <w:r w:rsidR="00F15D92">
        <w:rPr>
          <w:rStyle w:val="a9"/>
          <w:rFonts w:ascii="Times New Roman" w:hAnsi="Times New Roman" w:cs="Times New Roman"/>
          <w:b w:val="0"/>
          <w:bCs w:val="0"/>
          <w:smallCaps w:val="0"/>
          <w:color w:val="000000" w:themeColor="text1"/>
          <w:spacing w:val="0"/>
          <w:sz w:val="28"/>
          <w:szCs w:val="28"/>
          <w:lang w:val="kk-KZ"/>
        </w:rPr>
        <w:t>еді</w:t>
      </w:r>
      <w:r w:rsidRPr="00F176FF">
        <w:rPr>
          <w:rStyle w:val="a9"/>
          <w:rFonts w:ascii="Times New Roman" w:hAnsi="Times New Roman" w:cs="Times New Roman"/>
          <w:b w:val="0"/>
          <w:bCs w:val="0"/>
          <w:smallCaps w:val="0"/>
          <w:color w:val="000000" w:themeColor="text1"/>
          <w:spacing w:val="0"/>
          <w:sz w:val="28"/>
          <w:szCs w:val="28"/>
          <w:lang w:val="kk-KZ"/>
        </w:rPr>
        <w:t>.</w:t>
      </w:r>
      <w:r w:rsidR="005D064B" w:rsidRPr="00F176FF">
        <w:rPr>
          <w:rStyle w:val="a9"/>
          <w:rFonts w:ascii="Times New Roman" w:hAnsi="Times New Roman" w:cs="Times New Roman"/>
          <w:b w:val="0"/>
          <w:bCs w:val="0"/>
          <w:smallCaps w:val="0"/>
          <w:color w:val="000000" w:themeColor="text1"/>
          <w:spacing w:val="0"/>
          <w:sz w:val="28"/>
          <w:szCs w:val="28"/>
          <w:lang w:val="kk-KZ"/>
        </w:rPr>
        <w:t xml:space="preserve">  </w:t>
      </w:r>
    </w:p>
    <w:p w14:paraId="41621B64" w14:textId="1652CA91" w:rsidR="005D064B" w:rsidRPr="00F176FF" w:rsidRDefault="00F15D92" w:rsidP="00172B08">
      <w:pPr>
        <w:spacing w:after="0" w:line="240" w:lineRule="auto"/>
        <w:ind w:firstLine="709"/>
        <w:jc w:val="both"/>
        <w:rPr>
          <w:rStyle w:val="a9"/>
          <w:rFonts w:ascii="Times New Roman" w:hAnsi="Times New Roman" w:cs="Times New Roman"/>
          <w:b w:val="0"/>
          <w:bCs w:val="0"/>
          <w:smallCaps w:val="0"/>
          <w:color w:val="000000" w:themeColor="text1"/>
          <w:spacing w:val="0"/>
          <w:sz w:val="28"/>
          <w:szCs w:val="28"/>
          <w:lang w:val="kk-KZ"/>
        </w:rPr>
      </w:pPr>
      <w:r>
        <w:rPr>
          <w:rStyle w:val="a9"/>
          <w:rFonts w:ascii="Times New Roman" w:hAnsi="Times New Roman" w:cs="Times New Roman"/>
          <w:b w:val="0"/>
          <w:bCs w:val="0"/>
          <w:smallCaps w:val="0"/>
          <w:color w:val="000000" w:themeColor="text1"/>
          <w:spacing w:val="0"/>
          <w:sz w:val="28"/>
          <w:szCs w:val="28"/>
          <w:lang w:val="kk-KZ"/>
        </w:rPr>
        <w:t>М</w:t>
      </w:r>
      <w:r w:rsidR="005D064B" w:rsidRPr="00F176FF">
        <w:rPr>
          <w:rStyle w:val="a9"/>
          <w:rFonts w:ascii="Times New Roman" w:hAnsi="Times New Roman" w:cs="Times New Roman"/>
          <w:b w:val="0"/>
          <w:bCs w:val="0"/>
          <w:smallCaps w:val="0"/>
          <w:color w:val="000000" w:themeColor="text1"/>
          <w:spacing w:val="0"/>
          <w:sz w:val="28"/>
          <w:szCs w:val="28"/>
          <w:lang w:val="kk-KZ"/>
        </w:rPr>
        <w:t xml:space="preserve">икропроцессорлық </w:t>
      </w:r>
      <w:r>
        <w:rPr>
          <w:rStyle w:val="a9"/>
          <w:rFonts w:ascii="Times New Roman" w:hAnsi="Times New Roman" w:cs="Times New Roman"/>
          <w:b w:val="0"/>
          <w:bCs w:val="0"/>
          <w:smallCaps w:val="0"/>
          <w:color w:val="000000" w:themeColor="text1"/>
          <w:spacing w:val="0"/>
          <w:sz w:val="28"/>
          <w:szCs w:val="28"/>
          <w:lang w:val="kk-KZ"/>
        </w:rPr>
        <w:t xml:space="preserve">басқару </w:t>
      </w:r>
      <w:r w:rsidR="005D064B" w:rsidRPr="00F176FF">
        <w:rPr>
          <w:rStyle w:val="a9"/>
          <w:rFonts w:ascii="Times New Roman" w:hAnsi="Times New Roman" w:cs="Times New Roman"/>
          <w:b w:val="0"/>
          <w:bCs w:val="0"/>
          <w:smallCaps w:val="0"/>
          <w:color w:val="000000" w:themeColor="text1"/>
          <w:spacing w:val="0"/>
          <w:sz w:val="28"/>
          <w:szCs w:val="28"/>
          <w:lang w:val="kk-KZ"/>
        </w:rPr>
        <w:t>құрылғысы</w:t>
      </w:r>
      <w:r>
        <w:rPr>
          <w:rStyle w:val="a9"/>
          <w:rFonts w:ascii="Times New Roman" w:hAnsi="Times New Roman" w:cs="Times New Roman"/>
          <w:b w:val="0"/>
          <w:bCs w:val="0"/>
          <w:smallCaps w:val="0"/>
          <w:color w:val="000000" w:themeColor="text1"/>
          <w:spacing w:val="0"/>
          <w:sz w:val="28"/>
          <w:szCs w:val="28"/>
          <w:lang w:val="kk-KZ"/>
        </w:rPr>
        <w:t>ның</w:t>
      </w:r>
      <w:r w:rsidR="005D064B" w:rsidRPr="00F176FF">
        <w:rPr>
          <w:rStyle w:val="a9"/>
          <w:rFonts w:ascii="Times New Roman" w:hAnsi="Times New Roman" w:cs="Times New Roman"/>
          <w:b w:val="0"/>
          <w:bCs w:val="0"/>
          <w:smallCaps w:val="0"/>
          <w:color w:val="000000" w:themeColor="text1"/>
          <w:spacing w:val="0"/>
          <w:sz w:val="28"/>
          <w:szCs w:val="28"/>
          <w:lang w:val="kk-KZ"/>
        </w:rPr>
        <w:t xml:space="preserve"> 18  командасынан  24 және 25-ші жетектерінен бұрылмалы </w:t>
      </w:r>
      <w:r w:rsidR="00F55759">
        <w:rPr>
          <w:rStyle w:val="a9"/>
          <w:rFonts w:ascii="Times New Roman" w:hAnsi="Times New Roman" w:cs="Times New Roman"/>
          <w:b w:val="0"/>
          <w:bCs w:val="0"/>
          <w:smallCaps w:val="0"/>
          <w:color w:val="000000" w:themeColor="text1"/>
          <w:spacing w:val="0"/>
          <w:sz w:val="28"/>
          <w:szCs w:val="28"/>
          <w:lang w:val="kk-KZ"/>
        </w:rPr>
        <w:t>шанақ</w:t>
      </w:r>
      <w:r w:rsidR="005D064B" w:rsidRPr="00F176FF">
        <w:rPr>
          <w:rStyle w:val="a9"/>
          <w:rFonts w:ascii="Times New Roman" w:hAnsi="Times New Roman" w:cs="Times New Roman"/>
          <w:b w:val="0"/>
          <w:bCs w:val="0"/>
          <w:smallCaps w:val="0"/>
          <w:color w:val="000000" w:themeColor="text1"/>
          <w:spacing w:val="0"/>
          <w:sz w:val="28"/>
          <w:szCs w:val="28"/>
          <w:lang w:val="kk-KZ"/>
        </w:rPr>
        <w:t xml:space="preserve">тың 2 құрама тірегінің бастапқы жағдайы орнатылады, 27 және 28-ші жетектерден, 12 жетектің тірек платформасына </w:t>
      </w:r>
      <w:r w:rsidR="004B5420" w:rsidRPr="00F176FF">
        <w:rPr>
          <w:rStyle w:val="a9"/>
          <w:rFonts w:ascii="Times New Roman" w:hAnsi="Times New Roman" w:cs="Times New Roman"/>
          <w:b w:val="0"/>
          <w:bCs w:val="0"/>
          <w:smallCaps w:val="0"/>
          <w:color w:val="000000" w:themeColor="text1"/>
          <w:spacing w:val="0"/>
          <w:sz w:val="28"/>
          <w:szCs w:val="28"/>
          <w:lang w:val="kk-KZ"/>
        </w:rPr>
        <w:t xml:space="preserve">(күш гидроцилиндріне) </w:t>
      </w:r>
      <w:r w:rsidR="005D064B" w:rsidRPr="00F176FF">
        <w:rPr>
          <w:rStyle w:val="a9"/>
          <w:rFonts w:ascii="Times New Roman" w:hAnsi="Times New Roman" w:cs="Times New Roman"/>
          <w:b w:val="0"/>
          <w:bCs w:val="0"/>
          <w:smallCaps w:val="0"/>
          <w:color w:val="000000" w:themeColor="text1"/>
          <w:spacing w:val="0"/>
          <w:sz w:val="28"/>
          <w:szCs w:val="28"/>
          <w:lang w:val="kk-KZ"/>
        </w:rPr>
        <w:t xml:space="preserve">бекіту түйінінің төменгі бөлігінің 14 жағдайы </w:t>
      </w:r>
      <w:r w:rsidR="004B5420" w:rsidRPr="00F176FF">
        <w:rPr>
          <w:rStyle w:val="a9"/>
          <w:rFonts w:ascii="Times New Roman" w:hAnsi="Times New Roman" w:cs="Times New Roman"/>
          <w:b w:val="0"/>
          <w:bCs w:val="0"/>
          <w:smallCaps w:val="0"/>
          <w:color w:val="000000" w:themeColor="text1"/>
          <w:spacing w:val="0"/>
          <w:sz w:val="28"/>
          <w:szCs w:val="28"/>
          <w:lang w:val="kk-KZ"/>
        </w:rPr>
        <w:t>қойылады</w:t>
      </w:r>
      <w:r w:rsidR="005D064B" w:rsidRPr="00F176FF">
        <w:rPr>
          <w:rStyle w:val="a9"/>
          <w:rFonts w:ascii="Times New Roman" w:hAnsi="Times New Roman" w:cs="Times New Roman"/>
          <w:b w:val="0"/>
          <w:bCs w:val="0"/>
          <w:smallCaps w:val="0"/>
          <w:color w:val="000000" w:themeColor="text1"/>
          <w:spacing w:val="0"/>
          <w:sz w:val="28"/>
          <w:szCs w:val="28"/>
          <w:lang w:val="kk-KZ"/>
        </w:rPr>
        <w:t xml:space="preserve">, ал 34 және 35-ші жетектерден </w:t>
      </w:r>
      <w:r w:rsidR="004B5420" w:rsidRPr="00F176FF">
        <w:rPr>
          <w:rStyle w:val="a9"/>
          <w:rFonts w:ascii="Times New Roman" w:hAnsi="Times New Roman" w:cs="Times New Roman"/>
          <w:b w:val="0"/>
          <w:bCs w:val="0"/>
          <w:smallCaps w:val="0"/>
          <w:color w:val="000000" w:themeColor="text1"/>
          <w:spacing w:val="0"/>
          <w:sz w:val="28"/>
          <w:szCs w:val="28"/>
          <w:lang w:val="kk-KZ"/>
        </w:rPr>
        <w:t>таратқыштың 13</w:t>
      </w:r>
      <w:r w:rsidR="005D064B" w:rsidRPr="00F176FF">
        <w:rPr>
          <w:rStyle w:val="a9"/>
          <w:rFonts w:ascii="Times New Roman" w:hAnsi="Times New Roman" w:cs="Times New Roman"/>
          <w:b w:val="0"/>
          <w:bCs w:val="0"/>
          <w:smallCaps w:val="0"/>
          <w:color w:val="000000" w:themeColor="text1"/>
          <w:spacing w:val="0"/>
          <w:sz w:val="28"/>
          <w:szCs w:val="28"/>
          <w:lang w:val="kk-KZ"/>
        </w:rPr>
        <w:t xml:space="preserve"> (</w:t>
      </w:r>
      <w:r w:rsidR="005D064B" w:rsidRPr="00F176FF">
        <w:rPr>
          <w:rStyle w:val="a9"/>
          <w:rFonts w:ascii="Times New Roman" w:hAnsi="Times New Roman" w:cs="Times New Roman"/>
          <w:b w:val="0"/>
          <w:bCs w:val="0"/>
          <w:i/>
          <w:iCs/>
          <w:smallCaps w:val="0"/>
          <w:color w:val="000000" w:themeColor="text1"/>
          <w:spacing w:val="0"/>
          <w:sz w:val="28"/>
          <w:szCs w:val="28"/>
          <w:lang w:val="kk-KZ"/>
        </w:rPr>
        <w:t>α</w:t>
      </w:r>
      <w:r w:rsidR="005D064B" w:rsidRPr="00F176FF">
        <w:rPr>
          <w:rStyle w:val="a9"/>
          <w:rFonts w:ascii="Times New Roman" w:hAnsi="Times New Roman" w:cs="Times New Roman"/>
          <w:b w:val="0"/>
          <w:bCs w:val="0"/>
          <w:smallCaps w:val="0"/>
          <w:color w:val="000000" w:themeColor="text1"/>
          <w:spacing w:val="0"/>
          <w:sz w:val="28"/>
          <w:szCs w:val="28"/>
          <w:lang w:val="kk-KZ"/>
        </w:rPr>
        <w:t xml:space="preserve"> бұрышы) және тірек платформасы 9 (</w:t>
      </w:r>
      <w:r w:rsidR="005D064B" w:rsidRPr="00F176FF">
        <w:rPr>
          <w:rStyle w:val="a9"/>
          <w:rFonts w:ascii="Times New Roman" w:hAnsi="Times New Roman" w:cs="Times New Roman"/>
          <w:b w:val="0"/>
          <w:bCs w:val="0"/>
          <w:i/>
          <w:iCs/>
          <w:smallCaps w:val="0"/>
          <w:color w:val="000000" w:themeColor="text1"/>
          <w:spacing w:val="0"/>
          <w:sz w:val="28"/>
          <w:szCs w:val="28"/>
          <w:lang w:val="kk-KZ"/>
        </w:rPr>
        <w:t>β</w:t>
      </w:r>
      <w:r w:rsidR="005D064B" w:rsidRPr="00F176FF">
        <w:rPr>
          <w:rStyle w:val="a9"/>
          <w:rFonts w:ascii="Times New Roman" w:hAnsi="Times New Roman" w:cs="Times New Roman"/>
          <w:b w:val="0"/>
          <w:bCs w:val="0"/>
          <w:smallCaps w:val="0"/>
          <w:color w:val="000000" w:themeColor="text1"/>
          <w:spacing w:val="0"/>
          <w:sz w:val="28"/>
          <w:szCs w:val="28"/>
          <w:lang w:val="kk-KZ"/>
        </w:rPr>
        <w:t xml:space="preserve"> бұрышы)</w:t>
      </w:r>
      <w:r w:rsidR="004B5420" w:rsidRPr="00F176FF">
        <w:rPr>
          <w:rStyle w:val="a9"/>
          <w:rFonts w:ascii="Times New Roman" w:hAnsi="Times New Roman" w:cs="Times New Roman"/>
          <w:b w:val="0"/>
          <w:bCs w:val="0"/>
          <w:smallCaps w:val="0"/>
          <w:color w:val="000000" w:themeColor="text1"/>
          <w:spacing w:val="0"/>
          <w:sz w:val="28"/>
          <w:szCs w:val="28"/>
          <w:lang w:val="kk-KZ"/>
        </w:rPr>
        <w:t xml:space="preserve"> бастапқы жағдайы қойылады</w:t>
      </w:r>
      <w:r w:rsidR="005D064B" w:rsidRPr="00F176FF">
        <w:rPr>
          <w:rStyle w:val="a9"/>
          <w:rFonts w:ascii="Times New Roman" w:hAnsi="Times New Roman" w:cs="Times New Roman"/>
          <w:b w:val="0"/>
          <w:bCs w:val="0"/>
          <w:smallCaps w:val="0"/>
          <w:color w:val="000000" w:themeColor="text1"/>
          <w:spacing w:val="0"/>
          <w:sz w:val="28"/>
          <w:szCs w:val="28"/>
          <w:lang w:val="kk-KZ"/>
        </w:rPr>
        <w:t>. Қол жеткізілген бұрыштық және сызықтық позициялар бекітіледі.</w:t>
      </w:r>
      <w:r w:rsidR="004B5420" w:rsidRPr="00F176FF">
        <w:rPr>
          <w:rStyle w:val="a9"/>
          <w:rFonts w:ascii="Times New Roman" w:hAnsi="Times New Roman" w:cs="Times New Roman"/>
          <w:b w:val="0"/>
          <w:bCs w:val="0"/>
          <w:smallCaps w:val="0"/>
          <w:color w:val="000000" w:themeColor="text1"/>
          <w:spacing w:val="0"/>
          <w:sz w:val="28"/>
          <w:szCs w:val="28"/>
          <w:lang w:val="kk-KZ"/>
        </w:rPr>
        <w:t xml:space="preserve"> </w:t>
      </w:r>
      <w:r w:rsidR="005D064B" w:rsidRPr="00F176FF">
        <w:rPr>
          <w:rStyle w:val="a9"/>
          <w:rFonts w:ascii="Times New Roman" w:hAnsi="Times New Roman" w:cs="Times New Roman"/>
          <w:b w:val="0"/>
          <w:bCs w:val="0"/>
          <w:smallCaps w:val="0"/>
          <w:color w:val="000000" w:themeColor="text1"/>
          <w:spacing w:val="0"/>
          <w:sz w:val="28"/>
          <w:szCs w:val="28"/>
          <w:lang w:val="kk-KZ"/>
        </w:rPr>
        <w:t xml:space="preserve">Бұл жағдайда </w:t>
      </w:r>
      <w:r w:rsidR="005D064B" w:rsidRPr="00F176FF">
        <w:rPr>
          <w:rStyle w:val="a9"/>
          <w:rFonts w:ascii="Times New Roman" w:hAnsi="Times New Roman" w:cs="Times New Roman"/>
          <w:b w:val="0"/>
          <w:bCs w:val="0"/>
          <w:i/>
          <w:iCs/>
          <w:smallCaps w:val="0"/>
          <w:color w:val="000000" w:themeColor="text1"/>
          <w:spacing w:val="0"/>
          <w:sz w:val="28"/>
          <w:szCs w:val="28"/>
          <w:lang w:val="kk-KZ"/>
        </w:rPr>
        <w:t>α</w:t>
      </w:r>
      <w:r w:rsidR="005D064B" w:rsidRPr="00F176FF">
        <w:rPr>
          <w:rStyle w:val="a9"/>
          <w:rFonts w:ascii="Times New Roman" w:hAnsi="Times New Roman" w:cs="Times New Roman"/>
          <w:b w:val="0"/>
          <w:bCs w:val="0"/>
          <w:smallCaps w:val="0"/>
          <w:color w:val="000000" w:themeColor="text1"/>
          <w:spacing w:val="0"/>
          <w:sz w:val="28"/>
          <w:szCs w:val="28"/>
          <w:lang w:val="kk-KZ"/>
        </w:rPr>
        <w:t xml:space="preserve"> бұрышы қиыршық тасты жол төсеміне өздігінен </w:t>
      </w:r>
      <w:r w:rsidR="004B5420" w:rsidRPr="00F176FF">
        <w:rPr>
          <w:rStyle w:val="a9"/>
          <w:rFonts w:ascii="Times New Roman" w:hAnsi="Times New Roman" w:cs="Times New Roman"/>
          <w:b w:val="0"/>
          <w:bCs w:val="0"/>
          <w:smallCaps w:val="0"/>
          <w:color w:val="000000" w:themeColor="text1"/>
          <w:spacing w:val="0"/>
          <w:sz w:val="28"/>
          <w:szCs w:val="28"/>
          <w:lang w:val="kk-KZ"/>
        </w:rPr>
        <w:t>төгілу (сырғанау)</w:t>
      </w:r>
      <w:r w:rsidR="005D064B" w:rsidRPr="00F176FF">
        <w:rPr>
          <w:rStyle w:val="a9"/>
          <w:rFonts w:ascii="Times New Roman" w:hAnsi="Times New Roman" w:cs="Times New Roman"/>
          <w:b w:val="0"/>
          <w:bCs w:val="0"/>
          <w:smallCaps w:val="0"/>
          <w:color w:val="000000" w:themeColor="text1"/>
          <w:spacing w:val="0"/>
          <w:sz w:val="28"/>
          <w:szCs w:val="28"/>
          <w:lang w:val="kk-KZ"/>
        </w:rPr>
        <w:t xml:space="preserve"> орын алатын көлбеу бұрышынан үлкен болады, бұл </w:t>
      </w:r>
      <w:r w:rsidR="004B5420" w:rsidRPr="00F176FF">
        <w:rPr>
          <w:rFonts w:ascii="Times New Roman" w:eastAsia="Calibri" w:hAnsi="Times New Roman" w:cs="Times New Roman"/>
          <w:i/>
          <w:iCs/>
          <w:color w:val="000000" w:themeColor="text1"/>
          <w:sz w:val="28"/>
          <w:szCs w:val="28"/>
        </w:rPr>
        <w:t>α</w:t>
      </w:r>
      <w:r w:rsidR="004B5420" w:rsidRPr="00F176FF">
        <w:rPr>
          <w:rFonts w:ascii="Times New Roman" w:eastAsia="Calibri" w:hAnsi="Times New Roman" w:cs="Times New Roman"/>
          <w:i/>
          <w:iCs/>
          <w:color w:val="000000" w:themeColor="text1"/>
          <w:sz w:val="28"/>
          <w:szCs w:val="28"/>
          <w:vertAlign w:val="subscript"/>
          <w:lang w:val="kk-KZ"/>
        </w:rPr>
        <w:t>кр</w:t>
      </w:r>
      <w:r w:rsidR="004B5420" w:rsidRPr="00F176FF">
        <w:rPr>
          <w:rFonts w:ascii="Times New Roman" w:eastAsia="Calibri" w:hAnsi="Times New Roman" w:cs="Times New Roman"/>
          <w:i/>
          <w:iCs/>
          <w:color w:val="000000" w:themeColor="text1"/>
          <w:sz w:val="28"/>
          <w:szCs w:val="28"/>
          <w:lang w:val="kk-KZ"/>
        </w:rPr>
        <w:t xml:space="preserve"> = arctg </w:t>
      </w:r>
      <w:r w:rsidR="004B5420" w:rsidRPr="00F176FF">
        <w:rPr>
          <w:rFonts w:ascii="Times New Roman" w:eastAsia="Calibri" w:hAnsi="Times New Roman" w:cs="Times New Roman"/>
          <w:i/>
          <w:iCs/>
          <w:color w:val="000000" w:themeColor="text1"/>
          <w:sz w:val="28"/>
          <w:szCs w:val="28"/>
          <w:lang w:val="en-US"/>
        </w:rPr>
        <w:t>μ</w:t>
      </w:r>
      <w:r w:rsidR="004B5420" w:rsidRPr="00F176FF">
        <w:rPr>
          <w:rStyle w:val="a9"/>
          <w:rFonts w:ascii="Times New Roman" w:hAnsi="Times New Roman" w:cs="Times New Roman"/>
          <w:b w:val="0"/>
          <w:bCs w:val="0"/>
          <w:smallCaps w:val="0"/>
          <w:color w:val="000000" w:themeColor="text1"/>
          <w:spacing w:val="0"/>
          <w:sz w:val="28"/>
          <w:szCs w:val="28"/>
          <w:lang w:val="kk-KZ"/>
        </w:rPr>
        <w:t xml:space="preserve"> </w:t>
      </w:r>
      <w:r w:rsidR="005D064B" w:rsidRPr="00F176FF">
        <w:rPr>
          <w:rStyle w:val="a9"/>
          <w:rFonts w:ascii="Times New Roman" w:hAnsi="Times New Roman" w:cs="Times New Roman"/>
          <w:b w:val="0"/>
          <w:bCs w:val="0"/>
          <w:smallCaps w:val="0"/>
          <w:color w:val="000000" w:themeColor="text1"/>
          <w:spacing w:val="0"/>
          <w:sz w:val="28"/>
          <w:szCs w:val="28"/>
          <w:lang w:val="kk-KZ"/>
        </w:rPr>
        <w:t xml:space="preserve">бұрыштан асып кетуге сәйкес келеді, мұндағы </w:t>
      </w:r>
      <w:r w:rsidR="005D064B" w:rsidRPr="00F176FF">
        <w:rPr>
          <w:rStyle w:val="a9"/>
          <w:rFonts w:ascii="Times New Roman" w:hAnsi="Times New Roman" w:cs="Times New Roman"/>
          <w:b w:val="0"/>
          <w:bCs w:val="0"/>
          <w:i/>
          <w:iCs/>
          <w:smallCaps w:val="0"/>
          <w:color w:val="000000" w:themeColor="text1"/>
          <w:spacing w:val="0"/>
          <w:sz w:val="28"/>
          <w:szCs w:val="28"/>
          <w:lang w:val="kk-KZ"/>
        </w:rPr>
        <w:t>μ</w:t>
      </w:r>
      <w:r w:rsidR="005D064B" w:rsidRPr="00F176FF">
        <w:rPr>
          <w:rStyle w:val="a9"/>
          <w:rFonts w:ascii="Times New Roman" w:hAnsi="Times New Roman" w:cs="Times New Roman"/>
          <w:b w:val="0"/>
          <w:bCs w:val="0"/>
          <w:smallCaps w:val="0"/>
          <w:color w:val="000000" w:themeColor="text1"/>
          <w:spacing w:val="0"/>
          <w:sz w:val="28"/>
          <w:szCs w:val="28"/>
          <w:lang w:val="kk-KZ"/>
        </w:rPr>
        <w:t xml:space="preserve">-қиыршық тастың </w:t>
      </w:r>
      <w:r w:rsidR="00470325" w:rsidRPr="00F176FF">
        <w:rPr>
          <w:rStyle w:val="a9"/>
          <w:rFonts w:ascii="Times New Roman" w:hAnsi="Times New Roman" w:cs="Times New Roman"/>
          <w:b w:val="0"/>
          <w:bCs w:val="0"/>
          <w:smallCaps w:val="0"/>
          <w:color w:val="000000" w:themeColor="text1"/>
          <w:spacing w:val="0"/>
          <w:sz w:val="28"/>
          <w:szCs w:val="28"/>
          <w:lang w:val="kk-KZ"/>
        </w:rPr>
        <w:t xml:space="preserve">таратқыш орган 13 бетімен </w:t>
      </w:r>
      <w:r w:rsidR="005D064B" w:rsidRPr="00F176FF">
        <w:rPr>
          <w:rStyle w:val="a9"/>
          <w:rFonts w:ascii="Times New Roman" w:hAnsi="Times New Roman" w:cs="Times New Roman"/>
          <w:b w:val="0"/>
          <w:bCs w:val="0"/>
          <w:smallCaps w:val="0"/>
          <w:color w:val="000000" w:themeColor="text1"/>
          <w:spacing w:val="0"/>
          <w:sz w:val="28"/>
          <w:szCs w:val="28"/>
          <w:lang w:val="kk-KZ"/>
        </w:rPr>
        <w:t>үйкеліс коэффициенті.</w:t>
      </w:r>
    </w:p>
    <w:p w14:paraId="0C4088A6" w14:textId="70026EB7" w:rsidR="00470325" w:rsidRPr="00F176FF" w:rsidRDefault="00470325" w:rsidP="00172B08">
      <w:pPr>
        <w:spacing w:after="0" w:line="240" w:lineRule="auto"/>
        <w:ind w:firstLine="709"/>
        <w:jc w:val="both"/>
        <w:rPr>
          <w:rStyle w:val="a9"/>
          <w:rFonts w:ascii="Times New Roman" w:hAnsi="Times New Roman" w:cs="Times New Roman"/>
          <w:b w:val="0"/>
          <w:bCs w:val="0"/>
          <w:smallCaps w:val="0"/>
          <w:color w:val="000000" w:themeColor="text1"/>
          <w:spacing w:val="0"/>
          <w:sz w:val="28"/>
          <w:szCs w:val="28"/>
          <w:lang w:val="kk-KZ"/>
        </w:rPr>
      </w:pPr>
      <w:r w:rsidRPr="00F176FF">
        <w:rPr>
          <w:rStyle w:val="a9"/>
          <w:rFonts w:ascii="Times New Roman" w:hAnsi="Times New Roman" w:cs="Times New Roman"/>
          <w:b w:val="0"/>
          <w:bCs w:val="0"/>
          <w:smallCaps w:val="0"/>
          <w:color w:val="000000" w:themeColor="text1"/>
          <w:spacing w:val="0"/>
          <w:sz w:val="28"/>
          <w:szCs w:val="28"/>
          <w:lang w:val="kk-KZ"/>
        </w:rPr>
        <w:t xml:space="preserve">Қиыршық тасты төсеу кезінде таратқыштың 13 </w:t>
      </w:r>
      <w:r w:rsidRPr="00F176FF">
        <w:rPr>
          <w:rFonts w:ascii="Times New Roman" w:hAnsi="Times New Roman" w:cs="Times New Roman"/>
          <w:color w:val="000000" w:themeColor="text1"/>
          <w:sz w:val="28"/>
          <w:szCs w:val="28"/>
          <w:lang w:val="kk-KZ"/>
        </w:rPr>
        <w:t>(</w:t>
      </w:r>
      <w:r w:rsidRPr="00F176FF">
        <w:rPr>
          <w:rFonts w:ascii="Times New Roman" w:hAnsi="Times New Roman" w:cs="Times New Roman"/>
          <w:i/>
          <w:iCs/>
          <w:color w:val="000000" w:themeColor="text1"/>
          <w:sz w:val="28"/>
          <w:szCs w:val="28"/>
        </w:rPr>
        <w:t>α</w:t>
      </w:r>
      <w:r w:rsidRPr="00F176FF">
        <w:rPr>
          <w:rFonts w:ascii="Times New Roman" w:hAnsi="Times New Roman" w:cs="Times New Roman"/>
          <w:i/>
          <w:iCs/>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бұрышы)</w:t>
      </w:r>
      <w:r w:rsidRPr="00F176FF">
        <w:rPr>
          <w:rStyle w:val="a9"/>
          <w:rFonts w:ascii="Times New Roman" w:hAnsi="Times New Roman" w:cs="Times New Roman"/>
          <w:b w:val="0"/>
          <w:bCs w:val="0"/>
          <w:smallCaps w:val="0"/>
          <w:color w:val="000000" w:themeColor="text1"/>
          <w:spacing w:val="0"/>
          <w:sz w:val="28"/>
          <w:szCs w:val="28"/>
          <w:lang w:val="kk-KZ"/>
        </w:rPr>
        <w:t xml:space="preserve"> және тірек платформасының 9 </w:t>
      </w:r>
      <w:r w:rsidRPr="00F176FF">
        <w:rPr>
          <w:rFonts w:ascii="Times New Roman" w:hAnsi="Times New Roman" w:cs="Times New Roman"/>
          <w:color w:val="000000" w:themeColor="text1"/>
          <w:sz w:val="28"/>
          <w:szCs w:val="28"/>
          <w:lang w:val="kk-KZ"/>
        </w:rPr>
        <w:t>(</w:t>
      </w:r>
      <w:r w:rsidRPr="00F176FF">
        <w:rPr>
          <w:rFonts w:ascii="Times New Roman" w:hAnsi="Times New Roman" w:cs="Times New Roman"/>
          <w:i/>
          <w:iCs/>
          <w:color w:val="000000" w:themeColor="text1"/>
          <w:sz w:val="28"/>
          <w:szCs w:val="28"/>
        </w:rPr>
        <w:t>β</w:t>
      </w:r>
      <w:r w:rsidRPr="00F176FF">
        <w:rPr>
          <w:rFonts w:ascii="Times New Roman" w:hAnsi="Times New Roman" w:cs="Times New Roman"/>
          <w:color w:val="000000" w:themeColor="text1"/>
          <w:sz w:val="28"/>
          <w:szCs w:val="28"/>
          <w:lang w:val="kk-KZ"/>
        </w:rPr>
        <w:t xml:space="preserve"> бұрышы) </w:t>
      </w:r>
      <w:r w:rsidRPr="00F176FF">
        <w:rPr>
          <w:rStyle w:val="a9"/>
          <w:rFonts w:ascii="Times New Roman" w:hAnsi="Times New Roman" w:cs="Times New Roman"/>
          <w:b w:val="0"/>
          <w:bCs w:val="0"/>
          <w:smallCaps w:val="0"/>
          <w:color w:val="000000" w:themeColor="text1"/>
          <w:spacing w:val="0"/>
          <w:sz w:val="28"/>
          <w:szCs w:val="28"/>
          <w:lang w:val="kk-KZ"/>
        </w:rPr>
        <w:t xml:space="preserve">көлбеу бұрыштарының кез-келген мәндерінде және таратқыштың </w:t>
      </w:r>
      <w:r w:rsidR="00F55759">
        <w:rPr>
          <w:rStyle w:val="a9"/>
          <w:rFonts w:ascii="Times New Roman" w:hAnsi="Times New Roman" w:cs="Times New Roman"/>
          <w:b w:val="0"/>
          <w:bCs w:val="0"/>
          <w:smallCaps w:val="0"/>
          <w:color w:val="000000" w:themeColor="text1"/>
          <w:spacing w:val="0"/>
          <w:sz w:val="28"/>
          <w:szCs w:val="28"/>
          <w:lang w:val="kk-KZ"/>
        </w:rPr>
        <w:t>шанақ</w:t>
      </w:r>
      <w:r w:rsidRPr="00F176FF">
        <w:rPr>
          <w:rStyle w:val="a9"/>
          <w:rFonts w:ascii="Times New Roman" w:hAnsi="Times New Roman" w:cs="Times New Roman"/>
          <w:b w:val="0"/>
          <w:bCs w:val="0"/>
          <w:smallCaps w:val="0"/>
          <w:color w:val="000000" w:themeColor="text1"/>
          <w:spacing w:val="0"/>
          <w:sz w:val="28"/>
          <w:szCs w:val="28"/>
          <w:lang w:val="kk-KZ"/>
        </w:rPr>
        <w:t xml:space="preserve">қа бекіту нүктесінің </w:t>
      </w:r>
      <w:r w:rsidR="00F154F7" w:rsidRPr="00F176FF">
        <w:rPr>
          <w:rStyle w:val="a9"/>
          <w:rFonts w:ascii="Times New Roman" w:hAnsi="Times New Roman" w:cs="Times New Roman"/>
          <w:b w:val="0"/>
          <w:bCs w:val="0"/>
          <w:smallCaps w:val="0"/>
          <w:color w:val="000000" w:themeColor="text1"/>
          <w:spacing w:val="0"/>
          <w:sz w:val="28"/>
          <w:szCs w:val="28"/>
          <w:lang w:val="kk-KZ"/>
        </w:rPr>
        <w:t>(</w:t>
      </w:r>
      <w:r w:rsidR="00F154F7" w:rsidRPr="00F176FF">
        <w:rPr>
          <w:rStyle w:val="a9"/>
          <w:rFonts w:ascii="Times New Roman" w:hAnsi="Times New Roman" w:cs="Times New Roman"/>
          <w:b w:val="0"/>
          <w:bCs w:val="0"/>
          <w:i/>
          <w:iCs/>
          <w:smallCaps w:val="0"/>
          <w:color w:val="000000" w:themeColor="text1"/>
          <w:spacing w:val="0"/>
          <w:sz w:val="28"/>
          <w:szCs w:val="28"/>
          <w:lang w:val="kk-KZ"/>
        </w:rPr>
        <w:t>m, n</w:t>
      </w:r>
      <w:r w:rsidR="00F154F7" w:rsidRPr="00F176FF">
        <w:rPr>
          <w:rStyle w:val="a9"/>
          <w:rFonts w:ascii="Times New Roman" w:hAnsi="Times New Roman" w:cs="Times New Roman"/>
          <w:b w:val="0"/>
          <w:bCs w:val="0"/>
          <w:smallCaps w:val="0"/>
          <w:color w:val="000000" w:themeColor="text1"/>
          <w:spacing w:val="0"/>
          <w:sz w:val="28"/>
          <w:szCs w:val="28"/>
          <w:lang w:val="kk-KZ"/>
        </w:rPr>
        <w:t xml:space="preserve"> координаттары бар </w:t>
      </w:r>
      <w:r w:rsidR="00F154F7" w:rsidRPr="00F176FF">
        <w:rPr>
          <w:rStyle w:val="a9"/>
          <w:rFonts w:ascii="Times New Roman" w:hAnsi="Times New Roman" w:cs="Times New Roman"/>
          <w:b w:val="0"/>
          <w:bCs w:val="0"/>
          <w:i/>
          <w:iCs/>
          <w:smallCaps w:val="0"/>
          <w:color w:val="000000" w:themeColor="text1"/>
          <w:spacing w:val="0"/>
          <w:sz w:val="28"/>
          <w:szCs w:val="28"/>
          <w:lang w:val="kk-KZ"/>
        </w:rPr>
        <w:t>О</w:t>
      </w:r>
      <w:r w:rsidR="00F154F7" w:rsidRPr="00F176FF">
        <w:rPr>
          <w:rStyle w:val="a9"/>
          <w:rFonts w:ascii="Times New Roman" w:hAnsi="Times New Roman" w:cs="Times New Roman"/>
          <w:b w:val="0"/>
          <w:bCs w:val="0"/>
          <w:i/>
          <w:iCs/>
          <w:smallCaps w:val="0"/>
          <w:color w:val="000000" w:themeColor="text1"/>
          <w:spacing w:val="0"/>
          <w:sz w:val="28"/>
          <w:szCs w:val="28"/>
          <w:vertAlign w:val="subscript"/>
          <w:lang w:val="kk-KZ"/>
        </w:rPr>
        <w:t>1</w:t>
      </w:r>
      <w:r w:rsidR="00F154F7" w:rsidRPr="00F176FF">
        <w:rPr>
          <w:rStyle w:val="a9"/>
          <w:rFonts w:ascii="Times New Roman" w:hAnsi="Times New Roman" w:cs="Times New Roman"/>
          <w:b w:val="0"/>
          <w:bCs w:val="0"/>
          <w:i/>
          <w:iCs/>
          <w:smallCaps w:val="0"/>
          <w:color w:val="000000" w:themeColor="text1"/>
          <w:spacing w:val="0"/>
          <w:sz w:val="28"/>
          <w:szCs w:val="28"/>
          <w:lang w:val="kk-KZ"/>
        </w:rPr>
        <w:t xml:space="preserve"> </w:t>
      </w:r>
      <w:r w:rsidR="00F154F7" w:rsidRPr="00F176FF">
        <w:rPr>
          <w:rStyle w:val="a9"/>
          <w:rFonts w:ascii="Times New Roman" w:hAnsi="Times New Roman" w:cs="Times New Roman"/>
          <w:b w:val="0"/>
          <w:bCs w:val="0"/>
          <w:smallCaps w:val="0"/>
          <w:color w:val="000000" w:themeColor="text1"/>
          <w:spacing w:val="0"/>
          <w:sz w:val="28"/>
          <w:szCs w:val="28"/>
          <w:lang w:val="kk-KZ"/>
        </w:rPr>
        <w:t xml:space="preserve">нүктесі) </w:t>
      </w:r>
      <w:r w:rsidRPr="00F176FF">
        <w:rPr>
          <w:rStyle w:val="a9"/>
          <w:rFonts w:ascii="Times New Roman" w:hAnsi="Times New Roman" w:cs="Times New Roman"/>
          <w:b w:val="0"/>
          <w:bCs w:val="0"/>
          <w:smallCaps w:val="0"/>
          <w:color w:val="000000" w:themeColor="text1"/>
          <w:spacing w:val="0"/>
          <w:sz w:val="28"/>
          <w:szCs w:val="28"/>
          <w:lang w:val="kk-KZ"/>
        </w:rPr>
        <w:t>кеңістіктік орналасуында оның төменгі жазықтығына перпендикуляр кеңістіктік орналасуы қамтамасыз етілетіндей етіп жетектің орналасуын 12 қамтамасыз ету қажет. (</w:t>
      </w:r>
      <w:r w:rsidRPr="00F176FF">
        <w:rPr>
          <w:rStyle w:val="a9"/>
          <w:rFonts w:ascii="Times New Roman" w:hAnsi="Times New Roman" w:cs="Times New Roman"/>
          <w:b w:val="0"/>
          <w:bCs w:val="0"/>
          <w:i/>
          <w:iCs/>
          <w:smallCaps w:val="0"/>
          <w:color w:val="000000" w:themeColor="text1"/>
          <w:spacing w:val="0"/>
          <w:sz w:val="28"/>
          <w:szCs w:val="28"/>
          <w:lang w:val="kk-KZ"/>
        </w:rPr>
        <w:t>Δ=90°</w:t>
      </w:r>
      <w:r w:rsidRPr="00F176FF">
        <w:rPr>
          <w:rStyle w:val="a9"/>
          <w:rFonts w:ascii="Times New Roman" w:hAnsi="Times New Roman" w:cs="Times New Roman"/>
          <w:b w:val="0"/>
          <w:bCs w:val="0"/>
          <w:smallCaps w:val="0"/>
          <w:color w:val="000000" w:themeColor="text1"/>
          <w:spacing w:val="0"/>
          <w:sz w:val="28"/>
          <w:szCs w:val="28"/>
          <w:lang w:val="kk-KZ"/>
        </w:rPr>
        <w:t xml:space="preserve"> бұрыш</w:t>
      </w:r>
      <w:r w:rsidR="00F154F7" w:rsidRPr="00F176FF">
        <w:rPr>
          <w:rStyle w:val="a9"/>
          <w:rFonts w:ascii="Times New Roman" w:hAnsi="Times New Roman" w:cs="Times New Roman"/>
          <w:b w:val="0"/>
          <w:bCs w:val="0"/>
          <w:smallCaps w:val="0"/>
          <w:color w:val="000000" w:themeColor="text1"/>
          <w:spacing w:val="0"/>
          <w:sz w:val="28"/>
          <w:szCs w:val="28"/>
          <w:lang w:val="kk-KZ"/>
        </w:rPr>
        <w:t>та</w:t>
      </w:r>
      <w:r w:rsidRPr="00F176FF">
        <w:rPr>
          <w:rStyle w:val="a9"/>
          <w:rFonts w:ascii="Times New Roman" w:hAnsi="Times New Roman" w:cs="Times New Roman"/>
          <w:b w:val="0"/>
          <w:bCs w:val="0"/>
          <w:smallCaps w:val="0"/>
          <w:color w:val="000000" w:themeColor="text1"/>
          <w:spacing w:val="0"/>
          <w:sz w:val="28"/>
          <w:szCs w:val="28"/>
          <w:lang w:val="kk-KZ"/>
        </w:rPr>
        <w:t>).</w:t>
      </w:r>
    </w:p>
    <w:p w14:paraId="777DD612" w14:textId="77777777" w:rsidR="00F154F7" w:rsidRPr="00F176FF" w:rsidRDefault="00F154F7" w:rsidP="00172B08">
      <w:pPr>
        <w:spacing w:after="0" w:line="240" w:lineRule="auto"/>
        <w:ind w:firstLine="709"/>
        <w:jc w:val="both"/>
        <w:rPr>
          <w:rStyle w:val="a9"/>
          <w:rFonts w:ascii="Times New Roman" w:hAnsi="Times New Roman" w:cs="Times New Roman"/>
          <w:b w:val="0"/>
          <w:bCs w:val="0"/>
          <w:smallCaps w:val="0"/>
          <w:color w:val="000000" w:themeColor="text1"/>
          <w:spacing w:val="0"/>
          <w:sz w:val="28"/>
          <w:szCs w:val="28"/>
          <w:lang w:val="kk-KZ"/>
        </w:rPr>
      </w:pPr>
      <w:r w:rsidRPr="00F176FF">
        <w:rPr>
          <w:rStyle w:val="a9"/>
          <w:rFonts w:ascii="Times New Roman" w:hAnsi="Times New Roman" w:cs="Times New Roman"/>
          <w:b w:val="0"/>
          <w:bCs w:val="0"/>
          <w:smallCaps w:val="0"/>
          <w:color w:val="000000" w:themeColor="text1"/>
          <w:spacing w:val="0"/>
          <w:sz w:val="28"/>
          <w:szCs w:val="28"/>
          <w:lang w:val="kk-KZ"/>
        </w:rPr>
        <w:t xml:space="preserve">Біз </w:t>
      </w:r>
      <w:r w:rsidRPr="00F176FF">
        <w:rPr>
          <w:rStyle w:val="a9"/>
          <w:rFonts w:ascii="Times New Roman" w:hAnsi="Times New Roman" w:cs="Times New Roman"/>
          <w:b w:val="0"/>
          <w:bCs w:val="0"/>
          <w:i/>
          <w:iCs/>
          <w:smallCaps w:val="0"/>
          <w:color w:val="000000" w:themeColor="text1"/>
          <w:spacing w:val="0"/>
          <w:sz w:val="28"/>
          <w:szCs w:val="28"/>
          <w:lang w:val="kk-KZ"/>
        </w:rPr>
        <w:t xml:space="preserve">γ </w:t>
      </w:r>
      <w:r w:rsidRPr="00F176FF">
        <w:rPr>
          <w:rStyle w:val="a9"/>
          <w:rFonts w:ascii="Times New Roman" w:hAnsi="Times New Roman" w:cs="Times New Roman"/>
          <w:b w:val="0"/>
          <w:bCs w:val="0"/>
          <w:smallCaps w:val="0"/>
          <w:color w:val="000000" w:themeColor="text1"/>
          <w:spacing w:val="0"/>
          <w:sz w:val="28"/>
          <w:szCs w:val="28"/>
          <w:lang w:val="kk-KZ"/>
        </w:rPr>
        <w:t>бұрышының (</w:t>
      </w:r>
      <w:r w:rsidRPr="00F176FF">
        <w:rPr>
          <w:rStyle w:val="a9"/>
          <w:rFonts w:ascii="Times New Roman" w:hAnsi="Times New Roman" w:cs="Times New Roman"/>
          <w:b w:val="0"/>
          <w:bCs w:val="0"/>
          <w:i/>
          <w:iCs/>
          <w:smallCaps w:val="0"/>
          <w:color w:val="000000" w:themeColor="text1"/>
          <w:spacing w:val="0"/>
          <w:sz w:val="28"/>
          <w:szCs w:val="28"/>
          <w:lang w:val="kk-KZ"/>
        </w:rPr>
        <w:t>n, m, a, b, α</w:t>
      </w:r>
      <w:r w:rsidRPr="00F176FF">
        <w:rPr>
          <w:rStyle w:val="a9"/>
          <w:rFonts w:ascii="Times New Roman" w:hAnsi="Times New Roman" w:cs="Times New Roman"/>
          <w:b w:val="0"/>
          <w:bCs w:val="0"/>
          <w:smallCaps w:val="0"/>
          <w:color w:val="000000" w:themeColor="text1"/>
          <w:spacing w:val="0"/>
          <w:sz w:val="28"/>
          <w:szCs w:val="28"/>
          <w:lang w:val="kk-KZ"/>
        </w:rPr>
        <w:t xml:space="preserve"> және </w:t>
      </w:r>
      <w:r w:rsidRPr="00F176FF">
        <w:rPr>
          <w:rStyle w:val="a9"/>
          <w:rFonts w:ascii="Times New Roman" w:hAnsi="Times New Roman" w:cs="Times New Roman"/>
          <w:b w:val="0"/>
          <w:bCs w:val="0"/>
          <w:i/>
          <w:iCs/>
          <w:smallCaps w:val="0"/>
          <w:color w:val="000000" w:themeColor="text1"/>
          <w:spacing w:val="0"/>
          <w:sz w:val="28"/>
          <w:szCs w:val="28"/>
          <w:lang w:val="kk-KZ"/>
        </w:rPr>
        <w:t>β, h</w:t>
      </w:r>
      <w:r w:rsidRPr="00F176FF">
        <w:rPr>
          <w:rStyle w:val="a9"/>
          <w:rFonts w:ascii="Times New Roman" w:hAnsi="Times New Roman" w:cs="Times New Roman"/>
          <w:b w:val="0"/>
          <w:bCs w:val="0"/>
          <w:smallCaps w:val="0"/>
          <w:color w:val="000000" w:themeColor="text1"/>
          <w:spacing w:val="0"/>
          <w:sz w:val="28"/>
          <w:szCs w:val="28"/>
          <w:lang w:val="kk-KZ"/>
        </w:rPr>
        <w:t xml:space="preserve"> бұрыштары) айнымалыларынан аналитикалық тәуелділігін алдық:</w:t>
      </w:r>
    </w:p>
    <w:p w14:paraId="03691169" w14:textId="77777777" w:rsidR="00F154F7" w:rsidRPr="00F176FF" w:rsidRDefault="00F154F7" w:rsidP="00172B08">
      <w:pPr>
        <w:spacing w:after="0" w:line="240" w:lineRule="auto"/>
        <w:ind w:firstLine="709"/>
        <w:jc w:val="both"/>
        <w:rPr>
          <w:rStyle w:val="a9"/>
          <w:rFonts w:ascii="Times New Roman" w:hAnsi="Times New Roman" w:cs="Times New Roman"/>
          <w:b w:val="0"/>
          <w:bCs w:val="0"/>
          <w:smallCaps w:val="0"/>
          <w:color w:val="000000" w:themeColor="text1"/>
          <w:spacing w:val="0"/>
          <w:sz w:val="28"/>
          <w:szCs w:val="28"/>
          <w:lang w:val="kk-KZ"/>
        </w:rPr>
      </w:pPr>
    </w:p>
    <w:p w14:paraId="136990F9" w14:textId="30AF2CFB" w:rsidR="00F154F7" w:rsidRPr="00F176FF" w:rsidRDefault="00E66CAE" w:rsidP="00004ABF">
      <w:pPr>
        <w:spacing w:line="240" w:lineRule="auto"/>
        <w:jc w:val="right"/>
        <w:rPr>
          <w:rFonts w:ascii="Times New Roman" w:hAnsi="Times New Roman" w:cs="Times New Roman"/>
          <w:bCs/>
          <w:color w:val="000000" w:themeColor="text1"/>
          <w:sz w:val="28"/>
          <w:szCs w:val="28"/>
          <w:lang w:val="kk-KZ"/>
        </w:rPr>
      </w:pPr>
      <m:oMath>
        <m:r>
          <w:rPr>
            <w:rFonts w:ascii="Cambria Math" w:hAnsi="Cambria Math" w:cs="Times New Roman"/>
            <w:color w:val="000000" w:themeColor="text1"/>
            <w:sz w:val="28"/>
            <w:szCs w:val="28"/>
            <w:lang w:val="kk-KZ"/>
          </w:rPr>
          <m:t>γ=arctg</m:t>
        </m:r>
        <m:d>
          <m:dPr>
            <m:ctrlPr>
              <w:rPr>
                <w:rFonts w:ascii="Cambria Math" w:hAnsi="Cambria Math" w:cs="Times New Roman"/>
                <w:bCs/>
                <w:i/>
                <w:color w:val="000000" w:themeColor="text1"/>
                <w:sz w:val="28"/>
                <w:szCs w:val="28"/>
              </w:rPr>
            </m:ctrlPr>
          </m:dPr>
          <m:e>
            <m:f>
              <m:fPr>
                <m:ctrlPr>
                  <w:rPr>
                    <w:rFonts w:ascii="Cambria Math" w:hAnsi="Cambria Math" w:cs="Times New Roman"/>
                    <w:bCs/>
                    <w:i/>
                    <w:iCs/>
                    <w:color w:val="000000" w:themeColor="text1"/>
                    <w:sz w:val="28"/>
                    <w:szCs w:val="28"/>
                    <w:lang w:val="en-US"/>
                  </w:rPr>
                </m:ctrlPr>
              </m:fPr>
              <m:num>
                <m:f>
                  <m:fPr>
                    <m:ctrlPr>
                      <w:rPr>
                        <w:rFonts w:ascii="Cambria Math" w:hAnsi="Cambria Math" w:cs="Times New Roman"/>
                        <w:bCs/>
                        <w:i/>
                        <w:iCs/>
                        <w:color w:val="000000" w:themeColor="text1"/>
                        <w:sz w:val="28"/>
                        <w:szCs w:val="28"/>
                        <w:lang w:val="en-US"/>
                      </w:rPr>
                    </m:ctrlPr>
                  </m:fPr>
                  <m:num>
                    <m:r>
                      <w:rPr>
                        <w:rFonts w:ascii="Cambria Math" w:hAnsi="Cambria Math" w:cs="Times New Roman"/>
                        <w:color w:val="000000" w:themeColor="text1"/>
                        <w:sz w:val="28"/>
                        <w:szCs w:val="28"/>
                        <w:lang w:val="kk-KZ"/>
                      </w:rPr>
                      <m:t>n-sinα</m:t>
                    </m:r>
                    <m:rad>
                      <m:radPr>
                        <m:degHide m:val="1"/>
                        <m:ctrlPr>
                          <w:rPr>
                            <w:rFonts w:ascii="Cambria Math" w:hAnsi="Cambria Math" w:cs="Times New Roman"/>
                            <w:bCs/>
                            <w:i/>
                            <w:iCs/>
                            <w:color w:val="000000" w:themeColor="text1"/>
                            <w:sz w:val="28"/>
                            <w:szCs w:val="28"/>
                            <w:lang w:val="en-US"/>
                          </w:rPr>
                        </m:ctrlPr>
                      </m:radPr>
                      <m:deg/>
                      <m:e>
                        <m:sSup>
                          <m:sSupPr>
                            <m:ctrlPr>
                              <w:rPr>
                                <w:rFonts w:ascii="Cambria Math" w:hAnsi="Cambria Math" w:cs="Times New Roman"/>
                                <w:bCs/>
                                <w:i/>
                                <w:iCs/>
                                <w:color w:val="000000" w:themeColor="text1"/>
                                <w:sz w:val="28"/>
                                <w:szCs w:val="28"/>
                                <w:lang w:val="en-US"/>
                              </w:rPr>
                            </m:ctrlPr>
                          </m:sSupPr>
                          <m:e>
                            <m:r>
                              <w:rPr>
                                <w:rFonts w:ascii="Cambria Math" w:hAnsi="Cambria Math" w:cs="Times New Roman"/>
                                <w:color w:val="000000" w:themeColor="text1"/>
                                <w:sz w:val="28"/>
                                <w:szCs w:val="28"/>
                                <w:lang w:val="kk-KZ"/>
                              </w:rPr>
                              <m:t>a</m:t>
                            </m:r>
                          </m:e>
                          <m:sup>
                            <m:r>
                              <w:rPr>
                                <w:rFonts w:ascii="Cambria Math" w:hAnsi="Cambria Math" w:cs="Times New Roman"/>
                                <w:color w:val="000000" w:themeColor="text1"/>
                                <w:sz w:val="28"/>
                                <w:szCs w:val="28"/>
                                <w:lang w:val="kk-KZ"/>
                              </w:rPr>
                              <m:t>2</m:t>
                            </m:r>
                          </m:sup>
                        </m:sSup>
                        <m:r>
                          <w:rPr>
                            <w:rFonts w:ascii="Cambria Math" w:hAnsi="Cambria Math" w:cs="Times New Roman"/>
                            <w:color w:val="000000" w:themeColor="text1"/>
                            <w:sz w:val="28"/>
                            <w:szCs w:val="28"/>
                            <w:lang w:val="kk-KZ"/>
                          </w:rPr>
                          <m:t>+</m:t>
                        </m:r>
                        <m:sSup>
                          <m:sSupPr>
                            <m:ctrlPr>
                              <w:rPr>
                                <w:rFonts w:ascii="Cambria Math" w:hAnsi="Cambria Math" w:cs="Times New Roman"/>
                                <w:bCs/>
                                <w:i/>
                                <w:iCs/>
                                <w:color w:val="000000" w:themeColor="text1"/>
                                <w:sz w:val="28"/>
                                <w:szCs w:val="28"/>
                                <w:lang w:val="en-US"/>
                              </w:rPr>
                            </m:ctrlPr>
                          </m:sSupPr>
                          <m:e>
                            <m:r>
                              <w:rPr>
                                <w:rFonts w:ascii="Cambria Math" w:hAnsi="Cambria Math" w:cs="Times New Roman"/>
                                <w:color w:val="000000" w:themeColor="text1"/>
                                <w:sz w:val="28"/>
                                <w:szCs w:val="28"/>
                                <w:lang w:val="kk-KZ"/>
                              </w:rPr>
                              <m:t>b</m:t>
                            </m:r>
                          </m:e>
                          <m:sup>
                            <m:r>
                              <w:rPr>
                                <w:rFonts w:ascii="Cambria Math" w:hAnsi="Cambria Math" w:cs="Times New Roman"/>
                                <w:color w:val="000000" w:themeColor="text1"/>
                                <w:sz w:val="28"/>
                                <w:szCs w:val="28"/>
                                <w:lang w:val="kk-KZ"/>
                              </w:rPr>
                              <m:t>2</m:t>
                            </m:r>
                          </m:sup>
                        </m:sSup>
                      </m:e>
                    </m:rad>
                    <m:r>
                      <w:rPr>
                        <w:rFonts w:ascii="Cambria Math" w:hAnsi="Cambria Math" w:cs="Times New Roman"/>
                        <w:color w:val="000000" w:themeColor="text1"/>
                        <w:sz w:val="28"/>
                        <w:szCs w:val="28"/>
                        <w:lang w:val="kk-KZ"/>
                      </w:rPr>
                      <m:t>cos</m:t>
                    </m:r>
                    <m:d>
                      <m:dPr>
                        <m:ctrlPr>
                          <w:rPr>
                            <w:rFonts w:ascii="Cambria Math" w:hAnsi="Cambria Math" w:cs="Times New Roman"/>
                            <w:bCs/>
                            <w:i/>
                            <w:iCs/>
                            <w:color w:val="000000" w:themeColor="text1"/>
                            <w:sz w:val="28"/>
                            <w:szCs w:val="28"/>
                            <w:lang w:val="en-US"/>
                          </w:rPr>
                        </m:ctrlPr>
                      </m:dPr>
                      <m:e>
                        <m:r>
                          <w:rPr>
                            <w:rFonts w:ascii="Cambria Math" w:hAnsi="Cambria Math" w:cs="Times New Roman"/>
                            <w:color w:val="000000" w:themeColor="text1"/>
                            <w:sz w:val="28"/>
                            <w:szCs w:val="28"/>
                            <w:lang w:val="kk-KZ"/>
                          </w:rPr>
                          <m:t>α-arctg</m:t>
                        </m:r>
                        <m:f>
                          <m:fPr>
                            <m:ctrlPr>
                              <w:rPr>
                                <w:rFonts w:ascii="Cambria Math" w:hAnsi="Cambria Math" w:cs="Times New Roman"/>
                                <w:bCs/>
                                <w:i/>
                                <w:iCs/>
                                <w:color w:val="000000" w:themeColor="text1"/>
                                <w:sz w:val="28"/>
                                <w:szCs w:val="28"/>
                                <w:lang w:val="en-US"/>
                              </w:rPr>
                            </m:ctrlPr>
                          </m:fPr>
                          <m:num>
                            <m:r>
                              <w:rPr>
                                <w:rFonts w:ascii="Cambria Math" w:hAnsi="Cambria Math" w:cs="Times New Roman"/>
                                <w:color w:val="000000" w:themeColor="text1"/>
                                <w:sz w:val="28"/>
                                <w:szCs w:val="28"/>
                                <w:lang w:val="kk-KZ"/>
                              </w:rPr>
                              <m:t>b</m:t>
                            </m:r>
                          </m:num>
                          <m:den>
                            <m:r>
                              <m:rPr>
                                <m:sty m:val="p"/>
                              </m:rPr>
                              <w:rPr>
                                <w:rFonts w:ascii="Cambria Math" w:hAnsi="Cambria Math" w:cs="Times New Roman"/>
                                <w:color w:val="000000" w:themeColor="text1"/>
                                <w:sz w:val="28"/>
                                <w:szCs w:val="28"/>
                                <w:lang w:val="kk-KZ"/>
                              </w:rPr>
                              <m:t>a</m:t>
                            </m:r>
                          </m:den>
                        </m:f>
                      </m:e>
                    </m:d>
                    <m:ctrlPr>
                      <w:rPr>
                        <w:rFonts w:ascii="Cambria Math" w:hAnsi="Cambria Math" w:cs="Times New Roman"/>
                        <w:bCs/>
                        <w:i/>
                        <w:color w:val="000000" w:themeColor="text1"/>
                        <w:sz w:val="28"/>
                        <w:szCs w:val="28"/>
                        <w:lang w:val="en-US"/>
                      </w:rPr>
                    </m:ctrlPr>
                  </m:num>
                  <m:den>
                    <m:r>
                      <w:rPr>
                        <w:rFonts w:ascii="Cambria Math" w:hAnsi="Cambria Math" w:cs="Times New Roman"/>
                        <w:color w:val="000000" w:themeColor="text1"/>
                        <w:sz w:val="28"/>
                        <w:szCs w:val="28"/>
                        <w:lang w:val="kk-KZ"/>
                      </w:rPr>
                      <m:t>m+cosα</m:t>
                    </m:r>
                    <m:rad>
                      <m:radPr>
                        <m:degHide m:val="1"/>
                        <m:ctrlPr>
                          <w:rPr>
                            <w:rFonts w:ascii="Cambria Math" w:hAnsi="Cambria Math" w:cs="Times New Roman"/>
                            <w:bCs/>
                            <w:i/>
                            <w:iCs/>
                            <w:color w:val="000000" w:themeColor="text1"/>
                            <w:sz w:val="28"/>
                            <w:szCs w:val="28"/>
                            <w:lang w:val="en-US"/>
                          </w:rPr>
                        </m:ctrlPr>
                      </m:radPr>
                      <m:deg/>
                      <m:e>
                        <m:sSup>
                          <m:sSupPr>
                            <m:ctrlPr>
                              <w:rPr>
                                <w:rFonts w:ascii="Cambria Math" w:hAnsi="Cambria Math" w:cs="Times New Roman"/>
                                <w:bCs/>
                                <w:i/>
                                <w:iCs/>
                                <w:color w:val="000000" w:themeColor="text1"/>
                                <w:sz w:val="28"/>
                                <w:szCs w:val="28"/>
                                <w:lang w:val="en-US"/>
                              </w:rPr>
                            </m:ctrlPr>
                          </m:sSupPr>
                          <m:e>
                            <m:r>
                              <m:rPr>
                                <m:sty m:val="p"/>
                              </m:rPr>
                              <w:rPr>
                                <w:rFonts w:ascii="Cambria Math" w:hAnsi="Cambria Math" w:cs="Times New Roman"/>
                                <w:color w:val="000000" w:themeColor="text1"/>
                                <w:sz w:val="28"/>
                                <w:szCs w:val="28"/>
                                <w:lang w:val="kk-KZ"/>
                              </w:rPr>
                              <m:t>a</m:t>
                            </m:r>
                          </m:e>
                          <m:sup>
                            <m:r>
                              <w:rPr>
                                <w:rFonts w:ascii="Cambria Math" w:hAnsi="Cambria Math" w:cs="Times New Roman"/>
                                <w:color w:val="000000" w:themeColor="text1"/>
                                <w:sz w:val="28"/>
                                <w:szCs w:val="28"/>
                                <w:lang w:val="kk-KZ"/>
                              </w:rPr>
                              <m:t>2</m:t>
                            </m:r>
                          </m:sup>
                        </m:sSup>
                        <m:r>
                          <w:rPr>
                            <w:rFonts w:ascii="Cambria Math" w:hAnsi="Cambria Math" w:cs="Times New Roman"/>
                            <w:color w:val="000000" w:themeColor="text1"/>
                            <w:sz w:val="28"/>
                            <w:szCs w:val="28"/>
                            <w:lang w:val="kk-KZ"/>
                          </w:rPr>
                          <m:t>+</m:t>
                        </m:r>
                        <m:sSup>
                          <m:sSupPr>
                            <m:ctrlPr>
                              <w:rPr>
                                <w:rFonts w:ascii="Cambria Math" w:hAnsi="Cambria Math" w:cs="Times New Roman"/>
                                <w:bCs/>
                                <w:i/>
                                <w:iCs/>
                                <w:color w:val="000000" w:themeColor="text1"/>
                                <w:sz w:val="28"/>
                                <w:szCs w:val="28"/>
                                <w:lang w:val="en-US"/>
                              </w:rPr>
                            </m:ctrlPr>
                          </m:sSupPr>
                          <m:e>
                            <m:r>
                              <w:rPr>
                                <w:rFonts w:ascii="Cambria Math" w:hAnsi="Cambria Math" w:cs="Times New Roman"/>
                                <w:color w:val="000000" w:themeColor="text1"/>
                                <w:sz w:val="28"/>
                                <w:szCs w:val="28"/>
                                <w:lang w:val="kk-KZ"/>
                              </w:rPr>
                              <m:t>b</m:t>
                            </m:r>
                          </m:e>
                          <m:sup>
                            <m:r>
                              <w:rPr>
                                <w:rFonts w:ascii="Cambria Math" w:hAnsi="Cambria Math" w:cs="Times New Roman"/>
                                <w:color w:val="000000" w:themeColor="text1"/>
                                <w:sz w:val="28"/>
                                <w:szCs w:val="28"/>
                                <w:lang w:val="kk-KZ"/>
                              </w:rPr>
                              <m:t>2</m:t>
                            </m:r>
                          </m:sup>
                        </m:sSup>
                      </m:e>
                    </m:rad>
                    <m:r>
                      <w:rPr>
                        <w:rFonts w:ascii="Cambria Math" w:hAnsi="Cambria Math" w:cs="Times New Roman"/>
                        <w:color w:val="000000" w:themeColor="text1"/>
                        <w:sz w:val="28"/>
                        <w:szCs w:val="28"/>
                        <w:lang w:val="kk-KZ"/>
                      </w:rPr>
                      <m:t>cos</m:t>
                    </m:r>
                    <m:d>
                      <m:dPr>
                        <m:ctrlPr>
                          <w:rPr>
                            <w:rFonts w:ascii="Cambria Math" w:hAnsi="Cambria Math" w:cs="Times New Roman"/>
                            <w:bCs/>
                            <w:i/>
                            <w:iCs/>
                            <w:color w:val="000000" w:themeColor="text1"/>
                            <w:sz w:val="28"/>
                            <w:szCs w:val="28"/>
                            <w:lang w:val="en-US"/>
                          </w:rPr>
                        </m:ctrlPr>
                      </m:dPr>
                      <m:e>
                        <m:r>
                          <w:rPr>
                            <w:rFonts w:ascii="Cambria Math" w:hAnsi="Cambria Math" w:cs="Times New Roman"/>
                            <w:color w:val="000000" w:themeColor="text1"/>
                            <w:sz w:val="28"/>
                            <w:szCs w:val="28"/>
                            <w:lang w:val="kk-KZ"/>
                          </w:rPr>
                          <m:t>α-arctg</m:t>
                        </m:r>
                        <m:f>
                          <m:fPr>
                            <m:ctrlPr>
                              <w:rPr>
                                <w:rFonts w:ascii="Cambria Math" w:hAnsi="Cambria Math" w:cs="Times New Roman"/>
                                <w:bCs/>
                                <w:i/>
                                <w:iCs/>
                                <w:color w:val="000000" w:themeColor="text1"/>
                                <w:sz w:val="28"/>
                                <w:szCs w:val="28"/>
                                <w:lang w:val="en-US"/>
                              </w:rPr>
                            </m:ctrlPr>
                          </m:fPr>
                          <m:num>
                            <m:r>
                              <w:rPr>
                                <w:rFonts w:ascii="Cambria Math" w:hAnsi="Cambria Math" w:cs="Times New Roman"/>
                                <w:color w:val="000000" w:themeColor="text1"/>
                                <w:sz w:val="28"/>
                                <w:szCs w:val="28"/>
                                <w:lang w:val="kk-KZ"/>
                              </w:rPr>
                              <m:t>b</m:t>
                            </m:r>
                          </m:num>
                          <m:den>
                            <m:r>
                              <m:rPr>
                                <m:sty m:val="p"/>
                              </m:rPr>
                              <w:rPr>
                                <w:rFonts w:ascii="Cambria Math" w:hAnsi="Cambria Math" w:cs="Times New Roman"/>
                                <w:color w:val="000000" w:themeColor="text1"/>
                                <w:sz w:val="28"/>
                                <w:szCs w:val="28"/>
                                <w:lang w:val="kk-KZ"/>
                              </w:rPr>
                              <m:t>a</m:t>
                            </m:r>
                          </m:den>
                        </m:f>
                      </m:e>
                    </m:d>
                    <m:r>
                      <w:rPr>
                        <w:rFonts w:ascii="Cambria Math" w:hAnsi="Cambria Math" w:cs="Times New Roman"/>
                        <w:color w:val="000000" w:themeColor="text1"/>
                        <w:sz w:val="28"/>
                        <w:szCs w:val="28"/>
                        <w:lang w:val="kk-KZ"/>
                      </w:rPr>
                      <m:t>-hcosβ</m:t>
                    </m:r>
                  </m:den>
                </m:f>
                <m:r>
                  <w:rPr>
                    <w:rFonts w:ascii="Cambria Math" w:hAnsi="Cambria Math" w:cs="Times New Roman"/>
                    <w:color w:val="000000" w:themeColor="text1"/>
                    <w:sz w:val="28"/>
                    <w:szCs w:val="28"/>
                    <w:lang w:val="kk-KZ"/>
                  </w:rPr>
                  <m:t xml:space="preserve"> - </m:t>
                </m:r>
                <m:f>
                  <m:fPr>
                    <m:ctrlPr>
                      <w:rPr>
                        <w:rFonts w:ascii="Cambria Math" w:hAnsi="Cambria Math" w:cs="Times New Roman"/>
                        <w:bCs/>
                        <w:i/>
                        <w:iCs/>
                        <w:color w:val="000000" w:themeColor="text1"/>
                        <w:sz w:val="28"/>
                        <w:szCs w:val="28"/>
                        <w:lang w:val="en-US"/>
                      </w:rPr>
                    </m:ctrlPr>
                  </m:fPr>
                  <m:num>
                    <m:r>
                      <w:rPr>
                        <w:rFonts w:ascii="Cambria Math" w:hAnsi="Cambria Math" w:cs="Times New Roman"/>
                        <w:color w:val="000000" w:themeColor="text1"/>
                        <w:sz w:val="28"/>
                        <w:szCs w:val="28"/>
                        <w:lang w:val="kk-KZ"/>
                      </w:rPr>
                      <m:t>n-sinα</m:t>
                    </m:r>
                    <m:rad>
                      <m:radPr>
                        <m:degHide m:val="1"/>
                        <m:ctrlPr>
                          <w:rPr>
                            <w:rFonts w:ascii="Cambria Math" w:hAnsi="Cambria Math" w:cs="Times New Roman"/>
                            <w:bCs/>
                            <w:i/>
                            <w:iCs/>
                            <w:color w:val="000000" w:themeColor="text1"/>
                            <w:sz w:val="28"/>
                            <w:szCs w:val="28"/>
                            <w:lang w:val="en-US"/>
                          </w:rPr>
                        </m:ctrlPr>
                      </m:radPr>
                      <m:deg/>
                      <m:e>
                        <m:sSup>
                          <m:sSupPr>
                            <m:ctrlPr>
                              <w:rPr>
                                <w:rFonts w:ascii="Cambria Math" w:hAnsi="Cambria Math" w:cs="Times New Roman"/>
                                <w:bCs/>
                                <w:i/>
                                <w:iCs/>
                                <w:color w:val="000000" w:themeColor="text1"/>
                                <w:sz w:val="28"/>
                                <w:szCs w:val="28"/>
                                <w:lang w:val="en-US"/>
                              </w:rPr>
                            </m:ctrlPr>
                          </m:sSupPr>
                          <m:e>
                            <m:r>
                              <m:rPr>
                                <m:sty m:val="p"/>
                              </m:rPr>
                              <w:rPr>
                                <w:rFonts w:ascii="Cambria Math" w:hAnsi="Cambria Math" w:cs="Times New Roman"/>
                                <w:color w:val="000000" w:themeColor="text1"/>
                                <w:sz w:val="28"/>
                                <w:szCs w:val="28"/>
                                <w:lang w:val="kk-KZ"/>
                              </w:rPr>
                              <m:t>a</m:t>
                            </m:r>
                          </m:e>
                          <m:sup>
                            <m:r>
                              <w:rPr>
                                <w:rFonts w:ascii="Cambria Math" w:hAnsi="Cambria Math" w:cs="Times New Roman"/>
                                <w:color w:val="000000" w:themeColor="text1"/>
                                <w:sz w:val="28"/>
                                <w:szCs w:val="28"/>
                                <w:lang w:val="kk-KZ"/>
                              </w:rPr>
                              <m:t>2</m:t>
                            </m:r>
                          </m:sup>
                        </m:sSup>
                        <m:r>
                          <w:rPr>
                            <w:rFonts w:ascii="Cambria Math" w:hAnsi="Cambria Math" w:cs="Times New Roman"/>
                            <w:color w:val="000000" w:themeColor="text1"/>
                            <w:sz w:val="28"/>
                            <w:szCs w:val="28"/>
                            <w:lang w:val="kk-KZ"/>
                          </w:rPr>
                          <m:t>+</m:t>
                        </m:r>
                        <m:sSup>
                          <m:sSupPr>
                            <m:ctrlPr>
                              <w:rPr>
                                <w:rFonts w:ascii="Cambria Math" w:hAnsi="Cambria Math" w:cs="Times New Roman"/>
                                <w:bCs/>
                                <w:i/>
                                <w:iCs/>
                                <w:color w:val="000000" w:themeColor="text1"/>
                                <w:sz w:val="28"/>
                                <w:szCs w:val="28"/>
                                <w:lang w:val="en-US"/>
                              </w:rPr>
                            </m:ctrlPr>
                          </m:sSupPr>
                          <m:e>
                            <m:r>
                              <w:rPr>
                                <w:rFonts w:ascii="Cambria Math" w:hAnsi="Cambria Math" w:cs="Times New Roman"/>
                                <w:color w:val="000000" w:themeColor="text1"/>
                                <w:sz w:val="28"/>
                                <w:szCs w:val="28"/>
                                <w:lang w:val="kk-KZ"/>
                              </w:rPr>
                              <m:t>b</m:t>
                            </m:r>
                          </m:e>
                          <m:sup>
                            <m:r>
                              <w:rPr>
                                <w:rFonts w:ascii="Cambria Math" w:hAnsi="Cambria Math" w:cs="Times New Roman"/>
                                <w:color w:val="000000" w:themeColor="text1"/>
                                <w:sz w:val="28"/>
                                <w:szCs w:val="28"/>
                                <w:lang w:val="kk-KZ"/>
                              </w:rPr>
                              <m:t>2</m:t>
                            </m:r>
                          </m:sup>
                        </m:sSup>
                      </m:e>
                    </m:rad>
                    <m:r>
                      <w:rPr>
                        <w:rFonts w:ascii="Cambria Math" w:hAnsi="Cambria Math" w:cs="Times New Roman"/>
                        <w:color w:val="000000" w:themeColor="text1"/>
                        <w:sz w:val="28"/>
                        <w:szCs w:val="28"/>
                        <w:lang w:val="kk-KZ"/>
                      </w:rPr>
                      <m:t>cos</m:t>
                    </m:r>
                    <m:d>
                      <m:dPr>
                        <m:ctrlPr>
                          <w:rPr>
                            <w:rFonts w:ascii="Cambria Math" w:hAnsi="Cambria Math" w:cs="Times New Roman"/>
                            <w:bCs/>
                            <w:i/>
                            <w:iCs/>
                            <w:color w:val="000000" w:themeColor="text1"/>
                            <w:sz w:val="28"/>
                            <w:szCs w:val="28"/>
                            <w:lang w:val="en-US"/>
                          </w:rPr>
                        </m:ctrlPr>
                      </m:dPr>
                      <m:e>
                        <m:r>
                          <w:rPr>
                            <w:rFonts w:ascii="Cambria Math" w:hAnsi="Cambria Math" w:cs="Times New Roman"/>
                            <w:color w:val="000000" w:themeColor="text1"/>
                            <w:sz w:val="28"/>
                            <w:szCs w:val="28"/>
                            <w:lang w:val="kk-KZ"/>
                          </w:rPr>
                          <m:t>-arctg</m:t>
                        </m:r>
                        <m:f>
                          <m:fPr>
                            <m:ctrlPr>
                              <w:rPr>
                                <w:rFonts w:ascii="Cambria Math" w:hAnsi="Cambria Math" w:cs="Times New Roman"/>
                                <w:bCs/>
                                <w:i/>
                                <w:iCs/>
                                <w:color w:val="000000" w:themeColor="text1"/>
                                <w:sz w:val="28"/>
                                <w:szCs w:val="28"/>
                                <w:lang w:val="en-US"/>
                              </w:rPr>
                            </m:ctrlPr>
                          </m:fPr>
                          <m:num>
                            <m:r>
                              <w:rPr>
                                <w:rFonts w:ascii="Cambria Math" w:hAnsi="Cambria Math" w:cs="Times New Roman"/>
                                <w:color w:val="000000" w:themeColor="text1"/>
                                <w:sz w:val="28"/>
                                <w:szCs w:val="28"/>
                                <w:lang w:val="kk-KZ"/>
                              </w:rPr>
                              <m:t>b</m:t>
                            </m:r>
                          </m:num>
                          <m:den>
                            <m:r>
                              <m:rPr>
                                <m:sty m:val="p"/>
                              </m:rPr>
                              <w:rPr>
                                <w:rFonts w:ascii="Cambria Math" w:hAnsi="Cambria Math" w:cs="Times New Roman"/>
                                <w:color w:val="000000" w:themeColor="text1"/>
                                <w:sz w:val="28"/>
                                <w:szCs w:val="28"/>
                                <w:lang w:val="kk-KZ"/>
                              </w:rPr>
                              <m:t>a</m:t>
                            </m:r>
                          </m:den>
                        </m:f>
                      </m:e>
                    </m:d>
                    <m:r>
                      <w:rPr>
                        <w:rFonts w:ascii="Cambria Math" w:hAnsi="Cambria Math" w:cs="Times New Roman"/>
                        <w:color w:val="000000" w:themeColor="text1"/>
                        <w:sz w:val="28"/>
                        <w:szCs w:val="28"/>
                        <w:lang w:val="kk-KZ"/>
                      </w:rPr>
                      <m:t>+h</m:t>
                    </m:r>
                    <m:r>
                      <m:rPr>
                        <m:sty m:val="p"/>
                      </m:rPr>
                      <w:rPr>
                        <w:rFonts w:ascii="Cambria Math" w:hAnsi="Cambria Math" w:cs="Times New Roman"/>
                        <w:color w:val="000000" w:themeColor="text1"/>
                        <w:sz w:val="28"/>
                        <w:szCs w:val="28"/>
                        <w:lang w:val="kk-KZ"/>
                      </w:rPr>
                      <m:t>sin</m:t>
                    </m:r>
                    <m:r>
                      <w:rPr>
                        <w:rFonts w:ascii="Cambria Math" w:hAnsi="Cambria Math" w:cs="Times New Roman"/>
                        <w:color w:val="000000" w:themeColor="text1"/>
                        <w:sz w:val="28"/>
                        <w:szCs w:val="28"/>
                        <w:lang w:val="kk-KZ"/>
                      </w:rPr>
                      <m:t>β</m:t>
                    </m:r>
                    <m:ctrlPr>
                      <w:rPr>
                        <w:rFonts w:ascii="Cambria Math" w:hAnsi="Cambria Math" w:cs="Times New Roman"/>
                        <w:bCs/>
                        <w:i/>
                        <w:color w:val="000000" w:themeColor="text1"/>
                        <w:sz w:val="28"/>
                        <w:szCs w:val="28"/>
                        <w:lang w:val="en-US"/>
                      </w:rPr>
                    </m:ctrlPr>
                  </m:num>
                  <m:den>
                    <m:r>
                      <w:rPr>
                        <w:rFonts w:ascii="Cambria Math" w:hAnsi="Cambria Math" w:cs="Times New Roman"/>
                        <w:color w:val="000000" w:themeColor="text1"/>
                        <w:sz w:val="28"/>
                        <w:szCs w:val="28"/>
                        <w:lang w:val="kk-KZ"/>
                      </w:rPr>
                      <m:t>m+cosα</m:t>
                    </m:r>
                    <m:rad>
                      <m:radPr>
                        <m:degHide m:val="1"/>
                        <m:ctrlPr>
                          <w:rPr>
                            <w:rFonts w:ascii="Cambria Math" w:hAnsi="Cambria Math" w:cs="Times New Roman"/>
                            <w:bCs/>
                            <w:i/>
                            <w:iCs/>
                            <w:color w:val="000000" w:themeColor="text1"/>
                            <w:sz w:val="28"/>
                            <w:szCs w:val="28"/>
                            <w:lang w:val="en-US"/>
                          </w:rPr>
                        </m:ctrlPr>
                      </m:radPr>
                      <m:deg/>
                      <m:e>
                        <m:sSup>
                          <m:sSupPr>
                            <m:ctrlPr>
                              <w:rPr>
                                <w:rFonts w:ascii="Cambria Math" w:hAnsi="Cambria Math" w:cs="Times New Roman"/>
                                <w:bCs/>
                                <w:i/>
                                <w:iCs/>
                                <w:color w:val="000000" w:themeColor="text1"/>
                                <w:sz w:val="28"/>
                                <w:szCs w:val="28"/>
                                <w:lang w:val="en-US"/>
                              </w:rPr>
                            </m:ctrlPr>
                          </m:sSupPr>
                          <m:e>
                            <m:r>
                              <m:rPr>
                                <m:sty m:val="p"/>
                              </m:rPr>
                              <w:rPr>
                                <w:rFonts w:ascii="Cambria Math" w:hAnsi="Cambria Math" w:cs="Times New Roman"/>
                                <w:color w:val="000000" w:themeColor="text1"/>
                                <w:sz w:val="28"/>
                                <w:szCs w:val="28"/>
                                <w:lang w:val="kk-KZ"/>
                              </w:rPr>
                              <m:t>a</m:t>
                            </m:r>
                          </m:e>
                          <m:sup>
                            <m:r>
                              <w:rPr>
                                <w:rFonts w:ascii="Cambria Math" w:hAnsi="Cambria Math" w:cs="Times New Roman"/>
                                <w:color w:val="000000" w:themeColor="text1"/>
                                <w:sz w:val="28"/>
                                <w:szCs w:val="28"/>
                                <w:lang w:val="kk-KZ"/>
                              </w:rPr>
                              <m:t>2</m:t>
                            </m:r>
                          </m:sup>
                        </m:sSup>
                        <m:r>
                          <w:rPr>
                            <w:rFonts w:ascii="Cambria Math" w:hAnsi="Cambria Math" w:cs="Times New Roman"/>
                            <w:color w:val="000000" w:themeColor="text1"/>
                            <w:sz w:val="28"/>
                            <w:szCs w:val="28"/>
                            <w:lang w:val="kk-KZ"/>
                          </w:rPr>
                          <m:t>+</m:t>
                        </m:r>
                        <m:sSup>
                          <m:sSupPr>
                            <m:ctrlPr>
                              <w:rPr>
                                <w:rFonts w:ascii="Cambria Math" w:hAnsi="Cambria Math" w:cs="Times New Roman"/>
                                <w:bCs/>
                                <w:i/>
                                <w:iCs/>
                                <w:color w:val="000000" w:themeColor="text1"/>
                                <w:sz w:val="28"/>
                                <w:szCs w:val="28"/>
                                <w:lang w:val="en-US"/>
                              </w:rPr>
                            </m:ctrlPr>
                          </m:sSupPr>
                          <m:e>
                            <m:r>
                              <w:rPr>
                                <w:rFonts w:ascii="Cambria Math" w:hAnsi="Cambria Math" w:cs="Times New Roman"/>
                                <w:color w:val="000000" w:themeColor="text1"/>
                                <w:sz w:val="28"/>
                                <w:szCs w:val="28"/>
                                <w:lang w:val="kk-KZ"/>
                              </w:rPr>
                              <m:t>b</m:t>
                            </m:r>
                          </m:e>
                          <m:sup>
                            <m:r>
                              <w:rPr>
                                <w:rFonts w:ascii="Cambria Math" w:hAnsi="Cambria Math" w:cs="Times New Roman"/>
                                <w:color w:val="000000" w:themeColor="text1"/>
                                <w:sz w:val="28"/>
                                <w:szCs w:val="28"/>
                                <w:lang w:val="kk-KZ"/>
                              </w:rPr>
                              <m:t>2</m:t>
                            </m:r>
                          </m:sup>
                        </m:sSup>
                      </m:e>
                    </m:rad>
                    <m:r>
                      <w:rPr>
                        <w:rFonts w:ascii="Cambria Math" w:hAnsi="Cambria Math" w:cs="Times New Roman"/>
                        <w:color w:val="000000" w:themeColor="text1"/>
                        <w:sz w:val="28"/>
                        <w:szCs w:val="28"/>
                        <w:lang w:val="kk-KZ"/>
                      </w:rPr>
                      <m:t>cos</m:t>
                    </m:r>
                    <m:d>
                      <m:dPr>
                        <m:ctrlPr>
                          <w:rPr>
                            <w:rFonts w:ascii="Cambria Math" w:hAnsi="Cambria Math" w:cs="Times New Roman"/>
                            <w:bCs/>
                            <w:i/>
                            <w:iCs/>
                            <w:color w:val="000000" w:themeColor="text1"/>
                            <w:sz w:val="28"/>
                            <w:szCs w:val="28"/>
                            <w:lang w:val="en-US"/>
                          </w:rPr>
                        </m:ctrlPr>
                      </m:dPr>
                      <m:e>
                        <m:r>
                          <w:rPr>
                            <w:rFonts w:ascii="Cambria Math" w:hAnsi="Cambria Math" w:cs="Times New Roman"/>
                            <w:color w:val="000000" w:themeColor="text1"/>
                            <w:sz w:val="28"/>
                            <w:szCs w:val="28"/>
                            <w:lang w:val="kk-KZ"/>
                          </w:rPr>
                          <m:t>-arctg</m:t>
                        </m:r>
                        <m:f>
                          <m:fPr>
                            <m:ctrlPr>
                              <w:rPr>
                                <w:rFonts w:ascii="Cambria Math" w:hAnsi="Cambria Math" w:cs="Times New Roman"/>
                                <w:bCs/>
                                <w:i/>
                                <w:iCs/>
                                <w:color w:val="000000" w:themeColor="text1"/>
                                <w:sz w:val="28"/>
                                <w:szCs w:val="28"/>
                                <w:lang w:val="en-US"/>
                              </w:rPr>
                            </m:ctrlPr>
                          </m:fPr>
                          <m:num>
                            <m:r>
                              <w:rPr>
                                <w:rFonts w:ascii="Cambria Math" w:hAnsi="Cambria Math" w:cs="Times New Roman"/>
                                <w:color w:val="000000" w:themeColor="text1"/>
                                <w:sz w:val="28"/>
                                <w:szCs w:val="28"/>
                                <w:lang w:val="kk-KZ"/>
                              </w:rPr>
                              <m:t>b</m:t>
                            </m:r>
                          </m:num>
                          <m:den>
                            <m:r>
                              <m:rPr>
                                <m:sty m:val="p"/>
                              </m:rPr>
                              <w:rPr>
                                <w:rFonts w:ascii="Cambria Math" w:hAnsi="Cambria Math" w:cs="Times New Roman"/>
                                <w:color w:val="000000" w:themeColor="text1"/>
                                <w:sz w:val="28"/>
                                <w:szCs w:val="28"/>
                                <w:lang w:val="kk-KZ"/>
                              </w:rPr>
                              <m:t>a</m:t>
                            </m:r>
                          </m:den>
                        </m:f>
                      </m:e>
                    </m:d>
                    <m:r>
                      <w:rPr>
                        <w:rFonts w:ascii="Cambria Math" w:hAnsi="Cambria Math" w:cs="Times New Roman"/>
                        <w:color w:val="000000" w:themeColor="text1"/>
                        <w:sz w:val="28"/>
                        <w:szCs w:val="28"/>
                        <w:lang w:val="kk-KZ"/>
                      </w:rPr>
                      <m:t>-hcosβ</m:t>
                    </m:r>
                  </m:den>
                </m:f>
                <m:ctrlPr>
                  <w:rPr>
                    <w:rFonts w:ascii="Cambria Math" w:hAnsi="Cambria Math" w:cs="Times New Roman"/>
                    <w:bCs/>
                    <w:i/>
                    <w:color w:val="000000" w:themeColor="text1"/>
                    <w:sz w:val="28"/>
                    <w:szCs w:val="28"/>
                  </w:rPr>
                </m:ctrlPr>
              </m:num>
              <m:den>
                <m:r>
                  <w:rPr>
                    <w:rFonts w:ascii="Cambria Math" w:hAnsi="Cambria Math" w:cs="Times New Roman"/>
                    <w:color w:val="000000" w:themeColor="text1"/>
                    <w:sz w:val="28"/>
                    <w:szCs w:val="28"/>
                    <w:lang w:val="kk-KZ"/>
                  </w:rPr>
                  <m:t>1+</m:t>
                </m:r>
                <m:f>
                  <m:fPr>
                    <m:ctrlPr>
                      <w:rPr>
                        <w:rFonts w:ascii="Cambria Math" w:hAnsi="Cambria Math" w:cs="Times New Roman"/>
                        <w:bCs/>
                        <w:i/>
                        <w:iCs/>
                        <w:color w:val="000000" w:themeColor="text1"/>
                        <w:sz w:val="28"/>
                        <w:szCs w:val="28"/>
                        <w:lang w:val="en-US"/>
                      </w:rPr>
                    </m:ctrlPr>
                  </m:fPr>
                  <m:num>
                    <m:r>
                      <w:rPr>
                        <w:rFonts w:ascii="Cambria Math" w:hAnsi="Cambria Math" w:cs="Times New Roman"/>
                        <w:color w:val="000000" w:themeColor="text1"/>
                        <w:sz w:val="28"/>
                        <w:szCs w:val="28"/>
                        <w:lang w:val="kk-KZ"/>
                      </w:rPr>
                      <m:t>n-sinα</m:t>
                    </m:r>
                    <m:rad>
                      <m:radPr>
                        <m:degHide m:val="1"/>
                        <m:ctrlPr>
                          <w:rPr>
                            <w:rFonts w:ascii="Cambria Math" w:hAnsi="Cambria Math" w:cs="Times New Roman"/>
                            <w:bCs/>
                            <w:i/>
                            <w:iCs/>
                            <w:color w:val="000000" w:themeColor="text1"/>
                            <w:sz w:val="28"/>
                            <w:szCs w:val="28"/>
                            <w:lang w:val="en-US"/>
                          </w:rPr>
                        </m:ctrlPr>
                      </m:radPr>
                      <m:deg/>
                      <m:e>
                        <m:sSup>
                          <m:sSupPr>
                            <m:ctrlPr>
                              <w:rPr>
                                <w:rFonts w:ascii="Cambria Math" w:hAnsi="Cambria Math" w:cs="Times New Roman"/>
                                <w:bCs/>
                                <w:i/>
                                <w:iCs/>
                                <w:color w:val="000000" w:themeColor="text1"/>
                                <w:sz w:val="28"/>
                                <w:szCs w:val="28"/>
                                <w:lang w:val="en-US"/>
                              </w:rPr>
                            </m:ctrlPr>
                          </m:sSupPr>
                          <m:e>
                            <m:r>
                              <m:rPr>
                                <m:sty m:val="p"/>
                              </m:rPr>
                              <w:rPr>
                                <w:rFonts w:ascii="Cambria Math" w:hAnsi="Cambria Math" w:cs="Times New Roman"/>
                                <w:color w:val="000000" w:themeColor="text1"/>
                                <w:sz w:val="28"/>
                                <w:szCs w:val="28"/>
                                <w:lang w:val="kk-KZ"/>
                              </w:rPr>
                              <m:t>a</m:t>
                            </m:r>
                          </m:e>
                          <m:sup>
                            <m:r>
                              <w:rPr>
                                <w:rFonts w:ascii="Cambria Math" w:hAnsi="Cambria Math" w:cs="Times New Roman"/>
                                <w:color w:val="000000" w:themeColor="text1"/>
                                <w:sz w:val="28"/>
                                <w:szCs w:val="28"/>
                                <w:lang w:val="kk-KZ"/>
                              </w:rPr>
                              <m:t>2</m:t>
                            </m:r>
                          </m:sup>
                        </m:sSup>
                        <m:r>
                          <w:rPr>
                            <w:rFonts w:ascii="Cambria Math" w:hAnsi="Cambria Math" w:cs="Times New Roman"/>
                            <w:color w:val="000000" w:themeColor="text1"/>
                            <w:sz w:val="28"/>
                            <w:szCs w:val="28"/>
                            <w:lang w:val="kk-KZ"/>
                          </w:rPr>
                          <m:t>+</m:t>
                        </m:r>
                        <m:sSup>
                          <m:sSupPr>
                            <m:ctrlPr>
                              <w:rPr>
                                <w:rFonts w:ascii="Cambria Math" w:hAnsi="Cambria Math" w:cs="Times New Roman"/>
                                <w:bCs/>
                                <w:i/>
                                <w:iCs/>
                                <w:color w:val="000000" w:themeColor="text1"/>
                                <w:sz w:val="28"/>
                                <w:szCs w:val="28"/>
                                <w:lang w:val="en-US"/>
                              </w:rPr>
                            </m:ctrlPr>
                          </m:sSupPr>
                          <m:e>
                            <m:r>
                              <w:rPr>
                                <w:rFonts w:ascii="Cambria Math" w:hAnsi="Cambria Math" w:cs="Times New Roman"/>
                                <w:color w:val="000000" w:themeColor="text1"/>
                                <w:sz w:val="28"/>
                                <w:szCs w:val="28"/>
                                <w:lang w:val="kk-KZ"/>
                              </w:rPr>
                              <m:t>b</m:t>
                            </m:r>
                          </m:e>
                          <m:sup>
                            <m:r>
                              <w:rPr>
                                <w:rFonts w:ascii="Cambria Math" w:hAnsi="Cambria Math" w:cs="Times New Roman"/>
                                <w:color w:val="000000" w:themeColor="text1"/>
                                <w:sz w:val="28"/>
                                <w:szCs w:val="28"/>
                                <w:lang w:val="kk-KZ"/>
                              </w:rPr>
                              <m:t>2</m:t>
                            </m:r>
                          </m:sup>
                        </m:sSup>
                      </m:e>
                    </m:rad>
                    <m:r>
                      <w:rPr>
                        <w:rFonts w:ascii="Cambria Math" w:hAnsi="Cambria Math" w:cs="Times New Roman"/>
                        <w:color w:val="000000" w:themeColor="text1"/>
                        <w:sz w:val="28"/>
                        <w:szCs w:val="28"/>
                        <w:lang w:val="kk-KZ"/>
                      </w:rPr>
                      <m:t>cos</m:t>
                    </m:r>
                    <m:d>
                      <m:dPr>
                        <m:ctrlPr>
                          <w:rPr>
                            <w:rFonts w:ascii="Cambria Math" w:hAnsi="Cambria Math" w:cs="Times New Roman"/>
                            <w:bCs/>
                            <w:i/>
                            <w:iCs/>
                            <w:color w:val="000000" w:themeColor="text1"/>
                            <w:sz w:val="28"/>
                            <w:szCs w:val="28"/>
                            <w:lang w:val="en-US"/>
                          </w:rPr>
                        </m:ctrlPr>
                      </m:dPr>
                      <m:e>
                        <m:r>
                          <w:rPr>
                            <w:rFonts w:ascii="Cambria Math" w:hAnsi="Cambria Math" w:cs="Times New Roman"/>
                            <w:color w:val="000000" w:themeColor="text1"/>
                            <w:sz w:val="28"/>
                            <w:szCs w:val="28"/>
                            <w:lang w:val="kk-KZ"/>
                          </w:rPr>
                          <m:t>α-arctg</m:t>
                        </m:r>
                        <m:f>
                          <m:fPr>
                            <m:ctrlPr>
                              <w:rPr>
                                <w:rFonts w:ascii="Cambria Math" w:hAnsi="Cambria Math" w:cs="Times New Roman"/>
                                <w:bCs/>
                                <w:i/>
                                <w:iCs/>
                                <w:color w:val="000000" w:themeColor="text1"/>
                                <w:sz w:val="28"/>
                                <w:szCs w:val="28"/>
                                <w:lang w:val="en-US"/>
                              </w:rPr>
                            </m:ctrlPr>
                          </m:fPr>
                          <m:num>
                            <m:r>
                              <w:rPr>
                                <w:rFonts w:ascii="Cambria Math" w:hAnsi="Cambria Math" w:cs="Times New Roman"/>
                                <w:color w:val="000000" w:themeColor="text1"/>
                                <w:sz w:val="28"/>
                                <w:szCs w:val="28"/>
                                <w:lang w:val="kk-KZ"/>
                              </w:rPr>
                              <m:t>b</m:t>
                            </m:r>
                          </m:num>
                          <m:den>
                            <m:r>
                              <m:rPr>
                                <m:sty m:val="p"/>
                              </m:rPr>
                              <w:rPr>
                                <w:rFonts w:ascii="Cambria Math" w:hAnsi="Cambria Math" w:cs="Times New Roman"/>
                                <w:color w:val="000000" w:themeColor="text1"/>
                                <w:sz w:val="28"/>
                                <w:szCs w:val="28"/>
                                <w:lang w:val="kk-KZ"/>
                              </w:rPr>
                              <m:t>a</m:t>
                            </m:r>
                          </m:den>
                        </m:f>
                      </m:e>
                    </m:d>
                    <m:r>
                      <w:rPr>
                        <w:rFonts w:ascii="Cambria Math" w:hAnsi="Cambria Math" w:cs="Times New Roman"/>
                        <w:color w:val="000000" w:themeColor="text1"/>
                        <w:sz w:val="28"/>
                        <w:szCs w:val="28"/>
                        <w:lang w:val="kk-KZ"/>
                      </w:rPr>
                      <m:t>+h</m:t>
                    </m:r>
                    <m:r>
                      <m:rPr>
                        <m:sty m:val="p"/>
                      </m:rPr>
                      <w:rPr>
                        <w:rFonts w:ascii="Cambria Math" w:hAnsi="Cambria Math" w:cs="Times New Roman"/>
                        <w:color w:val="000000" w:themeColor="text1"/>
                        <w:sz w:val="28"/>
                        <w:szCs w:val="28"/>
                        <w:lang w:val="kk-KZ"/>
                      </w:rPr>
                      <m:t>sin</m:t>
                    </m:r>
                    <m:r>
                      <w:rPr>
                        <w:rFonts w:ascii="Cambria Math" w:hAnsi="Cambria Math" w:cs="Times New Roman"/>
                        <w:color w:val="000000" w:themeColor="text1"/>
                        <w:sz w:val="28"/>
                        <w:szCs w:val="28"/>
                        <w:lang w:val="kk-KZ"/>
                      </w:rPr>
                      <m:t>β</m:t>
                    </m:r>
                    <m:ctrlPr>
                      <w:rPr>
                        <w:rFonts w:ascii="Cambria Math" w:hAnsi="Cambria Math" w:cs="Times New Roman"/>
                        <w:bCs/>
                        <w:i/>
                        <w:color w:val="000000" w:themeColor="text1"/>
                        <w:sz w:val="28"/>
                        <w:szCs w:val="28"/>
                        <w:lang w:val="en-US"/>
                      </w:rPr>
                    </m:ctrlPr>
                  </m:num>
                  <m:den>
                    <m:r>
                      <w:rPr>
                        <w:rFonts w:ascii="Cambria Math" w:hAnsi="Cambria Math" w:cs="Times New Roman"/>
                        <w:color w:val="000000" w:themeColor="text1"/>
                        <w:sz w:val="28"/>
                        <w:szCs w:val="28"/>
                        <w:lang w:val="kk-KZ"/>
                      </w:rPr>
                      <m:t>m+cosα</m:t>
                    </m:r>
                    <m:rad>
                      <m:radPr>
                        <m:degHide m:val="1"/>
                        <m:ctrlPr>
                          <w:rPr>
                            <w:rFonts w:ascii="Cambria Math" w:hAnsi="Cambria Math" w:cs="Times New Roman"/>
                            <w:bCs/>
                            <w:i/>
                            <w:iCs/>
                            <w:color w:val="000000" w:themeColor="text1"/>
                            <w:sz w:val="28"/>
                            <w:szCs w:val="28"/>
                            <w:lang w:val="en-US"/>
                          </w:rPr>
                        </m:ctrlPr>
                      </m:radPr>
                      <m:deg/>
                      <m:e>
                        <m:sSup>
                          <m:sSupPr>
                            <m:ctrlPr>
                              <w:rPr>
                                <w:rFonts w:ascii="Cambria Math" w:hAnsi="Cambria Math" w:cs="Times New Roman"/>
                                <w:bCs/>
                                <w:i/>
                                <w:iCs/>
                                <w:color w:val="000000" w:themeColor="text1"/>
                                <w:sz w:val="28"/>
                                <w:szCs w:val="28"/>
                                <w:lang w:val="en-US"/>
                              </w:rPr>
                            </m:ctrlPr>
                          </m:sSupPr>
                          <m:e>
                            <m:r>
                              <m:rPr>
                                <m:sty m:val="p"/>
                              </m:rPr>
                              <w:rPr>
                                <w:rFonts w:ascii="Cambria Math" w:hAnsi="Cambria Math" w:cs="Times New Roman"/>
                                <w:color w:val="000000" w:themeColor="text1"/>
                                <w:sz w:val="28"/>
                                <w:szCs w:val="28"/>
                                <w:lang w:val="kk-KZ"/>
                              </w:rPr>
                              <m:t>a</m:t>
                            </m:r>
                          </m:e>
                          <m:sup>
                            <m:r>
                              <w:rPr>
                                <w:rFonts w:ascii="Cambria Math" w:hAnsi="Cambria Math" w:cs="Times New Roman"/>
                                <w:color w:val="000000" w:themeColor="text1"/>
                                <w:sz w:val="28"/>
                                <w:szCs w:val="28"/>
                                <w:lang w:val="kk-KZ"/>
                              </w:rPr>
                              <m:t>2</m:t>
                            </m:r>
                          </m:sup>
                        </m:sSup>
                        <m:r>
                          <w:rPr>
                            <w:rFonts w:ascii="Cambria Math" w:hAnsi="Cambria Math" w:cs="Times New Roman"/>
                            <w:color w:val="000000" w:themeColor="text1"/>
                            <w:sz w:val="28"/>
                            <w:szCs w:val="28"/>
                            <w:lang w:val="kk-KZ"/>
                          </w:rPr>
                          <m:t>+</m:t>
                        </m:r>
                        <m:sSup>
                          <m:sSupPr>
                            <m:ctrlPr>
                              <w:rPr>
                                <w:rFonts w:ascii="Cambria Math" w:hAnsi="Cambria Math" w:cs="Times New Roman"/>
                                <w:bCs/>
                                <w:i/>
                                <w:iCs/>
                                <w:color w:val="000000" w:themeColor="text1"/>
                                <w:sz w:val="28"/>
                                <w:szCs w:val="28"/>
                                <w:lang w:val="en-US"/>
                              </w:rPr>
                            </m:ctrlPr>
                          </m:sSupPr>
                          <m:e>
                            <m:r>
                              <w:rPr>
                                <w:rFonts w:ascii="Cambria Math" w:hAnsi="Cambria Math" w:cs="Times New Roman"/>
                                <w:color w:val="000000" w:themeColor="text1"/>
                                <w:sz w:val="28"/>
                                <w:szCs w:val="28"/>
                                <w:lang w:val="kk-KZ"/>
                              </w:rPr>
                              <m:t>b</m:t>
                            </m:r>
                          </m:e>
                          <m:sup>
                            <m:r>
                              <w:rPr>
                                <w:rFonts w:ascii="Cambria Math" w:hAnsi="Cambria Math" w:cs="Times New Roman"/>
                                <w:color w:val="000000" w:themeColor="text1"/>
                                <w:sz w:val="28"/>
                                <w:szCs w:val="28"/>
                                <w:lang w:val="kk-KZ"/>
                              </w:rPr>
                              <m:t>2</m:t>
                            </m:r>
                          </m:sup>
                        </m:sSup>
                      </m:e>
                    </m:rad>
                    <m:r>
                      <w:rPr>
                        <w:rFonts w:ascii="Cambria Math" w:hAnsi="Cambria Math" w:cs="Times New Roman"/>
                        <w:color w:val="000000" w:themeColor="text1"/>
                        <w:sz w:val="28"/>
                        <w:szCs w:val="28"/>
                        <w:lang w:val="kk-KZ"/>
                      </w:rPr>
                      <m:t>cos</m:t>
                    </m:r>
                    <m:d>
                      <m:dPr>
                        <m:ctrlPr>
                          <w:rPr>
                            <w:rFonts w:ascii="Cambria Math" w:hAnsi="Cambria Math" w:cs="Times New Roman"/>
                            <w:bCs/>
                            <w:i/>
                            <w:iCs/>
                            <w:color w:val="000000" w:themeColor="text1"/>
                            <w:sz w:val="28"/>
                            <w:szCs w:val="28"/>
                            <w:lang w:val="en-US"/>
                          </w:rPr>
                        </m:ctrlPr>
                      </m:dPr>
                      <m:e>
                        <m:r>
                          <w:rPr>
                            <w:rFonts w:ascii="Cambria Math" w:hAnsi="Cambria Math" w:cs="Times New Roman"/>
                            <w:color w:val="000000" w:themeColor="text1"/>
                            <w:sz w:val="28"/>
                            <w:szCs w:val="28"/>
                            <w:lang w:val="kk-KZ"/>
                          </w:rPr>
                          <m:t>α-arctg</m:t>
                        </m:r>
                        <m:f>
                          <m:fPr>
                            <m:ctrlPr>
                              <w:rPr>
                                <w:rFonts w:ascii="Cambria Math" w:hAnsi="Cambria Math" w:cs="Times New Roman"/>
                                <w:bCs/>
                                <w:i/>
                                <w:iCs/>
                                <w:color w:val="000000" w:themeColor="text1"/>
                                <w:sz w:val="28"/>
                                <w:szCs w:val="28"/>
                                <w:lang w:val="en-US"/>
                              </w:rPr>
                            </m:ctrlPr>
                          </m:fPr>
                          <m:num>
                            <m:r>
                              <w:rPr>
                                <w:rFonts w:ascii="Cambria Math" w:hAnsi="Cambria Math" w:cs="Times New Roman"/>
                                <w:color w:val="000000" w:themeColor="text1"/>
                                <w:sz w:val="28"/>
                                <w:szCs w:val="28"/>
                                <w:lang w:val="kk-KZ"/>
                              </w:rPr>
                              <m:t>b</m:t>
                            </m:r>
                          </m:num>
                          <m:den>
                            <m:r>
                              <m:rPr>
                                <m:sty m:val="p"/>
                              </m:rPr>
                              <w:rPr>
                                <w:rFonts w:ascii="Cambria Math" w:hAnsi="Cambria Math" w:cs="Times New Roman"/>
                                <w:color w:val="000000" w:themeColor="text1"/>
                                <w:sz w:val="28"/>
                                <w:szCs w:val="28"/>
                                <w:lang w:val="kk-KZ"/>
                              </w:rPr>
                              <m:t>a</m:t>
                            </m:r>
                          </m:den>
                        </m:f>
                      </m:e>
                    </m:d>
                    <m:r>
                      <w:rPr>
                        <w:rFonts w:ascii="Cambria Math" w:hAnsi="Cambria Math" w:cs="Times New Roman"/>
                        <w:color w:val="000000" w:themeColor="text1"/>
                        <w:sz w:val="28"/>
                        <w:szCs w:val="28"/>
                        <w:lang w:val="kk-KZ"/>
                      </w:rPr>
                      <m:t>-hcosβ</m:t>
                    </m:r>
                  </m:den>
                </m:f>
                <m:r>
                  <w:rPr>
                    <w:rFonts w:ascii="Cambria Math" w:hAnsi="Cambria Math" w:cs="Times New Roman"/>
                    <w:color w:val="000000" w:themeColor="text1"/>
                    <w:sz w:val="28"/>
                    <w:szCs w:val="28"/>
                    <w:lang w:val="kk-KZ"/>
                  </w:rPr>
                  <m:t xml:space="preserve"> * </m:t>
                </m:r>
                <m:f>
                  <m:fPr>
                    <m:ctrlPr>
                      <w:rPr>
                        <w:rFonts w:ascii="Cambria Math" w:hAnsi="Cambria Math" w:cs="Times New Roman"/>
                        <w:bCs/>
                        <w:i/>
                        <w:iCs/>
                        <w:color w:val="000000" w:themeColor="text1"/>
                        <w:sz w:val="28"/>
                        <w:szCs w:val="28"/>
                        <w:lang w:val="en-US"/>
                      </w:rPr>
                    </m:ctrlPr>
                  </m:fPr>
                  <m:num>
                    <m:r>
                      <w:rPr>
                        <w:rFonts w:ascii="Cambria Math" w:hAnsi="Cambria Math" w:cs="Times New Roman"/>
                        <w:color w:val="000000" w:themeColor="text1"/>
                        <w:sz w:val="28"/>
                        <w:szCs w:val="28"/>
                        <w:lang w:val="kk-KZ"/>
                      </w:rPr>
                      <m:t>n-sinα</m:t>
                    </m:r>
                    <m:rad>
                      <m:radPr>
                        <m:degHide m:val="1"/>
                        <m:ctrlPr>
                          <w:rPr>
                            <w:rFonts w:ascii="Cambria Math" w:hAnsi="Cambria Math" w:cs="Times New Roman"/>
                            <w:bCs/>
                            <w:i/>
                            <w:iCs/>
                            <w:color w:val="000000" w:themeColor="text1"/>
                            <w:sz w:val="28"/>
                            <w:szCs w:val="28"/>
                            <w:lang w:val="en-US"/>
                          </w:rPr>
                        </m:ctrlPr>
                      </m:radPr>
                      <m:deg/>
                      <m:e>
                        <m:sSup>
                          <m:sSupPr>
                            <m:ctrlPr>
                              <w:rPr>
                                <w:rFonts w:ascii="Cambria Math" w:hAnsi="Cambria Math" w:cs="Times New Roman"/>
                                <w:bCs/>
                                <w:i/>
                                <w:iCs/>
                                <w:color w:val="000000" w:themeColor="text1"/>
                                <w:sz w:val="28"/>
                                <w:szCs w:val="28"/>
                                <w:lang w:val="en-US"/>
                              </w:rPr>
                            </m:ctrlPr>
                          </m:sSupPr>
                          <m:e>
                            <m:r>
                              <m:rPr>
                                <m:sty m:val="p"/>
                              </m:rPr>
                              <w:rPr>
                                <w:rFonts w:ascii="Cambria Math" w:hAnsi="Cambria Math" w:cs="Times New Roman"/>
                                <w:color w:val="000000" w:themeColor="text1"/>
                                <w:sz w:val="28"/>
                                <w:szCs w:val="28"/>
                                <w:lang w:val="kk-KZ"/>
                              </w:rPr>
                              <m:t>a</m:t>
                            </m:r>
                          </m:e>
                          <m:sup>
                            <m:r>
                              <w:rPr>
                                <w:rFonts w:ascii="Cambria Math" w:hAnsi="Cambria Math" w:cs="Times New Roman"/>
                                <w:color w:val="000000" w:themeColor="text1"/>
                                <w:sz w:val="28"/>
                                <w:szCs w:val="28"/>
                                <w:lang w:val="kk-KZ"/>
                              </w:rPr>
                              <m:t>2</m:t>
                            </m:r>
                          </m:sup>
                        </m:sSup>
                        <m:r>
                          <w:rPr>
                            <w:rFonts w:ascii="Cambria Math" w:hAnsi="Cambria Math" w:cs="Times New Roman"/>
                            <w:color w:val="000000" w:themeColor="text1"/>
                            <w:sz w:val="28"/>
                            <w:szCs w:val="28"/>
                            <w:lang w:val="kk-KZ"/>
                          </w:rPr>
                          <m:t>+</m:t>
                        </m:r>
                        <m:sSup>
                          <m:sSupPr>
                            <m:ctrlPr>
                              <w:rPr>
                                <w:rFonts w:ascii="Cambria Math" w:hAnsi="Cambria Math" w:cs="Times New Roman"/>
                                <w:bCs/>
                                <w:i/>
                                <w:iCs/>
                                <w:color w:val="000000" w:themeColor="text1"/>
                                <w:sz w:val="28"/>
                                <w:szCs w:val="28"/>
                                <w:lang w:val="en-US"/>
                              </w:rPr>
                            </m:ctrlPr>
                          </m:sSupPr>
                          <m:e>
                            <m:r>
                              <w:rPr>
                                <w:rFonts w:ascii="Cambria Math" w:hAnsi="Cambria Math" w:cs="Times New Roman"/>
                                <w:color w:val="000000" w:themeColor="text1"/>
                                <w:sz w:val="28"/>
                                <w:szCs w:val="28"/>
                                <w:lang w:val="kk-KZ"/>
                              </w:rPr>
                              <m:t>b</m:t>
                            </m:r>
                          </m:e>
                          <m:sup>
                            <m:r>
                              <w:rPr>
                                <w:rFonts w:ascii="Cambria Math" w:hAnsi="Cambria Math" w:cs="Times New Roman"/>
                                <w:color w:val="000000" w:themeColor="text1"/>
                                <w:sz w:val="28"/>
                                <w:szCs w:val="28"/>
                                <w:lang w:val="kk-KZ"/>
                              </w:rPr>
                              <m:t>2</m:t>
                            </m:r>
                          </m:sup>
                        </m:sSup>
                      </m:e>
                    </m:rad>
                    <m:r>
                      <w:rPr>
                        <w:rFonts w:ascii="Cambria Math" w:hAnsi="Cambria Math" w:cs="Times New Roman"/>
                        <w:color w:val="000000" w:themeColor="text1"/>
                        <w:sz w:val="28"/>
                        <w:szCs w:val="28"/>
                        <w:lang w:val="kk-KZ"/>
                      </w:rPr>
                      <m:t>cos</m:t>
                    </m:r>
                    <m:d>
                      <m:dPr>
                        <m:ctrlPr>
                          <w:rPr>
                            <w:rFonts w:ascii="Cambria Math" w:hAnsi="Cambria Math" w:cs="Times New Roman"/>
                            <w:bCs/>
                            <w:i/>
                            <w:iCs/>
                            <w:color w:val="000000" w:themeColor="text1"/>
                            <w:sz w:val="28"/>
                            <w:szCs w:val="28"/>
                            <w:lang w:val="en-US"/>
                          </w:rPr>
                        </m:ctrlPr>
                      </m:dPr>
                      <m:e>
                        <m:r>
                          <w:rPr>
                            <w:rFonts w:ascii="Cambria Math" w:hAnsi="Cambria Math" w:cs="Times New Roman"/>
                            <w:color w:val="000000" w:themeColor="text1"/>
                            <w:sz w:val="28"/>
                            <w:szCs w:val="28"/>
                            <w:lang w:val="kk-KZ"/>
                          </w:rPr>
                          <m:t>-arctg</m:t>
                        </m:r>
                        <m:f>
                          <m:fPr>
                            <m:ctrlPr>
                              <w:rPr>
                                <w:rFonts w:ascii="Cambria Math" w:hAnsi="Cambria Math" w:cs="Times New Roman"/>
                                <w:bCs/>
                                <w:i/>
                                <w:iCs/>
                                <w:color w:val="000000" w:themeColor="text1"/>
                                <w:sz w:val="28"/>
                                <w:szCs w:val="28"/>
                                <w:lang w:val="en-US"/>
                              </w:rPr>
                            </m:ctrlPr>
                          </m:fPr>
                          <m:num>
                            <m:r>
                              <w:rPr>
                                <w:rFonts w:ascii="Cambria Math" w:hAnsi="Cambria Math" w:cs="Times New Roman"/>
                                <w:color w:val="000000" w:themeColor="text1"/>
                                <w:sz w:val="28"/>
                                <w:szCs w:val="28"/>
                                <w:lang w:val="kk-KZ"/>
                              </w:rPr>
                              <m:t>b</m:t>
                            </m:r>
                          </m:num>
                          <m:den>
                            <m:r>
                              <m:rPr>
                                <m:sty m:val="p"/>
                              </m:rPr>
                              <w:rPr>
                                <w:rFonts w:ascii="Cambria Math" w:hAnsi="Cambria Math" w:cs="Times New Roman"/>
                                <w:color w:val="000000" w:themeColor="text1"/>
                                <w:sz w:val="28"/>
                                <w:szCs w:val="28"/>
                                <w:lang w:val="kk-KZ"/>
                              </w:rPr>
                              <m:t>a</m:t>
                            </m:r>
                          </m:den>
                        </m:f>
                      </m:e>
                    </m:d>
                    <m:r>
                      <w:rPr>
                        <w:rFonts w:ascii="Cambria Math" w:hAnsi="Cambria Math" w:cs="Times New Roman"/>
                        <w:color w:val="000000" w:themeColor="text1"/>
                        <w:sz w:val="28"/>
                        <w:szCs w:val="28"/>
                        <w:lang w:val="kk-KZ"/>
                      </w:rPr>
                      <m:t>+h</m:t>
                    </m:r>
                    <m:r>
                      <m:rPr>
                        <m:sty m:val="p"/>
                      </m:rPr>
                      <w:rPr>
                        <w:rFonts w:ascii="Cambria Math" w:hAnsi="Cambria Math" w:cs="Times New Roman"/>
                        <w:color w:val="000000" w:themeColor="text1"/>
                        <w:sz w:val="28"/>
                        <w:szCs w:val="28"/>
                        <w:lang w:val="kk-KZ"/>
                      </w:rPr>
                      <m:t>sin</m:t>
                    </m:r>
                    <m:r>
                      <w:rPr>
                        <w:rFonts w:ascii="Cambria Math" w:hAnsi="Cambria Math" w:cs="Times New Roman"/>
                        <w:color w:val="000000" w:themeColor="text1"/>
                        <w:sz w:val="28"/>
                        <w:szCs w:val="28"/>
                        <w:lang w:val="kk-KZ"/>
                      </w:rPr>
                      <m:t>β</m:t>
                    </m:r>
                    <m:ctrlPr>
                      <w:rPr>
                        <w:rFonts w:ascii="Cambria Math" w:hAnsi="Cambria Math" w:cs="Times New Roman"/>
                        <w:bCs/>
                        <w:i/>
                        <w:color w:val="000000" w:themeColor="text1"/>
                        <w:sz w:val="28"/>
                        <w:szCs w:val="28"/>
                        <w:lang w:val="en-US"/>
                      </w:rPr>
                    </m:ctrlPr>
                  </m:num>
                  <m:den>
                    <m:r>
                      <w:rPr>
                        <w:rFonts w:ascii="Cambria Math" w:hAnsi="Cambria Math" w:cs="Times New Roman"/>
                        <w:color w:val="000000" w:themeColor="text1"/>
                        <w:sz w:val="28"/>
                        <w:szCs w:val="28"/>
                        <w:lang w:val="kk-KZ"/>
                      </w:rPr>
                      <m:t>m+cosα</m:t>
                    </m:r>
                    <m:rad>
                      <m:radPr>
                        <m:degHide m:val="1"/>
                        <m:ctrlPr>
                          <w:rPr>
                            <w:rFonts w:ascii="Cambria Math" w:hAnsi="Cambria Math" w:cs="Times New Roman"/>
                            <w:bCs/>
                            <w:i/>
                            <w:iCs/>
                            <w:color w:val="000000" w:themeColor="text1"/>
                            <w:sz w:val="28"/>
                            <w:szCs w:val="28"/>
                            <w:lang w:val="en-US"/>
                          </w:rPr>
                        </m:ctrlPr>
                      </m:radPr>
                      <m:deg/>
                      <m:e>
                        <m:sSup>
                          <m:sSupPr>
                            <m:ctrlPr>
                              <w:rPr>
                                <w:rFonts w:ascii="Cambria Math" w:hAnsi="Cambria Math" w:cs="Times New Roman"/>
                                <w:bCs/>
                                <w:i/>
                                <w:iCs/>
                                <w:color w:val="000000" w:themeColor="text1"/>
                                <w:sz w:val="28"/>
                                <w:szCs w:val="28"/>
                                <w:lang w:val="en-US"/>
                              </w:rPr>
                            </m:ctrlPr>
                          </m:sSupPr>
                          <m:e>
                            <m:r>
                              <m:rPr>
                                <m:sty m:val="p"/>
                              </m:rPr>
                              <w:rPr>
                                <w:rFonts w:ascii="Cambria Math" w:hAnsi="Cambria Math" w:cs="Times New Roman"/>
                                <w:color w:val="000000" w:themeColor="text1"/>
                                <w:sz w:val="28"/>
                                <w:szCs w:val="28"/>
                                <w:lang w:val="kk-KZ"/>
                              </w:rPr>
                              <m:t>a</m:t>
                            </m:r>
                          </m:e>
                          <m:sup>
                            <m:r>
                              <w:rPr>
                                <w:rFonts w:ascii="Cambria Math" w:hAnsi="Cambria Math" w:cs="Times New Roman"/>
                                <w:color w:val="000000" w:themeColor="text1"/>
                                <w:sz w:val="28"/>
                                <w:szCs w:val="28"/>
                                <w:lang w:val="kk-KZ"/>
                              </w:rPr>
                              <m:t>2</m:t>
                            </m:r>
                          </m:sup>
                        </m:sSup>
                        <m:r>
                          <w:rPr>
                            <w:rFonts w:ascii="Cambria Math" w:hAnsi="Cambria Math" w:cs="Times New Roman"/>
                            <w:color w:val="000000" w:themeColor="text1"/>
                            <w:sz w:val="28"/>
                            <w:szCs w:val="28"/>
                            <w:lang w:val="kk-KZ"/>
                          </w:rPr>
                          <m:t>+</m:t>
                        </m:r>
                        <m:sSup>
                          <m:sSupPr>
                            <m:ctrlPr>
                              <w:rPr>
                                <w:rFonts w:ascii="Cambria Math" w:hAnsi="Cambria Math" w:cs="Times New Roman"/>
                                <w:bCs/>
                                <w:i/>
                                <w:iCs/>
                                <w:color w:val="000000" w:themeColor="text1"/>
                                <w:sz w:val="28"/>
                                <w:szCs w:val="28"/>
                                <w:lang w:val="en-US"/>
                              </w:rPr>
                            </m:ctrlPr>
                          </m:sSupPr>
                          <m:e>
                            <m:r>
                              <w:rPr>
                                <w:rFonts w:ascii="Cambria Math" w:hAnsi="Cambria Math" w:cs="Times New Roman"/>
                                <w:color w:val="000000" w:themeColor="text1"/>
                                <w:sz w:val="28"/>
                                <w:szCs w:val="28"/>
                                <w:lang w:val="kk-KZ"/>
                              </w:rPr>
                              <m:t>b</m:t>
                            </m:r>
                          </m:e>
                          <m:sup>
                            <m:r>
                              <w:rPr>
                                <w:rFonts w:ascii="Cambria Math" w:hAnsi="Cambria Math" w:cs="Times New Roman"/>
                                <w:color w:val="000000" w:themeColor="text1"/>
                                <w:sz w:val="28"/>
                                <w:szCs w:val="28"/>
                                <w:lang w:val="kk-KZ"/>
                              </w:rPr>
                              <m:t>2</m:t>
                            </m:r>
                          </m:sup>
                        </m:sSup>
                      </m:e>
                    </m:rad>
                    <m:r>
                      <w:rPr>
                        <w:rFonts w:ascii="Cambria Math" w:hAnsi="Cambria Math" w:cs="Times New Roman"/>
                        <w:color w:val="000000" w:themeColor="text1"/>
                        <w:sz w:val="28"/>
                        <w:szCs w:val="28"/>
                        <w:lang w:val="kk-KZ"/>
                      </w:rPr>
                      <m:t>cos</m:t>
                    </m:r>
                    <m:d>
                      <m:dPr>
                        <m:ctrlPr>
                          <w:rPr>
                            <w:rFonts w:ascii="Cambria Math" w:hAnsi="Cambria Math" w:cs="Times New Roman"/>
                            <w:bCs/>
                            <w:i/>
                            <w:iCs/>
                            <w:color w:val="000000" w:themeColor="text1"/>
                            <w:sz w:val="28"/>
                            <w:szCs w:val="28"/>
                            <w:lang w:val="en-US"/>
                          </w:rPr>
                        </m:ctrlPr>
                      </m:dPr>
                      <m:e>
                        <m:r>
                          <w:rPr>
                            <w:rFonts w:ascii="Cambria Math" w:hAnsi="Cambria Math" w:cs="Times New Roman"/>
                            <w:color w:val="000000" w:themeColor="text1"/>
                            <w:sz w:val="28"/>
                            <w:szCs w:val="28"/>
                            <w:lang w:val="kk-KZ"/>
                          </w:rPr>
                          <m:t>-arctg</m:t>
                        </m:r>
                        <m:f>
                          <m:fPr>
                            <m:ctrlPr>
                              <w:rPr>
                                <w:rFonts w:ascii="Cambria Math" w:hAnsi="Cambria Math" w:cs="Times New Roman"/>
                                <w:bCs/>
                                <w:i/>
                                <w:iCs/>
                                <w:color w:val="000000" w:themeColor="text1"/>
                                <w:sz w:val="28"/>
                                <w:szCs w:val="28"/>
                                <w:lang w:val="en-US"/>
                              </w:rPr>
                            </m:ctrlPr>
                          </m:fPr>
                          <m:num>
                            <m:r>
                              <w:rPr>
                                <w:rFonts w:ascii="Cambria Math" w:hAnsi="Cambria Math" w:cs="Times New Roman"/>
                                <w:color w:val="000000" w:themeColor="text1"/>
                                <w:sz w:val="28"/>
                                <w:szCs w:val="28"/>
                                <w:lang w:val="kk-KZ"/>
                              </w:rPr>
                              <m:t>b</m:t>
                            </m:r>
                          </m:num>
                          <m:den>
                            <m:r>
                              <m:rPr>
                                <m:sty m:val="p"/>
                              </m:rPr>
                              <w:rPr>
                                <w:rFonts w:ascii="Cambria Math" w:hAnsi="Cambria Math" w:cs="Times New Roman"/>
                                <w:color w:val="000000" w:themeColor="text1"/>
                                <w:sz w:val="28"/>
                                <w:szCs w:val="28"/>
                                <w:lang w:val="kk-KZ"/>
                              </w:rPr>
                              <m:t>a</m:t>
                            </m:r>
                          </m:den>
                        </m:f>
                      </m:e>
                    </m:d>
                    <m:r>
                      <w:rPr>
                        <w:rFonts w:ascii="Cambria Math" w:hAnsi="Cambria Math" w:cs="Times New Roman"/>
                        <w:color w:val="000000" w:themeColor="text1"/>
                        <w:sz w:val="28"/>
                        <w:szCs w:val="28"/>
                        <w:lang w:val="kk-KZ"/>
                      </w:rPr>
                      <m:t>-hcosβ</m:t>
                    </m:r>
                  </m:den>
                </m:f>
              </m:den>
            </m:f>
            <m:ctrlPr>
              <w:rPr>
                <w:rFonts w:ascii="Cambria Math" w:hAnsi="Cambria Math" w:cs="Times New Roman"/>
                <w:bCs/>
                <w:i/>
                <w:iCs/>
                <w:color w:val="000000" w:themeColor="text1"/>
                <w:sz w:val="28"/>
                <w:szCs w:val="28"/>
                <w:lang w:val="en-US"/>
              </w:rPr>
            </m:ctrlPr>
          </m:e>
        </m:d>
      </m:oMath>
      <w:r w:rsidR="00F154F7" w:rsidRPr="00F176FF">
        <w:rPr>
          <w:rFonts w:ascii="Times New Roman" w:hAnsi="Times New Roman" w:cs="Times New Roman"/>
          <w:bCs/>
          <w:iCs/>
          <w:color w:val="000000" w:themeColor="text1"/>
          <w:sz w:val="28"/>
          <w:szCs w:val="28"/>
          <w:lang w:val="kk-KZ"/>
        </w:rPr>
        <w:t>,   (3.27)</w:t>
      </w:r>
    </w:p>
    <w:p w14:paraId="148AAE12" w14:textId="77777777" w:rsidR="00004ABF" w:rsidRDefault="00004ABF" w:rsidP="00F154F7">
      <w:pPr>
        <w:spacing w:after="0" w:line="240" w:lineRule="auto"/>
        <w:ind w:firstLine="567"/>
        <w:jc w:val="both"/>
        <w:rPr>
          <w:rFonts w:ascii="Times New Roman" w:eastAsia="Calibri" w:hAnsi="Times New Roman" w:cs="Times New Roman"/>
          <w:color w:val="000000" w:themeColor="text1"/>
          <w:sz w:val="28"/>
          <w:szCs w:val="28"/>
          <w:lang w:val="kk-KZ"/>
        </w:rPr>
      </w:pPr>
    </w:p>
    <w:p w14:paraId="39B9955A" w14:textId="186FCFFC" w:rsidR="00F154F7" w:rsidRDefault="00F154F7" w:rsidP="00F154F7">
      <w:pPr>
        <w:spacing w:after="0" w:line="240" w:lineRule="auto"/>
        <w:ind w:firstLine="567"/>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 xml:space="preserve">мұндағы </w:t>
      </w:r>
      <w:r w:rsidRPr="00F176FF">
        <w:rPr>
          <w:rFonts w:ascii="Times New Roman" w:eastAsia="Calibri" w:hAnsi="Times New Roman" w:cs="Times New Roman"/>
          <w:i/>
          <w:iCs/>
          <w:color w:val="000000" w:themeColor="text1"/>
          <w:sz w:val="28"/>
          <w:szCs w:val="28"/>
          <w:lang w:val="kk-KZ"/>
        </w:rPr>
        <w:t>O</w:t>
      </w:r>
      <w:r w:rsidRPr="00F176FF">
        <w:rPr>
          <w:rFonts w:ascii="Times New Roman" w:eastAsia="Calibri" w:hAnsi="Times New Roman" w:cs="Times New Roman"/>
          <w:i/>
          <w:iCs/>
          <w:color w:val="000000" w:themeColor="text1"/>
          <w:sz w:val="28"/>
          <w:szCs w:val="28"/>
          <w:vertAlign w:val="subscript"/>
          <w:lang w:val="kk-KZ"/>
        </w:rPr>
        <w:t>1</w:t>
      </w:r>
      <w:r w:rsidRPr="00F176FF">
        <w:rPr>
          <w:rFonts w:ascii="Times New Roman" w:eastAsia="Calibri" w:hAnsi="Times New Roman" w:cs="Times New Roman"/>
          <w:color w:val="000000" w:themeColor="text1"/>
          <w:sz w:val="28"/>
          <w:szCs w:val="28"/>
          <w:lang w:val="kk-KZ"/>
        </w:rPr>
        <w:t xml:space="preserve"> нүктесінің </w:t>
      </w:r>
      <w:r w:rsidRPr="00F176FF">
        <w:rPr>
          <w:rFonts w:ascii="Times New Roman" w:eastAsia="Calibri" w:hAnsi="Times New Roman" w:cs="Times New Roman"/>
          <w:i/>
          <w:iCs/>
          <w:color w:val="000000" w:themeColor="text1"/>
          <w:sz w:val="28"/>
          <w:szCs w:val="28"/>
          <w:lang w:val="kk-KZ"/>
        </w:rPr>
        <w:t>O</w:t>
      </w:r>
      <w:r w:rsidRPr="00F176FF">
        <w:rPr>
          <w:rFonts w:ascii="Times New Roman" w:eastAsia="Calibri" w:hAnsi="Times New Roman" w:cs="Times New Roman"/>
          <w:color w:val="000000" w:themeColor="text1"/>
          <w:sz w:val="28"/>
          <w:szCs w:val="28"/>
          <w:lang w:val="kk-KZ"/>
        </w:rPr>
        <w:t xml:space="preserve"> нүктесіне қатысты өзгермелі параметрлері формула бойынша есептеледі:</w:t>
      </w:r>
    </w:p>
    <w:p w14:paraId="538B0C9D" w14:textId="77777777" w:rsidR="00004ABF" w:rsidRPr="00F176FF" w:rsidRDefault="00004ABF" w:rsidP="00F154F7">
      <w:pPr>
        <w:spacing w:after="0" w:line="240" w:lineRule="auto"/>
        <w:ind w:firstLine="567"/>
        <w:jc w:val="both"/>
        <w:rPr>
          <w:rFonts w:ascii="Times New Roman" w:eastAsia="Calibri" w:hAnsi="Times New Roman" w:cs="Times New Roman"/>
          <w:color w:val="000000" w:themeColor="text1"/>
          <w:sz w:val="28"/>
          <w:szCs w:val="28"/>
          <w:lang w:val="kk-KZ"/>
        </w:rPr>
      </w:pPr>
    </w:p>
    <w:p w14:paraId="1FA37045" w14:textId="3D9CAA53" w:rsidR="00F154F7" w:rsidRPr="00F176FF" w:rsidRDefault="00554A0A" w:rsidP="00004ABF">
      <w:pPr>
        <w:spacing w:after="0" w:line="240" w:lineRule="auto"/>
        <w:ind w:firstLine="567"/>
        <w:jc w:val="right"/>
        <w:rPr>
          <w:rFonts w:ascii="Times New Roman" w:eastAsia="Calibri" w:hAnsi="Times New Roman" w:cs="Times New Roman"/>
          <w:bCs/>
          <w:color w:val="000000" w:themeColor="text1"/>
          <w:sz w:val="28"/>
          <w:szCs w:val="28"/>
          <w:lang w:val="kk-KZ"/>
        </w:rPr>
      </w:pPr>
      <m:oMath>
        <m:d>
          <m:dPr>
            <m:begChr m:val="{"/>
            <m:endChr m:val=""/>
            <m:ctrlPr>
              <w:rPr>
                <w:rFonts w:ascii="Cambria Math" w:eastAsia="Calibri" w:hAnsi="Cambria Math" w:cs="Times New Roman"/>
                <w:b/>
                <w:bCs/>
                <w:i/>
                <w:iCs/>
                <w:color w:val="000000" w:themeColor="text1"/>
                <w:sz w:val="28"/>
                <w:szCs w:val="28"/>
                <w:lang w:val="en-US"/>
              </w:rPr>
            </m:ctrlPr>
          </m:dPr>
          <m:e>
            <m:eqArr>
              <m:eqArrPr>
                <m:ctrlPr>
                  <w:rPr>
                    <w:rFonts w:ascii="Cambria Math" w:eastAsia="Calibri" w:hAnsi="Cambria Math" w:cs="Times New Roman"/>
                    <w:i/>
                    <w:iCs/>
                    <w:color w:val="000000" w:themeColor="text1"/>
                    <w:sz w:val="28"/>
                    <w:szCs w:val="28"/>
                    <w:lang w:val="en-US"/>
                  </w:rPr>
                </m:ctrlPr>
              </m:eqArrPr>
              <m:e>
                <m:r>
                  <w:rPr>
                    <w:rFonts w:ascii="Cambria Math" w:eastAsia="Calibri" w:hAnsi="Cambria Math" w:cs="Times New Roman"/>
                    <w:color w:val="000000" w:themeColor="text1"/>
                    <w:sz w:val="28"/>
                    <w:szCs w:val="28"/>
                    <w:lang w:val="kk-KZ"/>
                  </w:rPr>
                  <m:t>m</m:t>
                </m:r>
                <m:r>
                  <w:rPr>
                    <w:rFonts w:ascii="Cambria Math" w:eastAsia="Calibri" w:hAnsi="Cambria Math" w:cs="Times New Roman"/>
                    <w:color w:val="000000" w:themeColor="text1"/>
                    <w:sz w:val="28"/>
                    <w:szCs w:val="28"/>
                    <w:lang w:val="kk-KZ"/>
                  </w:rPr>
                  <m:t>=</m:t>
                </m:r>
                <m:func>
                  <m:funcPr>
                    <m:ctrlPr>
                      <w:rPr>
                        <w:rFonts w:ascii="Cambria Math" w:eastAsia="Calibri" w:hAnsi="Cambria Math" w:cs="Times New Roman"/>
                        <w:i/>
                        <w:iCs/>
                        <w:color w:val="000000" w:themeColor="text1"/>
                        <w:sz w:val="28"/>
                        <w:szCs w:val="28"/>
                      </w:rPr>
                    </m:ctrlPr>
                  </m:funcPr>
                  <m:fName>
                    <m:sSub>
                      <m:sSubPr>
                        <m:ctrlPr>
                          <w:rPr>
                            <w:rFonts w:ascii="Cambria Math" w:eastAsia="Calibri" w:hAnsi="Cambria Math" w:cs="Times New Roman"/>
                            <w:iCs/>
                            <w:color w:val="000000" w:themeColor="text1"/>
                            <w:sz w:val="28"/>
                            <w:szCs w:val="28"/>
                          </w:rPr>
                        </m:ctrlPr>
                      </m:sSubPr>
                      <m:e>
                        <m:r>
                          <m:rPr>
                            <m:sty m:val="p"/>
                          </m:rPr>
                          <w:rPr>
                            <w:rFonts w:ascii="Cambria Math" w:eastAsia="Calibri" w:hAnsi="Cambria Math" w:cs="Times New Roman"/>
                            <w:color w:val="000000" w:themeColor="text1"/>
                            <w:sz w:val="28"/>
                            <w:szCs w:val="28"/>
                            <w:lang w:val="kk-KZ"/>
                          </w:rPr>
                          <m:t>X</m:t>
                        </m:r>
                      </m:e>
                      <m:sub>
                        <m:r>
                          <m:rPr>
                            <m:sty m:val="p"/>
                          </m:rPr>
                          <w:rPr>
                            <w:rFonts w:ascii="Cambria Math" w:eastAsia="Calibri" w:hAnsi="Cambria Math" w:cs="Times New Roman"/>
                            <w:color w:val="000000" w:themeColor="text1"/>
                            <w:sz w:val="28"/>
                            <w:szCs w:val="28"/>
                            <w:lang w:val="kk-KZ"/>
                          </w:rPr>
                          <m:t>O2</m:t>
                        </m:r>
                      </m:sub>
                    </m:sSub>
                    <m:r>
                      <m:rPr>
                        <m:sty m:val="p"/>
                      </m:rPr>
                      <w:rPr>
                        <w:rFonts w:ascii="Cambria Math" w:eastAsia="Calibri" w:hAnsi="Cambria Math" w:cs="Times New Roman"/>
                        <w:color w:val="000000" w:themeColor="text1"/>
                        <w:sz w:val="28"/>
                        <w:szCs w:val="28"/>
                        <w:lang w:val="kk-KZ"/>
                      </w:rPr>
                      <m:t>+cos</m:t>
                    </m:r>
                  </m:fName>
                  <m:e>
                    <m:d>
                      <m:dPr>
                        <m:ctrlPr>
                          <w:rPr>
                            <w:rFonts w:ascii="Cambria Math" w:eastAsia="Calibri" w:hAnsi="Cambria Math" w:cs="Times New Roman"/>
                            <w:i/>
                            <w:iCs/>
                            <w:color w:val="000000" w:themeColor="text1"/>
                            <w:sz w:val="28"/>
                            <w:szCs w:val="28"/>
                          </w:rPr>
                        </m:ctrlPr>
                      </m:dPr>
                      <m:e>
                        <m:f>
                          <m:fPr>
                            <m:ctrlPr>
                              <w:rPr>
                                <w:rFonts w:ascii="Cambria Math" w:eastAsia="Calibri" w:hAnsi="Cambria Math" w:cs="Times New Roman"/>
                                <w:i/>
                                <w:iCs/>
                                <w:color w:val="000000" w:themeColor="text1"/>
                                <w:sz w:val="28"/>
                                <w:szCs w:val="28"/>
                                <w:lang w:val="en-US"/>
                              </w:rPr>
                            </m:ctrlPr>
                          </m:fPr>
                          <m:num>
                            <m:r>
                              <w:rPr>
                                <w:rFonts w:ascii="Cambria Math" w:eastAsia="Calibri" w:hAnsi="Cambria Math" w:cs="Times New Roman"/>
                                <w:color w:val="000000" w:themeColor="text1"/>
                                <w:sz w:val="28"/>
                                <w:szCs w:val="28"/>
                                <w:lang w:val="kk-KZ"/>
                              </w:rPr>
                              <m:t>π</m:t>
                            </m:r>
                          </m:num>
                          <m:den>
                            <m:r>
                              <w:rPr>
                                <w:rFonts w:ascii="Cambria Math" w:eastAsia="Calibri" w:hAnsi="Cambria Math" w:cs="Times New Roman"/>
                                <w:color w:val="000000" w:themeColor="text1"/>
                                <w:sz w:val="28"/>
                                <w:szCs w:val="28"/>
                                <w:lang w:val="kk-KZ"/>
                              </w:rPr>
                              <m:t>2</m:t>
                            </m:r>
                          </m:den>
                        </m:f>
                        <m:r>
                          <w:rPr>
                            <w:rFonts w:ascii="Cambria Math" w:eastAsia="Calibri" w:hAnsi="Cambria Math" w:cs="Times New Roman"/>
                            <w:color w:val="000000" w:themeColor="text1"/>
                            <w:sz w:val="28"/>
                            <w:szCs w:val="28"/>
                            <w:lang w:val="kk-KZ"/>
                          </w:rPr>
                          <m:t>-</m:t>
                        </m:r>
                        <m:r>
                          <w:rPr>
                            <w:rFonts w:ascii="Cambria Math" w:eastAsia="Calibri" w:hAnsi="Cambria Math" w:cs="Times New Roman"/>
                            <w:color w:val="000000" w:themeColor="text1"/>
                            <w:sz w:val="28"/>
                            <w:szCs w:val="28"/>
                            <w:lang w:val="kk-KZ"/>
                          </w:rPr>
                          <m:t>ω</m:t>
                        </m:r>
                        <m:r>
                          <w:rPr>
                            <w:rFonts w:ascii="Cambria Math" w:eastAsia="Calibri" w:hAnsi="Cambria Math" w:cs="Times New Roman"/>
                            <w:color w:val="000000" w:themeColor="text1"/>
                            <w:sz w:val="28"/>
                            <w:szCs w:val="28"/>
                            <w:lang w:val="kk-KZ"/>
                          </w:rPr>
                          <m:t>-</m:t>
                        </m:r>
                        <m:r>
                          <w:rPr>
                            <w:rFonts w:ascii="Cambria Math" w:eastAsia="Calibri" w:hAnsi="Cambria Math" w:cs="Times New Roman"/>
                            <w:color w:val="000000" w:themeColor="text1"/>
                            <w:sz w:val="28"/>
                            <w:szCs w:val="28"/>
                            <w:lang w:val="kk-KZ"/>
                          </w:rPr>
                          <m:t>arctg</m:t>
                        </m:r>
                        <m:d>
                          <m:dPr>
                            <m:ctrlPr>
                              <w:rPr>
                                <w:rFonts w:ascii="Cambria Math" w:eastAsia="Calibri" w:hAnsi="Cambria Math" w:cs="Times New Roman"/>
                                <w:i/>
                                <w:iCs/>
                                <w:color w:val="000000" w:themeColor="text1"/>
                                <w:sz w:val="28"/>
                                <w:szCs w:val="28"/>
                                <w:lang w:val="en-US"/>
                              </w:rPr>
                            </m:ctrlPr>
                          </m:dPr>
                          <m:e>
                            <m:f>
                              <m:fPr>
                                <m:ctrlPr>
                                  <w:rPr>
                                    <w:rFonts w:ascii="Cambria Math" w:eastAsia="Calibri" w:hAnsi="Cambria Math" w:cs="Times New Roman"/>
                                    <w:i/>
                                    <w:iCs/>
                                    <w:color w:val="000000" w:themeColor="text1"/>
                                    <w:sz w:val="28"/>
                                    <w:szCs w:val="28"/>
                                    <w:lang w:val="en-US"/>
                                  </w:rPr>
                                </m:ctrlPr>
                              </m:fPr>
                              <m:num>
                                <m:r>
                                  <w:rPr>
                                    <w:rFonts w:ascii="Cambria Math" w:eastAsia="Calibri" w:hAnsi="Cambria Math" w:cs="Times New Roman"/>
                                    <w:color w:val="000000" w:themeColor="text1"/>
                                    <w:sz w:val="28"/>
                                    <w:szCs w:val="28"/>
                                    <w:lang w:val="kk-KZ"/>
                                  </w:rPr>
                                  <m:t>s</m:t>
                                </m:r>
                              </m:num>
                              <m:den>
                                <m:r>
                                  <w:rPr>
                                    <w:rFonts w:ascii="Cambria Math" w:eastAsia="Calibri" w:hAnsi="Cambria Math" w:cs="Times New Roman"/>
                                    <w:color w:val="000000" w:themeColor="text1"/>
                                    <w:sz w:val="28"/>
                                    <w:szCs w:val="28"/>
                                    <w:lang w:val="kk-KZ"/>
                                  </w:rPr>
                                  <m:t>r</m:t>
                                </m:r>
                              </m:den>
                            </m:f>
                          </m:e>
                        </m:d>
                        <m:ctrlPr>
                          <w:rPr>
                            <w:rFonts w:ascii="Cambria Math" w:eastAsia="Calibri" w:hAnsi="Cambria Math" w:cs="Times New Roman"/>
                            <w:i/>
                            <w:iCs/>
                            <w:color w:val="000000" w:themeColor="text1"/>
                            <w:sz w:val="28"/>
                            <w:szCs w:val="28"/>
                            <w:lang w:val="en-US"/>
                          </w:rPr>
                        </m:ctrlPr>
                      </m:e>
                    </m:d>
                  </m:e>
                </m:func>
                <m:r>
                  <m:rPr>
                    <m:sty m:val="p"/>
                  </m:rPr>
                  <w:rPr>
                    <w:rFonts w:ascii="Cambria Math" w:eastAsia="Calibri" w:hAnsi="Cambria Math" w:cs="Times New Roman"/>
                    <w:color w:val="000000" w:themeColor="text1"/>
                    <w:sz w:val="28"/>
                    <w:szCs w:val="28"/>
                    <w:lang w:val="kk-KZ"/>
                  </w:rPr>
                  <m:t>×</m:t>
                </m:r>
                <m:rad>
                  <m:radPr>
                    <m:degHide m:val="1"/>
                    <m:ctrlPr>
                      <w:rPr>
                        <w:rFonts w:ascii="Cambria Math" w:eastAsia="Calibri" w:hAnsi="Cambria Math" w:cs="Times New Roman"/>
                        <w:i/>
                        <w:iCs/>
                        <w:color w:val="000000" w:themeColor="text1"/>
                        <w:sz w:val="28"/>
                        <w:szCs w:val="28"/>
                      </w:rPr>
                    </m:ctrlPr>
                  </m:radPr>
                  <m:deg/>
                  <m:e>
                    <m:sSup>
                      <m:sSupPr>
                        <m:ctrlPr>
                          <w:rPr>
                            <w:rFonts w:ascii="Cambria Math" w:eastAsia="Calibri" w:hAnsi="Cambria Math" w:cs="Times New Roman"/>
                            <w:i/>
                            <w:iCs/>
                            <w:color w:val="000000" w:themeColor="text1"/>
                            <w:sz w:val="28"/>
                            <w:szCs w:val="28"/>
                          </w:rPr>
                        </m:ctrlPr>
                      </m:sSupPr>
                      <m:e>
                        <m:r>
                          <w:rPr>
                            <w:rFonts w:ascii="Cambria Math" w:eastAsia="Calibri" w:hAnsi="Cambria Math" w:cs="Times New Roman"/>
                            <w:color w:val="000000" w:themeColor="text1"/>
                            <w:sz w:val="28"/>
                            <w:szCs w:val="28"/>
                            <w:lang w:val="kk-KZ"/>
                          </w:rPr>
                          <m:t>s</m:t>
                        </m:r>
                      </m:e>
                      <m:sup>
                        <m:r>
                          <w:rPr>
                            <w:rFonts w:ascii="Cambria Math" w:eastAsia="Calibri" w:hAnsi="Cambria Math" w:cs="Times New Roman"/>
                            <w:color w:val="000000" w:themeColor="text1"/>
                            <w:sz w:val="28"/>
                            <w:szCs w:val="28"/>
                            <w:lang w:val="kk-KZ"/>
                          </w:rPr>
                          <m:t>2</m:t>
                        </m:r>
                      </m:sup>
                    </m:sSup>
                    <m:r>
                      <w:rPr>
                        <w:rFonts w:ascii="Cambria Math" w:eastAsia="Calibri" w:hAnsi="Cambria Math" w:cs="Times New Roman"/>
                        <w:color w:val="000000" w:themeColor="text1"/>
                        <w:sz w:val="28"/>
                        <w:szCs w:val="28"/>
                        <w:lang w:val="kk-KZ"/>
                      </w:rPr>
                      <m:t>+</m:t>
                    </m:r>
                    <m:sSup>
                      <m:sSupPr>
                        <m:ctrlPr>
                          <w:rPr>
                            <w:rFonts w:ascii="Cambria Math" w:eastAsia="Calibri" w:hAnsi="Cambria Math" w:cs="Times New Roman"/>
                            <w:i/>
                            <w:iCs/>
                            <w:color w:val="000000" w:themeColor="text1"/>
                            <w:sz w:val="28"/>
                            <w:szCs w:val="28"/>
                          </w:rPr>
                        </m:ctrlPr>
                      </m:sSupPr>
                      <m:e>
                        <m:r>
                          <w:rPr>
                            <w:rFonts w:ascii="Cambria Math" w:eastAsia="Calibri" w:hAnsi="Cambria Math" w:cs="Times New Roman"/>
                            <w:color w:val="000000" w:themeColor="text1"/>
                            <w:sz w:val="28"/>
                            <w:szCs w:val="28"/>
                            <w:lang w:val="kk-KZ"/>
                          </w:rPr>
                          <m:t>r</m:t>
                        </m:r>
                      </m:e>
                      <m:sup>
                        <m:r>
                          <w:rPr>
                            <w:rFonts w:ascii="Cambria Math" w:eastAsia="Calibri" w:hAnsi="Cambria Math" w:cs="Times New Roman"/>
                            <w:color w:val="000000" w:themeColor="text1"/>
                            <w:sz w:val="28"/>
                            <w:szCs w:val="28"/>
                            <w:lang w:val="kk-KZ"/>
                          </w:rPr>
                          <m:t>2</m:t>
                        </m:r>
                      </m:sup>
                    </m:sSup>
                  </m:e>
                </m:rad>
              </m:e>
              <m:e>
                <m:r>
                  <w:rPr>
                    <w:rFonts w:ascii="Cambria Math" w:eastAsia="Calibri" w:hAnsi="Cambria Math" w:cs="Times New Roman"/>
                    <w:color w:val="000000" w:themeColor="text1"/>
                    <w:sz w:val="28"/>
                    <w:szCs w:val="28"/>
                    <w:lang w:val="kk-KZ"/>
                  </w:rPr>
                  <m:t>n</m:t>
                </m:r>
                <m:r>
                  <w:rPr>
                    <w:rFonts w:ascii="Cambria Math" w:eastAsia="Calibri" w:hAnsi="Cambria Math" w:cs="Times New Roman"/>
                    <w:color w:val="000000" w:themeColor="text1"/>
                    <w:sz w:val="28"/>
                    <w:szCs w:val="28"/>
                    <w:lang w:val="kk-KZ"/>
                  </w:rPr>
                  <m:t>=</m:t>
                </m:r>
                <m:sSub>
                  <m:sSubPr>
                    <m:ctrlPr>
                      <w:rPr>
                        <w:rFonts w:ascii="Cambria Math" w:eastAsia="Calibri" w:hAnsi="Cambria Math" w:cs="Times New Roman"/>
                        <w:i/>
                        <w:iCs/>
                        <w:color w:val="000000" w:themeColor="text1"/>
                        <w:sz w:val="28"/>
                        <w:szCs w:val="28"/>
                      </w:rPr>
                    </m:ctrlPr>
                  </m:sSubPr>
                  <m:e>
                    <m:r>
                      <w:rPr>
                        <w:rFonts w:ascii="Cambria Math" w:eastAsia="Calibri" w:hAnsi="Cambria Math" w:cs="Times New Roman"/>
                        <w:color w:val="000000" w:themeColor="text1"/>
                        <w:sz w:val="28"/>
                        <w:szCs w:val="28"/>
                        <w:lang w:val="kk-KZ"/>
                      </w:rPr>
                      <m:t>Y</m:t>
                    </m:r>
                  </m:e>
                  <m:sub>
                    <m:r>
                      <w:rPr>
                        <w:rFonts w:ascii="Cambria Math" w:eastAsia="Calibri" w:hAnsi="Cambria Math" w:cs="Times New Roman"/>
                        <w:color w:val="000000" w:themeColor="text1"/>
                        <w:sz w:val="28"/>
                        <w:szCs w:val="28"/>
                        <w:lang w:val="kk-KZ"/>
                      </w:rPr>
                      <m:t>O</m:t>
                    </m:r>
                    <m:r>
                      <w:rPr>
                        <w:rFonts w:ascii="Cambria Math" w:eastAsia="Calibri" w:hAnsi="Cambria Math" w:cs="Times New Roman"/>
                        <w:color w:val="000000" w:themeColor="text1"/>
                        <w:sz w:val="28"/>
                        <w:szCs w:val="28"/>
                        <w:lang w:val="kk-KZ"/>
                      </w:rPr>
                      <m:t>2</m:t>
                    </m:r>
                  </m:sub>
                </m:sSub>
                <m:r>
                  <w:rPr>
                    <w:rFonts w:ascii="Cambria Math" w:eastAsia="Calibri" w:hAnsi="Cambria Math" w:cs="Times New Roman"/>
                    <w:color w:val="000000" w:themeColor="text1"/>
                    <w:sz w:val="28"/>
                    <w:szCs w:val="28"/>
                    <w:lang w:val="kk-KZ"/>
                  </w:rPr>
                  <m:t>+</m:t>
                </m:r>
                <m:func>
                  <m:funcPr>
                    <m:ctrlPr>
                      <w:rPr>
                        <w:rFonts w:ascii="Cambria Math" w:eastAsia="Calibri" w:hAnsi="Cambria Math" w:cs="Times New Roman"/>
                        <w:i/>
                        <w:iCs/>
                        <w:color w:val="000000" w:themeColor="text1"/>
                        <w:sz w:val="28"/>
                        <w:szCs w:val="28"/>
                      </w:rPr>
                    </m:ctrlPr>
                  </m:funcPr>
                  <m:fName>
                    <m:r>
                      <m:rPr>
                        <m:sty m:val="p"/>
                      </m:rPr>
                      <w:rPr>
                        <w:rFonts w:ascii="Cambria Math" w:eastAsia="Calibri" w:hAnsi="Cambria Math" w:cs="Times New Roman"/>
                        <w:color w:val="000000" w:themeColor="text1"/>
                        <w:sz w:val="28"/>
                        <w:szCs w:val="28"/>
                        <w:lang w:val="kk-KZ"/>
                      </w:rPr>
                      <m:t>sin</m:t>
                    </m:r>
                  </m:fName>
                  <m:e>
                    <m:d>
                      <m:dPr>
                        <m:ctrlPr>
                          <w:rPr>
                            <w:rFonts w:ascii="Cambria Math" w:eastAsia="Calibri" w:hAnsi="Cambria Math" w:cs="Times New Roman"/>
                            <w:i/>
                            <w:iCs/>
                            <w:color w:val="000000" w:themeColor="text1"/>
                            <w:sz w:val="28"/>
                            <w:szCs w:val="28"/>
                          </w:rPr>
                        </m:ctrlPr>
                      </m:dPr>
                      <m:e>
                        <m:f>
                          <m:fPr>
                            <m:ctrlPr>
                              <w:rPr>
                                <w:rFonts w:ascii="Cambria Math" w:eastAsia="Calibri" w:hAnsi="Cambria Math" w:cs="Times New Roman"/>
                                <w:i/>
                                <w:iCs/>
                                <w:color w:val="000000" w:themeColor="text1"/>
                                <w:sz w:val="28"/>
                                <w:szCs w:val="28"/>
                                <w:lang w:val="en-US"/>
                              </w:rPr>
                            </m:ctrlPr>
                          </m:fPr>
                          <m:num>
                            <m:r>
                              <w:rPr>
                                <w:rFonts w:ascii="Cambria Math" w:eastAsia="Calibri" w:hAnsi="Cambria Math" w:cs="Times New Roman"/>
                                <w:color w:val="000000" w:themeColor="text1"/>
                                <w:sz w:val="28"/>
                                <w:szCs w:val="28"/>
                                <w:lang w:val="kk-KZ"/>
                              </w:rPr>
                              <m:t>π</m:t>
                            </m:r>
                          </m:num>
                          <m:den>
                            <m:r>
                              <w:rPr>
                                <w:rFonts w:ascii="Cambria Math" w:eastAsia="Calibri" w:hAnsi="Cambria Math" w:cs="Times New Roman"/>
                                <w:color w:val="000000" w:themeColor="text1"/>
                                <w:sz w:val="28"/>
                                <w:szCs w:val="28"/>
                                <w:lang w:val="kk-KZ"/>
                              </w:rPr>
                              <m:t>2</m:t>
                            </m:r>
                          </m:den>
                        </m:f>
                        <m:r>
                          <w:rPr>
                            <w:rFonts w:ascii="Cambria Math" w:eastAsia="Calibri" w:hAnsi="Cambria Math" w:cs="Times New Roman"/>
                            <w:color w:val="000000" w:themeColor="text1"/>
                            <w:sz w:val="28"/>
                            <w:szCs w:val="28"/>
                            <w:lang w:val="kk-KZ"/>
                          </w:rPr>
                          <m:t>-</m:t>
                        </m:r>
                        <m:r>
                          <w:rPr>
                            <w:rFonts w:ascii="Cambria Math" w:eastAsia="Calibri" w:hAnsi="Cambria Math" w:cs="Times New Roman"/>
                            <w:color w:val="000000" w:themeColor="text1"/>
                            <w:sz w:val="28"/>
                            <w:szCs w:val="28"/>
                            <w:lang w:val="kk-KZ"/>
                          </w:rPr>
                          <m:t>ω</m:t>
                        </m:r>
                        <m:r>
                          <w:rPr>
                            <w:rFonts w:ascii="Cambria Math" w:eastAsia="Calibri" w:hAnsi="Cambria Math" w:cs="Times New Roman"/>
                            <w:color w:val="000000" w:themeColor="text1"/>
                            <w:sz w:val="28"/>
                            <w:szCs w:val="28"/>
                            <w:lang w:val="kk-KZ"/>
                          </w:rPr>
                          <m:t>-</m:t>
                        </m:r>
                        <m:r>
                          <w:rPr>
                            <w:rFonts w:ascii="Cambria Math" w:eastAsia="Calibri" w:hAnsi="Cambria Math" w:cs="Times New Roman"/>
                            <w:color w:val="000000" w:themeColor="text1"/>
                            <w:sz w:val="28"/>
                            <w:szCs w:val="28"/>
                            <w:lang w:val="kk-KZ"/>
                          </w:rPr>
                          <m:t>arctg</m:t>
                        </m:r>
                        <m:d>
                          <m:dPr>
                            <m:ctrlPr>
                              <w:rPr>
                                <w:rFonts w:ascii="Cambria Math" w:eastAsia="Calibri" w:hAnsi="Cambria Math" w:cs="Times New Roman"/>
                                <w:i/>
                                <w:iCs/>
                                <w:color w:val="000000" w:themeColor="text1"/>
                                <w:sz w:val="28"/>
                                <w:szCs w:val="28"/>
                                <w:lang w:val="en-US"/>
                              </w:rPr>
                            </m:ctrlPr>
                          </m:dPr>
                          <m:e>
                            <m:f>
                              <m:fPr>
                                <m:ctrlPr>
                                  <w:rPr>
                                    <w:rFonts w:ascii="Cambria Math" w:eastAsia="Calibri" w:hAnsi="Cambria Math" w:cs="Times New Roman"/>
                                    <w:i/>
                                    <w:iCs/>
                                    <w:color w:val="000000" w:themeColor="text1"/>
                                    <w:sz w:val="28"/>
                                    <w:szCs w:val="28"/>
                                    <w:lang w:val="en-US"/>
                                  </w:rPr>
                                </m:ctrlPr>
                              </m:fPr>
                              <m:num>
                                <m:r>
                                  <w:rPr>
                                    <w:rFonts w:ascii="Cambria Math" w:eastAsia="Calibri" w:hAnsi="Cambria Math" w:cs="Times New Roman"/>
                                    <w:color w:val="000000" w:themeColor="text1"/>
                                    <w:sz w:val="28"/>
                                    <w:szCs w:val="28"/>
                                    <w:lang w:val="kk-KZ"/>
                                  </w:rPr>
                                  <m:t>s</m:t>
                                </m:r>
                              </m:num>
                              <m:den>
                                <m:r>
                                  <w:rPr>
                                    <w:rFonts w:ascii="Cambria Math" w:eastAsia="Calibri" w:hAnsi="Cambria Math" w:cs="Times New Roman"/>
                                    <w:color w:val="000000" w:themeColor="text1"/>
                                    <w:sz w:val="28"/>
                                    <w:szCs w:val="28"/>
                                    <w:lang w:val="kk-KZ"/>
                                  </w:rPr>
                                  <m:t>r</m:t>
                                </m:r>
                              </m:den>
                            </m:f>
                          </m:e>
                        </m:d>
                        <m:ctrlPr>
                          <w:rPr>
                            <w:rFonts w:ascii="Cambria Math" w:eastAsia="Calibri" w:hAnsi="Cambria Math" w:cs="Times New Roman"/>
                            <w:i/>
                            <w:iCs/>
                            <w:color w:val="000000" w:themeColor="text1"/>
                            <w:sz w:val="28"/>
                            <w:szCs w:val="28"/>
                            <w:lang w:val="en-US"/>
                          </w:rPr>
                        </m:ctrlPr>
                      </m:e>
                    </m:d>
                  </m:e>
                </m:func>
                <m:r>
                  <m:rPr>
                    <m:sty m:val="p"/>
                  </m:rPr>
                  <w:rPr>
                    <w:rFonts w:ascii="Cambria Math" w:eastAsia="Calibri" w:hAnsi="Cambria Math" w:cs="Times New Roman"/>
                    <w:color w:val="000000" w:themeColor="text1"/>
                    <w:sz w:val="28"/>
                    <w:szCs w:val="28"/>
                    <w:lang w:val="kk-KZ"/>
                  </w:rPr>
                  <m:t>×</m:t>
                </m:r>
                <m:rad>
                  <m:radPr>
                    <m:degHide m:val="1"/>
                    <m:ctrlPr>
                      <w:rPr>
                        <w:rFonts w:ascii="Cambria Math" w:eastAsia="Calibri" w:hAnsi="Cambria Math" w:cs="Times New Roman"/>
                        <w:i/>
                        <w:iCs/>
                        <w:color w:val="000000" w:themeColor="text1"/>
                        <w:sz w:val="28"/>
                        <w:szCs w:val="28"/>
                      </w:rPr>
                    </m:ctrlPr>
                  </m:radPr>
                  <m:deg/>
                  <m:e>
                    <m:sSup>
                      <m:sSupPr>
                        <m:ctrlPr>
                          <w:rPr>
                            <w:rFonts w:ascii="Cambria Math" w:eastAsia="Calibri" w:hAnsi="Cambria Math" w:cs="Times New Roman"/>
                            <w:i/>
                            <w:iCs/>
                            <w:color w:val="000000" w:themeColor="text1"/>
                            <w:sz w:val="28"/>
                            <w:szCs w:val="28"/>
                          </w:rPr>
                        </m:ctrlPr>
                      </m:sSupPr>
                      <m:e>
                        <m:r>
                          <w:rPr>
                            <w:rFonts w:ascii="Cambria Math" w:eastAsia="Calibri" w:hAnsi="Cambria Math" w:cs="Times New Roman"/>
                            <w:color w:val="000000" w:themeColor="text1"/>
                            <w:sz w:val="28"/>
                            <w:szCs w:val="28"/>
                            <w:lang w:val="kk-KZ"/>
                          </w:rPr>
                          <m:t>s</m:t>
                        </m:r>
                      </m:e>
                      <m:sup>
                        <m:r>
                          <w:rPr>
                            <w:rFonts w:ascii="Cambria Math" w:eastAsia="Calibri" w:hAnsi="Cambria Math" w:cs="Times New Roman"/>
                            <w:color w:val="000000" w:themeColor="text1"/>
                            <w:sz w:val="28"/>
                            <w:szCs w:val="28"/>
                            <w:lang w:val="kk-KZ"/>
                          </w:rPr>
                          <m:t>2</m:t>
                        </m:r>
                      </m:sup>
                    </m:sSup>
                    <m:r>
                      <w:rPr>
                        <w:rFonts w:ascii="Cambria Math" w:eastAsia="Calibri" w:hAnsi="Cambria Math" w:cs="Times New Roman"/>
                        <w:color w:val="000000" w:themeColor="text1"/>
                        <w:sz w:val="28"/>
                        <w:szCs w:val="28"/>
                        <w:lang w:val="kk-KZ"/>
                      </w:rPr>
                      <m:t>+</m:t>
                    </m:r>
                    <m:sSup>
                      <m:sSupPr>
                        <m:ctrlPr>
                          <w:rPr>
                            <w:rFonts w:ascii="Cambria Math" w:eastAsia="Calibri" w:hAnsi="Cambria Math" w:cs="Times New Roman"/>
                            <w:i/>
                            <w:iCs/>
                            <w:color w:val="000000" w:themeColor="text1"/>
                            <w:sz w:val="28"/>
                            <w:szCs w:val="28"/>
                          </w:rPr>
                        </m:ctrlPr>
                      </m:sSupPr>
                      <m:e>
                        <m:r>
                          <w:rPr>
                            <w:rFonts w:ascii="Cambria Math" w:eastAsia="Calibri" w:hAnsi="Cambria Math" w:cs="Times New Roman"/>
                            <w:color w:val="000000" w:themeColor="text1"/>
                            <w:sz w:val="28"/>
                            <w:szCs w:val="28"/>
                            <w:lang w:val="kk-KZ"/>
                          </w:rPr>
                          <m:t>r</m:t>
                        </m:r>
                      </m:e>
                      <m:sup>
                        <m:r>
                          <w:rPr>
                            <w:rFonts w:ascii="Cambria Math" w:eastAsia="Calibri" w:hAnsi="Cambria Math" w:cs="Times New Roman"/>
                            <w:color w:val="000000" w:themeColor="text1"/>
                            <w:sz w:val="28"/>
                            <w:szCs w:val="28"/>
                            <w:lang w:val="kk-KZ"/>
                          </w:rPr>
                          <m:t>2</m:t>
                        </m:r>
                      </m:sup>
                    </m:sSup>
                  </m:e>
                </m:rad>
              </m:e>
            </m:eqArr>
          </m:e>
        </m:d>
        <m:r>
          <m:rPr>
            <m:sty m:val="bi"/>
          </m:rPr>
          <w:rPr>
            <w:rFonts w:ascii="Cambria Math" w:eastAsia="Calibri" w:hAnsi="Cambria Math" w:cs="Times New Roman"/>
            <w:color w:val="000000" w:themeColor="text1"/>
            <w:sz w:val="28"/>
            <w:szCs w:val="28"/>
            <w:lang w:val="kk-KZ"/>
          </w:rPr>
          <m:t xml:space="preserve">    </m:t>
        </m:r>
        <m:r>
          <w:rPr>
            <w:rFonts w:ascii="Cambria Math" w:eastAsia="Calibri" w:hAnsi="Cambria Math" w:cs="Times New Roman"/>
            <w:color w:val="000000" w:themeColor="text1"/>
            <w:sz w:val="28"/>
            <w:szCs w:val="28"/>
            <w:lang w:val="kk-KZ"/>
          </w:rPr>
          <m:t>,</m:t>
        </m:r>
      </m:oMath>
      <w:r w:rsidR="00F154F7" w:rsidRPr="00F176FF">
        <w:rPr>
          <w:rFonts w:ascii="Times New Roman" w:eastAsia="Calibri" w:hAnsi="Times New Roman" w:cs="Times New Roman"/>
          <w:bCs/>
          <w:color w:val="000000" w:themeColor="text1"/>
          <w:sz w:val="28"/>
          <w:szCs w:val="28"/>
          <w:lang w:val="kk-KZ"/>
        </w:rPr>
        <w:t xml:space="preserve">                (3.28)</w:t>
      </w:r>
    </w:p>
    <w:p w14:paraId="797D3AC2" w14:textId="77777777" w:rsidR="00004ABF" w:rsidRDefault="00004ABF" w:rsidP="00172B08">
      <w:pPr>
        <w:spacing w:after="0" w:line="240" w:lineRule="auto"/>
        <w:ind w:firstLine="709"/>
        <w:jc w:val="both"/>
        <w:rPr>
          <w:rFonts w:ascii="Times New Roman" w:hAnsi="Times New Roman" w:cs="Times New Roman"/>
          <w:i/>
          <w:iCs/>
          <w:color w:val="000000" w:themeColor="text1"/>
          <w:sz w:val="28"/>
          <w:szCs w:val="28"/>
          <w:lang w:val="kk-KZ"/>
        </w:rPr>
      </w:pPr>
    </w:p>
    <w:p w14:paraId="6131B232" w14:textId="309905B8" w:rsidR="00F154F7" w:rsidRPr="00F176FF" w:rsidRDefault="007E1DA2" w:rsidP="00172B08">
      <w:pPr>
        <w:spacing w:after="0" w:line="240" w:lineRule="auto"/>
        <w:ind w:firstLine="709"/>
        <w:jc w:val="both"/>
        <w:rPr>
          <w:rFonts w:ascii="Times New Roman" w:eastAsiaTheme="minorEastAsia" w:hAnsi="Times New Roman" w:cs="Times New Roman"/>
          <w:bCs/>
          <w:color w:val="000000" w:themeColor="text1"/>
          <w:sz w:val="28"/>
          <w:szCs w:val="28"/>
          <w:lang w:val="kk-KZ"/>
        </w:rPr>
      </w:pPr>
      <w:r w:rsidRPr="00F176FF">
        <w:rPr>
          <w:rFonts w:ascii="Times New Roman" w:hAnsi="Times New Roman" w:cs="Times New Roman"/>
          <w:i/>
          <w:iCs/>
          <w:color w:val="000000" w:themeColor="text1"/>
          <w:sz w:val="28"/>
          <w:szCs w:val="28"/>
          <w:lang w:val="kk-KZ"/>
        </w:rPr>
        <w:t>m</w:t>
      </w:r>
      <w:r w:rsidR="00F154F7" w:rsidRPr="00F176FF">
        <w:rPr>
          <w:rFonts w:ascii="Times New Roman" w:eastAsiaTheme="minorEastAsia" w:hAnsi="Times New Roman" w:cs="Times New Roman"/>
          <w:bCs/>
          <w:color w:val="000000" w:themeColor="text1"/>
          <w:sz w:val="28"/>
          <w:szCs w:val="28"/>
          <w:lang w:val="kk-KZ"/>
        </w:rPr>
        <w:t xml:space="preserve"> және </w:t>
      </w:r>
      <w:r w:rsidR="00F154F7" w:rsidRPr="00F176FF">
        <w:rPr>
          <w:rFonts w:ascii="Times New Roman" w:eastAsiaTheme="minorEastAsia" w:hAnsi="Times New Roman" w:cs="Times New Roman"/>
          <w:bCs/>
          <w:i/>
          <w:iCs/>
          <w:color w:val="000000" w:themeColor="text1"/>
          <w:sz w:val="28"/>
          <w:szCs w:val="28"/>
          <w:lang w:val="kk-KZ"/>
        </w:rPr>
        <w:t>n</w:t>
      </w:r>
      <w:r w:rsidR="00F154F7" w:rsidRPr="00F176FF">
        <w:rPr>
          <w:rFonts w:ascii="Times New Roman" w:eastAsiaTheme="minorEastAsia" w:hAnsi="Times New Roman" w:cs="Times New Roman"/>
          <w:bCs/>
          <w:color w:val="000000" w:themeColor="text1"/>
          <w:sz w:val="28"/>
          <w:szCs w:val="28"/>
          <w:lang w:val="kk-KZ"/>
        </w:rPr>
        <w:t xml:space="preserve"> есептеу үшін бастапқы мәндер микропроцессорлық басқару құрылғысынан</w:t>
      </w:r>
      <w:r w:rsidRPr="00F176FF">
        <w:rPr>
          <w:rFonts w:ascii="Times New Roman" w:eastAsiaTheme="minorEastAsia" w:hAnsi="Times New Roman" w:cs="Times New Roman"/>
          <w:bCs/>
          <w:color w:val="000000" w:themeColor="text1"/>
          <w:sz w:val="28"/>
          <w:szCs w:val="28"/>
          <w:lang w:val="kk-KZ"/>
        </w:rPr>
        <w:t xml:space="preserve"> 18</w:t>
      </w:r>
      <w:r w:rsidR="00F154F7" w:rsidRPr="00F176FF">
        <w:rPr>
          <w:rFonts w:ascii="Times New Roman" w:eastAsiaTheme="minorEastAsia" w:hAnsi="Times New Roman" w:cs="Times New Roman"/>
          <w:bCs/>
          <w:color w:val="000000" w:themeColor="text1"/>
          <w:sz w:val="28"/>
          <w:szCs w:val="28"/>
          <w:lang w:val="kk-KZ"/>
        </w:rPr>
        <w:t>, атап айтқанда 21 (</w:t>
      </w:r>
      <w:r w:rsidR="00F154F7" w:rsidRPr="00F176FF">
        <w:rPr>
          <w:rFonts w:ascii="Times New Roman" w:eastAsiaTheme="minorEastAsia" w:hAnsi="Times New Roman" w:cs="Times New Roman"/>
          <w:bCs/>
          <w:i/>
          <w:iCs/>
          <w:color w:val="000000" w:themeColor="text1"/>
          <w:sz w:val="28"/>
          <w:szCs w:val="28"/>
          <w:lang w:val="kk-KZ"/>
        </w:rPr>
        <w:t>ω</w:t>
      </w:r>
      <w:r w:rsidR="00F154F7" w:rsidRPr="00F176FF">
        <w:rPr>
          <w:rFonts w:ascii="Times New Roman" w:eastAsiaTheme="minorEastAsia" w:hAnsi="Times New Roman" w:cs="Times New Roman"/>
          <w:bCs/>
          <w:color w:val="000000" w:themeColor="text1"/>
          <w:sz w:val="28"/>
          <w:szCs w:val="28"/>
          <w:lang w:val="kk-KZ"/>
        </w:rPr>
        <w:t xml:space="preserve"> бұрышы), 23 (</w:t>
      </w:r>
      <w:r w:rsidR="00F154F7" w:rsidRPr="00F176FF">
        <w:rPr>
          <w:rFonts w:ascii="Times New Roman" w:eastAsiaTheme="minorEastAsia" w:hAnsi="Times New Roman" w:cs="Times New Roman"/>
          <w:bCs/>
          <w:i/>
          <w:iCs/>
          <w:color w:val="000000" w:themeColor="text1"/>
          <w:sz w:val="28"/>
          <w:szCs w:val="28"/>
          <w:lang w:val="kk-KZ"/>
        </w:rPr>
        <w:t xml:space="preserve">h </w:t>
      </w:r>
      <w:r w:rsidR="00F154F7" w:rsidRPr="00F176FF">
        <w:rPr>
          <w:rFonts w:ascii="Times New Roman" w:eastAsiaTheme="minorEastAsia" w:hAnsi="Times New Roman" w:cs="Times New Roman"/>
          <w:bCs/>
          <w:color w:val="000000" w:themeColor="text1"/>
          <w:sz w:val="28"/>
          <w:szCs w:val="28"/>
          <w:lang w:val="kk-KZ"/>
        </w:rPr>
        <w:t>қашықтығы), 19 және 20 (</w:t>
      </w:r>
      <w:r w:rsidRPr="00F176FF">
        <w:rPr>
          <w:rFonts w:ascii="Times New Roman" w:eastAsia="Calibri" w:hAnsi="Times New Roman" w:cs="Times New Roman"/>
          <w:i/>
          <w:iCs/>
          <w:color w:val="000000" w:themeColor="text1"/>
          <w:sz w:val="28"/>
          <w:szCs w:val="28"/>
          <w:lang w:val="kk-KZ"/>
        </w:rPr>
        <w:t>O</w:t>
      </w:r>
      <w:r w:rsidRPr="00F176FF">
        <w:rPr>
          <w:rFonts w:ascii="Times New Roman" w:eastAsia="Calibri" w:hAnsi="Times New Roman" w:cs="Times New Roman"/>
          <w:i/>
          <w:iCs/>
          <w:color w:val="000000" w:themeColor="text1"/>
          <w:sz w:val="28"/>
          <w:szCs w:val="28"/>
          <w:vertAlign w:val="subscript"/>
          <w:lang w:val="kk-KZ"/>
        </w:rPr>
        <w:t>2</w:t>
      </w:r>
      <w:r w:rsidR="00F154F7" w:rsidRPr="00F176FF">
        <w:rPr>
          <w:rFonts w:ascii="Times New Roman" w:eastAsiaTheme="minorEastAsia" w:hAnsi="Times New Roman" w:cs="Times New Roman"/>
          <w:bCs/>
          <w:color w:val="000000" w:themeColor="text1"/>
          <w:sz w:val="28"/>
          <w:szCs w:val="28"/>
          <w:lang w:val="kk-KZ"/>
        </w:rPr>
        <w:t xml:space="preserve"> нүктесінің орны) датчиктерінен келеді.</w:t>
      </w:r>
    </w:p>
    <w:p w14:paraId="4A5BDBB1" w14:textId="30907D7D" w:rsidR="007E1DA2" w:rsidRPr="00F176FF" w:rsidRDefault="007E1DA2" w:rsidP="00172B08">
      <w:pPr>
        <w:spacing w:after="0" w:line="240" w:lineRule="auto"/>
        <w:ind w:firstLine="709"/>
        <w:jc w:val="both"/>
        <w:rPr>
          <w:rFonts w:ascii="Times New Roman" w:eastAsiaTheme="minorEastAsia" w:hAnsi="Times New Roman" w:cs="Times New Roman"/>
          <w:bCs/>
          <w:color w:val="000000" w:themeColor="text1"/>
          <w:sz w:val="28"/>
          <w:szCs w:val="28"/>
          <w:lang w:val="kk-KZ"/>
        </w:rPr>
      </w:pPr>
      <w:r w:rsidRPr="00F176FF">
        <w:rPr>
          <w:rFonts w:ascii="Times New Roman" w:eastAsiaTheme="minorEastAsia" w:hAnsi="Times New Roman" w:cs="Times New Roman"/>
          <w:bCs/>
          <w:color w:val="000000" w:themeColor="text1"/>
          <w:sz w:val="28"/>
          <w:szCs w:val="28"/>
          <w:lang w:val="kk-KZ"/>
        </w:rPr>
        <w:t xml:space="preserve">18-ші құрылғыда датчиктерден алынған ағымдағы мәндер бойынша </w:t>
      </w:r>
      <w:r w:rsidRPr="00F176FF">
        <w:rPr>
          <w:rFonts w:ascii="Times New Roman" w:eastAsiaTheme="minorEastAsia" w:hAnsi="Times New Roman" w:cs="Times New Roman"/>
          <w:bCs/>
          <w:i/>
          <w:iCs/>
          <w:color w:val="000000" w:themeColor="text1"/>
          <w:sz w:val="28"/>
          <w:szCs w:val="28"/>
          <w:lang w:val="kk-KZ"/>
        </w:rPr>
        <w:t>m</w:t>
      </w:r>
      <w:r w:rsidRPr="00F176FF">
        <w:rPr>
          <w:rFonts w:ascii="Times New Roman" w:eastAsiaTheme="minorEastAsia" w:hAnsi="Times New Roman" w:cs="Times New Roman"/>
          <w:bCs/>
          <w:color w:val="000000" w:themeColor="text1"/>
          <w:sz w:val="28"/>
          <w:szCs w:val="28"/>
          <w:lang w:val="kk-KZ"/>
        </w:rPr>
        <w:t xml:space="preserve"> және </w:t>
      </w:r>
      <w:r w:rsidRPr="00F176FF">
        <w:rPr>
          <w:rFonts w:ascii="Times New Roman" w:eastAsiaTheme="minorEastAsia" w:hAnsi="Times New Roman" w:cs="Times New Roman"/>
          <w:bCs/>
          <w:i/>
          <w:iCs/>
          <w:color w:val="000000" w:themeColor="text1"/>
          <w:sz w:val="28"/>
          <w:szCs w:val="28"/>
          <w:lang w:val="kk-KZ"/>
        </w:rPr>
        <w:t>n</w:t>
      </w:r>
      <w:r w:rsidRPr="00F176FF">
        <w:rPr>
          <w:rFonts w:ascii="Times New Roman" w:eastAsiaTheme="minorEastAsia" w:hAnsi="Times New Roman" w:cs="Times New Roman"/>
          <w:bCs/>
          <w:color w:val="000000" w:themeColor="text1"/>
          <w:sz w:val="28"/>
          <w:szCs w:val="28"/>
          <w:lang w:val="kk-KZ"/>
        </w:rPr>
        <w:t xml:space="preserve"> есептеулері жүргізіледі, содан кейін есептелген </w:t>
      </w:r>
      <w:r w:rsidRPr="00F176FF">
        <w:rPr>
          <w:rFonts w:ascii="Times New Roman" w:eastAsiaTheme="minorEastAsia" w:hAnsi="Times New Roman" w:cs="Times New Roman"/>
          <w:bCs/>
          <w:i/>
          <w:iCs/>
          <w:color w:val="000000" w:themeColor="text1"/>
          <w:sz w:val="28"/>
          <w:szCs w:val="28"/>
          <w:lang w:val="kk-KZ"/>
        </w:rPr>
        <w:t>γ</w:t>
      </w:r>
      <w:r w:rsidRPr="00F176FF">
        <w:rPr>
          <w:rFonts w:ascii="Times New Roman" w:eastAsiaTheme="minorEastAsia" w:hAnsi="Times New Roman" w:cs="Times New Roman"/>
          <w:bCs/>
          <w:color w:val="000000" w:themeColor="text1"/>
          <w:sz w:val="28"/>
          <w:szCs w:val="28"/>
          <w:lang w:val="kk-KZ"/>
        </w:rPr>
        <w:t xml:space="preserve"> мәні бойынша 28 жетегі  гидр</w:t>
      </w:r>
      <w:r w:rsidR="00844046" w:rsidRPr="00F176FF">
        <w:rPr>
          <w:rFonts w:ascii="Times New Roman" w:eastAsiaTheme="minorEastAsia" w:hAnsi="Times New Roman" w:cs="Times New Roman"/>
          <w:bCs/>
          <w:color w:val="000000" w:themeColor="text1"/>
          <w:sz w:val="28"/>
          <w:szCs w:val="28"/>
          <w:lang w:val="kk-KZ"/>
        </w:rPr>
        <w:t>о</w:t>
      </w:r>
      <w:r w:rsidRPr="00F176FF">
        <w:rPr>
          <w:rFonts w:ascii="Times New Roman" w:eastAsiaTheme="minorEastAsia" w:hAnsi="Times New Roman" w:cs="Times New Roman"/>
          <w:bCs/>
          <w:color w:val="000000" w:themeColor="text1"/>
          <w:sz w:val="28"/>
          <w:szCs w:val="28"/>
          <w:lang w:val="kk-KZ"/>
        </w:rPr>
        <w:t xml:space="preserve">цилиндрдің </w:t>
      </w:r>
      <w:r w:rsidR="00844046" w:rsidRPr="00F176FF">
        <w:rPr>
          <w:rFonts w:ascii="Times New Roman" w:eastAsiaTheme="minorEastAsia" w:hAnsi="Times New Roman" w:cs="Times New Roman"/>
          <w:bCs/>
          <w:color w:val="000000" w:themeColor="text1"/>
          <w:sz w:val="28"/>
          <w:szCs w:val="28"/>
          <w:lang w:val="kk-KZ"/>
        </w:rPr>
        <w:t xml:space="preserve">12 </w:t>
      </w:r>
      <w:r w:rsidRPr="00F176FF">
        <w:rPr>
          <w:rFonts w:ascii="Times New Roman" w:eastAsiaTheme="minorEastAsia" w:hAnsi="Times New Roman" w:cs="Times New Roman"/>
          <w:bCs/>
          <w:color w:val="000000" w:themeColor="text1"/>
          <w:sz w:val="28"/>
          <w:szCs w:val="28"/>
          <w:lang w:val="kk-KZ"/>
        </w:rPr>
        <w:t xml:space="preserve">көлбеу бұрышының мәжбүрлеп басқарылатын өзгеруін қамтамасыз етеді, бұл </w:t>
      </w:r>
      <m:oMath>
        <m:r>
          <w:rPr>
            <w:rFonts w:ascii="Cambria Math" w:hAnsi="Cambria Math" w:cs="Times New Roman"/>
            <w:color w:val="000000" w:themeColor="text1"/>
            <w:sz w:val="28"/>
            <w:szCs w:val="28"/>
            <w:lang w:val="kk-KZ"/>
          </w:rPr>
          <m:t>∠∆=90°</m:t>
        </m:r>
      </m:oMath>
      <w:r w:rsidR="00844046" w:rsidRPr="00F176FF">
        <w:rPr>
          <w:rFonts w:ascii="Times New Roman" w:eastAsiaTheme="minorEastAsia" w:hAnsi="Times New Roman" w:cs="Times New Roman"/>
          <w:bCs/>
          <w:color w:val="000000" w:themeColor="text1"/>
          <w:sz w:val="28"/>
          <w:szCs w:val="28"/>
          <w:lang w:val="kk-KZ"/>
        </w:rPr>
        <w:t xml:space="preserve"> </w:t>
      </w:r>
      <w:r w:rsidRPr="00F176FF">
        <w:rPr>
          <w:rFonts w:ascii="Times New Roman" w:eastAsiaTheme="minorEastAsia" w:hAnsi="Times New Roman" w:cs="Times New Roman"/>
          <w:bCs/>
          <w:color w:val="000000" w:themeColor="text1"/>
          <w:sz w:val="28"/>
          <w:szCs w:val="28"/>
          <w:lang w:val="kk-KZ"/>
        </w:rPr>
        <w:t xml:space="preserve">шартты қамтамасыз етеді. </w:t>
      </w:r>
      <w:r w:rsidR="00844046" w:rsidRPr="00F176FF">
        <w:rPr>
          <w:rFonts w:ascii="Times New Roman" w:eastAsiaTheme="minorEastAsia" w:hAnsi="Times New Roman" w:cs="Times New Roman"/>
          <w:bCs/>
          <w:color w:val="000000" w:themeColor="text1"/>
          <w:sz w:val="28"/>
          <w:szCs w:val="28"/>
          <w:lang w:val="kk-KZ"/>
        </w:rPr>
        <w:t>Г</w:t>
      </w:r>
      <w:r w:rsidRPr="00F176FF">
        <w:rPr>
          <w:rFonts w:ascii="Times New Roman" w:eastAsiaTheme="minorEastAsia" w:hAnsi="Times New Roman" w:cs="Times New Roman"/>
          <w:bCs/>
          <w:color w:val="000000" w:themeColor="text1"/>
          <w:sz w:val="28"/>
          <w:szCs w:val="28"/>
          <w:lang w:val="kk-KZ"/>
        </w:rPr>
        <w:t>и</w:t>
      </w:r>
      <w:r w:rsidR="00844046" w:rsidRPr="00F176FF">
        <w:rPr>
          <w:rFonts w:ascii="Times New Roman" w:eastAsiaTheme="minorEastAsia" w:hAnsi="Times New Roman" w:cs="Times New Roman"/>
          <w:bCs/>
          <w:color w:val="000000" w:themeColor="text1"/>
          <w:sz w:val="28"/>
          <w:szCs w:val="28"/>
          <w:lang w:val="kk-KZ"/>
        </w:rPr>
        <w:t>дро</w:t>
      </w:r>
      <w:r w:rsidRPr="00F176FF">
        <w:rPr>
          <w:rFonts w:ascii="Times New Roman" w:eastAsiaTheme="minorEastAsia" w:hAnsi="Times New Roman" w:cs="Times New Roman"/>
          <w:bCs/>
          <w:color w:val="000000" w:themeColor="text1"/>
          <w:sz w:val="28"/>
          <w:szCs w:val="28"/>
          <w:lang w:val="kk-KZ"/>
        </w:rPr>
        <w:t xml:space="preserve">цилиндрдің </w:t>
      </w:r>
      <w:r w:rsidR="00844046" w:rsidRPr="00F176FF">
        <w:rPr>
          <w:rFonts w:ascii="Times New Roman" w:eastAsiaTheme="minorEastAsia" w:hAnsi="Times New Roman" w:cs="Times New Roman"/>
          <w:bCs/>
          <w:color w:val="000000" w:themeColor="text1"/>
          <w:sz w:val="28"/>
          <w:szCs w:val="28"/>
          <w:lang w:val="kk-KZ"/>
        </w:rPr>
        <w:t xml:space="preserve">12 </w:t>
      </w:r>
      <w:r w:rsidRPr="00F176FF">
        <w:rPr>
          <w:rFonts w:ascii="Times New Roman" w:eastAsiaTheme="minorEastAsia" w:hAnsi="Times New Roman" w:cs="Times New Roman"/>
          <w:bCs/>
          <w:color w:val="000000" w:themeColor="text1"/>
          <w:sz w:val="28"/>
          <w:szCs w:val="28"/>
          <w:lang w:val="kk-KZ"/>
        </w:rPr>
        <w:t xml:space="preserve">кез-келген басқарылатын </w:t>
      </w:r>
      <w:r w:rsidR="00844046" w:rsidRPr="00F176FF">
        <w:rPr>
          <w:rFonts w:ascii="Times New Roman" w:eastAsiaTheme="minorEastAsia" w:hAnsi="Times New Roman" w:cs="Times New Roman"/>
          <w:bCs/>
          <w:color w:val="000000" w:themeColor="text1"/>
          <w:sz w:val="28"/>
          <w:szCs w:val="28"/>
          <w:lang w:val="kk-KZ"/>
        </w:rPr>
        <w:t>қ</w:t>
      </w:r>
      <w:r w:rsidRPr="00F176FF">
        <w:rPr>
          <w:rFonts w:ascii="Times New Roman" w:eastAsiaTheme="minorEastAsia" w:hAnsi="Times New Roman" w:cs="Times New Roman"/>
          <w:bCs/>
          <w:color w:val="000000" w:themeColor="text1"/>
          <w:sz w:val="28"/>
          <w:szCs w:val="28"/>
          <w:lang w:val="kk-KZ"/>
        </w:rPr>
        <w:t xml:space="preserve">ос жүріс ұзындығында </w:t>
      </w:r>
      <w:r w:rsidR="00844046" w:rsidRPr="00F176FF">
        <w:rPr>
          <w:rFonts w:ascii="Times New Roman" w:eastAsia="Calibri" w:hAnsi="Times New Roman" w:cs="Times New Roman"/>
          <w:i/>
          <w:iCs/>
          <w:color w:val="000000" w:themeColor="text1"/>
          <w:sz w:val="28"/>
          <w:szCs w:val="28"/>
          <w:lang w:val="kk-KZ"/>
        </w:rPr>
        <w:t>L</w:t>
      </w:r>
      <w:r w:rsidR="00844046" w:rsidRPr="00F176FF">
        <w:rPr>
          <w:rFonts w:ascii="Times New Roman" w:eastAsia="Calibri" w:hAnsi="Times New Roman" w:cs="Times New Roman"/>
          <w:color w:val="000000" w:themeColor="text1"/>
          <w:sz w:val="28"/>
          <w:szCs w:val="28"/>
          <w:lang w:val="kk-KZ"/>
        </w:rPr>
        <w:t xml:space="preserve"> </w:t>
      </w:r>
      <w:r w:rsidRPr="00F176FF">
        <w:rPr>
          <w:rFonts w:ascii="Times New Roman" w:eastAsiaTheme="minorEastAsia" w:hAnsi="Times New Roman" w:cs="Times New Roman"/>
          <w:bCs/>
          <w:color w:val="000000" w:themeColor="text1"/>
          <w:sz w:val="28"/>
          <w:szCs w:val="28"/>
          <w:lang w:val="kk-KZ"/>
        </w:rPr>
        <w:t>бұл шарт қамтамасыз етіледі.</w:t>
      </w:r>
    </w:p>
    <w:p w14:paraId="2E2DBFB8" w14:textId="468CC16A" w:rsidR="00844046" w:rsidRPr="00F176FF" w:rsidRDefault="00844046" w:rsidP="00172B08">
      <w:pPr>
        <w:spacing w:after="0" w:line="240" w:lineRule="auto"/>
        <w:ind w:firstLine="709"/>
        <w:jc w:val="both"/>
        <w:rPr>
          <w:rFonts w:ascii="Times New Roman" w:eastAsiaTheme="minorEastAsia" w:hAnsi="Times New Roman" w:cs="Times New Roman"/>
          <w:bCs/>
          <w:color w:val="000000" w:themeColor="text1"/>
          <w:sz w:val="28"/>
          <w:szCs w:val="28"/>
          <w:lang w:val="kk-KZ"/>
        </w:rPr>
      </w:pPr>
      <w:r w:rsidRPr="00F176FF">
        <w:rPr>
          <w:rFonts w:ascii="Times New Roman" w:eastAsiaTheme="minorEastAsia" w:hAnsi="Times New Roman" w:cs="Times New Roman"/>
          <w:bCs/>
          <w:color w:val="000000" w:themeColor="text1"/>
          <w:sz w:val="28"/>
          <w:szCs w:val="28"/>
          <w:lang w:val="kk-KZ"/>
        </w:rPr>
        <w:t xml:space="preserve">Микропроцессорлық басқару құрылғысының 18 басқару командалары бойынша 12, 24, 25, 26, 27 және 28 жетектерінің синхронды өзара іс-қимылы автожолдың жөнделетін учаскесінің  төсеміне 30 әртүрлі үлестіру қарқындылығымен мөлшерленген әртүрлі фракциялық қиыршық тас қоспасын беруді қамтамасыз етеді. </w:t>
      </w:r>
      <w:r w:rsidR="00F55759">
        <w:rPr>
          <w:rFonts w:ascii="Times New Roman" w:eastAsiaTheme="minorEastAsia" w:hAnsi="Times New Roman" w:cs="Times New Roman"/>
          <w:bCs/>
          <w:color w:val="000000" w:themeColor="text1"/>
          <w:sz w:val="28"/>
          <w:szCs w:val="28"/>
          <w:lang w:val="kk-KZ"/>
        </w:rPr>
        <w:t>Шанақ</w:t>
      </w:r>
      <w:r w:rsidRPr="00F176FF">
        <w:rPr>
          <w:rFonts w:ascii="Times New Roman" w:eastAsiaTheme="minorEastAsia" w:hAnsi="Times New Roman" w:cs="Times New Roman"/>
          <w:bCs/>
          <w:color w:val="000000" w:themeColor="text1"/>
          <w:sz w:val="28"/>
          <w:szCs w:val="28"/>
          <w:lang w:val="kk-KZ"/>
        </w:rPr>
        <w:t>тың босатылуымен байланысты,</w:t>
      </w:r>
      <w:r w:rsidR="000A0722" w:rsidRPr="00F176FF">
        <w:rPr>
          <w:rFonts w:ascii="Times New Roman" w:eastAsiaTheme="minorEastAsia" w:hAnsi="Times New Roman" w:cs="Times New Roman"/>
          <w:bCs/>
          <w:color w:val="000000" w:themeColor="text1"/>
          <w:sz w:val="28"/>
          <w:szCs w:val="28"/>
          <w:lang w:val="kk-KZ"/>
        </w:rPr>
        <w:t xml:space="preserve"> сондай-ақ</w:t>
      </w:r>
      <w:r w:rsidRPr="00F176FF">
        <w:rPr>
          <w:rFonts w:ascii="Times New Roman" w:eastAsiaTheme="minorEastAsia" w:hAnsi="Times New Roman" w:cs="Times New Roman"/>
          <w:bCs/>
          <w:color w:val="000000" w:themeColor="text1"/>
          <w:sz w:val="28"/>
          <w:szCs w:val="28"/>
          <w:lang w:val="kk-KZ"/>
        </w:rPr>
        <w:t xml:space="preserve"> жөнделетін жолдың қатты еңкішті немесе виражды-иілгіш беті бойынша БҚТ-тың қозғалуыменде байланысты функционалдық тораптардың бастапқы реттелген позицияларынан кез келген ауытқу датчиктермен бекітіледі және түрлендіруден (күшейтуден, цифрлық түрге түрлендіруден) кейін 18-құрылғыға беріледі, онда берілген алгоритм бойынша есептеулер жүргізіледі және </w:t>
      </w:r>
      <w:r w:rsidR="000A0722" w:rsidRPr="00F176FF">
        <w:rPr>
          <w:rFonts w:ascii="Times New Roman" w:eastAsiaTheme="minorEastAsia" w:hAnsi="Times New Roman" w:cs="Times New Roman"/>
          <w:bCs/>
          <w:color w:val="000000" w:themeColor="text1"/>
          <w:sz w:val="28"/>
          <w:szCs w:val="28"/>
          <w:lang w:val="kk-KZ"/>
        </w:rPr>
        <w:t xml:space="preserve">тораптардың өзара орналасуына </w:t>
      </w:r>
      <w:r w:rsidRPr="00F176FF">
        <w:rPr>
          <w:rFonts w:ascii="Times New Roman" w:eastAsiaTheme="minorEastAsia" w:hAnsi="Times New Roman" w:cs="Times New Roman"/>
          <w:bCs/>
          <w:color w:val="000000" w:themeColor="text1"/>
          <w:sz w:val="28"/>
          <w:szCs w:val="28"/>
          <w:lang w:val="kk-KZ"/>
        </w:rPr>
        <w:t xml:space="preserve">түзетулер енгізіледі, ең алдымен, </w:t>
      </w:r>
      <w:r w:rsidR="000A0722" w:rsidRPr="00F176FF">
        <w:rPr>
          <w:rFonts w:ascii="Cambria Math" w:eastAsiaTheme="minorEastAsia" w:hAnsi="Cambria Math" w:cs="Cambria Math"/>
          <w:bCs/>
          <w:color w:val="000000" w:themeColor="text1"/>
          <w:sz w:val="28"/>
          <w:szCs w:val="28"/>
          <w:lang w:val="kk-KZ"/>
        </w:rPr>
        <w:t>∠</w:t>
      </w:r>
      <w:r w:rsidR="000A0722" w:rsidRPr="00F176FF">
        <w:rPr>
          <w:rFonts w:ascii="Times New Roman" w:eastAsiaTheme="minorEastAsia" w:hAnsi="Times New Roman" w:cs="Times New Roman"/>
          <w:bCs/>
          <w:color w:val="000000" w:themeColor="text1"/>
          <w:sz w:val="28"/>
          <w:szCs w:val="28"/>
          <w:lang w:val="kk-KZ"/>
        </w:rPr>
        <w:t xml:space="preserve">∆=90° </w:t>
      </w:r>
      <w:r w:rsidRPr="00F176FF">
        <w:rPr>
          <w:rFonts w:ascii="Times New Roman" w:eastAsiaTheme="minorEastAsia" w:hAnsi="Times New Roman" w:cs="Times New Roman"/>
          <w:bCs/>
          <w:color w:val="000000" w:themeColor="text1"/>
          <w:sz w:val="28"/>
          <w:szCs w:val="28"/>
          <w:lang w:val="kk-KZ"/>
        </w:rPr>
        <w:t>шар</w:t>
      </w:r>
      <w:r w:rsidR="000A0722" w:rsidRPr="00F176FF">
        <w:rPr>
          <w:rFonts w:ascii="Times New Roman" w:eastAsiaTheme="minorEastAsia" w:hAnsi="Times New Roman" w:cs="Times New Roman"/>
          <w:bCs/>
          <w:color w:val="000000" w:themeColor="text1"/>
          <w:sz w:val="28"/>
          <w:szCs w:val="28"/>
          <w:lang w:val="kk-KZ"/>
        </w:rPr>
        <w:t>тын</w:t>
      </w:r>
      <w:r w:rsidRPr="00F176FF">
        <w:rPr>
          <w:rFonts w:ascii="Times New Roman" w:eastAsiaTheme="minorEastAsia" w:hAnsi="Times New Roman" w:cs="Times New Roman"/>
          <w:bCs/>
          <w:color w:val="000000" w:themeColor="text1"/>
          <w:sz w:val="28"/>
          <w:szCs w:val="28"/>
          <w:lang w:val="kk-KZ"/>
        </w:rPr>
        <w:t xml:space="preserve"> қамтамасыз ету үшін күш гидр</w:t>
      </w:r>
      <w:r w:rsidR="000A0722" w:rsidRPr="00F176FF">
        <w:rPr>
          <w:rFonts w:ascii="Times New Roman" w:eastAsiaTheme="minorEastAsia" w:hAnsi="Times New Roman" w:cs="Times New Roman"/>
          <w:bCs/>
          <w:color w:val="000000" w:themeColor="text1"/>
          <w:sz w:val="28"/>
          <w:szCs w:val="28"/>
          <w:lang w:val="kk-KZ"/>
        </w:rPr>
        <w:t>о</w:t>
      </w:r>
      <w:r w:rsidRPr="00F176FF">
        <w:rPr>
          <w:rFonts w:ascii="Times New Roman" w:eastAsiaTheme="minorEastAsia" w:hAnsi="Times New Roman" w:cs="Times New Roman"/>
          <w:bCs/>
          <w:color w:val="000000" w:themeColor="text1"/>
          <w:sz w:val="28"/>
          <w:szCs w:val="28"/>
          <w:lang w:val="kk-KZ"/>
        </w:rPr>
        <w:t xml:space="preserve">цилиндрдің </w:t>
      </w:r>
      <w:r w:rsidR="000A0722" w:rsidRPr="00F176FF">
        <w:rPr>
          <w:rFonts w:ascii="Times New Roman" w:eastAsiaTheme="minorEastAsia" w:hAnsi="Times New Roman" w:cs="Times New Roman"/>
          <w:bCs/>
          <w:color w:val="000000" w:themeColor="text1"/>
          <w:sz w:val="28"/>
          <w:szCs w:val="28"/>
          <w:lang w:val="kk-KZ"/>
        </w:rPr>
        <w:t xml:space="preserve">12 </w:t>
      </w:r>
      <w:r w:rsidRPr="00F176FF">
        <w:rPr>
          <w:rFonts w:ascii="Times New Roman" w:eastAsiaTheme="minorEastAsia" w:hAnsi="Times New Roman" w:cs="Times New Roman"/>
          <w:bCs/>
          <w:color w:val="000000" w:themeColor="text1"/>
          <w:sz w:val="28"/>
          <w:szCs w:val="28"/>
          <w:lang w:val="kk-KZ"/>
        </w:rPr>
        <w:t>бұрыштық позициясы</w:t>
      </w:r>
      <w:r w:rsidR="000A0722" w:rsidRPr="00F176FF">
        <w:rPr>
          <w:rFonts w:ascii="Times New Roman" w:eastAsiaTheme="minorEastAsia" w:hAnsi="Times New Roman" w:cs="Times New Roman"/>
          <w:bCs/>
          <w:color w:val="000000" w:themeColor="text1"/>
          <w:sz w:val="28"/>
          <w:szCs w:val="28"/>
          <w:lang w:val="kk-KZ"/>
        </w:rPr>
        <w:t>на түзету енгізіледі</w:t>
      </w:r>
      <w:r w:rsidRPr="00F176FF">
        <w:rPr>
          <w:rFonts w:ascii="Times New Roman" w:eastAsiaTheme="minorEastAsia" w:hAnsi="Times New Roman" w:cs="Times New Roman"/>
          <w:bCs/>
          <w:color w:val="000000" w:themeColor="text1"/>
          <w:sz w:val="28"/>
          <w:szCs w:val="28"/>
          <w:lang w:val="kk-KZ"/>
        </w:rPr>
        <w:t>.</w:t>
      </w:r>
      <w:r w:rsidR="000A0722" w:rsidRPr="00F176FF">
        <w:rPr>
          <w:rFonts w:ascii="Times New Roman" w:eastAsiaTheme="minorEastAsia" w:hAnsi="Times New Roman" w:cs="Times New Roman"/>
          <w:bCs/>
          <w:color w:val="000000" w:themeColor="text1"/>
          <w:sz w:val="28"/>
          <w:szCs w:val="28"/>
          <w:lang w:val="kk-KZ"/>
        </w:rPr>
        <w:t xml:space="preserve"> </w:t>
      </w:r>
    </w:p>
    <w:p w14:paraId="4A9CB682" w14:textId="57EA96AF" w:rsidR="000A0722" w:rsidRPr="00F176FF" w:rsidRDefault="00F15D92" w:rsidP="00172B08">
      <w:pPr>
        <w:spacing w:after="0" w:line="240" w:lineRule="auto"/>
        <w:ind w:firstLine="709"/>
        <w:jc w:val="both"/>
        <w:rPr>
          <w:rFonts w:ascii="Times New Roman" w:eastAsiaTheme="minorEastAsia" w:hAnsi="Times New Roman" w:cs="Times New Roman"/>
          <w:bCs/>
          <w:color w:val="000000" w:themeColor="text1"/>
          <w:sz w:val="28"/>
          <w:szCs w:val="28"/>
          <w:lang w:val="kk-KZ"/>
        </w:rPr>
      </w:pPr>
      <w:r>
        <w:rPr>
          <w:rFonts w:ascii="Times New Roman" w:eastAsiaTheme="minorEastAsia" w:hAnsi="Times New Roman" w:cs="Times New Roman"/>
          <w:bCs/>
          <w:color w:val="000000" w:themeColor="text1"/>
          <w:sz w:val="28"/>
          <w:szCs w:val="28"/>
          <w:lang w:val="kk-KZ"/>
        </w:rPr>
        <w:t>БҚТ-ты ұ</w:t>
      </w:r>
      <w:r w:rsidR="000A0722" w:rsidRPr="00F176FF">
        <w:rPr>
          <w:rFonts w:ascii="Times New Roman" w:eastAsiaTheme="minorEastAsia" w:hAnsi="Times New Roman" w:cs="Times New Roman"/>
          <w:bCs/>
          <w:color w:val="000000" w:themeColor="text1"/>
          <w:sz w:val="28"/>
          <w:szCs w:val="28"/>
          <w:lang w:val="kk-KZ"/>
        </w:rPr>
        <w:t>сынылған</w:t>
      </w:r>
      <w:r>
        <w:rPr>
          <w:rFonts w:ascii="Times New Roman" w:eastAsiaTheme="minorEastAsia" w:hAnsi="Times New Roman" w:cs="Times New Roman"/>
          <w:bCs/>
          <w:color w:val="000000" w:themeColor="text1"/>
          <w:sz w:val="28"/>
          <w:szCs w:val="28"/>
          <w:lang w:val="kk-KZ"/>
        </w:rPr>
        <w:t xml:space="preserve"> </w:t>
      </w:r>
      <w:r w:rsidR="000A0722" w:rsidRPr="00F176FF">
        <w:rPr>
          <w:rFonts w:ascii="Times New Roman" w:eastAsiaTheme="minorEastAsia" w:hAnsi="Times New Roman" w:cs="Times New Roman"/>
          <w:bCs/>
          <w:color w:val="000000" w:themeColor="text1"/>
          <w:sz w:val="28"/>
          <w:szCs w:val="28"/>
          <w:lang w:val="kk-KZ"/>
        </w:rPr>
        <w:t>жүйемен жабдықтау, оның негізгі функционалды тораптарын жаңарта отырып, оның функционалдық және техникалық сипаттамаларын кеңейтті, жалпы жұмыс тиімділігін арттырды.</w:t>
      </w:r>
    </w:p>
    <w:p w14:paraId="18925DCA" w14:textId="2931BA00" w:rsidR="000A0722" w:rsidRPr="00F176FF" w:rsidRDefault="000A0722" w:rsidP="00172B08">
      <w:pPr>
        <w:spacing w:after="0" w:line="240" w:lineRule="auto"/>
        <w:ind w:firstLine="709"/>
        <w:jc w:val="both"/>
        <w:rPr>
          <w:rFonts w:ascii="Times New Roman" w:eastAsiaTheme="minorEastAsia" w:hAnsi="Times New Roman" w:cs="Times New Roman"/>
          <w:bCs/>
          <w:color w:val="000000" w:themeColor="text1"/>
          <w:sz w:val="28"/>
          <w:szCs w:val="28"/>
          <w:lang w:val="kk-KZ"/>
        </w:rPr>
      </w:pPr>
      <w:r w:rsidRPr="00F176FF">
        <w:rPr>
          <w:rFonts w:ascii="Times New Roman" w:eastAsiaTheme="minorEastAsia" w:hAnsi="Times New Roman" w:cs="Times New Roman"/>
          <w:bCs/>
          <w:color w:val="000000" w:themeColor="text1"/>
          <w:sz w:val="28"/>
          <w:szCs w:val="28"/>
          <w:lang w:val="kk-KZ"/>
        </w:rPr>
        <w:t>Автор әзірлеген жүйе [</w:t>
      </w:r>
      <w:r w:rsidR="009B6820">
        <w:rPr>
          <w:rFonts w:ascii="Times New Roman" w:eastAsiaTheme="minorEastAsia" w:hAnsi="Times New Roman" w:cs="Times New Roman"/>
          <w:bCs/>
          <w:color w:val="000000" w:themeColor="text1"/>
          <w:sz w:val="28"/>
          <w:szCs w:val="28"/>
          <w:lang w:val="kk-KZ"/>
        </w:rPr>
        <w:t>31</w:t>
      </w:r>
      <w:r w:rsidRPr="00F176FF">
        <w:rPr>
          <w:rFonts w:ascii="Times New Roman" w:eastAsiaTheme="minorEastAsia" w:hAnsi="Times New Roman" w:cs="Times New Roman"/>
          <w:bCs/>
          <w:color w:val="000000" w:themeColor="text1"/>
          <w:sz w:val="28"/>
          <w:szCs w:val="28"/>
          <w:lang w:val="kk-KZ"/>
        </w:rPr>
        <w:t xml:space="preserve">], жұмыстың жоғары сенімділігіне және жақсартылған функционалдық-техникалық сипаттамаларына ие, 3.19-3.21 – сурет, мұнда 3.19 – суретте БҚТ-тың негізгі функционалдық </w:t>
      </w:r>
      <w:r w:rsidR="00351243">
        <w:rPr>
          <w:rFonts w:ascii="Times New Roman" w:eastAsiaTheme="minorEastAsia" w:hAnsi="Times New Roman" w:cs="Times New Roman"/>
          <w:bCs/>
          <w:color w:val="000000" w:themeColor="text1"/>
          <w:sz w:val="28"/>
          <w:szCs w:val="28"/>
          <w:lang w:val="kk-KZ"/>
        </w:rPr>
        <w:t>тораптарының</w:t>
      </w:r>
      <w:r w:rsidRPr="00F176FF">
        <w:rPr>
          <w:rFonts w:ascii="Times New Roman" w:eastAsiaTheme="minorEastAsia" w:hAnsi="Times New Roman" w:cs="Times New Roman"/>
          <w:bCs/>
          <w:color w:val="000000" w:themeColor="text1"/>
          <w:sz w:val="28"/>
          <w:szCs w:val="28"/>
          <w:lang w:val="kk-KZ"/>
        </w:rPr>
        <w:t xml:space="preserve"> өзара әрекеттесу сұлбасы; 3.20 – суретте – таратқыш беті дискісінің жанасуының бекіту датчигі; 3.21 – суретте – датчиктер мен жетектің микропроцессорлық басқару құрылғысымен байланыс сұлбасы келтірілген.</w:t>
      </w:r>
    </w:p>
    <w:p w14:paraId="4C1CC10D" w14:textId="77777777" w:rsidR="000A0722" w:rsidRPr="00F176FF" w:rsidRDefault="000A0722" w:rsidP="00172B08">
      <w:pPr>
        <w:spacing w:after="0" w:line="240" w:lineRule="auto"/>
        <w:ind w:firstLine="709"/>
        <w:jc w:val="both"/>
        <w:rPr>
          <w:rFonts w:ascii="Times New Roman" w:eastAsiaTheme="minorEastAsia" w:hAnsi="Times New Roman" w:cs="Times New Roman"/>
          <w:bCs/>
          <w:color w:val="000000" w:themeColor="text1"/>
          <w:sz w:val="28"/>
          <w:szCs w:val="28"/>
          <w:lang w:val="kk-KZ"/>
        </w:rPr>
      </w:pPr>
    </w:p>
    <w:p w14:paraId="1C2BDE63" w14:textId="59FF3356" w:rsidR="000A0722" w:rsidRPr="00F176FF" w:rsidRDefault="000A0722" w:rsidP="00172B08">
      <w:pPr>
        <w:spacing w:after="0" w:line="240" w:lineRule="auto"/>
        <w:ind w:firstLine="709"/>
        <w:jc w:val="both"/>
        <w:rPr>
          <w:rFonts w:ascii="Times New Roman" w:eastAsiaTheme="minorEastAsia" w:hAnsi="Times New Roman" w:cs="Times New Roman"/>
          <w:bCs/>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95456" behindDoc="0" locked="0" layoutInCell="1" allowOverlap="1" wp14:anchorId="2E614D00" wp14:editId="0CE5D828">
            <wp:simplePos x="0" y="0"/>
            <wp:positionH relativeFrom="margin">
              <wp:align>right</wp:align>
            </wp:positionH>
            <wp:positionV relativeFrom="paragraph">
              <wp:posOffset>60960</wp:posOffset>
            </wp:positionV>
            <wp:extent cx="5715000" cy="7886700"/>
            <wp:effectExtent l="0" t="0" r="0" b="0"/>
            <wp:wrapTopAndBottom/>
            <wp:docPr id="95743235" name="Рисунок 9574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61">
                      <a:extLst>
                        <a:ext uri="{28A0092B-C50C-407E-A947-70E740481C1C}">
                          <a14:useLocalDpi xmlns:a14="http://schemas.microsoft.com/office/drawing/2010/main" val="0"/>
                        </a:ext>
                      </a:extLst>
                    </a:blip>
                    <a:stretch>
                      <a:fillRect/>
                    </a:stretch>
                  </pic:blipFill>
                  <pic:spPr>
                    <a:xfrm>
                      <a:off x="0" y="0"/>
                      <a:ext cx="5715000" cy="7886700"/>
                    </a:xfrm>
                    <a:prstGeom prst="rect">
                      <a:avLst/>
                    </a:prstGeom>
                  </pic:spPr>
                </pic:pic>
              </a:graphicData>
            </a:graphic>
            <wp14:sizeRelH relativeFrom="page">
              <wp14:pctWidth>0</wp14:pctWidth>
            </wp14:sizeRelH>
            <wp14:sizeRelV relativeFrom="page">
              <wp14:pctHeight>0</wp14:pctHeight>
            </wp14:sizeRelV>
          </wp:anchor>
        </w:drawing>
      </w:r>
    </w:p>
    <w:p w14:paraId="02CA3268" w14:textId="51C89648" w:rsidR="00CC39F4" w:rsidRPr="00F176FF" w:rsidRDefault="00CC39F4" w:rsidP="00CC39F4">
      <w:pPr>
        <w:spacing w:after="0" w:line="240" w:lineRule="auto"/>
        <w:ind w:firstLine="567"/>
        <w:jc w:val="center"/>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 xml:space="preserve">Сурет </w:t>
      </w:r>
      <w:r w:rsidR="00A1340F" w:rsidRPr="00F176FF">
        <w:rPr>
          <w:rFonts w:ascii="Times New Roman" w:eastAsia="Calibri" w:hAnsi="Times New Roman" w:cs="Times New Roman"/>
          <w:color w:val="000000" w:themeColor="text1"/>
          <w:sz w:val="28"/>
          <w:szCs w:val="28"/>
          <w:lang w:val="kk-KZ"/>
        </w:rPr>
        <w:t xml:space="preserve">3.19 </w:t>
      </w:r>
      <w:r w:rsidRPr="00F176FF">
        <w:rPr>
          <w:rFonts w:ascii="Times New Roman" w:eastAsia="Calibri" w:hAnsi="Times New Roman" w:cs="Times New Roman"/>
          <w:color w:val="000000" w:themeColor="text1"/>
          <w:sz w:val="28"/>
          <w:szCs w:val="28"/>
          <w:lang w:val="kk-KZ"/>
        </w:rPr>
        <w:t xml:space="preserve">– БҚТ-тың негізгі функционалды </w:t>
      </w:r>
      <w:r w:rsidR="00351243">
        <w:rPr>
          <w:rFonts w:ascii="Times New Roman" w:eastAsia="Calibri" w:hAnsi="Times New Roman" w:cs="Times New Roman"/>
          <w:color w:val="000000" w:themeColor="text1"/>
          <w:sz w:val="28"/>
          <w:szCs w:val="28"/>
          <w:lang w:val="kk-KZ"/>
        </w:rPr>
        <w:t>тораптарының</w:t>
      </w:r>
      <w:r w:rsidRPr="00F176FF">
        <w:rPr>
          <w:rFonts w:ascii="Times New Roman" w:eastAsia="Calibri" w:hAnsi="Times New Roman" w:cs="Times New Roman"/>
          <w:color w:val="000000" w:themeColor="text1"/>
          <w:sz w:val="28"/>
          <w:szCs w:val="28"/>
          <w:lang w:val="kk-KZ"/>
        </w:rPr>
        <w:t xml:space="preserve"> өзара әрекеттесу сұлбасы</w:t>
      </w:r>
    </w:p>
    <w:p w14:paraId="6ADBF3CC" w14:textId="77777777" w:rsidR="00CC39F4" w:rsidRPr="00F176FF" w:rsidRDefault="00CC39F4" w:rsidP="00CC39F4">
      <w:pPr>
        <w:spacing w:after="0" w:line="240" w:lineRule="auto"/>
        <w:ind w:firstLine="567"/>
        <w:jc w:val="both"/>
        <w:rPr>
          <w:rFonts w:ascii="Times New Roman" w:eastAsia="Calibri" w:hAnsi="Times New Roman" w:cs="Times New Roman"/>
          <w:color w:val="000000" w:themeColor="text1"/>
          <w:sz w:val="28"/>
          <w:szCs w:val="28"/>
          <w:lang w:val="kk-KZ"/>
        </w:rPr>
      </w:pPr>
    </w:p>
    <w:p w14:paraId="1324D246" w14:textId="77777777" w:rsidR="00CC39F4" w:rsidRPr="00F176FF" w:rsidRDefault="00CC39F4" w:rsidP="00CC39F4">
      <w:pPr>
        <w:spacing w:after="0" w:line="240" w:lineRule="auto"/>
        <w:ind w:firstLine="567"/>
        <w:jc w:val="both"/>
        <w:rPr>
          <w:rFonts w:ascii="Times New Roman" w:eastAsia="Calibri" w:hAnsi="Times New Roman" w:cs="Times New Roman"/>
          <w:color w:val="000000" w:themeColor="text1"/>
          <w:sz w:val="28"/>
          <w:szCs w:val="28"/>
          <w:lang w:val="kk-KZ"/>
        </w:rPr>
      </w:pPr>
    </w:p>
    <w:p w14:paraId="06A36FF8" w14:textId="77777777" w:rsidR="00CC39F4" w:rsidRPr="00F176FF" w:rsidRDefault="00CC39F4" w:rsidP="00CC39F4">
      <w:pPr>
        <w:spacing w:after="0" w:line="240" w:lineRule="auto"/>
        <w:ind w:firstLine="567"/>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noProof/>
          <w:color w:val="000000" w:themeColor="text1"/>
          <w:sz w:val="28"/>
          <w:szCs w:val="28"/>
          <w:lang w:eastAsia="ru-RU"/>
        </w:rPr>
        <w:drawing>
          <wp:anchor distT="0" distB="0" distL="114300" distR="114300" simplePos="0" relativeHeight="251797504" behindDoc="0" locked="0" layoutInCell="1" allowOverlap="1" wp14:anchorId="7B162486" wp14:editId="5A0854AF">
            <wp:simplePos x="0" y="0"/>
            <wp:positionH relativeFrom="page">
              <wp:posOffset>2400300</wp:posOffset>
            </wp:positionH>
            <wp:positionV relativeFrom="paragraph">
              <wp:posOffset>60960</wp:posOffset>
            </wp:positionV>
            <wp:extent cx="2686050" cy="2381250"/>
            <wp:effectExtent l="0" t="0" r="0" b="0"/>
            <wp:wrapTopAndBottom/>
            <wp:docPr id="692981263" name="Рисунок 69298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62">
                      <a:extLst>
                        <a:ext uri="{28A0092B-C50C-407E-A947-70E740481C1C}">
                          <a14:useLocalDpi xmlns:a14="http://schemas.microsoft.com/office/drawing/2010/main" val="0"/>
                        </a:ext>
                      </a:extLst>
                    </a:blip>
                    <a:stretch>
                      <a:fillRect/>
                    </a:stretch>
                  </pic:blipFill>
                  <pic:spPr>
                    <a:xfrm>
                      <a:off x="0" y="0"/>
                      <a:ext cx="2686050" cy="2381250"/>
                    </a:xfrm>
                    <a:prstGeom prst="rect">
                      <a:avLst/>
                    </a:prstGeom>
                  </pic:spPr>
                </pic:pic>
              </a:graphicData>
            </a:graphic>
            <wp14:sizeRelH relativeFrom="page">
              <wp14:pctWidth>0</wp14:pctWidth>
            </wp14:sizeRelH>
            <wp14:sizeRelV relativeFrom="page">
              <wp14:pctHeight>0</wp14:pctHeight>
            </wp14:sizeRelV>
          </wp:anchor>
        </w:drawing>
      </w:r>
    </w:p>
    <w:p w14:paraId="470B3AD6" w14:textId="3E06C1B5" w:rsidR="00CC39F4" w:rsidRPr="00F176FF" w:rsidRDefault="00CC39F4" w:rsidP="00CC39F4">
      <w:pPr>
        <w:spacing w:after="0" w:line="240" w:lineRule="auto"/>
        <w:jc w:val="center"/>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noProof/>
          <w:color w:val="000000" w:themeColor="text1"/>
          <w:sz w:val="28"/>
          <w:szCs w:val="28"/>
          <w:lang w:eastAsia="ru-RU"/>
        </w:rPr>
        <w:drawing>
          <wp:anchor distT="0" distB="0" distL="114300" distR="114300" simplePos="0" relativeHeight="251798528" behindDoc="0" locked="0" layoutInCell="1" allowOverlap="1" wp14:anchorId="3854F585" wp14:editId="6EC42941">
            <wp:simplePos x="0" y="0"/>
            <wp:positionH relativeFrom="page">
              <wp:posOffset>2895600</wp:posOffset>
            </wp:positionH>
            <wp:positionV relativeFrom="paragraph">
              <wp:posOffset>414020</wp:posOffset>
            </wp:positionV>
            <wp:extent cx="2035810" cy="1971675"/>
            <wp:effectExtent l="0" t="0" r="2540" b="9525"/>
            <wp:wrapTopAndBottom/>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63">
                      <a:extLst>
                        <a:ext uri="{28A0092B-C50C-407E-A947-70E740481C1C}">
                          <a14:useLocalDpi xmlns:a14="http://schemas.microsoft.com/office/drawing/2010/main" val="0"/>
                        </a:ext>
                      </a:extLst>
                    </a:blip>
                    <a:stretch>
                      <a:fillRect/>
                    </a:stretch>
                  </pic:blipFill>
                  <pic:spPr>
                    <a:xfrm>
                      <a:off x="0" y="0"/>
                      <a:ext cx="2035810" cy="1971675"/>
                    </a:xfrm>
                    <a:prstGeom prst="rect">
                      <a:avLst/>
                    </a:prstGeom>
                  </pic:spPr>
                </pic:pic>
              </a:graphicData>
            </a:graphic>
            <wp14:sizeRelH relativeFrom="page">
              <wp14:pctWidth>0</wp14:pctWidth>
            </wp14:sizeRelH>
            <wp14:sizeRelV relativeFrom="page">
              <wp14:pctHeight>0</wp14:pctHeight>
            </wp14:sizeRelV>
          </wp:anchor>
        </w:drawing>
      </w:r>
      <w:r w:rsidRPr="00F176FF">
        <w:rPr>
          <w:rFonts w:ascii="Times New Roman" w:eastAsia="Calibri" w:hAnsi="Times New Roman" w:cs="Times New Roman"/>
          <w:noProof/>
          <w:color w:val="000000" w:themeColor="text1"/>
          <w:sz w:val="28"/>
          <w:szCs w:val="28"/>
          <w:lang w:val="kk-KZ" w:eastAsia="ru-RU"/>
        </w:rPr>
        <w:t xml:space="preserve">Сурет </w:t>
      </w:r>
      <w:r w:rsidR="00A1340F" w:rsidRPr="00F176FF">
        <w:rPr>
          <w:rFonts w:ascii="Times New Roman" w:eastAsia="Calibri" w:hAnsi="Times New Roman" w:cs="Times New Roman"/>
          <w:noProof/>
          <w:color w:val="000000" w:themeColor="text1"/>
          <w:sz w:val="28"/>
          <w:szCs w:val="28"/>
          <w:lang w:val="kk-KZ" w:eastAsia="ru-RU"/>
        </w:rPr>
        <w:t xml:space="preserve">3.20  </w:t>
      </w:r>
      <w:r w:rsidRPr="00F176FF">
        <w:rPr>
          <w:rFonts w:ascii="Times New Roman" w:eastAsia="Calibri" w:hAnsi="Times New Roman" w:cs="Times New Roman"/>
          <w:noProof/>
          <w:color w:val="000000" w:themeColor="text1"/>
          <w:sz w:val="28"/>
          <w:szCs w:val="28"/>
          <w:lang w:val="kk-KZ" w:eastAsia="ru-RU"/>
        </w:rPr>
        <w:t>– Таратқыштың беткі дискісінің бекіту датчигі</w:t>
      </w:r>
    </w:p>
    <w:p w14:paraId="50195884" w14:textId="77777777" w:rsidR="00F40539" w:rsidRDefault="00F40539" w:rsidP="00F15D92">
      <w:pPr>
        <w:spacing w:after="0" w:line="240" w:lineRule="auto"/>
        <w:ind w:firstLine="709"/>
        <w:jc w:val="center"/>
        <w:rPr>
          <w:rFonts w:ascii="Times New Roman" w:eastAsia="Calibri" w:hAnsi="Times New Roman" w:cs="Times New Roman"/>
          <w:color w:val="000000" w:themeColor="text1"/>
          <w:sz w:val="28"/>
          <w:szCs w:val="28"/>
          <w:lang w:val="kk-KZ"/>
        </w:rPr>
      </w:pPr>
    </w:p>
    <w:p w14:paraId="085D8DED" w14:textId="5AFB7CF6" w:rsidR="00F154F7" w:rsidRDefault="00CC39F4" w:rsidP="00B17859">
      <w:pPr>
        <w:spacing w:after="0" w:line="240" w:lineRule="auto"/>
        <w:jc w:val="center"/>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t xml:space="preserve">Сурет </w:t>
      </w:r>
      <w:r w:rsidR="00A1340F" w:rsidRPr="00F176FF">
        <w:rPr>
          <w:rFonts w:ascii="Times New Roman" w:eastAsia="Calibri" w:hAnsi="Times New Roman" w:cs="Times New Roman"/>
          <w:color w:val="000000" w:themeColor="text1"/>
          <w:sz w:val="28"/>
          <w:szCs w:val="28"/>
          <w:lang w:val="kk-KZ"/>
        </w:rPr>
        <w:t xml:space="preserve">3.21 </w:t>
      </w:r>
      <w:r w:rsidRPr="00F176FF">
        <w:rPr>
          <w:rFonts w:ascii="Times New Roman" w:eastAsia="Calibri" w:hAnsi="Times New Roman" w:cs="Times New Roman"/>
          <w:color w:val="000000" w:themeColor="text1"/>
          <w:sz w:val="28"/>
          <w:szCs w:val="28"/>
          <w:lang w:val="kk-KZ"/>
        </w:rPr>
        <w:t>– Датчик пен жетектің микропроцессорлық басқару құрылғысымен байланыс сұлбасы</w:t>
      </w:r>
    </w:p>
    <w:p w14:paraId="6650A9B7" w14:textId="77777777" w:rsidR="00F15D92" w:rsidRPr="00F176FF" w:rsidRDefault="00F15D92" w:rsidP="00F15D92">
      <w:pPr>
        <w:spacing w:after="0" w:line="240" w:lineRule="auto"/>
        <w:ind w:firstLine="709"/>
        <w:jc w:val="center"/>
        <w:rPr>
          <w:rFonts w:ascii="Times New Roman" w:eastAsia="Calibri" w:hAnsi="Times New Roman" w:cs="Times New Roman"/>
          <w:color w:val="000000" w:themeColor="text1"/>
          <w:sz w:val="28"/>
          <w:szCs w:val="28"/>
          <w:lang w:val="kk-KZ"/>
        </w:rPr>
      </w:pPr>
    </w:p>
    <w:p w14:paraId="1D5C5619" w14:textId="05D4E41F" w:rsidR="00BE6261" w:rsidRPr="00F176FF" w:rsidRDefault="00BE6261" w:rsidP="00F15D92">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Қиыршық тасты бөлуді басқарудың автоматты жүйесі оның секцияларында</w:t>
      </w:r>
      <w:r w:rsidR="000B7331" w:rsidRPr="00F176FF">
        <w:rPr>
          <w:rFonts w:ascii="Times New Roman" w:hAnsi="Times New Roman" w:cs="Times New Roman"/>
          <w:color w:val="000000" w:themeColor="text1"/>
          <w:sz w:val="28"/>
          <w:szCs w:val="28"/>
          <w:lang w:val="kk-KZ"/>
        </w:rPr>
        <w:t>ғы</w:t>
      </w:r>
      <w:r w:rsidRPr="00F176FF">
        <w:rPr>
          <w:rFonts w:ascii="Times New Roman" w:hAnsi="Times New Roman" w:cs="Times New Roman"/>
          <w:color w:val="000000" w:themeColor="text1"/>
          <w:sz w:val="28"/>
          <w:szCs w:val="28"/>
          <w:lang w:val="kk-KZ"/>
        </w:rPr>
        <w:t xml:space="preserve"> көп фракциялы қиыршық тас</w:t>
      </w:r>
      <w:r w:rsidR="000B7331" w:rsidRPr="00F176FF">
        <w:rPr>
          <w:rFonts w:ascii="Times New Roman" w:hAnsi="Times New Roman" w:cs="Times New Roman"/>
          <w:color w:val="000000" w:themeColor="text1"/>
          <w:sz w:val="28"/>
          <w:szCs w:val="28"/>
          <w:lang w:val="kk-KZ"/>
        </w:rPr>
        <w:t>ы бар</w:t>
      </w:r>
      <w:r w:rsidRPr="00F176FF">
        <w:rPr>
          <w:rFonts w:ascii="Times New Roman" w:hAnsi="Times New Roman" w:cs="Times New Roman"/>
          <w:color w:val="000000" w:themeColor="text1"/>
          <w:sz w:val="28"/>
          <w:szCs w:val="28"/>
          <w:lang w:val="kk-KZ"/>
        </w:rPr>
        <w:t xml:space="preserve"> толық емес </w:t>
      </w:r>
      <w:r w:rsidR="000B7331" w:rsidRPr="00F176FF">
        <w:rPr>
          <w:rFonts w:ascii="Times New Roman" w:hAnsi="Times New Roman" w:cs="Times New Roman"/>
          <w:color w:val="000000" w:themeColor="text1"/>
          <w:sz w:val="28"/>
          <w:szCs w:val="28"/>
          <w:lang w:val="kk-KZ"/>
        </w:rPr>
        <w:t>көлбеу-бұрылмалы</w:t>
      </w:r>
      <w:r w:rsidRPr="00F176FF">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шанағы</w:t>
      </w:r>
      <w:r w:rsidR="000B7331" w:rsidRPr="00F176FF">
        <w:rPr>
          <w:rFonts w:ascii="Times New Roman" w:hAnsi="Times New Roman" w:cs="Times New Roman"/>
          <w:color w:val="000000" w:themeColor="text1"/>
          <w:sz w:val="28"/>
          <w:szCs w:val="28"/>
          <w:lang w:val="kk-KZ"/>
        </w:rPr>
        <w:t xml:space="preserve"> 1</w:t>
      </w:r>
      <w:r w:rsidRPr="00F176FF">
        <w:rPr>
          <w:rFonts w:ascii="Times New Roman" w:hAnsi="Times New Roman" w:cs="Times New Roman"/>
          <w:color w:val="000000" w:themeColor="text1"/>
          <w:sz w:val="28"/>
          <w:szCs w:val="28"/>
          <w:lang w:val="kk-KZ"/>
        </w:rPr>
        <w:t xml:space="preserve">, </w:t>
      </w:r>
      <w:r w:rsidR="00F55759">
        <w:rPr>
          <w:rFonts w:ascii="Times New Roman" w:hAnsi="Times New Roman" w:cs="Times New Roman"/>
          <w:color w:val="000000" w:themeColor="text1"/>
          <w:sz w:val="28"/>
          <w:szCs w:val="28"/>
          <w:lang w:val="kk-KZ"/>
        </w:rPr>
        <w:t>шанақ</w:t>
      </w:r>
      <w:r w:rsidR="000B7331" w:rsidRPr="00F176FF">
        <w:rPr>
          <w:rFonts w:ascii="Times New Roman" w:hAnsi="Times New Roman" w:cs="Times New Roman"/>
          <w:color w:val="000000" w:themeColor="text1"/>
          <w:sz w:val="28"/>
          <w:szCs w:val="28"/>
          <w:lang w:val="kk-KZ"/>
        </w:rPr>
        <w:t>тың</w:t>
      </w:r>
      <w:r w:rsidRPr="00F176FF">
        <w:rPr>
          <w:rFonts w:ascii="Times New Roman" w:hAnsi="Times New Roman" w:cs="Times New Roman"/>
          <w:color w:val="000000" w:themeColor="text1"/>
          <w:sz w:val="28"/>
          <w:szCs w:val="28"/>
          <w:lang w:val="kk-KZ"/>
        </w:rPr>
        <w:t xml:space="preserve"> </w:t>
      </w:r>
      <w:r w:rsidR="000B7331" w:rsidRPr="00F176FF">
        <w:rPr>
          <w:rFonts w:ascii="Times New Roman" w:hAnsi="Times New Roman" w:cs="Times New Roman"/>
          <w:color w:val="000000" w:themeColor="text1"/>
          <w:sz w:val="28"/>
          <w:szCs w:val="28"/>
          <w:lang w:val="kk-KZ"/>
        </w:rPr>
        <w:t xml:space="preserve">торцына </w:t>
      </w:r>
      <w:r w:rsidRPr="00F176FF">
        <w:rPr>
          <w:rFonts w:ascii="Times New Roman" w:hAnsi="Times New Roman" w:cs="Times New Roman"/>
          <w:color w:val="000000" w:themeColor="text1"/>
          <w:sz w:val="28"/>
          <w:szCs w:val="28"/>
          <w:lang w:val="kk-KZ"/>
        </w:rPr>
        <w:t xml:space="preserve">топсаның </w:t>
      </w:r>
      <w:r w:rsidR="000B7331" w:rsidRPr="00F176FF">
        <w:rPr>
          <w:rFonts w:ascii="Times New Roman" w:hAnsi="Times New Roman" w:cs="Times New Roman"/>
          <w:color w:val="000000" w:themeColor="text1"/>
          <w:sz w:val="28"/>
          <w:szCs w:val="28"/>
          <w:lang w:val="kk-KZ"/>
        </w:rPr>
        <w:t xml:space="preserve">3 </w:t>
      </w:r>
      <w:r w:rsidRPr="00F176FF">
        <w:rPr>
          <w:rFonts w:ascii="Times New Roman" w:hAnsi="Times New Roman" w:cs="Times New Roman"/>
          <w:color w:val="000000" w:themeColor="text1"/>
          <w:sz w:val="28"/>
          <w:szCs w:val="28"/>
          <w:lang w:val="kk-KZ"/>
        </w:rPr>
        <w:t xml:space="preserve">көмегімен </w:t>
      </w:r>
      <w:r w:rsidR="000B7331" w:rsidRPr="00F176FF">
        <w:rPr>
          <w:rFonts w:ascii="Times New Roman" w:hAnsi="Times New Roman" w:cs="Times New Roman"/>
          <w:color w:val="000000" w:themeColor="text1"/>
          <w:sz w:val="28"/>
          <w:szCs w:val="28"/>
          <w:lang w:val="kk-KZ"/>
        </w:rPr>
        <w:t xml:space="preserve">бекітілген </w:t>
      </w:r>
      <w:r w:rsidRPr="00F176FF">
        <w:rPr>
          <w:rFonts w:ascii="Times New Roman" w:hAnsi="Times New Roman" w:cs="Times New Roman"/>
          <w:color w:val="000000" w:themeColor="text1"/>
          <w:sz w:val="28"/>
          <w:szCs w:val="28"/>
          <w:lang w:val="kk-KZ"/>
        </w:rPr>
        <w:t xml:space="preserve">толық емес </w:t>
      </w:r>
      <w:r w:rsidR="000B7331" w:rsidRPr="00F176FF">
        <w:rPr>
          <w:rFonts w:ascii="Times New Roman" w:hAnsi="Times New Roman" w:cs="Times New Roman"/>
          <w:color w:val="000000" w:themeColor="text1"/>
          <w:sz w:val="28"/>
          <w:szCs w:val="28"/>
          <w:lang w:val="kk-KZ"/>
        </w:rPr>
        <w:t>көлбеулі-бұрылмалы таратқыш</w:t>
      </w:r>
      <w:r w:rsidR="00854ADC">
        <w:rPr>
          <w:rFonts w:ascii="Times New Roman" w:hAnsi="Times New Roman" w:cs="Times New Roman"/>
          <w:color w:val="000000" w:themeColor="text1"/>
          <w:sz w:val="28"/>
          <w:szCs w:val="28"/>
          <w:lang w:val="kk-KZ"/>
        </w:rPr>
        <w:t>ты</w:t>
      </w:r>
      <w:r w:rsidRPr="00F176FF">
        <w:rPr>
          <w:rFonts w:ascii="Times New Roman" w:hAnsi="Times New Roman" w:cs="Times New Roman"/>
          <w:color w:val="000000" w:themeColor="text1"/>
          <w:sz w:val="28"/>
          <w:szCs w:val="28"/>
          <w:lang w:val="kk-KZ"/>
        </w:rPr>
        <w:t>, Б</w:t>
      </w:r>
      <w:r w:rsidR="000B7331" w:rsidRPr="00F176FF">
        <w:rPr>
          <w:rFonts w:ascii="Times New Roman" w:hAnsi="Times New Roman" w:cs="Times New Roman"/>
          <w:color w:val="000000" w:themeColor="text1"/>
          <w:sz w:val="28"/>
          <w:szCs w:val="28"/>
          <w:lang w:val="kk-KZ"/>
        </w:rPr>
        <w:t>ҚТ</w:t>
      </w:r>
      <w:r w:rsidRPr="00F176FF">
        <w:rPr>
          <w:rFonts w:ascii="Times New Roman" w:hAnsi="Times New Roman" w:cs="Times New Roman"/>
          <w:color w:val="000000" w:themeColor="text1"/>
          <w:sz w:val="28"/>
          <w:szCs w:val="28"/>
          <w:lang w:val="kk-KZ"/>
        </w:rPr>
        <w:t xml:space="preserve"> шассиіне </w:t>
      </w:r>
      <w:r w:rsidR="000B7331" w:rsidRPr="00F176FF">
        <w:rPr>
          <w:rFonts w:ascii="Times New Roman" w:hAnsi="Times New Roman" w:cs="Times New Roman"/>
          <w:color w:val="000000" w:themeColor="text1"/>
          <w:sz w:val="28"/>
          <w:szCs w:val="28"/>
          <w:lang w:val="kk-KZ"/>
        </w:rPr>
        <w:t xml:space="preserve">6  </w:t>
      </w:r>
      <w:r w:rsidRPr="00F176FF">
        <w:rPr>
          <w:rFonts w:ascii="Times New Roman" w:hAnsi="Times New Roman" w:cs="Times New Roman"/>
          <w:color w:val="000000" w:themeColor="text1"/>
          <w:sz w:val="28"/>
          <w:szCs w:val="28"/>
          <w:lang w:val="kk-KZ"/>
        </w:rPr>
        <w:t xml:space="preserve">топсаның </w:t>
      </w:r>
      <w:r w:rsidR="000B7331" w:rsidRPr="00F176FF">
        <w:rPr>
          <w:rFonts w:ascii="Times New Roman" w:hAnsi="Times New Roman" w:cs="Times New Roman"/>
          <w:color w:val="000000" w:themeColor="text1"/>
          <w:sz w:val="28"/>
          <w:szCs w:val="28"/>
          <w:lang w:val="kk-KZ"/>
        </w:rPr>
        <w:t xml:space="preserve">5 </w:t>
      </w:r>
      <w:r w:rsidRPr="00F176FF">
        <w:rPr>
          <w:rFonts w:ascii="Times New Roman" w:hAnsi="Times New Roman" w:cs="Times New Roman"/>
          <w:color w:val="000000" w:themeColor="text1"/>
          <w:sz w:val="28"/>
          <w:szCs w:val="28"/>
          <w:lang w:val="kk-KZ"/>
        </w:rPr>
        <w:t xml:space="preserve">көмегімен </w:t>
      </w:r>
      <w:r w:rsidR="000B7331" w:rsidRPr="00F176FF">
        <w:rPr>
          <w:rFonts w:ascii="Times New Roman" w:hAnsi="Times New Roman" w:cs="Times New Roman"/>
          <w:color w:val="000000" w:themeColor="text1"/>
          <w:sz w:val="28"/>
          <w:szCs w:val="28"/>
          <w:lang w:val="kk-KZ"/>
        </w:rPr>
        <w:t xml:space="preserve">бекітілген </w:t>
      </w:r>
      <w:r w:rsidRPr="00F176FF">
        <w:rPr>
          <w:rFonts w:ascii="Times New Roman" w:hAnsi="Times New Roman" w:cs="Times New Roman"/>
          <w:color w:val="000000" w:themeColor="text1"/>
          <w:sz w:val="28"/>
          <w:szCs w:val="28"/>
          <w:lang w:val="kk-KZ"/>
        </w:rPr>
        <w:t xml:space="preserve">толық емес </w:t>
      </w:r>
      <w:r w:rsidR="000B7331" w:rsidRPr="00F176FF">
        <w:rPr>
          <w:rFonts w:ascii="Times New Roman" w:hAnsi="Times New Roman" w:cs="Times New Roman"/>
          <w:color w:val="000000" w:themeColor="text1"/>
          <w:sz w:val="28"/>
          <w:szCs w:val="28"/>
          <w:lang w:val="kk-KZ"/>
        </w:rPr>
        <w:t>көлбеулі-бұрылмалы</w:t>
      </w:r>
      <w:r w:rsidRPr="00F176FF">
        <w:rPr>
          <w:rFonts w:ascii="Times New Roman" w:hAnsi="Times New Roman" w:cs="Times New Roman"/>
          <w:color w:val="000000" w:themeColor="text1"/>
          <w:sz w:val="28"/>
          <w:szCs w:val="28"/>
          <w:lang w:val="kk-KZ"/>
        </w:rPr>
        <w:t xml:space="preserve"> тірек платформасын</w:t>
      </w:r>
      <w:r w:rsidR="000B7331" w:rsidRPr="00F176FF">
        <w:rPr>
          <w:rFonts w:ascii="Times New Roman" w:hAnsi="Times New Roman" w:cs="Times New Roman"/>
          <w:color w:val="000000" w:themeColor="text1"/>
          <w:sz w:val="28"/>
          <w:szCs w:val="28"/>
          <w:lang w:val="kk-KZ"/>
        </w:rPr>
        <w:t xml:space="preserve"> 4</w:t>
      </w:r>
      <w:r w:rsidRPr="00F176FF">
        <w:rPr>
          <w:rFonts w:ascii="Times New Roman" w:hAnsi="Times New Roman" w:cs="Times New Roman"/>
          <w:color w:val="000000" w:themeColor="text1"/>
          <w:sz w:val="28"/>
          <w:szCs w:val="28"/>
          <w:lang w:val="kk-KZ"/>
        </w:rPr>
        <w:t xml:space="preserve">, сондай-ақ тірек платформасы </w:t>
      </w:r>
      <w:r w:rsidR="000B7331" w:rsidRPr="00F176FF">
        <w:rPr>
          <w:rFonts w:ascii="Times New Roman" w:hAnsi="Times New Roman" w:cs="Times New Roman"/>
          <w:color w:val="000000" w:themeColor="text1"/>
          <w:sz w:val="28"/>
          <w:szCs w:val="28"/>
          <w:lang w:val="kk-KZ"/>
        </w:rPr>
        <w:t xml:space="preserve">4  </w:t>
      </w:r>
      <w:r w:rsidRPr="00F176FF">
        <w:rPr>
          <w:rFonts w:ascii="Times New Roman" w:hAnsi="Times New Roman" w:cs="Times New Roman"/>
          <w:color w:val="000000" w:themeColor="text1"/>
          <w:sz w:val="28"/>
          <w:szCs w:val="28"/>
          <w:lang w:val="kk-KZ"/>
        </w:rPr>
        <w:t xml:space="preserve">мен </w:t>
      </w:r>
      <w:r w:rsidR="000B7331" w:rsidRPr="00F176FF">
        <w:rPr>
          <w:rFonts w:ascii="Times New Roman" w:hAnsi="Times New Roman" w:cs="Times New Roman"/>
          <w:color w:val="000000" w:themeColor="text1"/>
          <w:sz w:val="28"/>
          <w:szCs w:val="28"/>
          <w:lang w:val="kk-KZ"/>
        </w:rPr>
        <w:t>таратқыш</w:t>
      </w:r>
      <w:r w:rsidRPr="00F176FF">
        <w:rPr>
          <w:rFonts w:ascii="Times New Roman" w:hAnsi="Times New Roman" w:cs="Times New Roman"/>
          <w:color w:val="000000" w:themeColor="text1"/>
          <w:sz w:val="28"/>
          <w:szCs w:val="28"/>
          <w:lang w:val="kk-KZ"/>
        </w:rPr>
        <w:t xml:space="preserve"> </w:t>
      </w:r>
      <w:r w:rsidR="000B7331" w:rsidRPr="00F176FF">
        <w:rPr>
          <w:rFonts w:ascii="Times New Roman" w:hAnsi="Times New Roman" w:cs="Times New Roman"/>
          <w:color w:val="000000" w:themeColor="text1"/>
          <w:sz w:val="28"/>
          <w:szCs w:val="28"/>
          <w:lang w:val="kk-KZ"/>
        </w:rPr>
        <w:t xml:space="preserve">2 </w:t>
      </w:r>
      <w:r w:rsidRPr="00F176FF">
        <w:rPr>
          <w:rFonts w:ascii="Times New Roman" w:hAnsi="Times New Roman" w:cs="Times New Roman"/>
          <w:color w:val="000000" w:themeColor="text1"/>
          <w:sz w:val="28"/>
          <w:szCs w:val="28"/>
          <w:lang w:val="kk-KZ"/>
        </w:rPr>
        <w:t xml:space="preserve">арасында орналастырылған </w:t>
      </w:r>
      <w:r w:rsidR="000B7331" w:rsidRPr="00F176FF">
        <w:rPr>
          <w:rFonts w:ascii="Times New Roman" w:hAnsi="Times New Roman" w:cs="Times New Roman"/>
          <w:color w:val="000000" w:themeColor="text1"/>
          <w:sz w:val="28"/>
          <w:szCs w:val="28"/>
          <w:lang w:val="kk-KZ"/>
        </w:rPr>
        <w:t>таратқыштың</w:t>
      </w:r>
      <w:r w:rsidRPr="00F176FF">
        <w:rPr>
          <w:rFonts w:ascii="Times New Roman" w:hAnsi="Times New Roman" w:cs="Times New Roman"/>
          <w:color w:val="000000" w:themeColor="text1"/>
          <w:sz w:val="28"/>
          <w:szCs w:val="28"/>
          <w:lang w:val="kk-KZ"/>
        </w:rPr>
        <w:t xml:space="preserve"> </w:t>
      </w:r>
      <w:r w:rsidR="000B7331" w:rsidRPr="00F176FF">
        <w:rPr>
          <w:rFonts w:ascii="Times New Roman" w:hAnsi="Times New Roman" w:cs="Times New Roman"/>
          <w:color w:val="000000" w:themeColor="text1"/>
          <w:sz w:val="28"/>
          <w:szCs w:val="28"/>
          <w:lang w:val="kk-KZ"/>
        </w:rPr>
        <w:t xml:space="preserve">2 </w:t>
      </w:r>
      <w:r w:rsidRPr="00F176FF">
        <w:rPr>
          <w:rFonts w:ascii="Times New Roman" w:hAnsi="Times New Roman" w:cs="Times New Roman"/>
          <w:color w:val="000000" w:themeColor="text1"/>
          <w:sz w:val="28"/>
          <w:szCs w:val="28"/>
          <w:lang w:val="kk-KZ"/>
        </w:rPr>
        <w:t>бұрыштық орнын (</w:t>
      </w:r>
      <w:r w:rsidRPr="00F176FF">
        <w:rPr>
          <w:rFonts w:ascii="Times New Roman" w:hAnsi="Times New Roman" w:cs="Times New Roman"/>
          <w:i/>
          <w:iCs/>
          <w:color w:val="000000" w:themeColor="text1"/>
          <w:sz w:val="28"/>
          <w:szCs w:val="28"/>
          <w:lang w:val="kk-KZ"/>
        </w:rPr>
        <w:t xml:space="preserve">α </w:t>
      </w:r>
      <w:r w:rsidRPr="00F176FF">
        <w:rPr>
          <w:rFonts w:ascii="Times New Roman" w:hAnsi="Times New Roman" w:cs="Times New Roman"/>
          <w:color w:val="000000" w:themeColor="text1"/>
          <w:sz w:val="28"/>
          <w:szCs w:val="28"/>
          <w:lang w:val="kk-KZ"/>
        </w:rPr>
        <w:t>бұрышын) өзгерту жетегін</w:t>
      </w:r>
      <w:r w:rsidR="00854ADC">
        <w:rPr>
          <w:rFonts w:ascii="Times New Roman" w:hAnsi="Times New Roman" w:cs="Times New Roman"/>
          <w:color w:val="000000" w:themeColor="text1"/>
          <w:sz w:val="28"/>
          <w:szCs w:val="28"/>
          <w:lang w:val="kk-KZ"/>
        </w:rPr>
        <w:t>,</w:t>
      </w:r>
      <w:r w:rsidRPr="00F176FF">
        <w:rPr>
          <w:rFonts w:ascii="Times New Roman" w:hAnsi="Times New Roman" w:cs="Times New Roman"/>
          <w:color w:val="000000" w:themeColor="text1"/>
          <w:sz w:val="28"/>
          <w:szCs w:val="28"/>
          <w:lang w:val="kk-KZ"/>
        </w:rPr>
        <w:t xml:space="preserve"> </w:t>
      </w:r>
      <w:r w:rsidR="00854ADC" w:rsidRPr="00F176FF">
        <w:rPr>
          <w:rFonts w:ascii="Times New Roman" w:hAnsi="Times New Roman" w:cs="Times New Roman"/>
          <w:color w:val="000000" w:themeColor="text1"/>
          <w:sz w:val="28"/>
          <w:szCs w:val="28"/>
          <w:lang w:val="kk-KZ"/>
        </w:rPr>
        <w:t>мысалы, тартылатын өзегі бар және оның консоль ұшына бекітілген айналмалы дискісі бар толық емес көлбеулі-бұрылмалы күш гидроцилиндрі</w:t>
      </w:r>
      <w:r w:rsidR="00854ADC">
        <w:rPr>
          <w:rFonts w:ascii="Times New Roman" w:hAnsi="Times New Roman" w:cs="Times New Roman"/>
          <w:color w:val="000000" w:themeColor="text1"/>
          <w:sz w:val="28"/>
          <w:szCs w:val="28"/>
          <w:lang w:val="kk-KZ"/>
        </w:rPr>
        <w:t>н</w:t>
      </w:r>
      <w:r w:rsidR="00854ADC" w:rsidRPr="00F176FF">
        <w:rPr>
          <w:rFonts w:ascii="Times New Roman" w:hAnsi="Times New Roman" w:cs="Times New Roman"/>
          <w:color w:val="000000" w:themeColor="text1"/>
          <w:sz w:val="28"/>
          <w:szCs w:val="28"/>
          <w:lang w:val="kk-KZ"/>
        </w:rPr>
        <w:t xml:space="preserve"> 7</w:t>
      </w:r>
      <w:r w:rsidR="00854ADC">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қамтиды.</w:t>
      </w:r>
      <w:r w:rsidR="000B7331" w:rsidRPr="00F176FF">
        <w:rPr>
          <w:rFonts w:ascii="Times New Roman" w:hAnsi="Times New Roman" w:cs="Times New Roman"/>
          <w:color w:val="000000" w:themeColor="text1"/>
          <w:sz w:val="28"/>
          <w:szCs w:val="28"/>
          <w:lang w:val="kk-KZ"/>
        </w:rPr>
        <w:t xml:space="preserve"> </w:t>
      </w:r>
    </w:p>
    <w:p w14:paraId="03CC433C" w14:textId="5F68C72F" w:rsidR="007A4A52" w:rsidRPr="00F176FF" w:rsidRDefault="007A4A52" w:rsidP="007A4A52">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Ұсынылып отырған өнертабысқа сәйкес БҚТ құрамына қосымша микропроцессорлық басқару құрылғысы 9, таратқыш бетінің 2 гидроцилиндр өзегінің 7 айналмалы дискісіне 8 жанасуын бекіту датчигі, таратқыштың 2 көлбеулі-бұрылмалы орнын (</w:t>
      </w:r>
      <w:r w:rsidRPr="00F176FF">
        <w:rPr>
          <w:rFonts w:ascii="Times New Roman" w:hAnsi="Times New Roman" w:cs="Times New Roman"/>
          <w:i/>
          <w:iCs/>
          <w:color w:val="000000" w:themeColor="text1"/>
          <w:sz w:val="28"/>
          <w:szCs w:val="28"/>
          <w:lang w:val="kk-KZ"/>
        </w:rPr>
        <w:t>α</w:t>
      </w:r>
      <w:r w:rsidRPr="00F176FF">
        <w:rPr>
          <w:rFonts w:ascii="Times New Roman" w:hAnsi="Times New Roman" w:cs="Times New Roman"/>
          <w:color w:val="000000" w:themeColor="text1"/>
          <w:sz w:val="28"/>
          <w:szCs w:val="28"/>
          <w:lang w:val="kk-KZ"/>
        </w:rPr>
        <w:t xml:space="preserve"> бұрышы)  өлшеу датчигі 10, тірек платформасының 4 көлбеулі-бұрылмалы орнын (</w:t>
      </w:r>
      <w:r w:rsidRPr="00F176FF">
        <w:rPr>
          <w:rFonts w:ascii="Times New Roman" w:hAnsi="Times New Roman" w:cs="Times New Roman"/>
          <w:i/>
          <w:iCs/>
          <w:color w:val="000000" w:themeColor="text1"/>
          <w:sz w:val="28"/>
          <w:szCs w:val="28"/>
          <w:lang w:val="kk-KZ"/>
        </w:rPr>
        <w:t>β</w:t>
      </w:r>
      <w:r w:rsidRPr="00F176FF">
        <w:rPr>
          <w:rFonts w:ascii="Times New Roman" w:hAnsi="Times New Roman" w:cs="Times New Roman"/>
          <w:color w:val="000000" w:themeColor="text1"/>
          <w:sz w:val="28"/>
          <w:szCs w:val="28"/>
          <w:lang w:val="kk-KZ"/>
        </w:rPr>
        <w:t xml:space="preserve"> бұрышы) өлшеу датчигі 11, гидроцилиндр 6 корпусының көлбеулі-бұрылмалы орнын (</w:t>
      </w:r>
      <w:r w:rsidRPr="00F176FF">
        <w:rPr>
          <w:rFonts w:ascii="Times New Roman" w:hAnsi="Times New Roman" w:cs="Times New Roman"/>
          <w:i/>
          <w:iCs/>
          <w:color w:val="000000" w:themeColor="text1"/>
          <w:sz w:val="28"/>
          <w:szCs w:val="28"/>
          <w:lang w:val="kk-KZ"/>
        </w:rPr>
        <w:t xml:space="preserve">γ </w:t>
      </w:r>
      <w:r w:rsidRPr="00F176FF">
        <w:rPr>
          <w:rFonts w:ascii="Times New Roman" w:hAnsi="Times New Roman" w:cs="Times New Roman"/>
          <w:color w:val="000000" w:themeColor="text1"/>
          <w:sz w:val="28"/>
          <w:szCs w:val="28"/>
          <w:lang w:val="kk-KZ"/>
        </w:rPr>
        <w:t xml:space="preserve">бұрышы) өлшеу датчигі 12 енгізілді, толық айналмайтын көлбеулі-бұрылмалы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 xml:space="preserve">тың 1, </w:t>
      </w:r>
      <w:r w:rsidRPr="00F176FF">
        <w:rPr>
          <w:rStyle w:val="a9"/>
          <w:rFonts w:ascii="Times New Roman" w:hAnsi="Times New Roman" w:cs="Times New Roman"/>
          <w:b w:val="0"/>
          <w:bCs w:val="0"/>
          <w:i/>
          <w:iCs/>
          <w:smallCaps w:val="0"/>
          <w:color w:val="000000" w:themeColor="text1"/>
          <w:spacing w:val="0"/>
          <w:sz w:val="28"/>
          <w:szCs w:val="28"/>
          <w:lang w:val="kk-KZ"/>
        </w:rPr>
        <w:t>О</w:t>
      </w:r>
      <w:r w:rsidRPr="00F176FF">
        <w:rPr>
          <w:rStyle w:val="a9"/>
          <w:rFonts w:ascii="Times New Roman" w:hAnsi="Times New Roman" w:cs="Times New Roman"/>
          <w:b w:val="0"/>
          <w:bCs w:val="0"/>
          <w:i/>
          <w:iCs/>
          <w:smallCaps w:val="0"/>
          <w:color w:val="000000" w:themeColor="text1"/>
          <w:spacing w:val="0"/>
          <w:sz w:val="28"/>
          <w:szCs w:val="28"/>
          <w:vertAlign w:val="subscript"/>
          <w:lang w:val="kk-KZ"/>
        </w:rPr>
        <w:t>1</w:t>
      </w:r>
      <w:r w:rsidRPr="00F176FF">
        <w:rPr>
          <w:rFonts w:ascii="Times New Roman" w:hAnsi="Times New Roman" w:cs="Times New Roman"/>
          <w:color w:val="000000" w:themeColor="text1"/>
          <w:sz w:val="28"/>
          <w:szCs w:val="28"/>
          <w:lang w:val="kk-KZ"/>
        </w:rPr>
        <w:t xml:space="preserve"> бұрыштық төменгі консоль нүктесінің көлденең осі бойымен сызықтық орналасуын өлшеу датчигі енгізіл</w:t>
      </w:r>
      <w:r w:rsidR="00854ADC">
        <w:rPr>
          <w:rFonts w:ascii="Times New Roman" w:hAnsi="Times New Roman" w:cs="Times New Roman"/>
          <w:color w:val="000000" w:themeColor="text1"/>
          <w:sz w:val="28"/>
          <w:szCs w:val="28"/>
          <w:lang w:val="kk-KZ"/>
        </w:rPr>
        <w:t>ді</w:t>
      </w:r>
      <w:r w:rsidRPr="00F176FF">
        <w:rPr>
          <w:rFonts w:ascii="Times New Roman" w:hAnsi="Times New Roman" w:cs="Times New Roman"/>
          <w:color w:val="000000" w:themeColor="text1"/>
          <w:sz w:val="28"/>
          <w:szCs w:val="28"/>
          <w:lang w:val="kk-KZ"/>
        </w:rPr>
        <w:t>.</w:t>
      </w:r>
    </w:p>
    <w:p w14:paraId="229924B8" w14:textId="344B4C83" w:rsidR="00F32D0B" w:rsidRPr="00F176FF" w:rsidRDefault="00F32D0B" w:rsidP="00F32D0B">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Толық емес көлбеулі-бұрылмалы гидроцилиндрдің 6 көлбеу негізі 13 гидроцилиндр корпусын ұзыннан ұзарту мүмкіндігі бар </w:t>
      </w:r>
      <w:r w:rsidR="00F922A9">
        <w:rPr>
          <w:rFonts w:ascii="Times New Roman" w:hAnsi="Times New Roman" w:cs="Times New Roman"/>
          <w:color w:val="000000" w:themeColor="text1"/>
          <w:sz w:val="28"/>
          <w:szCs w:val="28"/>
          <w:lang w:val="kk-KZ"/>
        </w:rPr>
        <w:t>құрылымы</w:t>
      </w:r>
      <w:r w:rsidRPr="00F176FF">
        <w:rPr>
          <w:rFonts w:ascii="Times New Roman" w:hAnsi="Times New Roman" w:cs="Times New Roman"/>
          <w:color w:val="000000" w:themeColor="text1"/>
          <w:sz w:val="28"/>
          <w:szCs w:val="28"/>
          <w:lang w:val="kk-KZ"/>
        </w:rPr>
        <w:t xml:space="preserve"> бойынша, әрі қарай қол жеткізілген ұзарту деңгейін (</w:t>
      </w:r>
      <w:r w:rsidRPr="00F176FF">
        <w:rPr>
          <w:rFonts w:ascii="Times New Roman" w:hAnsi="Times New Roman" w:cs="Times New Roman"/>
          <w:i/>
          <w:iCs/>
          <w:color w:val="000000" w:themeColor="text1"/>
          <w:sz w:val="28"/>
          <w:szCs w:val="28"/>
          <w:lang w:val="kk-KZ"/>
        </w:rPr>
        <w:t>L</w:t>
      </w:r>
      <w:r w:rsidRPr="00F176FF">
        <w:rPr>
          <w:rFonts w:ascii="Times New Roman" w:hAnsi="Times New Roman" w:cs="Times New Roman"/>
          <w:color w:val="000000" w:themeColor="text1"/>
          <w:sz w:val="28"/>
          <w:szCs w:val="28"/>
          <w:lang w:val="kk-KZ"/>
        </w:rPr>
        <w:t xml:space="preserve"> ұзындығын) бекіту мүмкіндігімен телескопиялық басқарылатын-ұзартылатын етіп жасалған.</w:t>
      </w:r>
    </w:p>
    <w:p w14:paraId="298B1D2B" w14:textId="6560471C" w:rsidR="00F32D0B" w:rsidRPr="00F176FF" w:rsidRDefault="00F32D0B" w:rsidP="00F32D0B">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БҚТ құрамына сондай-ақ гидроцилиндр корпусының телескопиялық ұзарту жетегі қосымша енгізіл</w:t>
      </w:r>
      <w:r w:rsidR="00854ADC">
        <w:rPr>
          <w:rFonts w:ascii="Times New Roman" w:hAnsi="Times New Roman" w:cs="Times New Roman"/>
          <w:color w:val="000000" w:themeColor="text1"/>
          <w:sz w:val="28"/>
          <w:szCs w:val="28"/>
          <w:lang w:val="kk-KZ"/>
        </w:rPr>
        <w:t>ді</w:t>
      </w:r>
      <w:r w:rsidRPr="00F176FF">
        <w:rPr>
          <w:rFonts w:ascii="Times New Roman" w:hAnsi="Times New Roman" w:cs="Times New Roman"/>
          <w:color w:val="000000" w:themeColor="text1"/>
          <w:sz w:val="28"/>
          <w:szCs w:val="28"/>
          <w:lang w:val="kk-KZ"/>
        </w:rPr>
        <w:t>.</w:t>
      </w:r>
    </w:p>
    <w:p w14:paraId="7B04FD38" w14:textId="176A6F41" w:rsidR="00F32D0B" w:rsidRPr="00F176FF" w:rsidRDefault="00F32D0B" w:rsidP="00F32D0B">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Таратқыш 2 бетінің гидроцилиндрінің 6 өзегінің айналмалы дискісімен 8 жанасуын бекіту датчигі тірекке орнатылған мойынтірек-датчик дискісі түрінде жасалған. Өзектің консольдік ұшы оған басылған айналмалы осі 16 бар қос тірек айыр 15 түрінде жасалған, диск 8 ішкі сақиналы ойыққа </w:t>
      </w:r>
      <w:r w:rsidR="00F64BD5" w:rsidRPr="00F176FF">
        <w:rPr>
          <w:rFonts w:ascii="Times New Roman" w:hAnsi="Times New Roman" w:cs="Times New Roman"/>
          <w:color w:val="000000" w:themeColor="text1"/>
          <w:sz w:val="28"/>
          <w:szCs w:val="28"/>
          <w:lang w:val="kk-KZ"/>
        </w:rPr>
        <w:t xml:space="preserve">18 </w:t>
      </w:r>
      <w:r w:rsidRPr="00F176FF">
        <w:rPr>
          <w:rFonts w:ascii="Times New Roman" w:hAnsi="Times New Roman" w:cs="Times New Roman"/>
          <w:color w:val="000000" w:themeColor="text1"/>
          <w:sz w:val="28"/>
          <w:szCs w:val="28"/>
          <w:lang w:val="kk-KZ"/>
        </w:rPr>
        <w:t xml:space="preserve">өтетін бір жақты ашық ойықпен </w:t>
      </w:r>
      <w:r w:rsidR="00F64BD5" w:rsidRPr="00F176FF">
        <w:rPr>
          <w:rFonts w:ascii="Times New Roman" w:hAnsi="Times New Roman" w:cs="Times New Roman"/>
          <w:color w:val="000000" w:themeColor="text1"/>
          <w:sz w:val="28"/>
          <w:szCs w:val="28"/>
          <w:lang w:val="kk-KZ"/>
        </w:rPr>
        <w:t xml:space="preserve">17 </w:t>
      </w:r>
      <w:r w:rsidRPr="00F176FF">
        <w:rPr>
          <w:rFonts w:ascii="Times New Roman" w:hAnsi="Times New Roman" w:cs="Times New Roman"/>
          <w:color w:val="000000" w:themeColor="text1"/>
          <w:sz w:val="28"/>
          <w:szCs w:val="28"/>
          <w:lang w:val="kk-KZ"/>
        </w:rPr>
        <w:t xml:space="preserve">бөлінген. </w:t>
      </w:r>
      <w:r w:rsidR="00F64BD5" w:rsidRPr="00F176FF">
        <w:rPr>
          <w:rFonts w:ascii="Times New Roman" w:hAnsi="Times New Roman" w:cs="Times New Roman"/>
          <w:color w:val="000000" w:themeColor="text1"/>
          <w:sz w:val="28"/>
          <w:szCs w:val="28"/>
          <w:lang w:val="kk-KZ"/>
        </w:rPr>
        <w:t>Ойықтың 18</w:t>
      </w:r>
      <w:r w:rsidRPr="00F176FF">
        <w:rPr>
          <w:rFonts w:ascii="Times New Roman" w:hAnsi="Times New Roman" w:cs="Times New Roman"/>
          <w:color w:val="000000" w:themeColor="text1"/>
          <w:sz w:val="28"/>
          <w:szCs w:val="28"/>
          <w:lang w:val="kk-KZ"/>
        </w:rPr>
        <w:t xml:space="preserve"> ең үлкен серпімді деформациясы аймағында бастапқы электр түрлендіргіштері </w:t>
      </w:r>
      <w:r w:rsidR="00854ADC" w:rsidRPr="00F176FF">
        <w:rPr>
          <w:rFonts w:ascii="Times New Roman" w:hAnsi="Times New Roman" w:cs="Times New Roman"/>
          <w:color w:val="000000" w:themeColor="text1"/>
          <w:sz w:val="28"/>
          <w:szCs w:val="28"/>
          <w:lang w:val="kk-KZ"/>
        </w:rPr>
        <w:t>мысалы, микропроцессорлық басқару құрылғысымен 9 күшейткіш-түрлендіргіш құрылғы арқылы байланысқан тензодатчиктер 19</w:t>
      </w:r>
      <w:r w:rsidR="00854ADC">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орналасқан.</w:t>
      </w:r>
    </w:p>
    <w:p w14:paraId="6DCF3EEF" w14:textId="265C288C" w:rsidR="00F64BD5" w:rsidRPr="00F176FF" w:rsidRDefault="00F55759" w:rsidP="00F64BD5">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F64BD5" w:rsidRPr="00F176FF">
        <w:rPr>
          <w:rFonts w:ascii="Times New Roman" w:hAnsi="Times New Roman" w:cs="Times New Roman"/>
          <w:color w:val="000000" w:themeColor="text1"/>
          <w:sz w:val="28"/>
          <w:szCs w:val="28"/>
          <w:lang w:val="kk-KZ"/>
        </w:rPr>
        <w:t xml:space="preserve">тың </w:t>
      </w:r>
      <w:r w:rsidR="00F64BD5" w:rsidRPr="00F176FF">
        <w:rPr>
          <w:rStyle w:val="a9"/>
          <w:rFonts w:ascii="Times New Roman" w:hAnsi="Times New Roman" w:cs="Times New Roman"/>
          <w:b w:val="0"/>
          <w:bCs w:val="0"/>
          <w:i/>
          <w:iCs/>
          <w:smallCaps w:val="0"/>
          <w:color w:val="000000" w:themeColor="text1"/>
          <w:spacing w:val="0"/>
          <w:sz w:val="28"/>
          <w:szCs w:val="28"/>
          <w:lang w:val="kk-KZ"/>
        </w:rPr>
        <w:t>О</w:t>
      </w:r>
      <w:r w:rsidR="00F64BD5" w:rsidRPr="00F176FF">
        <w:rPr>
          <w:rStyle w:val="a9"/>
          <w:rFonts w:ascii="Times New Roman" w:hAnsi="Times New Roman" w:cs="Times New Roman"/>
          <w:b w:val="0"/>
          <w:bCs w:val="0"/>
          <w:i/>
          <w:iCs/>
          <w:smallCaps w:val="0"/>
          <w:color w:val="000000" w:themeColor="text1"/>
          <w:spacing w:val="0"/>
          <w:sz w:val="28"/>
          <w:szCs w:val="28"/>
          <w:vertAlign w:val="subscript"/>
          <w:lang w:val="kk-KZ"/>
        </w:rPr>
        <w:t>1</w:t>
      </w:r>
      <w:r w:rsidR="00F64BD5" w:rsidRPr="00F176FF">
        <w:rPr>
          <w:rFonts w:ascii="Times New Roman" w:hAnsi="Times New Roman" w:cs="Times New Roman"/>
          <w:color w:val="000000" w:themeColor="text1"/>
          <w:sz w:val="28"/>
          <w:szCs w:val="28"/>
          <w:lang w:val="kk-KZ"/>
        </w:rPr>
        <w:t xml:space="preserve"> бұрыштық төменгі консольдық нүктесінің </w:t>
      </w:r>
      <w:r w:rsidR="00F64BD5" w:rsidRPr="00F176FF">
        <w:rPr>
          <w:rFonts w:ascii="Times New Roman" w:hAnsi="Times New Roman" w:cs="Times New Roman"/>
          <w:i/>
          <w:iCs/>
          <w:color w:val="000000" w:themeColor="text1"/>
          <w:sz w:val="28"/>
          <w:szCs w:val="28"/>
          <w:lang w:val="kk-KZ"/>
        </w:rPr>
        <w:t>Х</w:t>
      </w:r>
      <w:r w:rsidR="00F64BD5" w:rsidRPr="00F176FF">
        <w:rPr>
          <w:rFonts w:ascii="Times New Roman" w:hAnsi="Times New Roman" w:cs="Times New Roman"/>
          <w:color w:val="000000" w:themeColor="text1"/>
          <w:sz w:val="28"/>
          <w:szCs w:val="28"/>
          <w:lang w:val="kk-KZ"/>
        </w:rPr>
        <w:t xml:space="preserve"> көлденең осі бойындағы сызықтық орналасуын өлшеу датчигі осы нүктеде орналастырылған еркін ілулі ИК-сәуле шығарғыш 20 және оған БҚТ шассиіне қарама-қарсы орналасқан ИК-сәуле қабылдағыштары 22 тең қадаммен оның бүкіл ұзындығы бойынша орналасқан көлденең бағдарланған планка 21 түрінде орындалған.</w:t>
      </w:r>
    </w:p>
    <w:p w14:paraId="6AAE547A" w14:textId="77777777" w:rsidR="00F64BD5" w:rsidRPr="00F176FF" w:rsidRDefault="00F64BD5" w:rsidP="00F64BD5">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23 және 24 позицияларда, сәйкесінше,  таратқыш бетінің  айналмалы дискісімен 8 жанасуын бекіту датчигі және </w:t>
      </w:r>
      <w:r w:rsidRPr="00F176FF">
        <w:rPr>
          <w:rStyle w:val="a9"/>
          <w:rFonts w:ascii="Times New Roman" w:hAnsi="Times New Roman" w:cs="Times New Roman"/>
          <w:b w:val="0"/>
          <w:bCs w:val="0"/>
          <w:i/>
          <w:iCs/>
          <w:smallCaps w:val="0"/>
          <w:color w:val="000000" w:themeColor="text1"/>
          <w:spacing w:val="0"/>
          <w:sz w:val="28"/>
          <w:szCs w:val="28"/>
          <w:lang w:val="kk-KZ"/>
        </w:rPr>
        <w:t>О</w:t>
      </w:r>
      <w:r w:rsidRPr="00F176FF">
        <w:rPr>
          <w:rStyle w:val="a9"/>
          <w:rFonts w:ascii="Times New Roman" w:hAnsi="Times New Roman" w:cs="Times New Roman"/>
          <w:b w:val="0"/>
          <w:bCs w:val="0"/>
          <w:i/>
          <w:iCs/>
          <w:smallCaps w:val="0"/>
          <w:color w:val="000000" w:themeColor="text1"/>
          <w:spacing w:val="0"/>
          <w:sz w:val="28"/>
          <w:szCs w:val="28"/>
          <w:vertAlign w:val="subscript"/>
          <w:lang w:val="kk-KZ"/>
        </w:rPr>
        <w:t>1</w:t>
      </w:r>
      <w:r w:rsidRPr="00F176FF">
        <w:rPr>
          <w:rFonts w:ascii="Times New Roman" w:hAnsi="Times New Roman" w:cs="Times New Roman"/>
          <w:color w:val="000000" w:themeColor="text1"/>
          <w:sz w:val="28"/>
          <w:szCs w:val="28"/>
          <w:lang w:val="kk-KZ"/>
        </w:rPr>
        <w:t xml:space="preserve"> нүктесінің </w:t>
      </w:r>
      <w:r w:rsidRPr="00F176FF">
        <w:rPr>
          <w:rFonts w:ascii="Times New Roman" w:hAnsi="Times New Roman" w:cs="Times New Roman"/>
          <w:i/>
          <w:iCs/>
          <w:color w:val="000000" w:themeColor="text1"/>
          <w:sz w:val="28"/>
          <w:szCs w:val="28"/>
          <w:lang w:val="kk-KZ"/>
        </w:rPr>
        <w:t>Х</w:t>
      </w:r>
      <w:r w:rsidRPr="00F176FF">
        <w:rPr>
          <w:rFonts w:ascii="Times New Roman" w:hAnsi="Times New Roman" w:cs="Times New Roman"/>
          <w:color w:val="000000" w:themeColor="text1"/>
          <w:sz w:val="28"/>
          <w:szCs w:val="28"/>
          <w:lang w:val="kk-KZ"/>
        </w:rPr>
        <w:t xml:space="preserve"> осі бойындағы сызықтық орналасуын өлшеу датчигі көрсетілген.</w:t>
      </w:r>
    </w:p>
    <w:p w14:paraId="09EDA801" w14:textId="589B131F" w:rsidR="00F64BD5" w:rsidRPr="00F176FF" w:rsidRDefault="00F64BD5" w:rsidP="00F64BD5">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10, 11, 12, 23 және 24 датчиктерінің шығысы микропроцессорлық басқару құрылғысының </w:t>
      </w:r>
      <w:r w:rsidR="0050162E" w:rsidRPr="00F176FF">
        <w:rPr>
          <w:rFonts w:ascii="Times New Roman" w:hAnsi="Times New Roman" w:cs="Times New Roman"/>
          <w:color w:val="000000" w:themeColor="text1"/>
          <w:sz w:val="28"/>
          <w:szCs w:val="28"/>
          <w:lang w:val="kk-KZ"/>
        </w:rPr>
        <w:t xml:space="preserve">9 </w:t>
      </w:r>
      <w:r w:rsidRPr="00F176FF">
        <w:rPr>
          <w:rFonts w:ascii="Times New Roman" w:hAnsi="Times New Roman" w:cs="Times New Roman"/>
          <w:color w:val="000000" w:themeColor="text1"/>
          <w:sz w:val="28"/>
          <w:szCs w:val="28"/>
          <w:lang w:val="kk-KZ"/>
        </w:rPr>
        <w:t>кірісіне қосылған, оның шығысы гидр</w:t>
      </w:r>
      <w:r w:rsidR="0050162E" w:rsidRPr="00F176FF">
        <w:rPr>
          <w:rFonts w:ascii="Times New Roman" w:hAnsi="Times New Roman" w:cs="Times New Roman"/>
          <w:color w:val="000000" w:themeColor="text1"/>
          <w:sz w:val="28"/>
          <w:szCs w:val="28"/>
          <w:lang w:val="kk-KZ"/>
        </w:rPr>
        <w:t>о</w:t>
      </w:r>
      <w:r w:rsidRPr="00F176FF">
        <w:rPr>
          <w:rFonts w:ascii="Times New Roman" w:hAnsi="Times New Roman" w:cs="Times New Roman"/>
          <w:color w:val="000000" w:themeColor="text1"/>
          <w:sz w:val="28"/>
          <w:szCs w:val="28"/>
          <w:lang w:val="kk-KZ"/>
        </w:rPr>
        <w:t xml:space="preserve">цилиндр корпусының телескопиялық ұзартқыш жетегінің </w:t>
      </w:r>
      <w:r w:rsidR="0050162E" w:rsidRPr="00F176FF">
        <w:rPr>
          <w:rFonts w:ascii="Times New Roman" w:hAnsi="Times New Roman" w:cs="Times New Roman"/>
          <w:color w:val="000000" w:themeColor="text1"/>
          <w:sz w:val="28"/>
          <w:szCs w:val="28"/>
          <w:lang w:val="kk-KZ"/>
        </w:rPr>
        <w:t xml:space="preserve">14 </w:t>
      </w:r>
      <w:r w:rsidRPr="00F176FF">
        <w:rPr>
          <w:rFonts w:ascii="Times New Roman" w:hAnsi="Times New Roman" w:cs="Times New Roman"/>
          <w:color w:val="000000" w:themeColor="text1"/>
          <w:sz w:val="28"/>
          <w:szCs w:val="28"/>
          <w:lang w:val="kk-KZ"/>
        </w:rPr>
        <w:t>кірісіне байланысты.</w:t>
      </w:r>
    </w:p>
    <w:p w14:paraId="2815E2A3" w14:textId="78EA51EF" w:rsidR="00F64BD5" w:rsidRPr="00F176FF" w:rsidRDefault="00F55759" w:rsidP="00F64BD5">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Шанақ</w:t>
      </w:r>
      <w:r w:rsidR="0050162E" w:rsidRPr="00F176FF">
        <w:rPr>
          <w:rFonts w:ascii="Times New Roman" w:hAnsi="Times New Roman" w:cs="Times New Roman"/>
          <w:color w:val="000000" w:themeColor="text1"/>
          <w:sz w:val="28"/>
          <w:szCs w:val="28"/>
          <w:lang w:val="kk-KZ"/>
        </w:rPr>
        <w:t xml:space="preserve"> 1</w:t>
      </w:r>
      <w:r w:rsidR="00F64BD5" w:rsidRPr="00F176FF">
        <w:rPr>
          <w:rFonts w:ascii="Times New Roman" w:hAnsi="Times New Roman" w:cs="Times New Roman"/>
          <w:color w:val="000000" w:themeColor="text1"/>
          <w:sz w:val="28"/>
          <w:szCs w:val="28"/>
          <w:lang w:val="kk-KZ"/>
        </w:rPr>
        <w:t xml:space="preserve"> </w:t>
      </w:r>
      <w:r w:rsidR="0050162E" w:rsidRPr="00F176FF">
        <w:rPr>
          <w:rFonts w:ascii="Times New Roman" w:hAnsi="Times New Roman" w:cs="Times New Roman"/>
          <w:color w:val="000000" w:themeColor="text1"/>
          <w:sz w:val="28"/>
          <w:szCs w:val="28"/>
          <w:lang w:val="kk-KZ"/>
        </w:rPr>
        <w:t>және</w:t>
      </w:r>
      <w:r w:rsidR="00F64BD5" w:rsidRPr="00F176FF">
        <w:rPr>
          <w:rFonts w:ascii="Times New Roman" w:hAnsi="Times New Roman" w:cs="Times New Roman"/>
          <w:color w:val="000000" w:themeColor="text1"/>
          <w:sz w:val="28"/>
          <w:szCs w:val="28"/>
          <w:lang w:val="kk-KZ"/>
        </w:rPr>
        <w:t xml:space="preserve"> гидр</w:t>
      </w:r>
      <w:r w:rsidR="0050162E" w:rsidRPr="00F176FF">
        <w:rPr>
          <w:rFonts w:ascii="Times New Roman" w:hAnsi="Times New Roman" w:cs="Times New Roman"/>
          <w:color w:val="000000" w:themeColor="text1"/>
          <w:sz w:val="28"/>
          <w:szCs w:val="28"/>
          <w:lang w:val="kk-KZ"/>
        </w:rPr>
        <w:t>о</w:t>
      </w:r>
      <w:r w:rsidR="00F64BD5" w:rsidRPr="00F176FF">
        <w:rPr>
          <w:rFonts w:ascii="Times New Roman" w:hAnsi="Times New Roman" w:cs="Times New Roman"/>
          <w:color w:val="000000" w:themeColor="text1"/>
          <w:sz w:val="28"/>
          <w:szCs w:val="28"/>
          <w:lang w:val="kk-KZ"/>
        </w:rPr>
        <w:t xml:space="preserve">цилиндр </w:t>
      </w:r>
      <w:r w:rsidR="0050162E" w:rsidRPr="00F176FF">
        <w:rPr>
          <w:rFonts w:ascii="Times New Roman" w:hAnsi="Times New Roman" w:cs="Times New Roman"/>
          <w:i/>
          <w:iCs/>
          <w:color w:val="000000" w:themeColor="text1"/>
          <w:sz w:val="28"/>
          <w:szCs w:val="28"/>
        </w:rPr>
        <w:t>α</w:t>
      </w:r>
      <w:r w:rsidR="0050162E" w:rsidRPr="00F176FF">
        <w:rPr>
          <w:rFonts w:ascii="Times New Roman" w:hAnsi="Times New Roman" w:cs="Times New Roman"/>
          <w:i/>
          <w:iCs/>
          <w:color w:val="000000" w:themeColor="text1"/>
          <w:sz w:val="28"/>
          <w:szCs w:val="28"/>
          <w:vertAlign w:val="subscript"/>
          <w:lang w:val="kk-KZ"/>
        </w:rPr>
        <w:t>1</w:t>
      </w:r>
      <w:r w:rsidR="0050162E" w:rsidRPr="00F176FF">
        <w:rPr>
          <w:rFonts w:ascii="Times New Roman" w:hAnsi="Times New Roman" w:cs="Times New Roman"/>
          <w:color w:val="000000" w:themeColor="text1"/>
          <w:sz w:val="28"/>
          <w:szCs w:val="28"/>
          <w:lang w:val="kk-KZ"/>
        </w:rPr>
        <w:t xml:space="preserve"> және </w:t>
      </w:r>
      <w:r w:rsidR="0050162E" w:rsidRPr="00F176FF">
        <w:rPr>
          <w:rFonts w:ascii="Times New Roman" w:hAnsi="Times New Roman" w:cs="Times New Roman"/>
          <w:i/>
          <w:iCs/>
          <w:color w:val="000000" w:themeColor="text1"/>
          <w:sz w:val="28"/>
          <w:szCs w:val="28"/>
        </w:rPr>
        <w:t>γ</w:t>
      </w:r>
      <w:r w:rsidR="0050162E" w:rsidRPr="00F176FF">
        <w:rPr>
          <w:rFonts w:ascii="Times New Roman" w:hAnsi="Times New Roman" w:cs="Times New Roman"/>
          <w:i/>
          <w:iCs/>
          <w:color w:val="000000" w:themeColor="text1"/>
          <w:sz w:val="28"/>
          <w:szCs w:val="28"/>
          <w:vertAlign w:val="subscript"/>
          <w:lang w:val="kk-KZ"/>
        </w:rPr>
        <w:t>1</w:t>
      </w:r>
      <w:r w:rsidR="00F64BD5" w:rsidRPr="00F176FF">
        <w:rPr>
          <w:rFonts w:ascii="Times New Roman" w:hAnsi="Times New Roman" w:cs="Times New Roman"/>
          <w:color w:val="000000" w:themeColor="text1"/>
          <w:sz w:val="28"/>
          <w:szCs w:val="28"/>
          <w:vertAlign w:val="subscript"/>
          <w:lang w:val="kk-KZ"/>
        </w:rPr>
        <w:t xml:space="preserve"> </w:t>
      </w:r>
      <w:r w:rsidR="0050162E" w:rsidRPr="00F176FF">
        <w:rPr>
          <w:rFonts w:ascii="Times New Roman" w:hAnsi="Times New Roman" w:cs="Times New Roman"/>
          <w:color w:val="000000" w:themeColor="text1"/>
          <w:sz w:val="28"/>
          <w:szCs w:val="28"/>
          <w:lang w:val="kk-KZ"/>
        </w:rPr>
        <w:t xml:space="preserve">(бірінші) және </w:t>
      </w:r>
      <w:r w:rsidR="0050162E" w:rsidRPr="00F176FF">
        <w:rPr>
          <w:rFonts w:ascii="Times New Roman" w:hAnsi="Times New Roman" w:cs="Times New Roman"/>
          <w:i/>
          <w:iCs/>
          <w:color w:val="000000" w:themeColor="text1"/>
          <w:sz w:val="28"/>
          <w:szCs w:val="28"/>
        </w:rPr>
        <w:t>α</w:t>
      </w:r>
      <w:r w:rsidR="0050162E" w:rsidRPr="00F176FF">
        <w:rPr>
          <w:rFonts w:ascii="Times New Roman" w:hAnsi="Times New Roman" w:cs="Times New Roman"/>
          <w:i/>
          <w:iCs/>
          <w:color w:val="000000" w:themeColor="text1"/>
          <w:sz w:val="28"/>
          <w:szCs w:val="28"/>
          <w:vertAlign w:val="subscript"/>
          <w:lang w:val="kk-KZ"/>
        </w:rPr>
        <w:t>2</w:t>
      </w:r>
      <w:r w:rsidR="0050162E" w:rsidRPr="00F176FF">
        <w:rPr>
          <w:rFonts w:ascii="Times New Roman" w:hAnsi="Times New Roman" w:cs="Times New Roman"/>
          <w:color w:val="000000" w:themeColor="text1"/>
          <w:sz w:val="28"/>
          <w:szCs w:val="28"/>
          <w:lang w:val="kk-KZ"/>
        </w:rPr>
        <w:t xml:space="preserve"> және </w:t>
      </w:r>
      <w:r w:rsidR="0050162E" w:rsidRPr="00F176FF">
        <w:rPr>
          <w:rFonts w:ascii="Times New Roman" w:hAnsi="Times New Roman" w:cs="Times New Roman"/>
          <w:i/>
          <w:iCs/>
          <w:color w:val="000000" w:themeColor="text1"/>
          <w:sz w:val="28"/>
          <w:szCs w:val="28"/>
        </w:rPr>
        <w:t>γ</w:t>
      </w:r>
      <w:r w:rsidR="0050162E" w:rsidRPr="00F176FF">
        <w:rPr>
          <w:rFonts w:ascii="Times New Roman" w:hAnsi="Times New Roman" w:cs="Times New Roman"/>
          <w:i/>
          <w:iCs/>
          <w:color w:val="000000" w:themeColor="text1"/>
          <w:sz w:val="28"/>
          <w:szCs w:val="28"/>
          <w:vertAlign w:val="subscript"/>
          <w:lang w:val="kk-KZ"/>
        </w:rPr>
        <w:t xml:space="preserve">2 </w:t>
      </w:r>
      <w:r w:rsidR="0050162E" w:rsidRPr="00F176FF">
        <w:rPr>
          <w:rFonts w:ascii="Times New Roman" w:hAnsi="Times New Roman" w:cs="Times New Roman"/>
          <w:color w:val="000000" w:themeColor="text1"/>
          <w:sz w:val="28"/>
          <w:szCs w:val="28"/>
          <w:lang w:val="kk-KZ"/>
        </w:rPr>
        <w:t xml:space="preserve">(екінші позиция) </w:t>
      </w:r>
      <w:r w:rsidR="00F64BD5" w:rsidRPr="00F176FF">
        <w:rPr>
          <w:rFonts w:ascii="Times New Roman" w:hAnsi="Times New Roman" w:cs="Times New Roman"/>
          <w:color w:val="000000" w:themeColor="text1"/>
          <w:sz w:val="28"/>
          <w:szCs w:val="28"/>
          <w:lang w:val="kk-KZ"/>
        </w:rPr>
        <w:t>бұрыштарына сәйкес келетін екі бұрыштық позицияда көрсетілген.</w:t>
      </w:r>
    </w:p>
    <w:p w14:paraId="276EF004" w14:textId="77777777" w:rsidR="0050162E" w:rsidRPr="00F176FF" w:rsidRDefault="0050162E" w:rsidP="0050162E">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Автоматты жүйе келесідей жұмыс істейді.</w:t>
      </w:r>
    </w:p>
    <w:p w14:paraId="605A7C72" w14:textId="77777777" w:rsidR="0050162E" w:rsidRPr="00F176FF" w:rsidRDefault="0050162E" w:rsidP="0050162E">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Автоматты жүйенің жұмысы таратқыш бетінің дискісінің 8 жүйелі түрде жанасуымен негізделген (таратқыш, гидроцилиндр корпусын және тірек платформасын бірінші рет </w:t>
      </w:r>
      <w:r w:rsidR="001159B9" w:rsidRPr="00F176FF">
        <w:rPr>
          <w:rFonts w:ascii="Times New Roman" w:hAnsi="Times New Roman" w:cs="Times New Roman"/>
          <w:color w:val="000000" w:themeColor="text1"/>
          <w:sz w:val="28"/>
          <w:szCs w:val="28"/>
          <w:lang w:val="kk-KZ"/>
        </w:rPr>
        <w:t>жанасқан</w:t>
      </w:r>
      <w:r w:rsidRPr="00F176FF">
        <w:rPr>
          <w:rFonts w:ascii="Times New Roman" w:hAnsi="Times New Roman" w:cs="Times New Roman"/>
          <w:color w:val="000000" w:themeColor="text1"/>
          <w:sz w:val="28"/>
          <w:szCs w:val="28"/>
          <w:lang w:val="kk-KZ"/>
        </w:rPr>
        <w:t xml:space="preserve"> кезде </w:t>
      </w:r>
      <w:r w:rsidR="001159B9" w:rsidRPr="00F176FF">
        <w:rPr>
          <w:rFonts w:ascii="Times New Roman" w:hAnsi="Times New Roman" w:cs="Times New Roman"/>
          <w:i/>
          <w:iCs/>
          <w:color w:val="000000" w:themeColor="text1"/>
          <w:sz w:val="28"/>
          <w:szCs w:val="28"/>
        </w:rPr>
        <w:t>α</w:t>
      </w:r>
      <w:r w:rsidR="001159B9" w:rsidRPr="00F176FF">
        <w:rPr>
          <w:rFonts w:ascii="Times New Roman" w:hAnsi="Times New Roman" w:cs="Times New Roman"/>
          <w:i/>
          <w:iCs/>
          <w:color w:val="000000" w:themeColor="text1"/>
          <w:sz w:val="28"/>
          <w:szCs w:val="28"/>
          <w:vertAlign w:val="subscript"/>
          <w:lang w:val="kk-KZ"/>
        </w:rPr>
        <w:t>1</w:t>
      </w:r>
      <w:r w:rsidR="001159B9" w:rsidRPr="00F176FF">
        <w:rPr>
          <w:rFonts w:ascii="Times New Roman" w:hAnsi="Times New Roman" w:cs="Times New Roman"/>
          <w:color w:val="000000" w:themeColor="text1"/>
          <w:sz w:val="28"/>
          <w:szCs w:val="28"/>
          <w:lang w:val="kk-KZ"/>
        </w:rPr>
        <w:t xml:space="preserve">, </w:t>
      </w:r>
      <w:r w:rsidR="001159B9" w:rsidRPr="00F176FF">
        <w:rPr>
          <w:rFonts w:ascii="Times New Roman" w:hAnsi="Times New Roman" w:cs="Times New Roman"/>
          <w:i/>
          <w:iCs/>
          <w:color w:val="000000" w:themeColor="text1"/>
          <w:sz w:val="28"/>
          <w:szCs w:val="28"/>
        </w:rPr>
        <w:t>γ</w:t>
      </w:r>
      <w:r w:rsidR="001159B9" w:rsidRPr="00F176FF">
        <w:rPr>
          <w:rFonts w:ascii="Times New Roman" w:hAnsi="Times New Roman" w:cs="Times New Roman"/>
          <w:i/>
          <w:iCs/>
          <w:color w:val="000000" w:themeColor="text1"/>
          <w:sz w:val="28"/>
          <w:szCs w:val="28"/>
          <w:vertAlign w:val="subscript"/>
          <w:lang w:val="kk-KZ"/>
        </w:rPr>
        <w:t>1</w:t>
      </w:r>
      <w:r w:rsidRPr="00F176FF">
        <w:rPr>
          <w:rFonts w:ascii="Times New Roman" w:hAnsi="Times New Roman" w:cs="Times New Roman"/>
          <w:color w:val="000000" w:themeColor="text1"/>
          <w:sz w:val="28"/>
          <w:szCs w:val="28"/>
          <w:lang w:val="kk-KZ"/>
        </w:rPr>
        <w:t xml:space="preserve"> </w:t>
      </w:r>
      <w:r w:rsidR="001159B9" w:rsidRPr="00F176FF">
        <w:rPr>
          <w:rFonts w:ascii="Times New Roman" w:hAnsi="Times New Roman" w:cs="Times New Roman"/>
          <w:color w:val="000000" w:themeColor="text1"/>
          <w:sz w:val="28"/>
          <w:szCs w:val="28"/>
          <w:lang w:val="kk-KZ"/>
        </w:rPr>
        <w:t xml:space="preserve">және </w:t>
      </w:r>
      <w:r w:rsidRPr="00F176FF">
        <w:rPr>
          <w:rFonts w:ascii="Times New Roman" w:hAnsi="Times New Roman" w:cs="Times New Roman"/>
          <w:i/>
          <w:iCs/>
          <w:color w:val="000000" w:themeColor="text1"/>
          <w:sz w:val="28"/>
          <w:szCs w:val="28"/>
          <w:lang w:val="kk-KZ"/>
        </w:rPr>
        <w:t>β</w:t>
      </w:r>
      <w:r w:rsidRPr="00F176FF">
        <w:rPr>
          <w:rFonts w:ascii="Times New Roman" w:hAnsi="Times New Roman" w:cs="Times New Roman"/>
          <w:color w:val="000000" w:themeColor="text1"/>
          <w:sz w:val="28"/>
          <w:szCs w:val="28"/>
          <w:vertAlign w:val="subscript"/>
          <w:lang w:val="kk-KZ"/>
        </w:rPr>
        <w:t>1</w:t>
      </w:r>
      <w:r w:rsidRPr="00F176FF">
        <w:rPr>
          <w:rFonts w:ascii="Times New Roman" w:hAnsi="Times New Roman" w:cs="Times New Roman"/>
          <w:color w:val="000000" w:themeColor="text1"/>
          <w:sz w:val="28"/>
          <w:szCs w:val="28"/>
          <w:lang w:val="kk-KZ"/>
        </w:rPr>
        <w:t xml:space="preserve"> бұрыштарында және </w:t>
      </w:r>
      <w:r w:rsidR="001159B9" w:rsidRPr="00F176FF">
        <w:rPr>
          <w:rFonts w:ascii="Times New Roman" w:hAnsi="Times New Roman" w:cs="Times New Roman"/>
          <w:color w:val="000000" w:themeColor="text1"/>
          <w:sz w:val="28"/>
          <w:szCs w:val="28"/>
          <w:lang w:val="kk-KZ"/>
        </w:rPr>
        <w:t>таратқыш</w:t>
      </w:r>
      <w:r w:rsidRPr="00F176FF">
        <w:rPr>
          <w:rFonts w:ascii="Times New Roman" w:hAnsi="Times New Roman" w:cs="Times New Roman"/>
          <w:color w:val="000000" w:themeColor="text1"/>
          <w:sz w:val="28"/>
          <w:szCs w:val="28"/>
          <w:lang w:val="kk-KZ"/>
        </w:rPr>
        <w:t xml:space="preserve"> бетінің дискісін </w:t>
      </w:r>
      <w:r w:rsidR="001159B9" w:rsidRPr="00F176FF">
        <w:rPr>
          <w:rFonts w:ascii="Times New Roman" w:hAnsi="Times New Roman" w:cs="Times New Roman"/>
          <w:color w:val="000000" w:themeColor="text1"/>
          <w:sz w:val="28"/>
          <w:szCs w:val="28"/>
          <w:lang w:val="kk-KZ"/>
        </w:rPr>
        <w:t xml:space="preserve">8 </w:t>
      </w:r>
      <w:r w:rsidRPr="00F176FF">
        <w:rPr>
          <w:rFonts w:ascii="Times New Roman" w:hAnsi="Times New Roman" w:cs="Times New Roman"/>
          <w:color w:val="000000" w:themeColor="text1"/>
          <w:sz w:val="28"/>
          <w:szCs w:val="28"/>
          <w:lang w:val="kk-KZ"/>
        </w:rPr>
        <w:t xml:space="preserve">қайта </w:t>
      </w:r>
      <w:r w:rsidR="001159B9" w:rsidRPr="00F176FF">
        <w:rPr>
          <w:rFonts w:ascii="Times New Roman" w:hAnsi="Times New Roman" w:cs="Times New Roman"/>
          <w:color w:val="000000" w:themeColor="text1"/>
          <w:sz w:val="28"/>
          <w:szCs w:val="28"/>
          <w:lang w:val="kk-KZ"/>
        </w:rPr>
        <w:t>жанасқан</w:t>
      </w:r>
      <w:r w:rsidRPr="00F176FF">
        <w:rPr>
          <w:rFonts w:ascii="Times New Roman" w:hAnsi="Times New Roman" w:cs="Times New Roman"/>
          <w:color w:val="000000" w:themeColor="text1"/>
          <w:sz w:val="28"/>
          <w:szCs w:val="28"/>
          <w:lang w:val="kk-KZ"/>
        </w:rPr>
        <w:t xml:space="preserve"> кезде </w:t>
      </w:r>
      <w:r w:rsidR="001159B9" w:rsidRPr="00F176FF">
        <w:rPr>
          <w:rFonts w:ascii="Times New Roman" w:hAnsi="Times New Roman" w:cs="Times New Roman"/>
          <w:color w:val="000000" w:themeColor="text1"/>
          <w:sz w:val="28"/>
          <w:szCs w:val="28"/>
          <w:lang w:val="kk-KZ"/>
        </w:rPr>
        <w:t>БҚТ</w:t>
      </w:r>
      <w:r w:rsidRPr="00F176FF">
        <w:rPr>
          <w:rFonts w:ascii="Times New Roman" w:hAnsi="Times New Roman" w:cs="Times New Roman"/>
          <w:color w:val="000000" w:themeColor="text1"/>
          <w:sz w:val="28"/>
          <w:szCs w:val="28"/>
          <w:lang w:val="kk-KZ"/>
        </w:rPr>
        <w:t xml:space="preserve"> түйіндерінің </w:t>
      </w:r>
      <w:r w:rsidR="001159B9" w:rsidRPr="00F176FF">
        <w:rPr>
          <w:rFonts w:ascii="Times New Roman" w:hAnsi="Times New Roman" w:cs="Times New Roman"/>
          <w:i/>
          <w:iCs/>
          <w:color w:val="000000" w:themeColor="text1"/>
          <w:sz w:val="28"/>
          <w:szCs w:val="28"/>
        </w:rPr>
        <w:t>α</w:t>
      </w:r>
      <w:r w:rsidR="001159B9" w:rsidRPr="00F176FF">
        <w:rPr>
          <w:rFonts w:ascii="Times New Roman" w:hAnsi="Times New Roman" w:cs="Times New Roman"/>
          <w:i/>
          <w:iCs/>
          <w:color w:val="000000" w:themeColor="text1"/>
          <w:sz w:val="28"/>
          <w:szCs w:val="28"/>
          <w:vertAlign w:val="subscript"/>
          <w:lang w:val="kk-KZ"/>
        </w:rPr>
        <w:t>2</w:t>
      </w:r>
      <w:r w:rsidR="001159B9" w:rsidRPr="00F176FF">
        <w:rPr>
          <w:rFonts w:ascii="Times New Roman" w:hAnsi="Times New Roman" w:cs="Times New Roman"/>
          <w:color w:val="000000" w:themeColor="text1"/>
          <w:sz w:val="28"/>
          <w:szCs w:val="28"/>
          <w:lang w:val="kk-KZ"/>
        </w:rPr>
        <w:t xml:space="preserve">, </w:t>
      </w:r>
      <w:r w:rsidR="001159B9" w:rsidRPr="00F176FF">
        <w:rPr>
          <w:rFonts w:ascii="Times New Roman" w:hAnsi="Times New Roman" w:cs="Times New Roman"/>
          <w:i/>
          <w:iCs/>
          <w:color w:val="000000" w:themeColor="text1"/>
          <w:sz w:val="28"/>
          <w:szCs w:val="28"/>
        </w:rPr>
        <w:t>γ</w:t>
      </w:r>
      <w:r w:rsidR="001159B9" w:rsidRPr="00F176FF">
        <w:rPr>
          <w:rFonts w:ascii="Times New Roman" w:hAnsi="Times New Roman" w:cs="Times New Roman"/>
          <w:i/>
          <w:iCs/>
          <w:color w:val="000000" w:themeColor="text1"/>
          <w:sz w:val="28"/>
          <w:szCs w:val="28"/>
          <w:vertAlign w:val="subscript"/>
          <w:lang w:val="kk-KZ"/>
        </w:rPr>
        <w:t>2</w:t>
      </w:r>
      <w:r w:rsidR="001159B9" w:rsidRPr="00F176FF">
        <w:rPr>
          <w:rFonts w:ascii="Times New Roman" w:hAnsi="Times New Roman" w:cs="Times New Roman"/>
          <w:color w:val="000000" w:themeColor="text1"/>
          <w:sz w:val="28"/>
          <w:szCs w:val="28"/>
          <w:lang w:val="kk-KZ"/>
        </w:rPr>
        <w:t xml:space="preserve"> және </w:t>
      </w:r>
      <w:r w:rsidR="001159B9" w:rsidRPr="00F176FF">
        <w:rPr>
          <w:rFonts w:ascii="Times New Roman" w:hAnsi="Times New Roman" w:cs="Times New Roman"/>
          <w:i/>
          <w:iCs/>
          <w:color w:val="000000" w:themeColor="text1"/>
          <w:sz w:val="28"/>
          <w:szCs w:val="28"/>
          <w:lang w:val="kk-KZ"/>
        </w:rPr>
        <w:t>β</w:t>
      </w:r>
      <w:r w:rsidR="001159B9" w:rsidRPr="00F176FF">
        <w:rPr>
          <w:rFonts w:ascii="Times New Roman" w:hAnsi="Times New Roman" w:cs="Times New Roman"/>
          <w:color w:val="000000" w:themeColor="text1"/>
          <w:sz w:val="28"/>
          <w:szCs w:val="28"/>
          <w:vertAlign w:val="subscript"/>
          <w:lang w:val="kk-KZ"/>
        </w:rPr>
        <w:t>2</w:t>
      </w:r>
      <w:r w:rsidR="001159B9"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бұрыштарында).</w:t>
      </w:r>
    </w:p>
    <w:p w14:paraId="70BFCEA2" w14:textId="15435EFD" w:rsidR="001159B9" w:rsidRPr="00F176FF" w:rsidRDefault="001159B9" w:rsidP="001159B9">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Таратқыш бетінің 2 айналмалы дискісімен 10, 11 және 12 датчиктермен жүйелі жанасудың датчигімен 23 бекітудің бірінші және екінші сәттерінде таратқыштың көлбеу бұрыштарының </w:t>
      </w:r>
      <w:r w:rsidR="000D1A93" w:rsidRPr="00F176FF">
        <w:rPr>
          <w:rFonts w:ascii="Times New Roman" w:hAnsi="Times New Roman" w:cs="Times New Roman"/>
          <w:color w:val="000000" w:themeColor="text1"/>
          <w:sz w:val="28"/>
          <w:szCs w:val="28"/>
          <w:lang w:val="kk-KZ"/>
        </w:rPr>
        <w:t>(</w:t>
      </w:r>
      <w:r w:rsidRPr="00F176FF">
        <w:rPr>
          <w:rFonts w:ascii="Times New Roman" w:hAnsi="Times New Roman" w:cs="Times New Roman"/>
          <w:i/>
          <w:iCs/>
          <w:color w:val="000000" w:themeColor="text1"/>
          <w:sz w:val="28"/>
          <w:szCs w:val="28"/>
        </w:rPr>
        <w:t>α</w:t>
      </w:r>
      <w:r w:rsidRPr="00F176FF">
        <w:rPr>
          <w:rFonts w:ascii="Times New Roman" w:hAnsi="Times New Roman" w:cs="Times New Roman"/>
          <w:i/>
          <w:iCs/>
          <w:color w:val="000000" w:themeColor="text1"/>
          <w:sz w:val="28"/>
          <w:szCs w:val="28"/>
          <w:vertAlign w:val="subscript"/>
          <w:lang w:val="kk-KZ"/>
        </w:rPr>
        <w:t>1</w:t>
      </w:r>
      <w:r w:rsidRPr="00F176FF">
        <w:rPr>
          <w:rFonts w:ascii="Times New Roman" w:hAnsi="Times New Roman" w:cs="Times New Roman"/>
          <w:color w:val="000000" w:themeColor="text1"/>
          <w:sz w:val="28"/>
          <w:szCs w:val="28"/>
          <w:lang w:val="kk-KZ"/>
        </w:rPr>
        <w:t xml:space="preserve"> және </w:t>
      </w:r>
      <w:r w:rsidRPr="00F176FF">
        <w:rPr>
          <w:rFonts w:ascii="Times New Roman" w:hAnsi="Times New Roman" w:cs="Times New Roman"/>
          <w:i/>
          <w:iCs/>
          <w:color w:val="000000" w:themeColor="text1"/>
          <w:sz w:val="28"/>
          <w:szCs w:val="28"/>
          <w:lang w:val="kk-KZ"/>
        </w:rPr>
        <w:t>а</w:t>
      </w:r>
      <w:r w:rsidRPr="00F176FF">
        <w:rPr>
          <w:rFonts w:ascii="Times New Roman" w:hAnsi="Times New Roman" w:cs="Times New Roman"/>
          <w:i/>
          <w:iCs/>
          <w:color w:val="000000" w:themeColor="text1"/>
          <w:sz w:val="28"/>
          <w:szCs w:val="28"/>
          <w:vertAlign w:val="subscript"/>
          <w:lang w:val="kk-KZ"/>
        </w:rPr>
        <w:t>2</w:t>
      </w:r>
      <w:r w:rsidRPr="00F176FF">
        <w:rPr>
          <w:rFonts w:ascii="Times New Roman" w:hAnsi="Times New Roman" w:cs="Times New Roman"/>
          <w:color w:val="000000" w:themeColor="text1"/>
          <w:sz w:val="28"/>
          <w:szCs w:val="28"/>
          <w:lang w:val="kk-KZ"/>
        </w:rPr>
        <w:t>), тірек платформасының (</w:t>
      </w:r>
      <w:r w:rsidRPr="00F176FF">
        <w:rPr>
          <w:rFonts w:ascii="Times New Roman" w:hAnsi="Times New Roman" w:cs="Times New Roman"/>
          <w:i/>
          <w:iCs/>
          <w:color w:val="000000" w:themeColor="text1"/>
          <w:sz w:val="28"/>
          <w:szCs w:val="28"/>
          <w:lang w:val="kk-KZ"/>
        </w:rPr>
        <w:t>β</w:t>
      </w:r>
      <w:r w:rsidRPr="00F176FF">
        <w:rPr>
          <w:rFonts w:ascii="Times New Roman" w:hAnsi="Times New Roman" w:cs="Times New Roman"/>
          <w:color w:val="000000" w:themeColor="text1"/>
          <w:sz w:val="28"/>
          <w:szCs w:val="28"/>
          <w:vertAlign w:val="subscript"/>
          <w:lang w:val="kk-KZ"/>
        </w:rPr>
        <w:t>1</w:t>
      </w:r>
      <w:r w:rsidRPr="00F176FF">
        <w:rPr>
          <w:rFonts w:ascii="Times New Roman" w:hAnsi="Times New Roman" w:cs="Times New Roman"/>
          <w:color w:val="000000" w:themeColor="text1"/>
          <w:sz w:val="28"/>
          <w:szCs w:val="28"/>
          <w:lang w:val="kk-KZ"/>
        </w:rPr>
        <w:t xml:space="preserve"> және </w:t>
      </w:r>
      <w:r w:rsidRPr="00F176FF">
        <w:rPr>
          <w:rFonts w:ascii="Times New Roman" w:hAnsi="Times New Roman" w:cs="Times New Roman"/>
          <w:i/>
          <w:iCs/>
          <w:color w:val="000000" w:themeColor="text1"/>
          <w:sz w:val="28"/>
          <w:szCs w:val="28"/>
          <w:lang w:val="kk-KZ"/>
        </w:rPr>
        <w:t>β</w:t>
      </w:r>
      <w:r w:rsidRPr="00F176FF">
        <w:rPr>
          <w:rFonts w:ascii="Times New Roman" w:hAnsi="Times New Roman" w:cs="Times New Roman"/>
          <w:color w:val="000000" w:themeColor="text1"/>
          <w:sz w:val="28"/>
          <w:szCs w:val="28"/>
          <w:vertAlign w:val="subscript"/>
          <w:lang w:val="kk-KZ"/>
        </w:rPr>
        <w:t>2</w:t>
      </w:r>
      <w:r w:rsidRPr="00F176FF">
        <w:rPr>
          <w:rFonts w:ascii="Times New Roman" w:hAnsi="Times New Roman" w:cs="Times New Roman"/>
          <w:color w:val="000000" w:themeColor="text1"/>
          <w:sz w:val="28"/>
          <w:szCs w:val="28"/>
          <w:lang w:val="kk-KZ"/>
        </w:rPr>
        <w:t>), гидроцилиндр корпусының көлбеу бұрыштарының (</w:t>
      </w:r>
      <w:r w:rsidRPr="00F176FF">
        <w:rPr>
          <w:rFonts w:ascii="Times New Roman" w:hAnsi="Times New Roman" w:cs="Times New Roman"/>
          <w:i/>
          <w:iCs/>
          <w:color w:val="000000" w:themeColor="text1"/>
          <w:sz w:val="28"/>
          <w:szCs w:val="28"/>
        </w:rPr>
        <w:t>γ</w:t>
      </w:r>
      <w:r w:rsidRPr="00F176FF">
        <w:rPr>
          <w:rFonts w:ascii="Times New Roman" w:hAnsi="Times New Roman" w:cs="Times New Roman"/>
          <w:i/>
          <w:iCs/>
          <w:color w:val="000000" w:themeColor="text1"/>
          <w:sz w:val="28"/>
          <w:szCs w:val="28"/>
          <w:vertAlign w:val="subscript"/>
          <w:lang w:val="kk-KZ"/>
        </w:rPr>
        <w:t xml:space="preserve">1 </w:t>
      </w:r>
      <w:r w:rsidRPr="00F176FF">
        <w:rPr>
          <w:rFonts w:ascii="Times New Roman" w:hAnsi="Times New Roman" w:cs="Times New Roman"/>
          <w:color w:val="000000" w:themeColor="text1"/>
          <w:sz w:val="28"/>
          <w:szCs w:val="28"/>
          <w:lang w:val="kk-KZ"/>
        </w:rPr>
        <w:t xml:space="preserve">және </w:t>
      </w:r>
      <w:r w:rsidRPr="00F176FF">
        <w:rPr>
          <w:rFonts w:ascii="Times New Roman" w:hAnsi="Times New Roman" w:cs="Times New Roman"/>
          <w:i/>
          <w:iCs/>
          <w:color w:val="000000" w:themeColor="text1"/>
          <w:sz w:val="28"/>
          <w:szCs w:val="28"/>
        </w:rPr>
        <w:t>γ</w:t>
      </w:r>
      <w:r w:rsidRPr="00F176FF">
        <w:rPr>
          <w:rFonts w:ascii="Times New Roman" w:hAnsi="Times New Roman" w:cs="Times New Roman"/>
          <w:i/>
          <w:iCs/>
          <w:color w:val="000000" w:themeColor="text1"/>
          <w:sz w:val="28"/>
          <w:szCs w:val="28"/>
          <w:vertAlign w:val="subscript"/>
          <w:lang w:val="kk-KZ"/>
        </w:rPr>
        <w:t>2</w:t>
      </w:r>
      <w:r w:rsidRPr="00F176FF">
        <w:rPr>
          <w:rFonts w:ascii="Times New Roman" w:hAnsi="Times New Roman" w:cs="Times New Roman"/>
          <w:color w:val="000000" w:themeColor="text1"/>
          <w:sz w:val="28"/>
          <w:szCs w:val="28"/>
          <w:lang w:val="kk-KZ"/>
        </w:rPr>
        <w:t xml:space="preserve">) және </w:t>
      </w:r>
      <w:r w:rsidR="00F55759">
        <w:rPr>
          <w:rFonts w:ascii="Times New Roman" w:hAnsi="Times New Roman" w:cs="Times New Roman"/>
          <w:color w:val="000000" w:themeColor="text1"/>
          <w:sz w:val="28"/>
          <w:szCs w:val="28"/>
          <w:lang w:val="kk-KZ"/>
        </w:rPr>
        <w:t>шанақ</w:t>
      </w:r>
      <w:r w:rsidRPr="00F176FF">
        <w:rPr>
          <w:rFonts w:ascii="Times New Roman" w:hAnsi="Times New Roman" w:cs="Times New Roman"/>
          <w:color w:val="000000" w:themeColor="text1"/>
          <w:sz w:val="28"/>
          <w:szCs w:val="28"/>
          <w:lang w:val="kk-KZ"/>
        </w:rPr>
        <w:t xml:space="preserve">тың </w:t>
      </w:r>
      <w:r w:rsidRPr="00F176FF">
        <w:rPr>
          <w:rStyle w:val="a9"/>
          <w:rFonts w:ascii="Times New Roman" w:hAnsi="Times New Roman" w:cs="Times New Roman"/>
          <w:b w:val="0"/>
          <w:bCs w:val="0"/>
          <w:i/>
          <w:iCs/>
          <w:smallCaps w:val="0"/>
          <w:color w:val="000000" w:themeColor="text1"/>
          <w:spacing w:val="0"/>
          <w:sz w:val="28"/>
          <w:szCs w:val="28"/>
          <w:lang w:val="kk-KZ"/>
        </w:rPr>
        <w:t>О</w:t>
      </w:r>
      <w:r w:rsidRPr="00F176FF">
        <w:rPr>
          <w:rStyle w:val="a9"/>
          <w:rFonts w:ascii="Times New Roman" w:hAnsi="Times New Roman" w:cs="Times New Roman"/>
          <w:b w:val="0"/>
          <w:bCs w:val="0"/>
          <w:i/>
          <w:iCs/>
          <w:smallCaps w:val="0"/>
          <w:color w:val="000000" w:themeColor="text1"/>
          <w:spacing w:val="0"/>
          <w:sz w:val="28"/>
          <w:szCs w:val="28"/>
          <w:vertAlign w:val="subscript"/>
          <w:lang w:val="kk-KZ"/>
        </w:rPr>
        <w:t>1</w:t>
      </w:r>
      <w:r w:rsidRPr="00F176FF">
        <w:rPr>
          <w:rFonts w:ascii="Times New Roman" w:hAnsi="Times New Roman" w:cs="Times New Roman"/>
          <w:color w:val="000000" w:themeColor="text1"/>
          <w:sz w:val="28"/>
          <w:szCs w:val="28"/>
          <w:lang w:val="kk-KZ"/>
        </w:rPr>
        <w:t xml:space="preserve"> нүктесінің </w:t>
      </w:r>
      <w:r w:rsidRPr="00F176FF">
        <w:rPr>
          <w:rFonts w:ascii="Times New Roman" w:hAnsi="Times New Roman" w:cs="Times New Roman"/>
          <w:i/>
          <w:iCs/>
          <w:color w:val="000000" w:themeColor="text1"/>
          <w:sz w:val="28"/>
          <w:szCs w:val="28"/>
          <w:lang w:val="kk-KZ"/>
        </w:rPr>
        <w:t>Х</w:t>
      </w:r>
      <w:r w:rsidRPr="00F176FF">
        <w:rPr>
          <w:rFonts w:ascii="Times New Roman" w:hAnsi="Times New Roman" w:cs="Times New Roman"/>
          <w:color w:val="000000" w:themeColor="text1"/>
          <w:sz w:val="28"/>
          <w:szCs w:val="28"/>
          <w:lang w:val="kk-KZ"/>
        </w:rPr>
        <w:t xml:space="preserve"> осі бойымен ұзыннан ұзарту датчигі</w:t>
      </w:r>
      <w:r w:rsidR="000D1A93" w:rsidRPr="00F176FF">
        <w:rPr>
          <w:rFonts w:ascii="Times New Roman" w:hAnsi="Times New Roman" w:cs="Times New Roman"/>
          <w:color w:val="000000" w:themeColor="text1"/>
          <w:sz w:val="28"/>
          <w:szCs w:val="28"/>
          <w:lang w:val="kk-KZ"/>
        </w:rPr>
        <w:t>нің</w:t>
      </w:r>
      <w:r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i/>
          <w:iCs/>
          <w:color w:val="000000" w:themeColor="text1"/>
          <w:sz w:val="28"/>
          <w:szCs w:val="28"/>
          <w:lang w:val="kk-KZ"/>
        </w:rPr>
        <w:t>m</w:t>
      </w:r>
      <w:r w:rsidRPr="00F176FF">
        <w:rPr>
          <w:rFonts w:ascii="Times New Roman" w:hAnsi="Times New Roman" w:cs="Times New Roman"/>
          <w:i/>
          <w:iCs/>
          <w:color w:val="000000" w:themeColor="text1"/>
          <w:sz w:val="28"/>
          <w:szCs w:val="28"/>
          <w:vertAlign w:val="subscript"/>
          <w:lang w:val="kk-KZ"/>
        </w:rPr>
        <w:t xml:space="preserve">1 </w:t>
      </w:r>
      <w:r w:rsidRPr="00F176FF">
        <w:rPr>
          <w:rFonts w:ascii="Times New Roman" w:hAnsi="Times New Roman" w:cs="Times New Roman"/>
          <w:color w:val="000000" w:themeColor="text1"/>
          <w:sz w:val="28"/>
          <w:szCs w:val="28"/>
          <w:lang w:val="kk-KZ"/>
        </w:rPr>
        <w:t xml:space="preserve">және </w:t>
      </w:r>
      <w:r w:rsidRPr="00F176FF">
        <w:rPr>
          <w:rFonts w:ascii="Times New Roman" w:hAnsi="Times New Roman" w:cs="Times New Roman"/>
          <w:i/>
          <w:iCs/>
          <w:color w:val="000000" w:themeColor="text1"/>
          <w:sz w:val="28"/>
          <w:szCs w:val="28"/>
          <w:lang w:val="kk-KZ"/>
        </w:rPr>
        <w:t>m</w:t>
      </w:r>
      <w:r w:rsidRPr="00F176FF">
        <w:rPr>
          <w:rFonts w:ascii="Times New Roman" w:hAnsi="Times New Roman" w:cs="Times New Roman"/>
          <w:i/>
          <w:iCs/>
          <w:color w:val="000000" w:themeColor="text1"/>
          <w:sz w:val="28"/>
          <w:szCs w:val="28"/>
          <w:vertAlign w:val="subscript"/>
          <w:lang w:val="kk-KZ"/>
        </w:rPr>
        <w:t>2</w:t>
      </w:r>
      <w:r w:rsidRPr="00F176FF">
        <w:rPr>
          <w:rFonts w:ascii="Times New Roman" w:hAnsi="Times New Roman" w:cs="Times New Roman"/>
          <w:color w:val="000000" w:themeColor="text1"/>
          <w:sz w:val="28"/>
          <w:szCs w:val="28"/>
          <w:lang w:val="kk-KZ"/>
        </w:rPr>
        <w:t>)</w:t>
      </w:r>
      <w:r w:rsidR="000D1A93" w:rsidRPr="00F176FF">
        <w:rPr>
          <w:rFonts w:ascii="Times New Roman" w:hAnsi="Times New Roman" w:cs="Times New Roman"/>
          <w:color w:val="000000" w:themeColor="text1"/>
          <w:sz w:val="28"/>
          <w:szCs w:val="28"/>
          <w:lang w:val="kk-KZ"/>
        </w:rPr>
        <w:t xml:space="preserve"> ағымдағы мәндері алынады</w:t>
      </w:r>
      <w:r w:rsidRPr="00F176FF">
        <w:rPr>
          <w:rFonts w:ascii="Times New Roman" w:hAnsi="Times New Roman" w:cs="Times New Roman"/>
          <w:color w:val="000000" w:themeColor="text1"/>
          <w:sz w:val="28"/>
          <w:szCs w:val="28"/>
          <w:lang w:val="kk-KZ"/>
        </w:rPr>
        <w:t>.</w:t>
      </w:r>
    </w:p>
    <w:p w14:paraId="4BCE4646" w14:textId="77777777" w:rsidR="001159B9" w:rsidRPr="00F176FF" w:rsidRDefault="001159B9" w:rsidP="001159B9">
      <w:pPr>
        <w:spacing w:after="0" w:line="240" w:lineRule="auto"/>
        <w:ind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Осы параметрлердің алынған және түрлендірілген өлшенген мәндері бойынша тәуелділікке сәйкес </w:t>
      </w:r>
      <w:r w:rsidR="000D1A93" w:rsidRPr="00F176FF">
        <w:rPr>
          <w:rFonts w:ascii="Times New Roman" w:hAnsi="Times New Roman" w:cs="Times New Roman"/>
          <w:i/>
          <w:iCs/>
          <w:color w:val="000000" w:themeColor="text1"/>
          <w:sz w:val="28"/>
          <w:szCs w:val="28"/>
          <w:lang w:val="kk-KZ"/>
        </w:rPr>
        <w:t xml:space="preserve">L </w:t>
      </w:r>
      <w:r w:rsidRPr="00F176FF">
        <w:rPr>
          <w:rFonts w:ascii="Times New Roman" w:hAnsi="Times New Roman" w:cs="Times New Roman"/>
          <w:color w:val="000000" w:themeColor="text1"/>
          <w:sz w:val="28"/>
          <w:szCs w:val="28"/>
          <w:lang w:val="kk-KZ"/>
        </w:rPr>
        <w:t>ұзын</w:t>
      </w:r>
      <w:r w:rsidR="000D1A93" w:rsidRPr="00F176FF">
        <w:rPr>
          <w:rFonts w:ascii="Times New Roman" w:hAnsi="Times New Roman" w:cs="Times New Roman"/>
          <w:color w:val="000000" w:themeColor="text1"/>
          <w:sz w:val="28"/>
          <w:szCs w:val="28"/>
          <w:lang w:val="kk-KZ"/>
        </w:rPr>
        <w:t>дығы</w:t>
      </w:r>
      <w:r w:rsidRPr="00F176FF">
        <w:rPr>
          <w:rFonts w:ascii="Times New Roman" w:hAnsi="Times New Roman" w:cs="Times New Roman"/>
          <w:color w:val="000000" w:themeColor="text1"/>
          <w:sz w:val="28"/>
          <w:szCs w:val="28"/>
          <w:lang w:val="kk-KZ"/>
        </w:rPr>
        <w:t xml:space="preserve"> өлшемінің өзгеруі </w:t>
      </w:r>
      <w:r w:rsidR="000D1A93" w:rsidRPr="00F176FF">
        <w:rPr>
          <w:rFonts w:ascii="Times New Roman" w:hAnsi="Times New Roman" w:cs="Times New Roman"/>
          <w:color w:val="000000" w:themeColor="text1"/>
          <w:sz w:val="28"/>
          <w:szCs w:val="28"/>
          <w:lang w:val="kk-KZ"/>
        </w:rPr>
        <w:t>табылады</w:t>
      </w:r>
      <w:r w:rsidRPr="00F176FF">
        <w:rPr>
          <w:rFonts w:ascii="Times New Roman" w:hAnsi="Times New Roman" w:cs="Times New Roman"/>
          <w:color w:val="000000" w:themeColor="text1"/>
          <w:sz w:val="28"/>
          <w:szCs w:val="28"/>
          <w:lang w:val="kk-KZ"/>
        </w:rPr>
        <w:t>:</w:t>
      </w:r>
    </w:p>
    <w:p w14:paraId="4A120BC1" w14:textId="77777777" w:rsidR="000D1A93" w:rsidRPr="00F176FF" w:rsidRDefault="000D1A93" w:rsidP="001159B9">
      <w:pPr>
        <w:spacing w:after="0" w:line="240" w:lineRule="auto"/>
        <w:ind w:firstLine="709"/>
        <w:jc w:val="both"/>
        <w:rPr>
          <w:rFonts w:ascii="Times New Roman" w:hAnsi="Times New Roman" w:cs="Times New Roman"/>
          <w:color w:val="000000" w:themeColor="text1"/>
          <w:sz w:val="28"/>
          <w:szCs w:val="28"/>
          <w:lang w:val="kk-KZ"/>
        </w:rPr>
      </w:pPr>
    </w:p>
    <w:p w14:paraId="5CB48D00" w14:textId="38830CB7" w:rsidR="000D1A93" w:rsidRPr="00F176FF" w:rsidRDefault="001A6FFE" w:rsidP="000D1A93">
      <w:pPr>
        <w:spacing w:line="240" w:lineRule="auto"/>
        <w:rPr>
          <w:bCs/>
          <w:iCs/>
          <w:color w:val="000000" w:themeColor="text1"/>
          <w:sz w:val="28"/>
          <w:szCs w:val="28"/>
          <w:lang w:val="kk-KZ"/>
        </w:rPr>
      </w:pPr>
      <m:oMath>
        <m:r>
          <w:rPr>
            <w:rFonts w:ascii="Cambria Math" w:hAnsi="Cambria Math"/>
            <w:color w:val="000000" w:themeColor="text1"/>
            <w:sz w:val="28"/>
            <w:szCs w:val="28"/>
            <w:lang w:val="kk-KZ"/>
          </w:rPr>
          <m:t>∆L=</m:t>
        </m:r>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m:t>
        </m:r>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2</m:t>
            </m:r>
          </m:sub>
        </m:sSub>
        <m:r>
          <w:rPr>
            <w:rFonts w:ascii="Cambria Math" w:hAnsi="Cambria Math"/>
            <w:color w:val="000000" w:themeColor="text1"/>
            <w:sz w:val="28"/>
            <w:szCs w:val="28"/>
            <w:lang w:val="kk-KZ"/>
          </w:rPr>
          <m:t>=</m:t>
        </m:r>
        <m:f>
          <m:fPr>
            <m:ctrlPr>
              <w:rPr>
                <w:rFonts w:ascii="Cambria Math" w:hAnsi="Cambria Math"/>
                <w:bCs/>
                <w:i/>
                <w:color w:val="000000" w:themeColor="text1"/>
                <w:sz w:val="28"/>
                <w:szCs w:val="28"/>
              </w:rPr>
            </m:ctrlPr>
          </m:fPr>
          <m:num>
            <m:r>
              <w:rPr>
                <w:rFonts w:ascii="Cambria Math" w:hAnsi="Cambria Math"/>
                <w:color w:val="000000" w:themeColor="text1"/>
                <w:sz w:val="28"/>
                <w:szCs w:val="28"/>
                <w:lang w:val="kk-KZ"/>
              </w:rPr>
              <m:t>d</m:t>
            </m:r>
            <m:func>
              <m:funcPr>
                <m:ctrlPr>
                  <w:rPr>
                    <w:rFonts w:ascii="Cambria Math" w:hAnsi="Cambria Math"/>
                    <w:bCs/>
                    <w:i/>
                    <w:color w:val="000000" w:themeColor="text1"/>
                    <w:sz w:val="28"/>
                    <w:szCs w:val="28"/>
                  </w:rPr>
                </m:ctrlPr>
              </m:funcPr>
              <m:fName>
                <m:r>
                  <m:rPr>
                    <m:sty m:val="p"/>
                  </m:rPr>
                  <w:rPr>
                    <w:rFonts w:ascii="Cambria Math" w:hAnsi="Cambria Math"/>
                    <w:color w:val="000000" w:themeColor="text1"/>
                    <w:sz w:val="28"/>
                    <w:szCs w:val="28"/>
                    <w:lang w:val="kk-KZ"/>
                  </w:rPr>
                  <m:t>cos</m:t>
                </m:r>
              </m:fName>
              <m:e>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γ</m:t>
                    </m:r>
                  </m:e>
                  <m:sub>
                    <m:r>
                      <w:rPr>
                        <w:rFonts w:ascii="Cambria Math" w:hAnsi="Cambria Math"/>
                        <w:color w:val="000000" w:themeColor="text1"/>
                        <w:sz w:val="28"/>
                        <w:szCs w:val="28"/>
                        <w:lang w:val="kk-KZ"/>
                      </w:rPr>
                      <m:t>1</m:t>
                    </m:r>
                  </m:sub>
                </m:sSub>
              </m:e>
            </m:func>
            <m:r>
              <w:rPr>
                <w:rFonts w:ascii="Cambria Math" w:hAnsi="Cambria Math"/>
                <w:color w:val="000000" w:themeColor="text1"/>
                <w:sz w:val="28"/>
                <w:szCs w:val="28"/>
                <w:lang w:val="kk-KZ"/>
              </w:rPr>
              <m:t>-2</m:t>
            </m:r>
            <m:func>
              <m:funcPr>
                <m:ctrlPr>
                  <w:rPr>
                    <w:rFonts w:ascii="Cambria Math" w:hAnsi="Cambria Math"/>
                    <w:bCs/>
                    <w:i/>
                    <w:color w:val="000000" w:themeColor="text1"/>
                    <w:sz w:val="28"/>
                    <w:szCs w:val="28"/>
                  </w:rPr>
                </m:ctrlPr>
              </m:funcPr>
              <m:fName>
                <m:r>
                  <m:rPr>
                    <m:sty m:val="p"/>
                  </m:rPr>
                  <w:rPr>
                    <w:rFonts w:ascii="Cambria Math" w:hAnsi="Cambria Math"/>
                    <w:color w:val="000000" w:themeColor="text1"/>
                    <w:sz w:val="28"/>
                    <w:szCs w:val="28"/>
                    <w:lang w:val="kk-KZ"/>
                  </w:rPr>
                  <m:t>tg</m:t>
                </m:r>
              </m:fName>
              <m:e>
                <m:d>
                  <m:dPr>
                    <m:ctrlPr>
                      <w:rPr>
                        <w:rFonts w:ascii="Cambria Math" w:hAnsi="Cambria Math"/>
                        <w:bCs/>
                        <w:i/>
                        <w:color w:val="000000" w:themeColor="text1"/>
                        <w:sz w:val="28"/>
                        <w:szCs w:val="28"/>
                      </w:rPr>
                    </m:ctrlPr>
                  </m:dPr>
                  <m:e>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m:t>
                    </m:r>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γ</m:t>
                        </m:r>
                      </m:e>
                      <m:sub>
                        <m:r>
                          <w:rPr>
                            <w:rFonts w:ascii="Cambria Math" w:hAnsi="Cambria Math"/>
                            <w:color w:val="000000" w:themeColor="text1"/>
                            <w:sz w:val="28"/>
                            <w:szCs w:val="28"/>
                            <w:lang w:val="kk-KZ"/>
                          </w:rPr>
                          <m:t>1</m:t>
                        </m:r>
                      </m:sub>
                    </m:sSub>
                  </m:e>
                </m:d>
                <m:d>
                  <m:dPr>
                    <m:ctrlPr>
                      <w:rPr>
                        <w:rFonts w:ascii="Cambria Math" w:hAnsi="Cambria Math"/>
                        <w:bCs/>
                        <w:i/>
                        <w:color w:val="000000" w:themeColor="text1"/>
                        <w:sz w:val="28"/>
                        <w:szCs w:val="28"/>
                      </w:rPr>
                    </m:ctrlPr>
                  </m:dPr>
                  <m:e>
                    <m:r>
                      <w:rPr>
                        <w:rFonts w:ascii="Cambria Math" w:hAnsi="Cambria Math"/>
                        <w:color w:val="000000" w:themeColor="text1"/>
                        <w:sz w:val="28"/>
                        <w:szCs w:val="28"/>
                        <w:lang w:val="kk-KZ"/>
                      </w:rPr>
                      <m:t>h</m:t>
                    </m:r>
                    <m:func>
                      <m:funcPr>
                        <m:ctrlPr>
                          <w:rPr>
                            <w:rFonts w:ascii="Cambria Math" w:hAnsi="Cambria Math"/>
                            <w:bCs/>
                            <w:i/>
                            <w:color w:val="000000" w:themeColor="text1"/>
                            <w:sz w:val="28"/>
                            <w:szCs w:val="28"/>
                          </w:rPr>
                        </m:ctrlPr>
                      </m:funcPr>
                      <m:fName>
                        <m:r>
                          <m:rPr>
                            <m:sty m:val="p"/>
                          </m:rPr>
                          <w:rPr>
                            <w:rFonts w:ascii="Cambria Math" w:hAnsi="Cambria Math"/>
                            <w:color w:val="000000" w:themeColor="text1"/>
                            <w:sz w:val="28"/>
                            <w:szCs w:val="28"/>
                            <w:lang w:val="kk-KZ"/>
                          </w:rPr>
                          <m:t>cos</m:t>
                        </m:r>
                      </m:fName>
                      <m:e>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β</m:t>
                            </m:r>
                          </m:e>
                          <m:sub>
                            <m:r>
                              <w:rPr>
                                <w:rFonts w:ascii="Cambria Math" w:hAnsi="Cambria Math"/>
                                <w:color w:val="000000" w:themeColor="text1"/>
                                <w:sz w:val="28"/>
                                <w:szCs w:val="28"/>
                                <w:lang w:val="kk-KZ"/>
                              </w:rPr>
                              <m:t>1</m:t>
                            </m:r>
                          </m:sub>
                        </m:sSub>
                      </m:e>
                    </m:func>
                    <m:r>
                      <w:rPr>
                        <w:rFonts w:ascii="Cambria Math" w:hAnsi="Cambria Math"/>
                        <w:color w:val="000000" w:themeColor="text1"/>
                        <w:sz w:val="28"/>
                        <w:szCs w:val="28"/>
                        <w:lang w:val="kk-KZ"/>
                      </w:rPr>
                      <m:t>-</m:t>
                    </m:r>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1</m:t>
                        </m:r>
                      </m:sub>
                    </m:sSub>
                  </m:e>
                </m:d>
              </m:e>
            </m:func>
          </m:num>
          <m:den>
            <m:r>
              <w:rPr>
                <w:rFonts w:ascii="Cambria Math" w:hAnsi="Cambria Math"/>
                <w:color w:val="000000" w:themeColor="text1"/>
                <w:sz w:val="28"/>
                <w:szCs w:val="28"/>
                <w:lang w:val="kk-KZ"/>
              </w:rPr>
              <m:t>2</m:t>
            </m:r>
            <m:func>
              <m:funcPr>
                <m:ctrlPr>
                  <w:rPr>
                    <w:rFonts w:ascii="Cambria Math" w:hAnsi="Cambria Math"/>
                    <w:bCs/>
                    <w:i/>
                    <w:color w:val="000000" w:themeColor="text1"/>
                    <w:sz w:val="28"/>
                    <w:szCs w:val="28"/>
                  </w:rPr>
                </m:ctrlPr>
              </m:funcPr>
              <m:fName>
                <m:r>
                  <m:rPr>
                    <m:sty m:val="p"/>
                  </m:rPr>
                  <w:rPr>
                    <w:rFonts w:ascii="Cambria Math" w:hAnsi="Cambria Math"/>
                    <w:color w:val="000000" w:themeColor="text1"/>
                    <w:sz w:val="28"/>
                    <w:szCs w:val="28"/>
                    <w:lang w:val="kk-KZ"/>
                  </w:rPr>
                  <m:t>sin</m:t>
                </m:r>
              </m:fName>
              <m:e>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γ</m:t>
                    </m:r>
                  </m:e>
                  <m:sub>
                    <m:r>
                      <w:rPr>
                        <w:rFonts w:ascii="Cambria Math" w:hAnsi="Cambria Math"/>
                        <w:color w:val="000000" w:themeColor="text1"/>
                        <w:sz w:val="28"/>
                        <w:szCs w:val="28"/>
                        <w:lang w:val="kk-KZ"/>
                      </w:rPr>
                      <m:t>1</m:t>
                    </m:r>
                  </m:sub>
                </m:sSub>
              </m:e>
            </m:func>
            <m:r>
              <w:rPr>
                <w:rFonts w:ascii="Cambria Math" w:hAnsi="Cambria Math"/>
                <w:color w:val="000000" w:themeColor="text1"/>
                <w:sz w:val="28"/>
                <w:szCs w:val="28"/>
                <w:lang w:val="kk-KZ"/>
              </w:rPr>
              <m:t>∙</m:t>
            </m:r>
            <m:func>
              <m:funcPr>
                <m:ctrlPr>
                  <w:rPr>
                    <w:rFonts w:ascii="Cambria Math" w:hAnsi="Cambria Math"/>
                    <w:bCs/>
                    <w:i/>
                    <w:color w:val="000000" w:themeColor="text1"/>
                    <w:sz w:val="28"/>
                    <w:szCs w:val="28"/>
                  </w:rPr>
                </m:ctrlPr>
              </m:funcPr>
              <m:fName>
                <m:r>
                  <m:rPr>
                    <m:sty m:val="p"/>
                  </m:rPr>
                  <w:rPr>
                    <w:rFonts w:ascii="Cambria Math" w:hAnsi="Cambria Math"/>
                    <w:color w:val="000000" w:themeColor="text1"/>
                    <w:sz w:val="28"/>
                    <w:szCs w:val="28"/>
                    <w:lang w:val="kk-KZ"/>
                  </w:rPr>
                  <m:t>tg</m:t>
                </m:r>
              </m:fName>
              <m:e>
                <m:d>
                  <m:dPr>
                    <m:ctrlPr>
                      <w:rPr>
                        <w:rFonts w:ascii="Cambria Math" w:hAnsi="Cambria Math"/>
                        <w:bCs/>
                        <w:i/>
                        <w:color w:val="000000" w:themeColor="text1"/>
                        <w:sz w:val="28"/>
                        <w:szCs w:val="28"/>
                      </w:rPr>
                    </m:ctrlPr>
                  </m:dPr>
                  <m:e>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m:t>
                    </m:r>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γ</m:t>
                        </m:r>
                      </m:e>
                      <m:sub>
                        <m:r>
                          <w:rPr>
                            <w:rFonts w:ascii="Cambria Math" w:hAnsi="Cambria Math"/>
                            <w:color w:val="000000" w:themeColor="text1"/>
                            <w:sz w:val="28"/>
                            <w:szCs w:val="28"/>
                            <w:lang w:val="kk-KZ"/>
                          </w:rPr>
                          <m:t>1</m:t>
                        </m:r>
                      </m:sub>
                    </m:sSub>
                  </m:e>
                </m:d>
              </m:e>
            </m:func>
          </m:den>
        </m:f>
        <m:r>
          <w:rPr>
            <w:rFonts w:ascii="Cambria Math" w:hAnsi="Cambria Math"/>
            <w:color w:val="000000" w:themeColor="text1"/>
            <w:sz w:val="28"/>
            <w:szCs w:val="28"/>
            <w:lang w:val="kk-KZ"/>
          </w:rPr>
          <m:t>-</m:t>
        </m:r>
        <m:f>
          <m:fPr>
            <m:ctrlPr>
              <w:rPr>
                <w:rFonts w:ascii="Cambria Math" w:hAnsi="Cambria Math"/>
                <w:bCs/>
                <w:i/>
                <w:color w:val="000000" w:themeColor="text1"/>
                <w:sz w:val="28"/>
                <w:szCs w:val="28"/>
              </w:rPr>
            </m:ctrlPr>
          </m:fPr>
          <m:num>
            <m:r>
              <w:rPr>
                <w:rFonts w:ascii="Cambria Math" w:hAnsi="Cambria Math"/>
                <w:color w:val="000000" w:themeColor="text1"/>
                <w:sz w:val="28"/>
                <w:szCs w:val="28"/>
                <w:lang w:val="kk-KZ"/>
              </w:rPr>
              <m:t>d</m:t>
            </m:r>
            <m:func>
              <m:funcPr>
                <m:ctrlPr>
                  <w:rPr>
                    <w:rFonts w:ascii="Cambria Math" w:hAnsi="Cambria Math"/>
                    <w:bCs/>
                    <w:i/>
                    <w:color w:val="000000" w:themeColor="text1"/>
                    <w:sz w:val="28"/>
                    <w:szCs w:val="28"/>
                  </w:rPr>
                </m:ctrlPr>
              </m:funcPr>
              <m:fName>
                <m:r>
                  <m:rPr>
                    <m:sty m:val="p"/>
                  </m:rPr>
                  <w:rPr>
                    <w:rFonts w:ascii="Cambria Math" w:hAnsi="Cambria Math"/>
                    <w:color w:val="000000" w:themeColor="text1"/>
                    <w:sz w:val="28"/>
                    <w:szCs w:val="28"/>
                    <w:lang w:val="kk-KZ"/>
                  </w:rPr>
                  <m:t>cos</m:t>
                </m:r>
              </m:fName>
              <m:e>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γ</m:t>
                    </m:r>
                  </m:e>
                  <m:sub>
                    <m:r>
                      <w:rPr>
                        <w:rFonts w:ascii="Cambria Math" w:hAnsi="Cambria Math"/>
                        <w:color w:val="000000" w:themeColor="text1"/>
                        <w:sz w:val="28"/>
                        <w:szCs w:val="28"/>
                        <w:lang w:val="kk-KZ"/>
                      </w:rPr>
                      <m:t>2</m:t>
                    </m:r>
                  </m:sub>
                </m:sSub>
              </m:e>
            </m:func>
            <m:r>
              <w:rPr>
                <w:rFonts w:ascii="Cambria Math" w:hAnsi="Cambria Math"/>
                <w:color w:val="000000" w:themeColor="text1"/>
                <w:sz w:val="28"/>
                <w:szCs w:val="28"/>
                <w:lang w:val="kk-KZ"/>
              </w:rPr>
              <m:t>-2</m:t>
            </m:r>
            <m:func>
              <m:funcPr>
                <m:ctrlPr>
                  <w:rPr>
                    <w:rFonts w:ascii="Cambria Math" w:hAnsi="Cambria Math"/>
                    <w:bCs/>
                    <w:i/>
                    <w:color w:val="000000" w:themeColor="text1"/>
                    <w:sz w:val="28"/>
                    <w:szCs w:val="28"/>
                  </w:rPr>
                </m:ctrlPr>
              </m:funcPr>
              <m:fName>
                <m:r>
                  <m:rPr>
                    <m:sty m:val="p"/>
                  </m:rPr>
                  <w:rPr>
                    <w:rFonts w:ascii="Cambria Math" w:hAnsi="Cambria Math"/>
                    <w:color w:val="000000" w:themeColor="text1"/>
                    <w:sz w:val="28"/>
                    <w:szCs w:val="28"/>
                    <w:lang w:val="kk-KZ"/>
                  </w:rPr>
                  <m:t>tg</m:t>
                </m:r>
              </m:fName>
              <m:e>
                <m:r>
                  <w:rPr>
                    <w:rFonts w:ascii="Cambria Math" w:hAnsi="Cambria Math"/>
                    <w:color w:val="000000" w:themeColor="text1"/>
                    <w:sz w:val="28"/>
                    <w:szCs w:val="28"/>
                    <w:lang w:val="kk-KZ"/>
                  </w:rPr>
                  <m:t>(</m:t>
                </m:r>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2</m:t>
                    </m:r>
                  </m:sub>
                </m:sSub>
                <m:r>
                  <w:rPr>
                    <w:rFonts w:ascii="Cambria Math" w:hAnsi="Cambria Math"/>
                    <w:color w:val="000000" w:themeColor="text1"/>
                    <w:sz w:val="28"/>
                    <w:szCs w:val="28"/>
                    <w:lang w:val="kk-KZ"/>
                  </w:rPr>
                  <m:t>-</m:t>
                </m:r>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γ</m:t>
                    </m:r>
                  </m:e>
                  <m:sub>
                    <m:r>
                      <w:rPr>
                        <w:rFonts w:ascii="Cambria Math" w:hAnsi="Cambria Math"/>
                        <w:color w:val="000000" w:themeColor="text1"/>
                        <w:sz w:val="28"/>
                        <w:szCs w:val="28"/>
                        <w:lang w:val="kk-KZ"/>
                      </w:rPr>
                      <m:t>2</m:t>
                    </m:r>
                  </m:sub>
                </m:sSub>
                <m:r>
                  <w:rPr>
                    <w:rFonts w:ascii="Cambria Math" w:hAnsi="Cambria Math"/>
                    <w:color w:val="000000" w:themeColor="text1"/>
                    <w:sz w:val="28"/>
                    <w:szCs w:val="28"/>
                    <w:lang w:val="kk-KZ"/>
                  </w:rPr>
                  <m:t>)(h</m:t>
                </m:r>
                <m:func>
                  <m:funcPr>
                    <m:ctrlPr>
                      <w:rPr>
                        <w:rFonts w:ascii="Cambria Math" w:hAnsi="Cambria Math"/>
                        <w:bCs/>
                        <w:i/>
                        <w:color w:val="000000" w:themeColor="text1"/>
                        <w:sz w:val="28"/>
                        <w:szCs w:val="28"/>
                      </w:rPr>
                    </m:ctrlPr>
                  </m:funcPr>
                  <m:fName>
                    <m:r>
                      <m:rPr>
                        <m:sty m:val="p"/>
                      </m:rPr>
                      <w:rPr>
                        <w:rFonts w:ascii="Cambria Math" w:hAnsi="Cambria Math"/>
                        <w:color w:val="000000" w:themeColor="text1"/>
                        <w:sz w:val="28"/>
                        <w:szCs w:val="28"/>
                        <w:lang w:val="kk-KZ"/>
                      </w:rPr>
                      <m:t>cos</m:t>
                    </m:r>
                  </m:fName>
                  <m:e>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β</m:t>
                        </m:r>
                      </m:e>
                      <m:sub>
                        <m:r>
                          <w:rPr>
                            <w:rFonts w:ascii="Cambria Math" w:hAnsi="Cambria Math"/>
                            <w:color w:val="000000" w:themeColor="text1"/>
                            <w:sz w:val="28"/>
                            <w:szCs w:val="28"/>
                            <w:lang w:val="kk-KZ"/>
                          </w:rPr>
                          <m:t>2</m:t>
                        </m:r>
                      </m:sub>
                    </m:sSub>
                  </m:e>
                </m:func>
                <m:r>
                  <w:rPr>
                    <w:rFonts w:ascii="Cambria Math" w:hAnsi="Cambria Math"/>
                    <w:color w:val="000000" w:themeColor="text1"/>
                    <w:sz w:val="28"/>
                    <w:szCs w:val="28"/>
                    <w:lang w:val="kk-KZ"/>
                  </w:rPr>
                  <m:t>-</m:t>
                </m:r>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2)</m:t>
                    </m:r>
                  </m:sub>
                </m:sSub>
              </m:e>
            </m:func>
          </m:num>
          <m:den>
            <m:r>
              <w:rPr>
                <w:rFonts w:ascii="Cambria Math" w:hAnsi="Cambria Math"/>
                <w:color w:val="000000" w:themeColor="text1"/>
                <w:sz w:val="28"/>
                <w:szCs w:val="28"/>
                <w:lang w:val="kk-KZ"/>
              </w:rPr>
              <m:t>2</m:t>
            </m:r>
            <m:func>
              <m:funcPr>
                <m:ctrlPr>
                  <w:rPr>
                    <w:rFonts w:ascii="Cambria Math" w:hAnsi="Cambria Math"/>
                    <w:bCs/>
                    <w:i/>
                    <w:color w:val="000000" w:themeColor="text1"/>
                    <w:sz w:val="28"/>
                    <w:szCs w:val="28"/>
                  </w:rPr>
                </m:ctrlPr>
              </m:funcPr>
              <m:fName>
                <m:r>
                  <m:rPr>
                    <m:sty m:val="p"/>
                  </m:rPr>
                  <w:rPr>
                    <w:rFonts w:ascii="Cambria Math" w:hAnsi="Cambria Math"/>
                    <w:color w:val="000000" w:themeColor="text1"/>
                    <w:sz w:val="28"/>
                    <w:szCs w:val="28"/>
                    <w:lang w:val="kk-KZ"/>
                  </w:rPr>
                  <m:t>sin</m:t>
                </m:r>
              </m:fName>
              <m:e>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γ</m:t>
                    </m:r>
                  </m:e>
                  <m:sub>
                    <m:r>
                      <w:rPr>
                        <w:rFonts w:ascii="Cambria Math" w:hAnsi="Cambria Math"/>
                        <w:color w:val="000000" w:themeColor="text1"/>
                        <w:sz w:val="28"/>
                        <w:szCs w:val="28"/>
                        <w:lang w:val="kk-KZ"/>
                      </w:rPr>
                      <m:t>2</m:t>
                    </m:r>
                  </m:sub>
                </m:sSub>
              </m:e>
            </m:func>
            <m:r>
              <w:rPr>
                <w:rFonts w:ascii="Cambria Math" w:hAnsi="Cambria Math"/>
                <w:color w:val="000000" w:themeColor="text1"/>
                <w:sz w:val="28"/>
                <w:szCs w:val="28"/>
                <w:lang w:val="kk-KZ"/>
              </w:rPr>
              <m:t>∙</m:t>
            </m:r>
            <m:func>
              <m:funcPr>
                <m:ctrlPr>
                  <w:rPr>
                    <w:rFonts w:ascii="Cambria Math" w:hAnsi="Cambria Math"/>
                    <w:bCs/>
                    <w:i/>
                    <w:color w:val="000000" w:themeColor="text1"/>
                    <w:sz w:val="28"/>
                    <w:szCs w:val="28"/>
                  </w:rPr>
                </m:ctrlPr>
              </m:funcPr>
              <m:fName>
                <m:r>
                  <m:rPr>
                    <m:sty m:val="p"/>
                  </m:rPr>
                  <w:rPr>
                    <w:rFonts w:ascii="Cambria Math" w:hAnsi="Cambria Math"/>
                    <w:color w:val="000000" w:themeColor="text1"/>
                    <w:sz w:val="28"/>
                    <w:szCs w:val="28"/>
                    <w:lang w:val="kk-KZ"/>
                  </w:rPr>
                  <m:t>tg</m:t>
                </m:r>
              </m:fName>
              <m:e>
                <m:d>
                  <m:dPr>
                    <m:ctrlPr>
                      <w:rPr>
                        <w:rFonts w:ascii="Cambria Math" w:hAnsi="Cambria Math"/>
                        <w:bCs/>
                        <w:i/>
                        <w:color w:val="000000" w:themeColor="text1"/>
                        <w:sz w:val="28"/>
                        <w:szCs w:val="28"/>
                      </w:rPr>
                    </m:ctrlPr>
                  </m:dPr>
                  <m:e>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2</m:t>
                        </m:r>
                      </m:sub>
                    </m:sSub>
                    <m:r>
                      <w:rPr>
                        <w:rFonts w:ascii="Cambria Math" w:hAnsi="Cambria Math"/>
                        <w:color w:val="000000" w:themeColor="text1"/>
                        <w:sz w:val="28"/>
                        <w:szCs w:val="28"/>
                        <w:lang w:val="kk-KZ"/>
                      </w:rPr>
                      <m:t>-</m:t>
                    </m:r>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kk-KZ"/>
                          </w:rPr>
                          <m:t>γ</m:t>
                        </m:r>
                      </m:e>
                      <m:sub>
                        <m:r>
                          <w:rPr>
                            <w:rFonts w:ascii="Cambria Math" w:hAnsi="Cambria Math"/>
                            <w:color w:val="000000" w:themeColor="text1"/>
                            <w:sz w:val="28"/>
                            <w:szCs w:val="28"/>
                            <w:lang w:val="kk-KZ"/>
                          </w:rPr>
                          <m:t>2</m:t>
                        </m:r>
                      </m:sub>
                    </m:sSub>
                  </m:e>
                </m:d>
              </m:e>
            </m:func>
          </m:den>
        </m:f>
      </m:oMath>
      <w:r w:rsidR="000D1A93" w:rsidRPr="00F176FF">
        <w:rPr>
          <w:bCs/>
          <w:iCs/>
          <w:color w:val="000000" w:themeColor="text1"/>
          <w:sz w:val="28"/>
          <w:szCs w:val="28"/>
          <w:lang w:val="kk-KZ"/>
        </w:rPr>
        <w:t>,</w:t>
      </w:r>
    </w:p>
    <w:p w14:paraId="27008165" w14:textId="77777777" w:rsidR="000D1A93" w:rsidRPr="00F176FF" w:rsidRDefault="000D1A93" w:rsidP="000D1A93">
      <w:pPr>
        <w:spacing w:after="0" w:line="240" w:lineRule="auto"/>
        <w:ind w:left="7788" w:firstLine="709"/>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(3.29)</w:t>
      </w:r>
    </w:p>
    <w:p w14:paraId="707AFEF1" w14:textId="7F2C176F" w:rsidR="001A6FFE" w:rsidRPr="00F176FF" w:rsidRDefault="005B35FB" w:rsidP="001A6FFE">
      <w:pPr>
        <w:spacing w:after="0" w:line="240" w:lineRule="auto"/>
        <w:jc w:val="both"/>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мұндағы </w:t>
      </w:r>
      <m:oMath>
        <m:r>
          <w:rPr>
            <w:rFonts w:ascii="Cambria Math" w:hAnsi="Cambria Math"/>
            <w:color w:val="000000" w:themeColor="text1"/>
            <w:sz w:val="28"/>
            <w:szCs w:val="28"/>
            <w:lang w:val="kk-KZ"/>
          </w:rPr>
          <m:t>∆L</m:t>
        </m:r>
      </m:oMath>
      <w:r w:rsidRPr="00F176FF">
        <w:rPr>
          <w:rFonts w:ascii="Times New Roman" w:hAnsi="Times New Roman" w:cs="Times New Roman"/>
          <w:color w:val="000000" w:themeColor="text1"/>
          <w:sz w:val="28"/>
          <w:szCs w:val="28"/>
          <w:lang w:val="kk-KZ"/>
        </w:rPr>
        <w:t xml:space="preserve"> – гидроцилиндр өзегінің реттелетін әсері (ұзындығының өзгеруі), </w:t>
      </w: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L</m:t>
            </m:r>
          </m:e>
          <m:sub>
            <m:r>
              <w:rPr>
                <w:rFonts w:ascii="Cambria Math" w:eastAsia="Calibri" w:hAnsi="Cambria Math" w:cs="Times New Roman"/>
                <w:color w:val="000000" w:themeColor="text1"/>
                <w:sz w:val="28"/>
                <w:szCs w:val="28"/>
                <w:lang w:val="kk-KZ"/>
              </w:rPr>
              <m:t>1</m:t>
            </m:r>
          </m:sub>
        </m:sSub>
      </m:oMath>
      <w:r w:rsidRPr="00F176FF">
        <w:rPr>
          <w:rFonts w:ascii="Times New Roman" w:eastAsiaTheme="minorEastAsia"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және </w:t>
      </w: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L</m:t>
            </m:r>
          </m:e>
          <m:sub>
            <m:r>
              <w:rPr>
                <w:rFonts w:ascii="Cambria Math" w:eastAsia="Calibri" w:hAnsi="Cambria Math" w:cs="Times New Roman"/>
                <w:color w:val="000000" w:themeColor="text1"/>
                <w:sz w:val="28"/>
                <w:szCs w:val="28"/>
                <w:lang w:val="kk-KZ"/>
              </w:rPr>
              <m:t>2</m:t>
            </m:r>
          </m:sub>
        </m:sSub>
      </m:oMath>
      <w:r w:rsidRPr="00F176FF">
        <w:rPr>
          <w:rFonts w:ascii="Times New Roman" w:eastAsiaTheme="minorEastAsia"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 xml:space="preserve">– гидроцилиндр өзегінің ұзындығы, тиісінше, </w:t>
      </w:r>
      <w:r w:rsidR="001A6FFE" w:rsidRPr="00F176FF">
        <w:rPr>
          <w:rFonts w:ascii="Times New Roman" w:hAnsi="Times New Roman" w:cs="Times New Roman"/>
          <w:color w:val="000000" w:themeColor="text1"/>
          <w:sz w:val="28"/>
          <w:szCs w:val="28"/>
          <w:lang w:val="kk-KZ"/>
        </w:rPr>
        <w:t>таратқыш</w:t>
      </w:r>
      <w:r w:rsidRPr="00F176FF">
        <w:rPr>
          <w:rFonts w:ascii="Times New Roman" w:hAnsi="Times New Roman" w:cs="Times New Roman"/>
          <w:color w:val="000000" w:themeColor="text1"/>
          <w:sz w:val="28"/>
          <w:szCs w:val="28"/>
          <w:lang w:val="kk-KZ"/>
        </w:rPr>
        <w:t xml:space="preserve"> дискісімен бірінші және екінші </w:t>
      </w:r>
      <w:r w:rsidR="001A6FFE" w:rsidRPr="00F176FF">
        <w:rPr>
          <w:rFonts w:ascii="Times New Roman" w:hAnsi="Times New Roman" w:cs="Times New Roman"/>
          <w:color w:val="000000" w:themeColor="text1"/>
          <w:sz w:val="28"/>
          <w:szCs w:val="28"/>
          <w:lang w:val="kk-KZ"/>
        </w:rPr>
        <w:t xml:space="preserve">жанасу </w:t>
      </w:r>
      <w:r w:rsidRPr="00F176FF">
        <w:rPr>
          <w:rFonts w:ascii="Times New Roman" w:hAnsi="Times New Roman" w:cs="Times New Roman"/>
          <w:color w:val="000000" w:themeColor="text1"/>
          <w:sz w:val="28"/>
          <w:szCs w:val="28"/>
          <w:lang w:val="kk-KZ"/>
        </w:rPr>
        <w:t xml:space="preserve">сәтінде; </w:t>
      </w: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α</m:t>
            </m:r>
          </m:e>
          <m:sub>
            <m:r>
              <w:rPr>
                <w:rFonts w:ascii="Cambria Math" w:eastAsia="Calibri" w:hAnsi="Cambria Math" w:cs="Times New Roman"/>
                <w:color w:val="000000" w:themeColor="text1"/>
                <w:sz w:val="28"/>
                <w:szCs w:val="28"/>
                <w:lang w:val="kk-KZ"/>
              </w:rPr>
              <m:t>1</m:t>
            </m:r>
          </m:sub>
        </m:sSub>
        <m:r>
          <w:rPr>
            <w:rFonts w:ascii="Cambria Math" w:eastAsia="Calibri" w:hAnsi="Cambria Math" w:cs="Times New Roman"/>
            <w:color w:val="000000" w:themeColor="text1"/>
            <w:sz w:val="28"/>
            <w:szCs w:val="28"/>
            <w:lang w:val="kk-KZ"/>
          </w:rPr>
          <m:t xml:space="preserve">, </m:t>
        </m:r>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γ</m:t>
            </m:r>
          </m:e>
          <m:sub>
            <m:r>
              <w:rPr>
                <w:rFonts w:ascii="Cambria Math" w:eastAsia="Calibri" w:hAnsi="Cambria Math" w:cs="Times New Roman"/>
                <w:color w:val="000000" w:themeColor="text1"/>
                <w:sz w:val="28"/>
                <w:szCs w:val="28"/>
                <w:lang w:val="kk-KZ"/>
              </w:rPr>
              <m:t>1</m:t>
            </m:r>
          </m:sub>
        </m:sSub>
        <m:r>
          <w:rPr>
            <w:rFonts w:ascii="Cambria Math" w:eastAsia="Calibri" w:hAnsi="Cambria Math" w:cs="Times New Roman"/>
            <w:color w:val="000000" w:themeColor="text1"/>
            <w:sz w:val="28"/>
            <w:szCs w:val="28"/>
            <w:lang w:val="kk-KZ"/>
          </w:rPr>
          <m:t xml:space="preserve">, </m:t>
        </m:r>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β</m:t>
            </m:r>
          </m:e>
          <m:sub>
            <m:r>
              <w:rPr>
                <w:rFonts w:ascii="Cambria Math" w:eastAsia="Calibri" w:hAnsi="Cambria Math" w:cs="Times New Roman"/>
                <w:color w:val="000000" w:themeColor="text1"/>
                <w:sz w:val="28"/>
                <w:szCs w:val="28"/>
                <w:lang w:val="kk-KZ"/>
              </w:rPr>
              <m:t>1</m:t>
            </m:r>
          </m:sub>
        </m:sSub>
      </m:oMath>
      <w:r w:rsidR="001A6FFE" w:rsidRPr="00F176FF">
        <w:rPr>
          <w:rFonts w:ascii="Times New Roman" w:eastAsia="Calibri" w:hAnsi="Times New Roman" w:cs="Times New Roman"/>
          <w:color w:val="000000" w:themeColor="text1"/>
          <w:sz w:val="28"/>
          <w:szCs w:val="28"/>
          <w:lang w:val="kk-KZ"/>
        </w:rPr>
        <w:t xml:space="preserve"> – </w:t>
      </w:r>
      <w:r w:rsidR="001A6FFE" w:rsidRPr="00F176FF">
        <w:rPr>
          <w:rFonts w:ascii="Times New Roman" w:hAnsi="Times New Roman" w:cs="Times New Roman"/>
          <w:color w:val="000000" w:themeColor="text1"/>
          <w:sz w:val="28"/>
          <w:szCs w:val="28"/>
          <w:lang w:val="kk-KZ"/>
        </w:rPr>
        <w:t>таратқыш</w:t>
      </w:r>
      <w:r w:rsidRPr="00F176FF">
        <w:rPr>
          <w:rFonts w:ascii="Times New Roman" w:hAnsi="Times New Roman" w:cs="Times New Roman"/>
          <w:color w:val="000000" w:themeColor="text1"/>
          <w:sz w:val="28"/>
          <w:szCs w:val="28"/>
          <w:lang w:val="kk-KZ"/>
        </w:rPr>
        <w:t xml:space="preserve"> дискісімен бірінші </w:t>
      </w:r>
      <w:r w:rsidR="001A6FFE" w:rsidRPr="00F176FF">
        <w:rPr>
          <w:rFonts w:ascii="Times New Roman" w:hAnsi="Times New Roman" w:cs="Times New Roman"/>
          <w:color w:val="000000" w:themeColor="text1"/>
          <w:sz w:val="28"/>
          <w:szCs w:val="28"/>
          <w:lang w:val="kk-KZ"/>
        </w:rPr>
        <w:t>жанасу</w:t>
      </w:r>
      <w:r w:rsidRPr="00F176FF">
        <w:rPr>
          <w:rFonts w:ascii="Times New Roman" w:hAnsi="Times New Roman" w:cs="Times New Roman"/>
          <w:color w:val="000000" w:themeColor="text1"/>
          <w:sz w:val="28"/>
          <w:szCs w:val="28"/>
          <w:lang w:val="kk-KZ"/>
        </w:rPr>
        <w:t xml:space="preserve"> сәтінде</w:t>
      </w:r>
      <w:r w:rsidR="001A6FFE" w:rsidRPr="00F176FF">
        <w:rPr>
          <w:rFonts w:ascii="Times New Roman" w:hAnsi="Times New Roman" w:cs="Times New Roman"/>
          <w:color w:val="000000" w:themeColor="text1"/>
          <w:sz w:val="28"/>
          <w:szCs w:val="28"/>
          <w:lang w:val="kk-KZ"/>
        </w:rPr>
        <w:t>гі</w:t>
      </w:r>
      <w:r w:rsidRPr="00F176FF">
        <w:rPr>
          <w:rFonts w:ascii="Times New Roman" w:hAnsi="Times New Roman" w:cs="Times New Roman"/>
          <w:color w:val="000000" w:themeColor="text1"/>
          <w:sz w:val="28"/>
          <w:szCs w:val="28"/>
          <w:lang w:val="kk-KZ"/>
        </w:rPr>
        <w:t xml:space="preserve"> </w:t>
      </w:r>
      <w:r w:rsidR="001A6FFE" w:rsidRPr="00F176FF">
        <w:rPr>
          <w:rFonts w:ascii="Times New Roman" w:hAnsi="Times New Roman" w:cs="Times New Roman"/>
          <w:color w:val="000000" w:themeColor="text1"/>
          <w:sz w:val="28"/>
          <w:szCs w:val="28"/>
          <w:lang w:val="kk-KZ"/>
        </w:rPr>
        <w:t>тиісінше</w:t>
      </w:r>
      <w:r w:rsidRPr="00F176FF">
        <w:rPr>
          <w:rFonts w:ascii="Times New Roman" w:hAnsi="Times New Roman" w:cs="Times New Roman"/>
          <w:color w:val="000000" w:themeColor="text1"/>
          <w:sz w:val="28"/>
          <w:szCs w:val="28"/>
          <w:lang w:val="kk-KZ"/>
        </w:rPr>
        <w:t xml:space="preserve">, </w:t>
      </w:r>
      <w:r w:rsidR="001A6FFE" w:rsidRPr="00F176FF">
        <w:rPr>
          <w:rFonts w:ascii="Times New Roman" w:hAnsi="Times New Roman" w:cs="Times New Roman"/>
          <w:color w:val="000000" w:themeColor="text1"/>
          <w:sz w:val="28"/>
          <w:szCs w:val="28"/>
          <w:lang w:val="kk-KZ"/>
        </w:rPr>
        <w:t>таратқыштың</w:t>
      </w:r>
      <w:r w:rsidRPr="00F176FF">
        <w:rPr>
          <w:rFonts w:ascii="Times New Roman" w:hAnsi="Times New Roman" w:cs="Times New Roman"/>
          <w:color w:val="000000" w:themeColor="text1"/>
          <w:sz w:val="28"/>
          <w:szCs w:val="28"/>
          <w:lang w:val="kk-KZ"/>
        </w:rPr>
        <w:t>, гидр</w:t>
      </w:r>
      <w:r w:rsidR="001A6FFE" w:rsidRPr="00F176FF">
        <w:rPr>
          <w:rFonts w:ascii="Times New Roman" w:hAnsi="Times New Roman" w:cs="Times New Roman"/>
          <w:color w:val="000000" w:themeColor="text1"/>
          <w:sz w:val="28"/>
          <w:szCs w:val="28"/>
          <w:lang w:val="kk-KZ"/>
        </w:rPr>
        <w:t>о</w:t>
      </w:r>
      <w:r w:rsidRPr="00F176FF">
        <w:rPr>
          <w:rFonts w:ascii="Times New Roman" w:hAnsi="Times New Roman" w:cs="Times New Roman"/>
          <w:color w:val="000000" w:themeColor="text1"/>
          <w:sz w:val="28"/>
          <w:szCs w:val="28"/>
          <w:lang w:val="kk-KZ"/>
        </w:rPr>
        <w:t xml:space="preserve">цилиндр корпусының және тірек платформасының көлбеу бұрыштарының мәндері; </w:t>
      </w: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α</m:t>
            </m:r>
          </m:e>
          <m:sub>
            <m:r>
              <w:rPr>
                <w:rFonts w:ascii="Cambria Math" w:eastAsia="Calibri" w:hAnsi="Cambria Math" w:cs="Times New Roman"/>
                <w:color w:val="000000" w:themeColor="text1"/>
                <w:sz w:val="28"/>
                <w:szCs w:val="28"/>
                <w:lang w:val="kk-KZ"/>
              </w:rPr>
              <m:t>2</m:t>
            </m:r>
          </m:sub>
        </m:sSub>
        <m:r>
          <w:rPr>
            <w:rFonts w:ascii="Cambria Math" w:eastAsia="Calibri" w:hAnsi="Cambria Math" w:cs="Times New Roman"/>
            <w:color w:val="000000" w:themeColor="text1"/>
            <w:sz w:val="28"/>
            <w:szCs w:val="28"/>
            <w:lang w:val="kk-KZ"/>
          </w:rPr>
          <m:t xml:space="preserve">, </m:t>
        </m:r>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γ</m:t>
            </m:r>
          </m:e>
          <m:sub>
            <m:r>
              <w:rPr>
                <w:rFonts w:ascii="Cambria Math" w:eastAsia="Calibri" w:hAnsi="Cambria Math" w:cs="Times New Roman"/>
                <w:color w:val="000000" w:themeColor="text1"/>
                <w:sz w:val="28"/>
                <w:szCs w:val="28"/>
                <w:lang w:val="kk-KZ"/>
              </w:rPr>
              <m:t>2</m:t>
            </m:r>
          </m:sub>
        </m:sSub>
        <m:r>
          <w:rPr>
            <w:rFonts w:ascii="Cambria Math" w:eastAsia="Calibri" w:hAnsi="Cambria Math" w:cs="Times New Roman"/>
            <w:color w:val="000000" w:themeColor="text1"/>
            <w:sz w:val="28"/>
            <w:szCs w:val="28"/>
            <w:lang w:val="kk-KZ"/>
          </w:rPr>
          <m:t xml:space="preserve">, </m:t>
        </m:r>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β</m:t>
            </m:r>
          </m:e>
          <m:sub>
            <m:r>
              <w:rPr>
                <w:rFonts w:ascii="Cambria Math" w:eastAsia="Calibri" w:hAnsi="Cambria Math" w:cs="Times New Roman"/>
                <w:color w:val="000000" w:themeColor="text1"/>
                <w:sz w:val="28"/>
                <w:szCs w:val="28"/>
                <w:lang w:val="kk-KZ"/>
              </w:rPr>
              <m:t>2</m:t>
            </m:r>
          </m:sub>
        </m:sSub>
      </m:oMath>
      <w:r w:rsidR="001A6FFE" w:rsidRPr="00F176FF">
        <w:rPr>
          <w:rFonts w:ascii="Times New Roman" w:eastAsia="Calibri" w:hAnsi="Times New Roman" w:cs="Times New Roman"/>
          <w:color w:val="000000" w:themeColor="text1"/>
          <w:sz w:val="28"/>
          <w:szCs w:val="28"/>
          <w:lang w:val="kk-KZ"/>
        </w:rPr>
        <w:t xml:space="preserve"> – </w:t>
      </w:r>
      <w:r w:rsidR="001A6FFE" w:rsidRPr="00F176FF">
        <w:rPr>
          <w:rFonts w:ascii="Times New Roman" w:hAnsi="Times New Roman" w:cs="Times New Roman"/>
          <w:color w:val="000000" w:themeColor="text1"/>
          <w:sz w:val="28"/>
          <w:szCs w:val="28"/>
          <w:lang w:val="kk-KZ"/>
        </w:rPr>
        <w:t xml:space="preserve">таратқыш </w:t>
      </w:r>
      <w:r w:rsidRPr="00F176FF">
        <w:rPr>
          <w:rFonts w:ascii="Times New Roman" w:hAnsi="Times New Roman" w:cs="Times New Roman"/>
          <w:color w:val="000000" w:themeColor="text1"/>
          <w:sz w:val="28"/>
          <w:szCs w:val="28"/>
          <w:lang w:val="kk-KZ"/>
        </w:rPr>
        <w:t>дискісіне екінші рет тиген кезде</w:t>
      </w:r>
      <w:r w:rsidR="001A6FFE" w:rsidRPr="00F176FF">
        <w:rPr>
          <w:rFonts w:ascii="Times New Roman" w:hAnsi="Times New Roman" w:cs="Times New Roman"/>
          <w:color w:val="000000" w:themeColor="text1"/>
          <w:sz w:val="28"/>
          <w:szCs w:val="28"/>
          <w:lang w:val="kk-KZ"/>
        </w:rPr>
        <w:t>гі</w:t>
      </w:r>
      <w:r w:rsidRPr="00F176FF">
        <w:rPr>
          <w:rFonts w:ascii="Times New Roman" w:hAnsi="Times New Roman" w:cs="Times New Roman"/>
          <w:color w:val="000000" w:themeColor="text1"/>
          <w:sz w:val="28"/>
          <w:szCs w:val="28"/>
          <w:lang w:val="kk-KZ"/>
        </w:rPr>
        <w:t xml:space="preserve"> </w:t>
      </w:r>
      <w:r w:rsidR="001A6FFE" w:rsidRPr="00F176FF">
        <w:rPr>
          <w:rFonts w:ascii="Times New Roman" w:hAnsi="Times New Roman" w:cs="Times New Roman"/>
          <w:color w:val="000000" w:themeColor="text1"/>
          <w:sz w:val="28"/>
          <w:szCs w:val="28"/>
          <w:lang w:val="kk-KZ"/>
        </w:rPr>
        <w:t>таратқыштың, гидроцилиндр корпусының және тірек платформасының көлбеу бұрыштарының мәндері</w:t>
      </w:r>
      <w:r w:rsidRPr="00F176FF">
        <w:rPr>
          <w:rFonts w:ascii="Times New Roman" w:hAnsi="Times New Roman" w:cs="Times New Roman"/>
          <w:color w:val="000000" w:themeColor="text1"/>
          <w:sz w:val="28"/>
          <w:szCs w:val="28"/>
          <w:lang w:val="kk-KZ"/>
        </w:rPr>
        <w:t>;</w:t>
      </w:r>
      <w:r w:rsidR="001A6FFE" w:rsidRPr="00F176FF">
        <w:rPr>
          <w:rFonts w:ascii="Times New Roman" w:hAnsi="Times New Roman" w:cs="Times New Roman"/>
          <w:color w:val="000000" w:themeColor="text1"/>
          <w:sz w:val="28"/>
          <w:szCs w:val="28"/>
          <w:lang w:val="kk-KZ"/>
        </w:rPr>
        <w:t xml:space="preserve"> </w:t>
      </w:r>
      <w:r w:rsidR="001A6FFE" w:rsidRPr="00F176FF">
        <w:rPr>
          <w:rFonts w:ascii="Times New Roman" w:hAnsi="Times New Roman" w:cs="Times New Roman"/>
          <w:i/>
          <w:iCs/>
          <w:color w:val="000000" w:themeColor="text1"/>
          <w:sz w:val="28"/>
          <w:szCs w:val="28"/>
          <w:lang w:val="kk-KZ"/>
        </w:rPr>
        <w:t>d</w:t>
      </w:r>
      <w:r w:rsidR="001A6FFE" w:rsidRPr="00F176FF">
        <w:rPr>
          <w:rFonts w:ascii="Times New Roman" w:hAnsi="Times New Roman" w:cs="Times New Roman"/>
          <w:color w:val="000000" w:themeColor="text1"/>
          <w:sz w:val="28"/>
          <w:szCs w:val="28"/>
          <w:lang w:val="kk-KZ"/>
        </w:rPr>
        <w:t xml:space="preserve"> – айналмалы дисктің диаметрі; </w:t>
      </w:r>
      <w:r w:rsidR="001A6FFE" w:rsidRPr="00F176FF">
        <w:rPr>
          <w:rFonts w:ascii="Times New Roman" w:hAnsi="Times New Roman" w:cs="Times New Roman"/>
          <w:i/>
          <w:iCs/>
          <w:color w:val="000000" w:themeColor="text1"/>
          <w:sz w:val="28"/>
          <w:szCs w:val="28"/>
          <w:lang w:val="kk-KZ"/>
        </w:rPr>
        <w:t>h</w:t>
      </w:r>
      <w:r w:rsidR="001A6FFE" w:rsidRPr="00F176FF">
        <w:rPr>
          <w:rFonts w:ascii="Times New Roman" w:hAnsi="Times New Roman" w:cs="Times New Roman"/>
          <w:color w:val="000000" w:themeColor="text1"/>
          <w:sz w:val="28"/>
          <w:szCs w:val="28"/>
          <w:lang w:val="kk-KZ"/>
        </w:rPr>
        <w:t xml:space="preserve"> – шассидің торцындағы толық емес айналмалы топсадан гидроцилиндр корпусының тірек платформасында орналасқан жерге дейінгі арақашықтық; </w:t>
      </w:r>
      <w:r w:rsidR="001A6FFE" w:rsidRPr="00F176FF">
        <w:rPr>
          <w:rFonts w:ascii="Times New Roman" w:hAnsi="Times New Roman" w:cs="Times New Roman"/>
          <w:i/>
          <w:iCs/>
          <w:color w:val="000000" w:themeColor="text1"/>
          <w:sz w:val="28"/>
          <w:szCs w:val="28"/>
          <w:lang w:val="kk-KZ"/>
        </w:rPr>
        <w:t>m</w:t>
      </w:r>
      <w:r w:rsidR="001A6FFE" w:rsidRPr="00F176FF">
        <w:rPr>
          <w:rFonts w:ascii="Times New Roman" w:hAnsi="Times New Roman" w:cs="Times New Roman"/>
          <w:i/>
          <w:iCs/>
          <w:color w:val="000000" w:themeColor="text1"/>
          <w:sz w:val="28"/>
          <w:szCs w:val="28"/>
          <w:vertAlign w:val="subscript"/>
          <w:lang w:val="kk-KZ"/>
        </w:rPr>
        <w:t>1</w:t>
      </w:r>
      <w:r w:rsidR="001A6FFE" w:rsidRPr="00F176FF">
        <w:rPr>
          <w:rFonts w:ascii="Times New Roman" w:hAnsi="Times New Roman" w:cs="Times New Roman"/>
          <w:color w:val="000000" w:themeColor="text1"/>
          <w:sz w:val="28"/>
          <w:szCs w:val="28"/>
          <w:lang w:val="kk-KZ"/>
        </w:rPr>
        <w:t xml:space="preserve"> және </w:t>
      </w:r>
      <w:r w:rsidR="001A6FFE" w:rsidRPr="00F176FF">
        <w:rPr>
          <w:rFonts w:ascii="Times New Roman" w:hAnsi="Times New Roman" w:cs="Times New Roman"/>
          <w:i/>
          <w:iCs/>
          <w:color w:val="000000" w:themeColor="text1"/>
          <w:sz w:val="28"/>
          <w:szCs w:val="28"/>
          <w:lang w:val="kk-KZ"/>
        </w:rPr>
        <w:t>m</w:t>
      </w:r>
      <w:r w:rsidR="001A6FFE" w:rsidRPr="00F176FF">
        <w:rPr>
          <w:rFonts w:ascii="Times New Roman" w:hAnsi="Times New Roman" w:cs="Times New Roman"/>
          <w:i/>
          <w:iCs/>
          <w:color w:val="000000" w:themeColor="text1"/>
          <w:sz w:val="28"/>
          <w:szCs w:val="28"/>
          <w:vertAlign w:val="subscript"/>
          <w:lang w:val="kk-KZ"/>
        </w:rPr>
        <w:t>2</w:t>
      </w:r>
      <w:r w:rsidR="001A6FFE" w:rsidRPr="00F176FF">
        <w:rPr>
          <w:rFonts w:ascii="Times New Roman" w:hAnsi="Times New Roman" w:cs="Times New Roman"/>
          <w:color w:val="000000" w:themeColor="text1"/>
          <w:sz w:val="28"/>
          <w:szCs w:val="28"/>
          <w:lang w:val="kk-KZ"/>
        </w:rPr>
        <w:t xml:space="preserve"> – көлденең </w:t>
      </w:r>
      <w:r w:rsidR="00AF7B98">
        <w:rPr>
          <w:rFonts w:ascii="Times New Roman" w:hAnsi="Times New Roman" w:cs="Times New Roman"/>
          <w:color w:val="000000" w:themeColor="text1"/>
          <w:sz w:val="28"/>
          <w:szCs w:val="28"/>
          <w:lang w:val="kk-KZ"/>
        </w:rPr>
        <w:t>өс</w:t>
      </w:r>
      <w:r w:rsidR="001A6FFE" w:rsidRPr="00F176FF">
        <w:rPr>
          <w:rFonts w:ascii="Times New Roman" w:hAnsi="Times New Roman" w:cs="Times New Roman"/>
          <w:color w:val="000000" w:themeColor="text1"/>
          <w:sz w:val="28"/>
          <w:szCs w:val="28"/>
          <w:lang w:val="kk-KZ"/>
        </w:rPr>
        <w:t xml:space="preserve"> бойымен толық емес көлбеулі-бұрылмалы корпустың бұрыштық төменгі консоль нүктесінен бірінші және екінші жанасу сәттерінде БҚТ-тың шассиінің соңғы бетіне дейінгі қашықтық.</w:t>
      </w:r>
    </w:p>
    <w:p w14:paraId="2EC31462" w14:textId="711EDBD6" w:rsidR="001A6FFE" w:rsidRPr="00F176FF" w:rsidRDefault="001A6FFE" w:rsidP="001A6FFE">
      <w:pPr>
        <w:spacing w:after="0" w:line="240" w:lineRule="auto"/>
        <w:ind w:firstLine="709"/>
        <w:jc w:val="both"/>
        <w:rPr>
          <w:rFonts w:ascii="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800576" behindDoc="0" locked="0" layoutInCell="1" allowOverlap="1" wp14:anchorId="191C1F11" wp14:editId="6A69A16A">
            <wp:simplePos x="0" y="0"/>
            <wp:positionH relativeFrom="margin">
              <wp:posOffset>665903</wp:posOffset>
            </wp:positionH>
            <wp:positionV relativeFrom="paragraph">
              <wp:posOffset>612140</wp:posOffset>
            </wp:positionV>
            <wp:extent cx="4840605" cy="3600450"/>
            <wp:effectExtent l="0" t="0" r="0" b="0"/>
            <wp:wrapTopAndBottom/>
            <wp:docPr id="413563139" name="Рисунок 41356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a:blip r:embed="rId64">
                      <a:extLst>
                        <a:ext uri="{28A0092B-C50C-407E-A947-70E740481C1C}">
                          <a14:useLocalDpi xmlns:a14="http://schemas.microsoft.com/office/drawing/2010/main" val="0"/>
                        </a:ext>
                      </a:extLst>
                    </a:blip>
                    <a:stretch>
                      <a:fillRect/>
                    </a:stretch>
                  </pic:blipFill>
                  <pic:spPr>
                    <a:xfrm>
                      <a:off x="0" y="0"/>
                      <a:ext cx="4840605" cy="3600450"/>
                    </a:xfrm>
                    <a:prstGeom prst="rect">
                      <a:avLst/>
                    </a:prstGeom>
                  </pic:spPr>
                </pic:pic>
              </a:graphicData>
            </a:graphic>
            <wp14:sizeRelH relativeFrom="page">
              <wp14:pctWidth>0</wp14:pctWidth>
            </wp14:sizeRelH>
            <wp14:sizeRelV relativeFrom="page">
              <wp14:pctHeight>0</wp14:pctHeight>
            </wp14:sizeRelV>
          </wp:anchor>
        </w:drawing>
      </w:r>
      <w:r w:rsidR="009B6820">
        <w:rPr>
          <w:rFonts w:ascii="Times New Roman" w:hAnsi="Times New Roman" w:cs="Times New Roman"/>
          <w:color w:val="000000" w:themeColor="text1"/>
          <w:sz w:val="28"/>
          <w:szCs w:val="28"/>
          <w:lang w:val="kk-KZ"/>
        </w:rPr>
        <w:t>Осы</w:t>
      </w:r>
      <w:r w:rsidRPr="00F176FF">
        <w:rPr>
          <w:rFonts w:ascii="Times New Roman" w:hAnsi="Times New Roman" w:cs="Times New Roman"/>
          <w:color w:val="000000" w:themeColor="text1"/>
          <w:sz w:val="28"/>
          <w:szCs w:val="28"/>
          <w:lang w:val="kk-KZ"/>
        </w:rPr>
        <w:t xml:space="preserve"> екі жүйеге ортақ функционалды </w:t>
      </w:r>
      <w:r w:rsidR="00351243">
        <w:rPr>
          <w:rFonts w:ascii="Times New Roman" w:hAnsi="Times New Roman" w:cs="Times New Roman"/>
          <w:color w:val="000000" w:themeColor="text1"/>
          <w:sz w:val="28"/>
          <w:szCs w:val="28"/>
          <w:lang w:val="kk-KZ"/>
        </w:rPr>
        <w:t>тораптарының</w:t>
      </w:r>
      <w:r w:rsidRPr="00F176FF">
        <w:rPr>
          <w:rFonts w:ascii="Times New Roman" w:hAnsi="Times New Roman" w:cs="Times New Roman"/>
          <w:color w:val="000000" w:themeColor="text1"/>
          <w:sz w:val="28"/>
          <w:szCs w:val="28"/>
          <w:lang w:val="kk-KZ"/>
        </w:rPr>
        <w:t xml:space="preserve"> өзара әрекеттесуі мен салыстырмалы орналасу сұлбасы 3.22-суретте келтірілген.</w:t>
      </w:r>
    </w:p>
    <w:p w14:paraId="15083EA3" w14:textId="77777777" w:rsidR="001A6FFE" w:rsidRPr="00F176FF" w:rsidRDefault="001A6FFE" w:rsidP="001A6FFE">
      <w:pPr>
        <w:spacing w:after="0" w:line="240" w:lineRule="auto"/>
        <w:jc w:val="both"/>
        <w:rPr>
          <w:rFonts w:ascii="Times New Roman" w:hAnsi="Times New Roman" w:cs="Times New Roman"/>
          <w:color w:val="000000" w:themeColor="text1"/>
          <w:sz w:val="28"/>
          <w:szCs w:val="28"/>
          <w:lang w:val="kk-KZ"/>
        </w:rPr>
      </w:pPr>
    </w:p>
    <w:p w14:paraId="46544A94" w14:textId="2AF0B474" w:rsidR="001A6FFE" w:rsidRPr="00F176FF" w:rsidRDefault="001A6FFE" w:rsidP="001A6FFE">
      <w:pPr>
        <w:tabs>
          <w:tab w:val="left" w:pos="1867"/>
        </w:tabs>
        <w:jc w:val="center"/>
        <w:rPr>
          <w:rFonts w:ascii="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szCs w:val="28"/>
          <w:lang w:val="kk-KZ"/>
        </w:rPr>
        <w:t xml:space="preserve">Сурет </w:t>
      </w:r>
      <w:r w:rsidR="00A1340F" w:rsidRPr="00F176FF">
        <w:rPr>
          <w:rFonts w:ascii="Times New Roman" w:hAnsi="Times New Roman" w:cs="Times New Roman"/>
          <w:color w:val="000000" w:themeColor="text1"/>
          <w:sz w:val="28"/>
          <w:szCs w:val="28"/>
          <w:lang w:val="kk-KZ"/>
        </w:rPr>
        <w:t xml:space="preserve">3.22 </w:t>
      </w:r>
      <w:r w:rsidRPr="00F176FF">
        <w:rPr>
          <w:rFonts w:ascii="Times New Roman" w:hAnsi="Times New Roman" w:cs="Times New Roman"/>
          <w:color w:val="000000" w:themeColor="text1"/>
          <w:sz w:val="28"/>
          <w:szCs w:val="28"/>
          <w:lang w:val="kk-KZ"/>
        </w:rPr>
        <w:t xml:space="preserve">– БҚТ-тың функционалды </w:t>
      </w:r>
      <w:r w:rsidR="00351243">
        <w:rPr>
          <w:rFonts w:ascii="Times New Roman" w:hAnsi="Times New Roman" w:cs="Times New Roman"/>
          <w:color w:val="000000" w:themeColor="text1"/>
          <w:sz w:val="28"/>
          <w:szCs w:val="28"/>
          <w:lang w:val="kk-KZ"/>
        </w:rPr>
        <w:t>тораптарының</w:t>
      </w:r>
      <w:r w:rsidRPr="00F176FF">
        <w:rPr>
          <w:rFonts w:ascii="Times New Roman" w:hAnsi="Times New Roman" w:cs="Times New Roman"/>
          <w:color w:val="000000" w:themeColor="text1"/>
          <w:sz w:val="28"/>
          <w:szCs w:val="28"/>
          <w:lang w:val="kk-KZ"/>
        </w:rPr>
        <w:t xml:space="preserve"> өзара әрекеттесу және салыстырмалы орналасу сұлбасы</w:t>
      </w:r>
    </w:p>
    <w:p w14:paraId="766F6EC8" w14:textId="22A5A718" w:rsidR="001A6FFE" w:rsidRPr="00F176FF" w:rsidRDefault="001A6FFE" w:rsidP="00004ABF">
      <w:pPr>
        <w:tabs>
          <w:tab w:val="left" w:pos="1867"/>
        </w:tabs>
        <w:spacing w:after="0" w:line="240" w:lineRule="auto"/>
        <w:ind w:firstLine="709"/>
        <w:jc w:val="both"/>
        <w:rPr>
          <w:rFonts w:ascii="Times New Roman" w:hAnsi="Times New Roman" w:cs="Times New Roman"/>
          <w:color w:val="000000" w:themeColor="text1"/>
          <w:sz w:val="28"/>
          <w:szCs w:val="28"/>
          <w:lang w:val="kk-KZ"/>
        </w:rPr>
        <w:sectPr w:rsidR="001A6FFE" w:rsidRPr="00F176FF" w:rsidSect="00F15E06">
          <w:footerReference w:type="default" r:id="rId65"/>
          <w:pgSz w:w="11906" w:h="16838" w:code="9"/>
          <w:pgMar w:top="1134" w:right="567" w:bottom="1134" w:left="1701" w:header="709" w:footer="709" w:gutter="0"/>
          <w:cols w:space="708"/>
          <w:docGrid w:linePitch="360"/>
        </w:sectPr>
      </w:pPr>
      <w:r w:rsidRPr="00F176FF">
        <w:rPr>
          <w:rFonts w:ascii="Times New Roman" w:hAnsi="Times New Roman" w:cs="Times New Roman"/>
          <w:color w:val="000000" w:themeColor="text1"/>
          <w:sz w:val="28"/>
          <w:szCs w:val="28"/>
          <w:lang w:val="kk-KZ"/>
        </w:rPr>
        <w:t>Осы жүйелердің функционалдық-техникалық сипаттамаларын салыстырмалы бағалау 3.1-кестеге келтірілген</w:t>
      </w:r>
      <w:r w:rsidR="00004ABF">
        <w:rPr>
          <w:rFonts w:ascii="Times New Roman" w:hAnsi="Times New Roman" w:cs="Times New Roman"/>
          <w:color w:val="000000" w:themeColor="text1"/>
          <w:sz w:val="28"/>
          <w:szCs w:val="28"/>
          <w:lang w:val="kk-KZ"/>
        </w:rPr>
        <w:t>.</w:t>
      </w:r>
    </w:p>
    <w:p w14:paraId="25CD9B90" w14:textId="5450879D" w:rsidR="00F71618" w:rsidRPr="00F176FF" w:rsidRDefault="00F71618" w:rsidP="00E3527D">
      <w:pPr>
        <w:spacing w:after="0" w:line="240" w:lineRule="auto"/>
        <w:ind w:firstLine="709"/>
        <w:jc w:val="both"/>
        <w:rPr>
          <w:rFonts w:ascii="Times New Roman" w:hAnsi="Times New Roman" w:cs="Times New Roman"/>
          <w:iCs/>
          <w:color w:val="000000" w:themeColor="text1"/>
          <w:sz w:val="28"/>
          <w:szCs w:val="28"/>
          <w:lang w:val="kk-KZ"/>
        </w:rPr>
      </w:pPr>
      <w:r w:rsidRPr="00F176FF">
        <w:rPr>
          <w:rFonts w:ascii="Times New Roman" w:hAnsi="Times New Roman" w:cs="Times New Roman"/>
          <w:iCs/>
          <w:color w:val="000000" w:themeColor="text1"/>
          <w:sz w:val="28"/>
          <w:szCs w:val="28"/>
          <w:lang w:val="kk-KZ"/>
        </w:rPr>
        <w:t>Кесте</w:t>
      </w:r>
      <w:r w:rsidR="007F2606" w:rsidRPr="007F2606">
        <w:rPr>
          <w:rFonts w:ascii="Times New Roman" w:hAnsi="Times New Roman" w:cs="Times New Roman"/>
          <w:iCs/>
          <w:color w:val="000000" w:themeColor="text1"/>
          <w:sz w:val="28"/>
          <w:szCs w:val="28"/>
          <w:lang w:val="kk-KZ"/>
        </w:rPr>
        <w:t xml:space="preserve"> </w:t>
      </w:r>
      <w:r w:rsidR="007F2606" w:rsidRPr="00F176FF">
        <w:rPr>
          <w:rFonts w:ascii="Times New Roman" w:hAnsi="Times New Roman" w:cs="Times New Roman"/>
          <w:iCs/>
          <w:color w:val="000000" w:themeColor="text1"/>
          <w:sz w:val="28"/>
          <w:szCs w:val="28"/>
          <w:lang w:val="kk-KZ"/>
        </w:rPr>
        <w:t>3.1</w:t>
      </w:r>
      <w:r w:rsidR="007F2606" w:rsidRPr="007F2606">
        <w:rPr>
          <w:rFonts w:ascii="Times New Roman" w:hAnsi="Times New Roman" w:cs="Times New Roman"/>
          <w:iCs/>
          <w:color w:val="000000" w:themeColor="text1"/>
          <w:sz w:val="28"/>
          <w:szCs w:val="28"/>
          <w:lang w:val="kk-KZ"/>
        </w:rPr>
        <w:t xml:space="preserve"> -</w:t>
      </w:r>
      <w:r w:rsidRPr="00F176FF">
        <w:rPr>
          <w:rFonts w:ascii="Times New Roman" w:hAnsi="Times New Roman" w:cs="Times New Roman"/>
          <w:iCs/>
          <w:color w:val="000000" w:themeColor="text1"/>
          <w:sz w:val="28"/>
          <w:szCs w:val="28"/>
          <w:lang w:val="kk-KZ"/>
        </w:rPr>
        <w:t xml:space="preserve"> Екі жүйенің функционалдық-техникалық сипаттамаларын салыстырмалы бағалау</w:t>
      </w:r>
    </w:p>
    <w:p w14:paraId="6EE943DE" w14:textId="77777777" w:rsidR="00E3527D" w:rsidRPr="00F176FF" w:rsidRDefault="00E3527D" w:rsidP="00E3527D">
      <w:pPr>
        <w:spacing w:after="0" w:line="240" w:lineRule="auto"/>
        <w:ind w:firstLine="709"/>
        <w:jc w:val="both"/>
        <w:rPr>
          <w:rFonts w:ascii="Times New Roman" w:eastAsia="Times New Roman" w:hAnsi="Times New Roman" w:cs="Times New Roman"/>
          <w:color w:val="000000" w:themeColor="text1"/>
          <w:sz w:val="28"/>
          <w:szCs w:val="28"/>
          <w:lang w:val="kk-KZ"/>
        </w:rPr>
      </w:pPr>
    </w:p>
    <w:tbl>
      <w:tblPr>
        <w:tblW w:w="1403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4536"/>
        <w:gridCol w:w="1134"/>
        <w:gridCol w:w="708"/>
        <w:gridCol w:w="1418"/>
        <w:gridCol w:w="1276"/>
        <w:gridCol w:w="992"/>
        <w:gridCol w:w="1134"/>
        <w:gridCol w:w="709"/>
        <w:gridCol w:w="850"/>
        <w:gridCol w:w="851"/>
      </w:tblGrid>
      <w:tr w:rsidR="00B03503" w:rsidRPr="00F40539" w14:paraId="2F73FA5E" w14:textId="77777777" w:rsidTr="00F40539">
        <w:tc>
          <w:tcPr>
            <w:tcW w:w="426" w:type="dxa"/>
            <w:vMerge w:val="restart"/>
            <w:vAlign w:val="center"/>
          </w:tcPr>
          <w:p w14:paraId="62D85D22" w14:textId="77777777" w:rsidR="00B03503" w:rsidRPr="00F40539" w:rsidRDefault="00B03503" w:rsidP="00F40539">
            <w:pPr>
              <w:spacing w:after="0" w:line="240" w:lineRule="auto"/>
              <w:ind w:left="-120" w:right="-102"/>
              <w:jc w:val="center"/>
              <w:rPr>
                <w:rFonts w:ascii="Times New Roman" w:hAnsi="Times New Roman" w:cs="Times New Roman"/>
                <w:color w:val="000000" w:themeColor="text1"/>
                <w:sz w:val="24"/>
                <w:szCs w:val="24"/>
                <w:lang w:val="en-US"/>
              </w:rPr>
            </w:pPr>
            <w:r w:rsidRPr="00F40539">
              <w:rPr>
                <w:rFonts w:ascii="Times New Roman" w:hAnsi="Times New Roman" w:cs="Times New Roman"/>
                <w:color w:val="000000" w:themeColor="text1"/>
                <w:sz w:val="24"/>
                <w:szCs w:val="24"/>
                <w:lang w:val="en-US"/>
              </w:rPr>
              <w:t>N</w:t>
            </w:r>
          </w:p>
          <w:p w14:paraId="2179BE91" w14:textId="77777777" w:rsidR="00B03503" w:rsidRPr="00F40539" w:rsidRDefault="00B03503" w:rsidP="00F40539">
            <w:pPr>
              <w:spacing w:after="0" w:line="240" w:lineRule="auto"/>
              <w:ind w:left="-120" w:right="-102"/>
              <w:jc w:val="center"/>
              <w:rPr>
                <w:rFonts w:ascii="Times New Roman" w:hAnsi="Times New Roman" w:cs="Times New Roman"/>
                <w:color w:val="000000" w:themeColor="text1"/>
                <w:sz w:val="24"/>
                <w:szCs w:val="24"/>
                <w:lang w:val="en-US"/>
              </w:rPr>
            </w:pPr>
            <w:r w:rsidRPr="00F40539">
              <w:rPr>
                <w:rFonts w:ascii="Times New Roman" w:hAnsi="Times New Roman" w:cs="Times New Roman"/>
                <w:color w:val="000000" w:themeColor="text1"/>
                <w:sz w:val="24"/>
                <w:szCs w:val="24"/>
                <w:lang w:val="en-US"/>
              </w:rPr>
              <w:t>n/n</w:t>
            </w:r>
          </w:p>
        </w:tc>
        <w:tc>
          <w:tcPr>
            <w:tcW w:w="4536" w:type="dxa"/>
            <w:vMerge w:val="restart"/>
            <w:vAlign w:val="center"/>
          </w:tcPr>
          <w:p w14:paraId="569072A7" w14:textId="7B5986D7" w:rsidR="00B03503" w:rsidRPr="00F40539" w:rsidRDefault="00B03503" w:rsidP="00F40539">
            <w:pPr>
              <w:spacing w:after="0" w:line="240" w:lineRule="auto"/>
              <w:jc w:val="center"/>
              <w:rPr>
                <w:rFonts w:ascii="Times New Roman" w:hAnsi="Times New Roman" w:cs="Times New Roman"/>
                <w:color w:val="000000" w:themeColor="text1"/>
                <w:sz w:val="24"/>
                <w:szCs w:val="24"/>
              </w:rPr>
            </w:pPr>
            <w:r w:rsidRPr="00F40539">
              <w:rPr>
                <w:rFonts w:ascii="Times New Roman" w:hAnsi="Times New Roman" w:cs="Times New Roman"/>
                <w:color w:val="000000" w:themeColor="text1"/>
                <w:sz w:val="24"/>
                <w:szCs w:val="24"/>
              </w:rPr>
              <w:t xml:space="preserve">Жүйе </w:t>
            </w:r>
            <w:r w:rsidR="00850B70" w:rsidRPr="00F40539">
              <w:rPr>
                <w:rFonts w:ascii="Times New Roman" w:hAnsi="Times New Roman" w:cs="Times New Roman"/>
                <w:color w:val="000000" w:themeColor="text1"/>
                <w:sz w:val="24"/>
                <w:szCs w:val="24"/>
              </w:rPr>
              <w:t>сұлба</w:t>
            </w:r>
            <w:r w:rsidRPr="00F40539">
              <w:rPr>
                <w:rFonts w:ascii="Times New Roman" w:hAnsi="Times New Roman" w:cs="Times New Roman"/>
                <w:color w:val="000000" w:themeColor="text1"/>
                <w:sz w:val="24"/>
                <w:szCs w:val="24"/>
              </w:rPr>
              <w:t>сы</w:t>
            </w:r>
          </w:p>
        </w:tc>
        <w:tc>
          <w:tcPr>
            <w:tcW w:w="1134" w:type="dxa"/>
            <w:vMerge w:val="restart"/>
            <w:vAlign w:val="center"/>
          </w:tcPr>
          <w:p w14:paraId="7E8B506C" w14:textId="2D50F175" w:rsidR="00B03503" w:rsidRPr="00F40539" w:rsidRDefault="00B03503" w:rsidP="00F40539">
            <w:pPr>
              <w:spacing w:after="0" w:line="240" w:lineRule="auto"/>
              <w:ind w:left="-110" w:right="-102"/>
              <w:jc w:val="center"/>
              <w:rPr>
                <w:rFonts w:ascii="Times New Roman" w:hAnsi="Times New Roman" w:cs="Times New Roman"/>
                <w:color w:val="000000" w:themeColor="text1"/>
                <w:sz w:val="24"/>
                <w:szCs w:val="24"/>
              </w:rPr>
            </w:pPr>
            <w:r w:rsidRPr="00F40539">
              <w:rPr>
                <w:rFonts w:ascii="Times New Roman" w:hAnsi="Times New Roman" w:cs="Times New Roman"/>
                <w:color w:val="000000" w:themeColor="text1"/>
                <w:sz w:val="24"/>
                <w:szCs w:val="24"/>
                <w:lang w:val="kk-KZ"/>
              </w:rPr>
              <w:t>Нысанға</w:t>
            </w:r>
            <w:r w:rsidR="002B351D">
              <w:rPr>
                <w:rFonts w:ascii="Times New Roman" w:hAnsi="Times New Roman" w:cs="Times New Roman"/>
                <w:color w:val="000000" w:themeColor="text1"/>
                <w:sz w:val="24"/>
                <w:szCs w:val="24"/>
                <w:lang w:val="kk-KZ"/>
              </w:rPr>
              <w:t xml:space="preserve"> </w:t>
            </w:r>
            <w:r w:rsidRPr="00F40539">
              <w:rPr>
                <w:rFonts w:ascii="Times New Roman" w:hAnsi="Times New Roman" w:cs="Times New Roman"/>
                <w:color w:val="000000" w:themeColor="text1"/>
                <w:sz w:val="24"/>
                <w:szCs w:val="24"/>
              </w:rPr>
              <w:t>қойыла</w:t>
            </w:r>
            <w:r w:rsidR="00F946B2" w:rsidRPr="00F40539">
              <w:rPr>
                <w:rFonts w:ascii="Times New Roman" w:hAnsi="Times New Roman" w:cs="Times New Roman"/>
                <w:color w:val="000000" w:themeColor="text1"/>
                <w:sz w:val="24"/>
                <w:szCs w:val="24"/>
                <w:lang w:val="kk-KZ"/>
              </w:rPr>
              <w:t>-</w:t>
            </w:r>
            <w:r w:rsidRPr="00F40539">
              <w:rPr>
                <w:rFonts w:ascii="Times New Roman" w:hAnsi="Times New Roman" w:cs="Times New Roman"/>
                <w:color w:val="000000" w:themeColor="text1"/>
                <w:sz w:val="24"/>
                <w:szCs w:val="24"/>
              </w:rPr>
              <w:t>тын талап</w:t>
            </w:r>
          </w:p>
        </w:tc>
        <w:tc>
          <w:tcPr>
            <w:tcW w:w="708" w:type="dxa"/>
            <w:vMerge w:val="restart"/>
            <w:vAlign w:val="center"/>
          </w:tcPr>
          <w:p w14:paraId="2FECB462" w14:textId="724E09DF" w:rsidR="00B03503" w:rsidRPr="00F40539" w:rsidRDefault="00B03503" w:rsidP="00F40539">
            <w:pPr>
              <w:spacing w:after="0" w:line="240" w:lineRule="auto"/>
              <w:ind w:left="-105" w:right="-108"/>
              <w:jc w:val="center"/>
              <w:rPr>
                <w:rFonts w:ascii="Times New Roman" w:hAnsi="Times New Roman" w:cs="Times New Roman"/>
                <w:color w:val="000000" w:themeColor="text1"/>
                <w:sz w:val="24"/>
                <w:szCs w:val="24"/>
                <w:lang w:val="kk-KZ"/>
              </w:rPr>
            </w:pPr>
            <w:r w:rsidRPr="00F40539">
              <w:rPr>
                <w:rFonts w:ascii="Times New Roman" w:hAnsi="Times New Roman" w:cs="Times New Roman"/>
                <w:color w:val="000000" w:themeColor="text1"/>
                <w:sz w:val="24"/>
                <w:szCs w:val="24"/>
                <w:lang w:val="kk-KZ"/>
              </w:rPr>
              <w:t xml:space="preserve">Баст.  </w:t>
            </w:r>
            <w:r w:rsidR="002B351D">
              <w:rPr>
                <w:rFonts w:ascii="Times New Roman" w:hAnsi="Times New Roman" w:cs="Times New Roman"/>
                <w:color w:val="000000" w:themeColor="text1"/>
                <w:sz w:val="24"/>
                <w:szCs w:val="24"/>
                <w:lang w:val="kk-KZ"/>
              </w:rPr>
              <w:t>м</w:t>
            </w:r>
            <w:r w:rsidRPr="00F40539">
              <w:rPr>
                <w:rFonts w:ascii="Times New Roman" w:hAnsi="Times New Roman" w:cs="Times New Roman"/>
                <w:color w:val="000000" w:themeColor="text1"/>
                <w:sz w:val="24"/>
                <w:szCs w:val="24"/>
                <w:lang w:val="kk-KZ"/>
              </w:rPr>
              <w:t>әлі</w:t>
            </w:r>
            <w:r w:rsidR="002B351D">
              <w:rPr>
                <w:rFonts w:ascii="Times New Roman" w:hAnsi="Times New Roman" w:cs="Times New Roman"/>
                <w:color w:val="000000" w:themeColor="text1"/>
                <w:sz w:val="24"/>
                <w:szCs w:val="24"/>
                <w:lang w:val="kk-KZ"/>
              </w:rPr>
              <w:t>-</w:t>
            </w:r>
            <w:r w:rsidRPr="00F40539">
              <w:rPr>
                <w:rFonts w:ascii="Times New Roman" w:hAnsi="Times New Roman" w:cs="Times New Roman"/>
                <w:color w:val="000000" w:themeColor="text1"/>
                <w:sz w:val="24"/>
                <w:szCs w:val="24"/>
                <w:lang w:val="kk-KZ"/>
              </w:rPr>
              <w:t>меттер</w:t>
            </w:r>
          </w:p>
        </w:tc>
        <w:tc>
          <w:tcPr>
            <w:tcW w:w="1418" w:type="dxa"/>
            <w:vMerge w:val="restart"/>
            <w:vAlign w:val="center"/>
          </w:tcPr>
          <w:p w14:paraId="26D0E008" w14:textId="5E3C8E21" w:rsidR="00B03503" w:rsidRPr="00F40539" w:rsidRDefault="00B03503" w:rsidP="00F40539">
            <w:pPr>
              <w:spacing w:after="0" w:line="240" w:lineRule="auto"/>
              <w:ind w:left="-101" w:right="-103"/>
              <w:jc w:val="center"/>
              <w:rPr>
                <w:rFonts w:ascii="Times New Roman" w:hAnsi="Times New Roman" w:cs="Times New Roman"/>
                <w:color w:val="000000" w:themeColor="text1"/>
                <w:sz w:val="24"/>
                <w:szCs w:val="24"/>
              </w:rPr>
            </w:pPr>
            <w:r w:rsidRPr="00F40539">
              <w:rPr>
                <w:rFonts w:ascii="Times New Roman" w:hAnsi="Times New Roman" w:cs="Times New Roman"/>
                <w:color w:val="000000" w:themeColor="text1"/>
                <w:sz w:val="24"/>
                <w:szCs w:val="24"/>
              </w:rPr>
              <w:t>Өлшенг.және бастапқыда бапталған</w:t>
            </w:r>
          </w:p>
        </w:tc>
        <w:tc>
          <w:tcPr>
            <w:tcW w:w="1276" w:type="dxa"/>
            <w:vMerge w:val="restart"/>
            <w:vAlign w:val="center"/>
          </w:tcPr>
          <w:p w14:paraId="362F50DF" w14:textId="23FED708" w:rsidR="00B03503" w:rsidRPr="00F40539" w:rsidRDefault="00B03503" w:rsidP="00F40539">
            <w:pPr>
              <w:spacing w:after="0" w:line="240" w:lineRule="auto"/>
              <w:ind w:left="-114" w:right="-107"/>
              <w:jc w:val="center"/>
              <w:rPr>
                <w:rFonts w:ascii="Times New Roman" w:hAnsi="Times New Roman" w:cs="Times New Roman"/>
                <w:color w:val="000000" w:themeColor="text1"/>
                <w:sz w:val="24"/>
                <w:szCs w:val="24"/>
              </w:rPr>
            </w:pPr>
            <w:r w:rsidRPr="00F40539">
              <w:rPr>
                <w:rFonts w:ascii="Times New Roman" w:hAnsi="Times New Roman" w:cs="Times New Roman"/>
                <w:color w:val="000000" w:themeColor="text1"/>
                <w:sz w:val="24"/>
                <w:szCs w:val="24"/>
              </w:rPr>
              <w:t>Есептеу</w:t>
            </w:r>
          </w:p>
        </w:tc>
        <w:tc>
          <w:tcPr>
            <w:tcW w:w="992" w:type="dxa"/>
            <w:vMerge w:val="restart"/>
            <w:vAlign w:val="center"/>
          </w:tcPr>
          <w:p w14:paraId="553F832C" w14:textId="77777777" w:rsidR="00B03503" w:rsidRPr="00F40539" w:rsidRDefault="00B03503" w:rsidP="00F40539">
            <w:pPr>
              <w:spacing w:after="0" w:line="240" w:lineRule="auto"/>
              <w:ind w:left="-104" w:right="-109"/>
              <w:jc w:val="center"/>
              <w:rPr>
                <w:rFonts w:ascii="Times New Roman" w:hAnsi="Times New Roman" w:cs="Times New Roman"/>
                <w:color w:val="000000" w:themeColor="text1"/>
                <w:sz w:val="24"/>
                <w:szCs w:val="24"/>
                <w:lang w:val="kk-KZ"/>
              </w:rPr>
            </w:pPr>
            <w:r w:rsidRPr="00F40539">
              <w:rPr>
                <w:rFonts w:ascii="Times New Roman" w:hAnsi="Times New Roman" w:cs="Times New Roman"/>
                <w:color w:val="000000" w:themeColor="text1"/>
                <w:sz w:val="24"/>
                <w:szCs w:val="24"/>
                <w:lang w:val="kk-KZ"/>
              </w:rPr>
              <w:t>Жетектер</w:t>
            </w:r>
          </w:p>
          <w:p w14:paraId="03891284" w14:textId="009804DC" w:rsidR="00B03503" w:rsidRPr="00F40539" w:rsidRDefault="00B03503" w:rsidP="00F40539">
            <w:pPr>
              <w:spacing w:after="0" w:line="240" w:lineRule="auto"/>
              <w:ind w:left="-104" w:right="-109"/>
              <w:jc w:val="center"/>
              <w:rPr>
                <w:rFonts w:ascii="Times New Roman" w:hAnsi="Times New Roman" w:cs="Times New Roman"/>
                <w:color w:val="000000" w:themeColor="text1"/>
                <w:sz w:val="24"/>
                <w:szCs w:val="24"/>
              </w:rPr>
            </w:pPr>
            <w:r w:rsidRPr="00F40539">
              <w:rPr>
                <w:rFonts w:ascii="Times New Roman" w:hAnsi="Times New Roman" w:cs="Times New Roman"/>
                <w:color w:val="000000" w:themeColor="text1"/>
                <w:sz w:val="24"/>
                <w:szCs w:val="24"/>
              </w:rPr>
              <w:t>(</w:t>
            </w:r>
            <w:r w:rsidRPr="00F40539">
              <w:rPr>
                <w:rFonts w:ascii="Times New Roman" w:hAnsi="Times New Roman" w:cs="Times New Roman"/>
                <w:color w:val="000000" w:themeColor="text1"/>
                <w:sz w:val="24"/>
                <w:szCs w:val="24"/>
                <w:lang w:val="kk-KZ"/>
              </w:rPr>
              <w:t>АМ)</w:t>
            </w:r>
          </w:p>
        </w:tc>
        <w:tc>
          <w:tcPr>
            <w:tcW w:w="3544" w:type="dxa"/>
            <w:gridSpan w:val="4"/>
          </w:tcPr>
          <w:p w14:paraId="3C9807E7" w14:textId="547F9E8C" w:rsidR="00B03503" w:rsidRPr="00F40539" w:rsidRDefault="00B03503" w:rsidP="00F40539">
            <w:pPr>
              <w:spacing w:after="0" w:line="240" w:lineRule="auto"/>
              <w:jc w:val="center"/>
              <w:rPr>
                <w:rFonts w:ascii="Times New Roman" w:hAnsi="Times New Roman" w:cs="Times New Roman"/>
                <w:color w:val="000000" w:themeColor="text1"/>
                <w:sz w:val="24"/>
                <w:szCs w:val="24"/>
                <w:lang w:val="kk-KZ"/>
              </w:rPr>
            </w:pPr>
            <w:r w:rsidRPr="00F40539">
              <w:rPr>
                <w:rFonts w:ascii="Times New Roman" w:hAnsi="Times New Roman" w:cs="Times New Roman"/>
                <w:color w:val="000000" w:themeColor="text1"/>
                <w:sz w:val="24"/>
                <w:szCs w:val="24"/>
              </w:rPr>
              <w:t>Техни</w:t>
            </w:r>
            <w:r w:rsidR="000A3CD8" w:rsidRPr="00F40539">
              <w:rPr>
                <w:rFonts w:ascii="Times New Roman" w:hAnsi="Times New Roman" w:cs="Times New Roman"/>
                <w:color w:val="000000" w:themeColor="text1"/>
                <w:sz w:val="24"/>
                <w:szCs w:val="24"/>
                <w:lang w:val="kk-KZ"/>
              </w:rPr>
              <w:t>калық сипаттамалар</w:t>
            </w:r>
          </w:p>
        </w:tc>
      </w:tr>
      <w:tr w:rsidR="00F71618" w:rsidRPr="00F40539" w14:paraId="4580B94B" w14:textId="77777777" w:rsidTr="00F40539">
        <w:tc>
          <w:tcPr>
            <w:tcW w:w="426" w:type="dxa"/>
            <w:vMerge/>
          </w:tcPr>
          <w:p w14:paraId="0F58ACA3" w14:textId="77777777" w:rsidR="00F71618" w:rsidRPr="00F40539" w:rsidRDefault="00F71618" w:rsidP="00F40539">
            <w:pPr>
              <w:spacing w:after="0" w:line="240" w:lineRule="auto"/>
              <w:ind w:left="-120" w:right="-102"/>
              <w:jc w:val="center"/>
              <w:rPr>
                <w:rFonts w:ascii="Times New Roman" w:hAnsi="Times New Roman" w:cs="Times New Roman"/>
                <w:color w:val="000000" w:themeColor="text1"/>
                <w:sz w:val="24"/>
                <w:szCs w:val="24"/>
                <w:lang w:val="en-US"/>
              </w:rPr>
            </w:pPr>
          </w:p>
        </w:tc>
        <w:tc>
          <w:tcPr>
            <w:tcW w:w="4536" w:type="dxa"/>
            <w:vMerge/>
            <w:vAlign w:val="center"/>
          </w:tcPr>
          <w:p w14:paraId="57E39D70" w14:textId="77777777" w:rsidR="00F71618" w:rsidRPr="00F40539" w:rsidRDefault="00F71618" w:rsidP="00F40539">
            <w:pPr>
              <w:spacing w:after="0" w:line="240" w:lineRule="auto"/>
              <w:jc w:val="center"/>
              <w:rPr>
                <w:rFonts w:ascii="Times New Roman" w:hAnsi="Times New Roman" w:cs="Times New Roman"/>
                <w:color w:val="000000" w:themeColor="text1"/>
                <w:sz w:val="24"/>
                <w:szCs w:val="24"/>
              </w:rPr>
            </w:pPr>
          </w:p>
        </w:tc>
        <w:tc>
          <w:tcPr>
            <w:tcW w:w="1134" w:type="dxa"/>
            <w:vMerge/>
          </w:tcPr>
          <w:p w14:paraId="521BC2AE" w14:textId="77777777" w:rsidR="00F71618" w:rsidRPr="00F40539" w:rsidRDefault="00F71618" w:rsidP="00F40539">
            <w:pPr>
              <w:spacing w:after="0" w:line="240" w:lineRule="auto"/>
              <w:jc w:val="center"/>
              <w:rPr>
                <w:rFonts w:ascii="Times New Roman" w:hAnsi="Times New Roman" w:cs="Times New Roman"/>
                <w:color w:val="000000" w:themeColor="text1"/>
                <w:sz w:val="24"/>
                <w:szCs w:val="24"/>
              </w:rPr>
            </w:pPr>
          </w:p>
        </w:tc>
        <w:tc>
          <w:tcPr>
            <w:tcW w:w="708" w:type="dxa"/>
            <w:vMerge/>
            <w:vAlign w:val="center"/>
          </w:tcPr>
          <w:p w14:paraId="0E0863C2" w14:textId="77777777" w:rsidR="00F71618" w:rsidRPr="00F40539" w:rsidRDefault="00F71618" w:rsidP="00F40539">
            <w:pPr>
              <w:spacing w:after="0" w:line="240" w:lineRule="auto"/>
              <w:ind w:left="-105" w:right="-108"/>
              <w:jc w:val="center"/>
              <w:rPr>
                <w:rFonts w:ascii="Times New Roman" w:hAnsi="Times New Roman" w:cs="Times New Roman"/>
                <w:color w:val="000000" w:themeColor="text1"/>
                <w:sz w:val="24"/>
                <w:szCs w:val="24"/>
              </w:rPr>
            </w:pPr>
          </w:p>
        </w:tc>
        <w:tc>
          <w:tcPr>
            <w:tcW w:w="1418" w:type="dxa"/>
            <w:vMerge/>
            <w:vAlign w:val="center"/>
          </w:tcPr>
          <w:p w14:paraId="72E7B515" w14:textId="77777777" w:rsidR="00F71618" w:rsidRPr="00F40539" w:rsidRDefault="00F71618" w:rsidP="00F40539">
            <w:pPr>
              <w:spacing w:after="0" w:line="240" w:lineRule="auto"/>
              <w:jc w:val="center"/>
              <w:rPr>
                <w:rFonts w:ascii="Times New Roman" w:hAnsi="Times New Roman" w:cs="Times New Roman"/>
                <w:color w:val="000000" w:themeColor="text1"/>
                <w:sz w:val="24"/>
                <w:szCs w:val="24"/>
              </w:rPr>
            </w:pPr>
          </w:p>
        </w:tc>
        <w:tc>
          <w:tcPr>
            <w:tcW w:w="1276" w:type="dxa"/>
            <w:vMerge/>
          </w:tcPr>
          <w:p w14:paraId="3E1ADBE4" w14:textId="77777777" w:rsidR="00F71618" w:rsidRPr="00F40539" w:rsidRDefault="00F71618" w:rsidP="00F40539">
            <w:pPr>
              <w:spacing w:after="0" w:line="240" w:lineRule="auto"/>
              <w:ind w:left="-114" w:right="-107"/>
              <w:jc w:val="center"/>
              <w:rPr>
                <w:rFonts w:ascii="Times New Roman" w:hAnsi="Times New Roman" w:cs="Times New Roman"/>
                <w:color w:val="000000" w:themeColor="text1"/>
                <w:sz w:val="24"/>
                <w:szCs w:val="24"/>
              </w:rPr>
            </w:pPr>
          </w:p>
        </w:tc>
        <w:tc>
          <w:tcPr>
            <w:tcW w:w="992" w:type="dxa"/>
            <w:vMerge/>
          </w:tcPr>
          <w:p w14:paraId="27729E02" w14:textId="77777777" w:rsidR="00F71618" w:rsidRPr="00F40539" w:rsidRDefault="00F71618" w:rsidP="00F40539">
            <w:pPr>
              <w:spacing w:after="0" w:line="240" w:lineRule="auto"/>
              <w:jc w:val="center"/>
              <w:rPr>
                <w:rFonts w:ascii="Times New Roman" w:hAnsi="Times New Roman" w:cs="Times New Roman"/>
                <w:color w:val="000000" w:themeColor="text1"/>
                <w:sz w:val="24"/>
                <w:szCs w:val="24"/>
              </w:rPr>
            </w:pPr>
          </w:p>
        </w:tc>
        <w:tc>
          <w:tcPr>
            <w:tcW w:w="1134" w:type="dxa"/>
          </w:tcPr>
          <w:p w14:paraId="732486F1" w14:textId="77777777" w:rsidR="00F71618" w:rsidRPr="00F40539" w:rsidRDefault="00F71618" w:rsidP="00F40539">
            <w:pPr>
              <w:spacing w:after="0" w:line="240" w:lineRule="auto"/>
              <w:jc w:val="center"/>
              <w:rPr>
                <w:rFonts w:ascii="Times New Roman" w:hAnsi="Times New Roman" w:cs="Times New Roman"/>
                <w:i/>
                <w:iCs/>
                <w:color w:val="000000" w:themeColor="text1"/>
                <w:sz w:val="24"/>
                <w:szCs w:val="24"/>
                <w:lang w:val="en-US"/>
              </w:rPr>
            </w:pPr>
            <w:r w:rsidRPr="00F40539">
              <w:rPr>
                <w:rFonts w:ascii="Times New Roman" w:hAnsi="Times New Roman" w:cs="Times New Roman"/>
                <w:i/>
                <w:iCs/>
                <w:color w:val="000000" w:themeColor="text1"/>
                <w:sz w:val="24"/>
                <w:szCs w:val="24"/>
                <w:lang w:val="en-US"/>
              </w:rPr>
              <w:t>M</w:t>
            </w:r>
          </w:p>
        </w:tc>
        <w:tc>
          <w:tcPr>
            <w:tcW w:w="709" w:type="dxa"/>
          </w:tcPr>
          <w:p w14:paraId="5B59D20C" w14:textId="77777777" w:rsidR="00F71618" w:rsidRPr="00F40539" w:rsidRDefault="00F71618" w:rsidP="00F40539">
            <w:pPr>
              <w:spacing w:after="0" w:line="240" w:lineRule="auto"/>
              <w:jc w:val="center"/>
              <w:rPr>
                <w:rFonts w:ascii="Times New Roman" w:hAnsi="Times New Roman" w:cs="Times New Roman"/>
                <w:color w:val="000000" w:themeColor="text1"/>
                <w:sz w:val="24"/>
                <w:szCs w:val="24"/>
              </w:rPr>
            </w:pPr>
            <w:bookmarkStart w:id="24" w:name="_Hlk126518923"/>
            <w:r w:rsidRPr="00F40539">
              <w:rPr>
                <w:rFonts w:ascii="Times New Roman" w:hAnsi="Times New Roman" w:cs="Times New Roman"/>
                <w:i/>
                <w:iCs/>
                <w:color w:val="000000" w:themeColor="text1"/>
                <w:sz w:val="24"/>
                <w:szCs w:val="24"/>
                <w:lang w:val="en-US"/>
              </w:rPr>
              <w:t>t</w:t>
            </w:r>
            <w:r w:rsidRPr="00F40539">
              <w:rPr>
                <w:rFonts w:ascii="Times New Roman" w:hAnsi="Times New Roman" w:cs="Times New Roman"/>
                <w:color w:val="000000" w:themeColor="text1"/>
                <w:sz w:val="24"/>
                <w:szCs w:val="24"/>
                <w:vertAlign w:val="subscript"/>
              </w:rPr>
              <w:t>ПП</w:t>
            </w:r>
            <w:bookmarkEnd w:id="24"/>
          </w:p>
        </w:tc>
        <w:tc>
          <w:tcPr>
            <w:tcW w:w="850" w:type="dxa"/>
          </w:tcPr>
          <w:p w14:paraId="1FDBF200" w14:textId="77777777" w:rsidR="00F71618" w:rsidRPr="00F40539" w:rsidRDefault="00F71618" w:rsidP="00F40539">
            <w:pPr>
              <w:spacing w:after="0" w:line="240" w:lineRule="auto"/>
              <w:jc w:val="center"/>
              <w:rPr>
                <w:rFonts w:ascii="Times New Roman" w:hAnsi="Times New Roman" w:cs="Times New Roman"/>
                <w:color w:val="000000" w:themeColor="text1"/>
                <w:sz w:val="24"/>
                <w:szCs w:val="24"/>
                <w:lang w:val="en-US"/>
              </w:rPr>
            </w:pPr>
            <w:r w:rsidRPr="00F40539">
              <w:rPr>
                <w:rFonts w:ascii="Times New Roman" w:hAnsi="Times New Roman" w:cs="Times New Roman"/>
                <w:i/>
                <w:iCs/>
                <w:color w:val="000000" w:themeColor="text1"/>
                <w:sz w:val="24"/>
                <w:szCs w:val="24"/>
                <w:lang w:val="en-US"/>
              </w:rPr>
              <w:t>k</w:t>
            </w:r>
            <w:r w:rsidRPr="00F40539">
              <w:rPr>
                <w:rFonts w:ascii="Times New Roman" w:hAnsi="Times New Roman" w:cs="Times New Roman"/>
                <w:color w:val="000000" w:themeColor="text1"/>
                <w:sz w:val="24"/>
                <w:szCs w:val="24"/>
                <w:vertAlign w:val="subscript"/>
                <w:lang w:val="en-US"/>
              </w:rPr>
              <w:t>max</w:t>
            </w:r>
          </w:p>
        </w:tc>
        <w:tc>
          <w:tcPr>
            <w:tcW w:w="851" w:type="dxa"/>
          </w:tcPr>
          <w:p w14:paraId="53DFA318" w14:textId="77777777" w:rsidR="00F71618" w:rsidRPr="00F40539" w:rsidRDefault="00F71618" w:rsidP="00F40539">
            <w:pPr>
              <w:spacing w:after="0" w:line="240" w:lineRule="auto"/>
              <w:jc w:val="center"/>
              <w:rPr>
                <w:rFonts w:ascii="Times New Roman" w:hAnsi="Times New Roman" w:cs="Times New Roman"/>
                <w:i/>
                <w:iCs/>
                <w:color w:val="000000" w:themeColor="text1"/>
                <w:sz w:val="24"/>
                <w:szCs w:val="24"/>
              </w:rPr>
            </w:pPr>
            <w:r w:rsidRPr="00F40539">
              <w:rPr>
                <w:rFonts w:ascii="Times New Roman" w:hAnsi="Times New Roman" w:cs="Times New Roman"/>
                <w:i/>
                <w:iCs/>
                <w:color w:val="000000" w:themeColor="text1"/>
                <w:sz w:val="24"/>
                <w:szCs w:val="24"/>
              </w:rPr>
              <w:t>δ</w:t>
            </w:r>
          </w:p>
        </w:tc>
      </w:tr>
      <w:tr w:rsidR="00F71618" w:rsidRPr="00F40539" w14:paraId="29738998" w14:textId="77777777" w:rsidTr="00F40539">
        <w:trPr>
          <w:trHeight w:val="3209"/>
        </w:trPr>
        <w:tc>
          <w:tcPr>
            <w:tcW w:w="426" w:type="dxa"/>
            <w:vAlign w:val="center"/>
          </w:tcPr>
          <w:p w14:paraId="76514976" w14:textId="77777777" w:rsidR="00F71618" w:rsidRPr="00F40539" w:rsidRDefault="00F71618" w:rsidP="00F40539">
            <w:pPr>
              <w:spacing w:after="0" w:line="240" w:lineRule="auto"/>
              <w:ind w:left="-120" w:right="-102"/>
              <w:jc w:val="center"/>
              <w:rPr>
                <w:rFonts w:ascii="Times New Roman" w:hAnsi="Times New Roman" w:cs="Times New Roman"/>
                <w:color w:val="000000" w:themeColor="text1"/>
                <w:sz w:val="24"/>
                <w:szCs w:val="24"/>
                <w:lang w:val="en-US"/>
              </w:rPr>
            </w:pPr>
            <w:r w:rsidRPr="00F40539">
              <w:rPr>
                <w:rFonts w:ascii="Times New Roman" w:hAnsi="Times New Roman" w:cs="Times New Roman"/>
                <w:color w:val="000000" w:themeColor="text1"/>
                <w:sz w:val="24"/>
                <w:szCs w:val="24"/>
                <w:lang w:val="en-US"/>
              </w:rPr>
              <w:t>1</w:t>
            </w:r>
          </w:p>
        </w:tc>
        <w:tc>
          <w:tcPr>
            <w:tcW w:w="4536" w:type="dxa"/>
            <w:vAlign w:val="center"/>
          </w:tcPr>
          <w:p w14:paraId="277C1E31" w14:textId="3496E9E8" w:rsidR="00F71618" w:rsidRPr="00F40539" w:rsidRDefault="00F40539" w:rsidP="00F40539">
            <w:pPr>
              <w:spacing w:after="0" w:line="240" w:lineRule="auto"/>
              <w:jc w:val="center"/>
              <w:rPr>
                <w:rFonts w:ascii="Times New Roman" w:hAnsi="Times New Roman" w:cs="Times New Roman"/>
                <w:color w:val="000000" w:themeColor="text1"/>
                <w:sz w:val="24"/>
                <w:szCs w:val="24"/>
              </w:rPr>
            </w:pPr>
            <w:r w:rsidRPr="00F40539">
              <w:rPr>
                <w:rFonts w:ascii="Times New Roman" w:hAnsi="Times New Roman" w:cs="Times New Roman"/>
                <w:noProof/>
                <w:color w:val="000000" w:themeColor="text1"/>
                <w:sz w:val="24"/>
                <w:szCs w:val="24"/>
                <w:lang w:eastAsia="ru-RU"/>
              </w:rPr>
              <w:drawing>
                <wp:anchor distT="0" distB="0" distL="114300" distR="114300" simplePos="0" relativeHeight="251780096" behindDoc="0" locked="0" layoutInCell="1" allowOverlap="1" wp14:anchorId="3AF869CC" wp14:editId="1CFF0DC5">
                  <wp:simplePos x="0" y="0"/>
                  <wp:positionH relativeFrom="column">
                    <wp:posOffset>139065</wp:posOffset>
                  </wp:positionH>
                  <wp:positionV relativeFrom="paragraph">
                    <wp:posOffset>22225</wp:posOffset>
                  </wp:positionV>
                  <wp:extent cx="2400300" cy="1955165"/>
                  <wp:effectExtent l="0" t="0" r="0" b="698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400300" cy="1955165"/>
                          </a:xfrm>
                          <a:prstGeom prst="rect">
                            <a:avLst/>
                          </a:prstGeom>
                        </pic:spPr>
                      </pic:pic>
                    </a:graphicData>
                  </a:graphic>
                  <wp14:sizeRelH relativeFrom="page">
                    <wp14:pctWidth>0</wp14:pctWidth>
                  </wp14:sizeRelH>
                  <wp14:sizeRelV relativeFrom="page">
                    <wp14:pctHeight>0</wp14:pctHeight>
                  </wp14:sizeRelV>
                </wp:anchor>
              </w:drawing>
            </w:r>
          </w:p>
        </w:tc>
        <w:tc>
          <w:tcPr>
            <w:tcW w:w="1134" w:type="dxa"/>
            <w:vAlign w:val="center"/>
          </w:tcPr>
          <w:p w14:paraId="5F9F0E0C"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Cambria Math" w:hAnsi="Cambria Math" w:cs="Cambria Math"/>
                <w:color w:val="000000" w:themeColor="text1"/>
                <w:sz w:val="24"/>
                <w:szCs w:val="24"/>
              </w:rPr>
              <w:t>∠</w:t>
            </w:r>
            <w:r w:rsidRPr="00F40539">
              <w:rPr>
                <w:rFonts w:ascii="Times New Roman" w:hAnsi="Times New Roman" w:cs="Times New Roman"/>
                <w:color w:val="000000" w:themeColor="text1"/>
                <w:sz w:val="24"/>
                <w:szCs w:val="24"/>
              </w:rPr>
              <w:t>Δ</w:t>
            </w:r>
            <w:r w:rsidRPr="00F40539">
              <w:rPr>
                <w:rFonts w:ascii="Times New Roman" w:hAnsi="Times New Roman" w:cs="Times New Roman"/>
                <w:color w:val="000000" w:themeColor="text1"/>
                <w:sz w:val="24"/>
                <w:szCs w:val="24"/>
                <w:lang w:val="en-US"/>
              </w:rPr>
              <w:t>=90°</w:t>
            </w:r>
          </w:p>
        </w:tc>
        <w:tc>
          <w:tcPr>
            <w:tcW w:w="708" w:type="dxa"/>
            <w:vAlign w:val="center"/>
          </w:tcPr>
          <w:p w14:paraId="73EAD0CD" w14:textId="77777777" w:rsidR="00F71618" w:rsidRPr="00F40539" w:rsidRDefault="00F71618" w:rsidP="00F40539">
            <w:pPr>
              <w:spacing w:after="0" w:line="240" w:lineRule="auto"/>
              <w:ind w:left="-105" w:right="-108"/>
              <w:jc w:val="center"/>
              <w:rPr>
                <w:rFonts w:ascii="Times New Roman" w:hAnsi="Times New Roman" w:cs="Times New Roman"/>
                <w:color w:val="000000" w:themeColor="text1"/>
                <w:sz w:val="24"/>
                <w:szCs w:val="24"/>
                <w:lang w:val="en-US"/>
              </w:rPr>
            </w:pPr>
            <w:r w:rsidRPr="00F40539">
              <w:rPr>
                <w:rFonts w:ascii="Times New Roman" w:hAnsi="Times New Roman" w:cs="Times New Roman"/>
                <w:color w:val="000000" w:themeColor="text1"/>
                <w:sz w:val="24"/>
                <w:szCs w:val="24"/>
                <w:lang w:val="en-US"/>
              </w:rPr>
              <w:t>S, r</w:t>
            </w:r>
          </w:p>
        </w:tc>
        <w:tc>
          <w:tcPr>
            <w:tcW w:w="1418" w:type="dxa"/>
            <w:vAlign w:val="center"/>
          </w:tcPr>
          <w:p w14:paraId="12593EA3"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Times New Roman" w:hAnsi="Times New Roman" w:cs="Times New Roman"/>
                <w:color w:val="000000" w:themeColor="text1"/>
                <w:sz w:val="24"/>
                <w:szCs w:val="24"/>
              </w:rPr>
              <w:t>ω</w:t>
            </w:r>
            <w:r w:rsidRPr="00F40539">
              <w:rPr>
                <w:rFonts w:ascii="Times New Roman" w:hAnsi="Times New Roman" w:cs="Times New Roman"/>
                <w:color w:val="000000" w:themeColor="text1"/>
                <w:sz w:val="24"/>
                <w:szCs w:val="24"/>
                <w:lang w:val="en-US"/>
              </w:rPr>
              <w:t>(21)</w:t>
            </w:r>
          </w:p>
          <w:p w14:paraId="04C4B7EE"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Times New Roman" w:hAnsi="Times New Roman" w:cs="Times New Roman"/>
                <w:color w:val="000000" w:themeColor="text1"/>
                <w:sz w:val="24"/>
                <w:szCs w:val="24"/>
                <w:lang w:val="en-US"/>
              </w:rPr>
              <w:t>h(23)</w:t>
            </w:r>
          </w:p>
          <w:p w14:paraId="09D0C83B"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Times New Roman" w:hAnsi="Times New Roman" w:cs="Times New Roman"/>
                <w:i/>
                <w:iCs/>
                <w:color w:val="000000" w:themeColor="text1"/>
                <w:sz w:val="24"/>
                <w:szCs w:val="24"/>
                <w:lang w:val="en-US"/>
              </w:rPr>
              <w:t>x</w:t>
            </w:r>
            <w:r w:rsidRPr="00F40539">
              <w:rPr>
                <w:rFonts w:ascii="Times New Roman" w:hAnsi="Times New Roman" w:cs="Times New Roman"/>
                <w:color w:val="000000" w:themeColor="text1"/>
                <w:sz w:val="24"/>
                <w:szCs w:val="24"/>
                <w:vertAlign w:val="subscript"/>
                <w:lang w:val="en-US"/>
              </w:rPr>
              <w:t>O2</w:t>
            </w:r>
            <w:r w:rsidRPr="00F40539">
              <w:rPr>
                <w:rFonts w:ascii="Times New Roman" w:hAnsi="Times New Roman" w:cs="Times New Roman"/>
                <w:color w:val="000000" w:themeColor="text1"/>
                <w:sz w:val="24"/>
                <w:szCs w:val="24"/>
                <w:lang w:val="en-US"/>
              </w:rPr>
              <w:t xml:space="preserve"> (24)</w:t>
            </w:r>
          </w:p>
          <w:p w14:paraId="299E3DB3"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Times New Roman" w:hAnsi="Times New Roman" w:cs="Times New Roman"/>
                <w:i/>
                <w:iCs/>
                <w:color w:val="000000" w:themeColor="text1"/>
                <w:sz w:val="24"/>
                <w:szCs w:val="24"/>
                <w:lang w:val="en-US"/>
              </w:rPr>
              <w:t>y</w:t>
            </w:r>
            <w:r w:rsidRPr="00F40539">
              <w:rPr>
                <w:rFonts w:ascii="Times New Roman" w:hAnsi="Times New Roman" w:cs="Times New Roman"/>
                <w:color w:val="000000" w:themeColor="text1"/>
                <w:sz w:val="24"/>
                <w:szCs w:val="24"/>
                <w:vertAlign w:val="subscript"/>
                <w:lang w:val="en-US"/>
              </w:rPr>
              <w:t>O2</w:t>
            </w:r>
            <w:r w:rsidRPr="00F40539">
              <w:rPr>
                <w:rFonts w:ascii="Times New Roman" w:hAnsi="Times New Roman" w:cs="Times New Roman"/>
                <w:color w:val="000000" w:themeColor="text1"/>
                <w:sz w:val="24"/>
                <w:szCs w:val="24"/>
                <w:lang w:val="en-US"/>
              </w:rPr>
              <w:t xml:space="preserve"> (25)</w:t>
            </w:r>
          </w:p>
          <w:p w14:paraId="36B1D3B2"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Times New Roman" w:hAnsi="Times New Roman" w:cs="Times New Roman"/>
                <w:i/>
                <w:iCs/>
                <w:color w:val="000000" w:themeColor="text1"/>
                <w:sz w:val="24"/>
                <w:szCs w:val="24"/>
                <w:lang w:val="en-US"/>
              </w:rPr>
              <w:t xml:space="preserve">α </w:t>
            </w:r>
            <w:r w:rsidRPr="00F40539">
              <w:rPr>
                <w:rFonts w:ascii="Times New Roman" w:hAnsi="Times New Roman" w:cs="Times New Roman"/>
                <w:color w:val="000000" w:themeColor="text1"/>
                <w:sz w:val="24"/>
                <w:szCs w:val="24"/>
                <w:lang w:val="en-US"/>
              </w:rPr>
              <w:t>(34)</w:t>
            </w:r>
          </w:p>
          <w:p w14:paraId="5F131B12"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Times New Roman" w:hAnsi="Times New Roman" w:cs="Times New Roman"/>
                <w:i/>
                <w:iCs/>
                <w:color w:val="000000" w:themeColor="text1"/>
                <w:sz w:val="24"/>
                <w:szCs w:val="24"/>
                <w:lang w:val="en-US"/>
              </w:rPr>
              <w:t xml:space="preserve">β </w:t>
            </w:r>
            <w:r w:rsidRPr="00F40539">
              <w:rPr>
                <w:rFonts w:ascii="Times New Roman" w:hAnsi="Times New Roman" w:cs="Times New Roman"/>
                <w:color w:val="000000" w:themeColor="text1"/>
                <w:sz w:val="24"/>
                <w:szCs w:val="24"/>
                <w:lang w:val="en-US"/>
              </w:rPr>
              <w:t>(35)</w:t>
            </w:r>
          </w:p>
          <w:p w14:paraId="7B025F59" w14:textId="4B66028F" w:rsidR="00F71618" w:rsidRPr="00F40539" w:rsidRDefault="000A3CD8" w:rsidP="00F40539">
            <w:pPr>
              <w:spacing w:after="0" w:line="240" w:lineRule="auto"/>
              <w:ind w:left="-29" w:right="-81"/>
              <w:jc w:val="center"/>
              <w:rPr>
                <w:rFonts w:ascii="Times New Roman" w:hAnsi="Times New Roman" w:cs="Times New Roman"/>
                <w:color w:val="000000" w:themeColor="text1"/>
                <w:sz w:val="24"/>
                <w:szCs w:val="24"/>
                <w:lang w:val="kk-KZ"/>
              </w:rPr>
            </w:pPr>
            <w:r w:rsidRPr="00F40539">
              <w:rPr>
                <w:rFonts w:ascii="Times New Roman" w:hAnsi="Times New Roman" w:cs="Times New Roman"/>
                <w:color w:val="000000" w:themeColor="text1"/>
                <w:sz w:val="24"/>
                <w:szCs w:val="24"/>
              </w:rPr>
              <w:t>Тірек</w:t>
            </w:r>
            <w:r w:rsidRPr="00F40539">
              <w:rPr>
                <w:rFonts w:ascii="Times New Roman" w:hAnsi="Times New Roman" w:cs="Times New Roman"/>
                <w:color w:val="000000" w:themeColor="text1"/>
                <w:sz w:val="24"/>
                <w:szCs w:val="24"/>
                <w:lang w:val="en-US"/>
              </w:rPr>
              <w:t xml:space="preserve"> </w:t>
            </w:r>
            <w:r w:rsidRPr="00F40539">
              <w:rPr>
                <w:rFonts w:ascii="Times New Roman" w:hAnsi="Times New Roman" w:cs="Times New Roman"/>
                <w:color w:val="000000" w:themeColor="text1"/>
                <w:sz w:val="24"/>
                <w:szCs w:val="24"/>
              </w:rPr>
              <w:t>роликті</w:t>
            </w:r>
            <w:r w:rsidRPr="00F40539">
              <w:rPr>
                <w:rFonts w:ascii="Times New Roman" w:hAnsi="Times New Roman" w:cs="Times New Roman"/>
                <w:color w:val="000000" w:themeColor="text1"/>
                <w:sz w:val="24"/>
                <w:szCs w:val="24"/>
                <w:lang w:val="kk-KZ"/>
              </w:rPr>
              <w:t>ң жанасуы</w:t>
            </w:r>
          </w:p>
        </w:tc>
        <w:tc>
          <w:tcPr>
            <w:tcW w:w="1276" w:type="dxa"/>
            <w:vAlign w:val="center"/>
          </w:tcPr>
          <w:p w14:paraId="2510C30F" w14:textId="77777777" w:rsidR="00F71618" w:rsidRPr="00F40539" w:rsidRDefault="00F71618" w:rsidP="00F40539">
            <w:pPr>
              <w:spacing w:after="0" w:line="240" w:lineRule="auto"/>
              <w:ind w:left="-114" w:right="-107"/>
              <w:jc w:val="center"/>
              <w:rPr>
                <w:rFonts w:ascii="Times New Roman" w:hAnsi="Times New Roman" w:cs="Times New Roman"/>
                <w:color w:val="000000" w:themeColor="text1"/>
                <w:sz w:val="24"/>
                <w:szCs w:val="24"/>
                <w:lang w:val="en-US"/>
              </w:rPr>
            </w:pPr>
            <w:r w:rsidRPr="00F40539">
              <w:rPr>
                <w:rFonts w:ascii="Times New Roman" w:hAnsi="Times New Roman" w:cs="Times New Roman"/>
                <w:color w:val="000000" w:themeColor="text1"/>
                <w:sz w:val="24"/>
                <w:szCs w:val="24"/>
                <w:lang w:val="en-US"/>
              </w:rPr>
              <w:t>a, b, n, m(3.28)</w:t>
            </w:r>
          </w:p>
          <w:p w14:paraId="0F17D551" w14:textId="77777777" w:rsidR="00F71618" w:rsidRPr="00F40539" w:rsidRDefault="00F71618" w:rsidP="00F40539">
            <w:pPr>
              <w:spacing w:after="0" w:line="240" w:lineRule="auto"/>
              <w:ind w:left="-114" w:right="-107"/>
              <w:jc w:val="center"/>
              <w:rPr>
                <w:rFonts w:ascii="Times New Roman" w:hAnsi="Times New Roman" w:cs="Times New Roman"/>
                <w:color w:val="000000" w:themeColor="text1"/>
                <w:sz w:val="24"/>
                <w:szCs w:val="24"/>
                <w:lang w:val="en-US"/>
              </w:rPr>
            </w:pPr>
            <w:r w:rsidRPr="00F40539">
              <w:rPr>
                <w:rFonts w:ascii="Times New Roman" w:hAnsi="Times New Roman" w:cs="Times New Roman"/>
                <w:color w:val="000000" w:themeColor="text1"/>
                <w:sz w:val="24"/>
                <w:szCs w:val="24"/>
                <w:lang w:val="en-US"/>
              </w:rPr>
              <w:t>γ (3.27)</w:t>
            </w:r>
          </w:p>
        </w:tc>
        <w:tc>
          <w:tcPr>
            <w:tcW w:w="992" w:type="dxa"/>
            <w:vAlign w:val="center"/>
          </w:tcPr>
          <w:p w14:paraId="46CEC97F" w14:textId="77777777" w:rsidR="00E66CAE" w:rsidRPr="00F40539" w:rsidRDefault="00E66CAE" w:rsidP="00F40539">
            <w:pPr>
              <w:spacing w:after="0" w:line="240" w:lineRule="auto"/>
              <w:ind w:left="-29" w:right="-81"/>
              <w:jc w:val="center"/>
              <w:rPr>
                <w:rFonts w:ascii="Times New Roman" w:hAnsi="Times New Roman" w:cs="Times New Roman"/>
                <w:color w:val="000000" w:themeColor="text1"/>
                <w:sz w:val="24"/>
                <w:szCs w:val="24"/>
              </w:rPr>
            </w:pPr>
            <w:r w:rsidRPr="00F40539">
              <w:rPr>
                <w:rFonts w:ascii="Times New Roman" w:hAnsi="Times New Roman" w:cs="Times New Roman"/>
                <w:color w:val="000000" w:themeColor="text1"/>
                <w:sz w:val="24"/>
                <w:szCs w:val="24"/>
              </w:rPr>
              <w:t>γ</w:t>
            </w:r>
          </w:p>
          <w:p w14:paraId="0237F057" w14:textId="3B083EEB"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rPr>
            </w:pPr>
            <w:r w:rsidRPr="00F40539">
              <w:rPr>
                <w:rFonts w:ascii="Times New Roman" w:hAnsi="Times New Roman" w:cs="Times New Roman"/>
                <w:color w:val="000000" w:themeColor="text1"/>
                <w:sz w:val="24"/>
                <w:szCs w:val="24"/>
              </w:rPr>
              <w:t xml:space="preserve">(поз.28, </w:t>
            </w:r>
            <w:r w:rsidR="00214C74" w:rsidRPr="00F40539">
              <w:rPr>
                <w:rFonts w:ascii="Times New Roman" w:hAnsi="Times New Roman" w:cs="Times New Roman"/>
                <w:color w:val="000000" w:themeColor="text1"/>
                <w:sz w:val="24"/>
                <w:szCs w:val="24"/>
                <w:lang w:val="kk-KZ"/>
              </w:rPr>
              <w:t>сур</w:t>
            </w:r>
            <w:r w:rsidRPr="00F40539">
              <w:rPr>
                <w:rFonts w:ascii="Times New Roman" w:hAnsi="Times New Roman" w:cs="Times New Roman"/>
                <w:color w:val="000000" w:themeColor="text1"/>
                <w:sz w:val="24"/>
                <w:szCs w:val="24"/>
              </w:rPr>
              <w:t xml:space="preserve">.3.13 </w:t>
            </w:r>
            <w:r w:rsidR="00214C74" w:rsidRPr="00F40539">
              <w:rPr>
                <w:rFonts w:ascii="Times New Roman" w:hAnsi="Times New Roman" w:cs="Times New Roman"/>
                <w:color w:val="000000" w:themeColor="text1"/>
                <w:sz w:val="24"/>
                <w:szCs w:val="24"/>
                <w:lang w:val="kk-KZ"/>
              </w:rPr>
              <w:t>және</w:t>
            </w:r>
            <w:r w:rsidRPr="00F40539">
              <w:rPr>
                <w:rFonts w:ascii="Times New Roman" w:hAnsi="Times New Roman" w:cs="Times New Roman"/>
                <w:color w:val="000000" w:themeColor="text1"/>
                <w:sz w:val="24"/>
                <w:szCs w:val="24"/>
              </w:rPr>
              <w:t xml:space="preserve"> 3.17)</w:t>
            </w:r>
          </w:p>
        </w:tc>
        <w:tc>
          <w:tcPr>
            <w:tcW w:w="1134" w:type="dxa"/>
            <w:vAlign w:val="center"/>
          </w:tcPr>
          <w:p w14:paraId="370BF40D" w14:textId="77777777" w:rsidR="00F71618" w:rsidRPr="00F40539" w:rsidRDefault="00F71618" w:rsidP="00F40539">
            <w:pPr>
              <w:spacing w:after="0" w:line="240" w:lineRule="auto"/>
              <w:ind w:left="-108" w:right="-81"/>
              <w:jc w:val="center"/>
              <w:rPr>
                <w:rFonts w:ascii="Times New Roman" w:hAnsi="Times New Roman" w:cs="Times New Roman"/>
                <w:color w:val="000000" w:themeColor="text1"/>
                <w:sz w:val="24"/>
                <w:szCs w:val="24"/>
              </w:rPr>
            </w:pPr>
            <w:r w:rsidRPr="00F40539">
              <w:rPr>
                <w:rFonts w:ascii="Times New Roman" w:hAnsi="Times New Roman" w:cs="Times New Roman"/>
                <w:color w:val="000000" w:themeColor="text1"/>
                <w:sz w:val="24"/>
                <w:szCs w:val="24"/>
              </w:rPr>
              <w:t>1,1…1,12</w:t>
            </w:r>
          </w:p>
        </w:tc>
        <w:tc>
          <w:tcPr>
            <w:tcW w:w="709" w:type="dxa"/>
            <w:vAlign w:val="center"/>
          </w:tcPr>
          <w:p w14:paraId="609E6446"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rPr>
            </w:pPr>
            <w:r w:rsidRPr="00F40539">
              <w:rPr>
                <w:rFonts w:ascii="Times New Roman" w:hAnsi="Times New Roman" w:cs="Times New Roman"/>
                <w:color w:val="000000" w:themeColor="text1"/>
                <w:sz w:val="24"/>
                <w:szCs w:val="24"/>
              </w:rPr>
              <w:t>0,05с</w:t>
            </w:r>
          </w:p>
        </w:tc>
        <w:tc>
          <w:tcPr>
            <w:tcW w:w="850" w:type="dxa"/>
            <w:vAlign w:val="center"/>
          </w:tcPr>
          <w:p w14:paraId="3779C233"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rPr>
            </w:pPr>
            <w:r w:rsidRPr="00F40539">
              <w:rPr>
                <w:rFonts w:ascii="Times New Roman" w:hAnsi="Times New Roman" w:cs="Times New Roman"/>
                <w:color w:val="000000" w:themeColor="text1"/>
                <w:sz w:val="24"/>
                <w:szCs w:val="24"/>
              </w:rPr>
              <w:t>≤7,2с</w:t>
            </w:r>
            <w:r w:rsidRPr="00F40539">
              <w:rPr>
                <w:rFonts w:ascii="Times New Roman" w:hAnsi="Times New Roman" w:cs="Times New Roman"/>
                <w:color w:val="000000" w:themeColor="text1"/>
                <w:sz w:val="24"/>
                <w:szCs w:val="24"/>
                <w:vertAlign w:val="superscript"/>
              </w:rPr>
              <w:t>-1</w:t>
            </w:r>
          </w:p>
        </w:tc>
        <w:tc>
          <w:tcPr>
            <w:tcW w:w="851" w:type="dxa"/>
            <w:vAlign w:val="center"/>
          </w:tcPr>
          <w:p w14:paraId="551BE02A" w14:textId="77777777" w:rsidR="00F71618" w:rsidRPr="00F40539" w:rsidRDefault="00F71618" w:rsidP="00F40539">
            <w:pPr>
              <w:spacing w:after="0" w:line="240" w:lineRule="auto"/>
              <w:ind w:left="-149" w:right="-81"/>
              <w:jc w:val="center"/>
              <w:rPr>
                <w:rFonts w:ascii="Times New Roman" w:hAnsi="Times New Roman" w:cs="Times New Roman"/>
                <w:color w:val="000000" w:themeColor="text1"/>
                <w:sz w:val="24"/>
                <w:szCs w:val="24"/>
              </w:rPr>
            </w:pPr>
            <w:r w:rsidRPr="00F40539">
              <w:rPr>
                <w:rFonts w:ascii="Times New Roman" w:hAnsi="Times New Roman" w:cs="Times New Roman"/>
                <w:color w:val="000000" w:themeColor="text1"/>
                <w:sz w:val="24"/>
                <w:szCs w:val="24"/>
              </w:rPr>
              <w:t>18,5%</w:t>
            </w:r>
          </w:p>
        </w:tc>
      </w:tr>
      <w:tr w:rsidR="00F71618" w:rsidRPr="00F40539" w14:paraId="4517BE9D" w14:textId="77777777" w:rsidTr="00F40539">
        <w:trPr>
          <w:trHeight w:val="3679"/>
        </w:trPr>
        <w:tc>
          <w:tcPr>
            <w:tcW w:w="426" w:type="dxa"/>
            <w:vAlign w:val="center"/>
          </w:tcPr>
          <w:p w14:paraId="507259FE" w14:textId="77777777" w:rsidR="00F71618" w:rsidRPr="00F40539" w:rsidRDefault="00F71618" w:rsidP="00F40539">
            <w:pPr>
              <w:spacing w:after="0" w:line="240" w:lineRule="auto"/>
              <w:ind w:left="-120" w:right="-102"/>
              <w:jc w:val="center"/>
              <w:rPr>
                <w:rFonts w:ascii="Times New Roman" w:hAnsi="Times New Roman" w:cs="Times New Roman"/>
                <w:color w:val="000000" w:themeColor="text1"/>
                <w:sz w:val="24"/>
                <w:szCs w:val="24"/>
                <w:lang w:val="en-US"/>
              </w:rPr>
            </w:pPr>
            <w:r w:rsidRPr="00F40539">
              <w:rPr>
                <w:rFonts w:ascii="Times New Roman" w:hAnsi="Times New Roman" w:cs="Times New Roman"/>
                <w:color w:val="000000" w:themeColor="text1"/>
                <w:sz w:val="24"/>
                <w:szCs w:val="24"/>
                <w:lang w:val="en-US"/>
              </w:rPr>
              <w:t>2</w:t>
            </w:r>
          </w:p>
        </w:tc>
        <w:tc>
          <w:tcPr>
            <w:tcW w:w="4536" w:type="dxa"/>
            <w:vAlign w:val="center"/>
          </w:tcPr>
          <w:p w14:paraId="4DF353F1" w14:textId="77777777" w:rsidR="00F71618" w:rsidRPr="00F40539" w:rsidRDefault="00F71618" w:rsidP="00F40539">
            <w:pPr>
              <w:spacing w:after="0" w:line="240" w:lineRule="auto"/>
              <w:jc w:val="center"/>
              <w:rPr>
                <w:rFonts w:ascii="Times New Roman" w:hAnsi="Times New Roman" w:cs="Times New Roman"/>
                <w:color w:val="000000" w:themeColor="text1"/>
                <w:sz w:val="24"/>
                <w:szCs w:val="24"/>
              </w:rPr>
            </w:pPr>
            <w:r w:rsidRPr="00F40539">
              <w:rPr>
                <w:rFonts w:ascii="Times New Roman" w:hAnsi="Times New Roman" w:cs="Times New Roman"/>
                <w:noProof/>
                <w:color w:val="000000" w:themeColor="text1"/>
                <w:sz w:val="24"/>
                <w:szCs w:val="24"/>
                <w:lang w:eastAsia="ru-RU"/>
              </w:rPr>
              <w:drawing>
                <wp:anchor distT="0" distB="0" distL="114300" distR="114300" simplePos="0" relativeHeight="251781120" behindDoc="0" locked="0" layoutInCell="1" allowOverlap="1" wp14:anchorId="74AAD47B" wp14:editId="7F49348A">
                  <wp:simplePos x="0" y="0"/>
                  <wp:positionH relativeFrom="column">
                    <wp:posOffset>181610</wp:posOffset>
                  </wp:positionH>
                  <wp:positionV relativeFrom="paragraph">
                    <wp:posOffset>4445</wp:posOffset>
                  </wp:positionV>
                  <wp:extent cx="1986915" cy="2228850"/>
                  <wp:effectExtent l="0" t="0" r="0" b="0"/>
                  <wp:wrapNone/>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86915" cy="2228850"/>
                          </a:xfrm>
                          <a:prstGeom prst="rect">
                            <a:avLst/>
                          </a:prstGeom>
                        </pic:spPr>
                      </pic:pic>
                    </a:graphicData>
                  </a:graphic>
                  <wp14:sizeRelH relativeFrom="page">
                    <wp14:pctWidth>0</wp14:pctWidth>
                  </wp14:sizeRelH>
                  <wp14:sizeRelV relativeFrom="page">
                    <wp14:pctHeight>0</wp14:pctHeight>
                  </wp14:sizeRelV>
                </wp:anchor>
              </w:drawing>
            </w:r>
          </w:p>
          <w:p w14:paraId="0AE82942" w14:textId="77777777" w:rsidR="00F71618" w:rsidRPr="00F40539" w:rsidRDefault="00F71618" w:rsidP="00F40539">
            <w:pPr>
              <w:spacing w:after="0" w:line="240" w:lineRule="auto"/>
              <w:jc w:val="center"/>
              <w:rPr>
                <w:rFonts w:ascii="Times New Roman" w:hAnsi="Times New Roman" w:cs="Times New Roman"/>
                <w:color w:val="000000" w:themeColor="text1"/>
                <w:sz w:val="24"/>
                <w:szCs w:val="24"/>
              </w:rPr>
            </w:pPr>
          </w:p>
        </w:tc>
        <w:tc>
          <w:tcPr>
            <w:tcW w:w="1134" w:type="dxa"/>
            <w:vAlign w:val="center"/>
          </w:tcPr>
          <w:p w14:paraId="07838140"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Times New Roman" w:hAnsi="Times New Roman" w:cs="Times New Roman"/>
                <w:color w:val="000000" w:themeColor="text1"/>
                <w:sz w:val="24"/>
                <w:szCs w:val="24"/>
              </w:rPr>
              <w:t>Δ</w:t>
            </w:r>
            <w:r w:rsidRPr="00F40539">
              <w:rPr>
                <w:rFonts w:ascii="Times New Roman" w:hAnsi="Times New Roman" w:cs="Times New Roman"/>
                <w:i/>
                <w:iCs/>
                <w:color w:val="000000" w:themeColor="text1"/>
                <w:sz w:val="24"/>
                <w:szCs w:val="24"/>
                <w:lang w:val="en-US"/>
              </w:rPr>
              <w:t>L</w:t>
            </w:r>
          </w:p>
        </w:tc>
        <w:tc>
          <w:tcPr>
            <w:tcW w:w="708" w:type="dxa"/>
            <w:vAlign w:val="center"/>
          </w:tcPr>
          <w:p w14:paraId="5B023789" w14:textId="77777777" w:rsidR="00F71618" w:rsidRPr="00F40539" w:rsidRDefault="00F71618" w:rsidP="00F40539">
            <w:pPr>
              <w:spacing w:after="0" w:line="240" w:lineRule="auto"/>
              <w:ind w:left="-105" w:right="-108"/>
              <w:jc w:val="center"/>
              <w:rPr>
                <w:rFonts w:ascii="Times New Roman" w:hAnsi="Times New Roman" w:cs="Times New Roman"/>
                <w:color w:val="000000" w:themeColor="text1"/>
                <w:sz w:val="24"/>
                <w:szCs w:val="24"/>
                <w:lang w:val="en-US"/>
              </w:rPr>
            </w:pPr>
            <w:r w:rsidRPr="00F40539">
              <w:rPr>
                <w:rFonts w:ascii="Times New Roman" w:hAnsi="Times New Roman" w:cs="Times New Roman"/>
                <w:color w:val="000000" w:themeColor="text1"/>
                <w:sz w:val="24"/>
                <w:szCs w:val="24"/>
                <w:lang w:val="en-US"/>
              </w:rPr>
              <w:t>h</w:t>
            </w:r>
          </w:p>
        </w:tc>
        <w:tc>
          <w:tcPr>
            <w:tcW w:w="1418" w:type="dxa"/>
            <w:vAlign w:val="center"/>
          </w:tcPr>
          <w:p w14:paraId="7F1960F3" w14:textId="0D49E964" w:rsidR="00F71618" w:rsidRPr="00F40539" w:rsidRDefault="000A3CD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Times New Roman" w:hAnsi="Times New Roman" w:cs="Times New Roman"/>
                <w:color w:val="000000" w:themeColor="text1"/>
                <w:sz w:val="24"/>
                <w:szCs w:val="24"/>
                <w:lang w:val="kk-KZ"/>
              </w:rPr>
              <w:t>Бірінші жанасуы</w:t>
            </w:r>
            <w:r w:rsidR="00F71618" w:rsidRPr="00F40539">
              <w:rPr>
                <w:rFonts w:ascii="Times New Roman" w:hAnsi="Times New Roman" w:cs="Times New Roman"/>
                <w:color w:val="000000" w:themeColor="text1"/>
                <w:sz w:val="24"/>
                <w:szCs w:val="24"/>
                <w:lang w:val="en-US"/>
              </w:rPr>
              <w:t>:</w:t>
            </w:r>
          </w:p>
          <w:p w14:paraId="0BA956D9"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Times New Roman" w:hAnsi="Times New Roman" w:cs="Times New Roman"/>
                <w:color w:val="000000" w:themeColor="text1"/>
                <w:sz w:val="24"/>
                <w:szCs w:val="24"/>
                <w:lang w:val="en-US"/>
              </w:rPr>
              <w:t>(23)</w:t>
            </w:r>
          </w:p>
          <w:p w14:paraId="7A756D03"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Times New Roman" w:hAnsi="Times New Roman" w:cs="Times New Roman"/>
                <w:i/>
                <w:iCs/>
                <w:color w:val="000000" w:themeColor="text1"/>
                <w:sz w:val="24"/>
                <w:szCs w:val="24"/>
              </w:rPr>
              <w:t>α</w:t>
            </w:r>
            <w:r w:rsidRPr="00F40539">
              <w:rPr>
                <w:rFonts w:ascii="Times New Roman" w:hAnsi="Times New Roman" w:cs="Times New Roman"/>
                <w:i/>
                <w:iCs/>
                <w:color w:val="000000" w:themeColor="text1"/>
                <w:sz w:val="24"/>
                <w:szCs w:val="24"/>
                <w:vertAlign w:val="subscript"/>
                <w:lang w:val="en-US"/>
              </w:rPr>
              <w:t>1</w:t>
            </w:r>
            <w:r w:rsidRPr="00F40539">
              <w:rPr>
                <w:rFonts w:ascii="Times New Roman" w:hAnsi="Times New Roman" w:cs="Times New Roman"/>
                <w:color w:val="000000" w:themeColor="text1"/>
                <w:sz w:val="24"/>
                <w:szCs w:val="24"/>
                <w:lang w:val="en-US"/>
              </w:rPr>
              <w:t>(10)</w:t>
            </w:r>
          </w:p>
          <w:p w14:paraId="05E41669"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Times New Roman" w:hAnsi="Times New Roman" w:cs="Times New Roman"/>
                <w:i/>
                <w:iCs/>
                <w:color w:val="000000" w:themeColor="text1"/>
                <w:sz w:val="24"/>
                <w:szCs w:val="24"/>
              </w:rPr>
              <w:t>β</w:t>
            </w:r>
            <w:r w:rsidRPr="00F40539">
              <w:rPr>
                <w:rFonts w:ascii="Times New Roman" w:hAnsi="Times New Roman" w:cs="Times New Roman"/>
                <w:i/>
                <w:iCs/>
                <w:color w:val="000000" w:themeColor="text1"/>
                <w:sz w:val="24"/>
                <w:szCs w:val="24"/>
                <w:vertAlign w:val="subscript"/>
                <w:lang w:val="en-US"/>
              </w:rPr>
              <w:t>1</w:t>
            </w:r>
            <w:r w:rsidRPr="00F40539">
              <w:rPr>
                <w:rFonts w:ascii="Times New Roman" w:hAnsi="Times New Roman" w:cs="Times New Roman"/>
                <w:color w:val="000000" w:themeColor="text1"/>
                <w:sz w:val="24"/>
                <w:szCs w:val="24"/>
                <w:lang w:val="en-US"/>
              </w:rPr>
              <w:t>(11)</w:t>
            </w:r>
          </w:p>
          <w:p w14:paraId="1A3C799D"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Times New Roman" w:hAnsi="Times New Roman" w:cs="Times New Roman"/>
                <w:i/>
                <w:iCs/>
                <w:color w:val="000000" w:themeColor="text1"/>
                <w:sz w:val="24"/>
                <w:szCs w:val="24"/>
              </w:rPr>
              <w:t>γ</w:t>
            </w:r>
            <w:r w:rsidRPr="00F40539">
              <w:rPr>
                <w:rFonts w:ascii="Times New Roman" w:hAnsi="Times New Roman" w:cs="Times New Roman"/>
                <w:i/>
                <w:iCs/>
                <w:color w:val="000000" w:themeColor="text1"/>
                <w:sz w:val="24"/>
                <w:szCs w:val="24"/>
                <w:vertAlign w:val="subscript"/>
                <w:lang w:val="en-US"/>
              </w:rPr>
              <w:t>1</w:t>
            </w:r>
            <w:r w:rsidRPr="00F40539">
              <w:rPr>
                <w:rFonts w:ascii="Times New Roman" w:hAnsi="Times New Roman" w:cs="Times New Roman"/>
                <w:color w:val="000000" w:themeColor="text1"/>
                <w:sz w:val="24"/>
                <w:szCs w:val="24"/>
                <w:lang w:val="en-US"/>
              </w:rPr>
              <w:t>(12)</w:t>
            </w:r>
          </w:p>
          <w:p w14:paraId="1D1229BE"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Times New Roman" w:hAnsi="Times New Roman" w:cs="Times New Roman"/>
                <w:i/>
                <w:iCs/>
                <w:color w:val="000000" w:themeColor="text1"/>
                <w:sz w:val="24"/>
                <w:szCs w:val="24"/>
                <w:lang w:val="en-US"/>
              </w:rPr>
              <w:t>m</w:t>
            </w:r>
            <w:r w:rsidRPr="00F40539">
              <w:rPr>
                <w:rFonts w:ascii="Times New Roman" w:hAnsi="Times New Roman" w:cs="Times New Roman"/>
                <w:i/>
                <w:iCs/>
                <w:color w:val="000000" w:themeColor="text1"/>
                <w:sz w:val="24"/>
                <w:szCs w:val="24"/>
                <w:vertAlign w:val="subscript"/>
                <w:lang w:val="en-US"/>
              </w:rPr>
              <w:t>1</w:t>
            </w:r>
            <w:r w:rsidRPr="00F40539">
              <w:rPr>
                <w:rFonts w:ascii="Times New Roman" w:hAnsi="Times New Roman" w:cs="Times New Roman"/>
                <w:color w:val="000000" w:themeColor="text1"/>
                <w:sz w:val="24"/>
                <w:szCs w:val="24"/>
                <w:lang w:val="en-US"/>
              </w:rPr>
              <w:t>(24)</w:t>
            </w:r>
          </w:p>
          <w:p w14:paraId="5CD83038" w14:textId="682C1E6B" w:rsidR="00F71618" w:rsidRPr="00F40539" w:rsidRDefault="000A3CD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Times New Roman" w:hAnsi="Times New Roman" w:cs="Times New Roman"/>
                <w:color w:val="000000" w:themeColor="text1"/>
                <w:sz w:val="24"/>
                <w:szCs w:val="24"/>
                <w:lang w:val="kk-KZ"/>
              </w:rPr>
              <w:t>Екінші  жанасуы</w:t>
            </w:r>
            <w:r w:rsidR="00F71618" w:rsidRPr="00F40539">
              <w:rPr>
                <w:rFonts w:ascii="Times New Roman" w:hAnsi="Times New Roman" w:cs="Times New Roman"/>
                <w:color w:val="000000" w:themeColor="text1"/>
                <w:sz w:val="24"/>
                <w:szCs w:val="24"/>
                <w:lang w:val="en-US"/>
              </w:rPr>
              <w:t>:</w:t>
            </w:r>
          </w:p>
          <w:p w14:paraId="6CBEB825" w14:textId="77777777" w:rsidR="00F71618" w:rsidRPr="00F40539" w:rsidRDefault="00F71618" w:rsidP="00F40539">
            <w:pPr>
              <w:spacing w:after="0" w:line="240" w:lineRule="auto"/>
              <w:ind w:left="-29" w:right="-81"/>
              <w:jc w:val="center"/>
              <w:rPr>
                <w:rFonts w:ascii="Times New Roman" w:hAnsi="Times New Roman" w:cs="Times New Roman"/>
                <w:i/>
                <w:iCs/>
                <w:color w:val="000000" w:themeColor="text1"/>
                <w:sz w:val="24"/>
                <w:szCs w:val="24"/>
                <w:lang w:val="en-US"/>
              </w:rPr>
            </w:pPr>
            <w:r w:rsidRPr="00F40539">
              <w:rPr>
                <w:rFonts w:ascii="Times New Roman" w:hAnsi="Times New Roman" w:cs="Times New Roman"/>
                <w:i/>
                <w:iCs/>
                <w:color w:val="000000" w:themeColor="text1"/>
                <w:sz w:val="24"/>
                <w:szCs w:val="24"/>
              </w:rPr>
              <w:t>α</w:t>
            </w:r>
            <w:r w:rsidRPr="00F40539">
              <w:rPr>
                <w:rFonts w:ascii="Times New Roman" w:hAnsi="Times New Roman" w:cs="Times New Roman"/>
                <w:i/>
                <w:iCs/>
                <w:color w:val="000000" w:themeColor="text1"/>
                <w:sz w:val="24"/>
                <w:szCs w:val="24"/>
                <w:vertAlign w:val="subscript"/>
                <w:lang w:val="en-US"/>
              </w:rPr>
              <w:t>2</w:t>
            </w:r>
            <w:r w:rsidRPr="00F40539">
              <w:rPr>
                <w:rFonts w:ascii="Times New Roman" w:hAnsi="Times New Roman" w:cs="Times New Roman"/>
                <w:i/>
                <w:iCs/>
                <w:color w:val="000000" w:themeColor="text1"/>
                <w:sz w:val="24"/>
                <w:szCs w:val="24"/>
                <w:lang w:val="en-US"/>
              </w:rPr>
              <w:t xml:space="preserve">, </w:t>
            </w:r>
            <w:r w:rsidRPr="00F40539">
              <w:rPr>
                <w:rFonts w:ascii="Times New Roman" w:hAnsi="Times New Roman" w:cs="Times New Roman"/>
                <w:i/>
                <w:iCs/>
                <w:color w:val="000000" w:themeColor="text1"/>
                <w:sz w:val="24"/>
                <w:szCs w:val="24"/>
              </w:rPr>
              <w:t>β</w:t>
            </w:r>
            <w:r w:rsidRPr="00F40539">
              <w:rPr>
                <w:rFonts w:ascii="Times New Roman" w:hAnsi="Times New Roman" w:cs="Times New Roman"/>
                <w:i/>
                <w:iCs/>
                <w:color w:val="000000" w:themeColor="text1"/>
                <w:sz w:val="24"/>
                <w:szCs w:val="24"/>
                <w:vertAlign w:val="subscript"/>
                <w:lang w:val="en-US"/>
              </w:rPr>
              <w:t>2</w:t>
            </w:r>
            <w:r w:rsidRPr="00F40539">
              <w:rPr>
                <w:rFonts w:ascii="Times New Roman" w:hAnsi="Times New Roman" w:cs="Times New Roman"/>
                <w:i/>
                <w:iCs/>
                <w:color w:val="000000" w:themeColor="text1"/>
                <w:sz w:val="24"/>
                <w:szCs w:val="24"/>
                <w:lang w:val="en-US"/>
              </w:rPr>
              <w:t>,</w:t>
            </w:r>
          </w:p>
          <w:p w14:paraId="6BAB618B"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rPr>
            </w:pPr>
            <w:r w:rsidRPr="00F40539">
              <w:rPr>
                <w:rFonts w:ascii="Times New Roman" w:hAnsi="Times New Roman" w:cs="Times New Roman"/>
                <w:i/>
                <w:iCs/>
                <w:color w:val="000000" w:themeColor="text1"/>
                <w:sz w:val="24"/>
                <w:szCs w:val="24"/>
              </w:rPr>
              <w:t>γ</w:t>
            </w:r>
            <w:r w:rsidRPr="00F40539">
              <w:rPr>
                <w:rFonts w:ascii="Times New Roman" w:hAnsi="Times New Roman" w:cs="Times New Roman"/>
                <w:i/>
                <w:iCs/>
                <w:color w:val="000000" w:themeColor="text1"/>
                <w:sz w:val="24"/>
                <w:szCs w:val="24"/>
                <w:vertAlign w:val="subscript"/>
              </w:rPr>
              <w:t>2</w:t>
            </w:r>
            <w:r w:rsidRPr="00F40539">
              <w:rPr>
                <w:rFonts w:ascii="Times New Roman" w:hAnsi="Times New Roman" w:cs="Times New Roman"/>
                <w:i/>
                <w:iCs/>
                <w:color w:val="000000" w:themeColor="text1"/>
                <w:sz w:val="24"/>
                <w:szCs w:val="24"/>
              </w:rPr>
              <w:t xml:space="preserve">, </w:t>
            </w:r>
            <w:r w:rsidRPr="00F40539">
              <w:rPr>
                <w:rFonts w:ascii="Times New Roman" w:hAnsi="Times New Roman" w:cs="Times New Roman"/>
                <w:i/>
                <w:iCs/>
                <w:color w:val="000000" w:themeColor="text1"/>
                <w:sz w:val="24"/>
                <w:szCs w:val="24"/>
                <w:lang w:val="en-US"/>
              </w:rPr>
              <w:t>m</w:t>
            </w:r>
            <w:r w:rsidRPr="00F40539">
              <w:rPr>
                <w:rFonts w:ascii="Times New Roman" w:hAnsi="Times New Roman" w:cs="Times New Roman"/>
                <w:i/>
                <w:iCs/>
                <w:color w:val="000000" w:themeColor="text1"/>
                <w:sz w:val="24"/>
                <w:szCs w:val="24"/>
                <w:vertAlign w:val="subscript"/>
              </w:rPr>
              <w:t>2</w:t>
            </w:r>
          </w:p>
        </w:tc>
        <w:tc>
          <w:tcPr>
            <w:tcW w:w="1276" w:type="dxa"/>
            <w:vAlign w:val="center"/>
          </w:tcPr>
          <w:p w14:paraId="28CA0650" w14:textId="77777777" w:rsidR="00F71618" w:rsidRPr="00F40539" w:rsidRDefault="00F71618" w:rsidP="00F40539">
            <w:pPr>
              <w:spacing w:after="0" w:line="240" w:lineRule="auto"/>
              <w:ind w:left="-29" w:right="-81"/>
              <w:jc w:val="center"/>
              <w:rPr>
                <w:rFonts w:ascii="Times New Roman" w:hAnsi="Times New Roman" w:cs="Times New Roman"/>
                <w:i/>
                <w:iCs/>
                <w:color w:val="000000" w:themeColor="text1"/>
                <w:sz w:val="24"/>
                <w:szCs w:val="24"/>
                <w:lang w:val="en-US"/>
              </w:rPr>
            </w:pPr>
            <w:r w:rsidRPr="00F40539">
              <w:rPr>
                <w:rFonts w:ascii="Times New Roman" w:hAnsi="Times New Roman" w:cs="Times New Roman"/>
                <w:i/>
                <w:iCs/>
                <w:color w:val="000000" w:themeColor="text1"/>
                <w:sz w:val="24"/>
                <w:szCs w:val="24"/>
                <w:lang w:val="en-US"/>
              </w:rPr>
              <w:t>L</w:t>
            </w:r>
            <w:r w:rsidRPr="00F40539">
              <w:rPr>
                <w:rFonts w:ascii="Times New Roman" w:hAnsi="Times New Roman" w:cs="Times New Roman"/>
                <w:i/>
                <w:iCs/>
                <w:color w:val="000000" w:themeColor="text1"/>
                <w:sz w:val="24"/>
                <w:szCs w:val="24"/>
                <w:vertAlign w:val="subscript"/>
                <w:lang w:val="en-US"/>
              </w:rPr>
              <w:t>1</w:t>
            </w:r>
            <w:r w:rsidRPr="00F40539">
              <w:rPr>
                <w:rFonts w:ascii="Times New Roman" w:hAnsi="Times New Roman" w:cs="Times New Roman"/>
                <w:i/>
                <w:iCs/>
                <w:color w:val="000000" w:themeColor="text1"/>
                <w:sz w:val="24"/>
                <w:szCs w:val="24"/>
                <w:lang w:val="en-US"/>
              </w:rPr>
              <w:t>, L</w:t>
            </w:r>
            <w:r w:rsidRPr="00F40539">
              <w:rPr>
                <w:rFonts w:ascii="Times New Roman" w:hAnsi="Times New Roman" w:cs="Times New Roman"/>
                <w:i/>
                <w:iCs/>
                <w:color w:val="000000" w:themeColor="text1"/>
                <w:sz w:val="24"/>
                <w:szCs w:val="24"/>
                <w:vertAlign w:val="subscript"/>
                <w:lang w:val="en-US"/>
              </w:rPr>
              <w:t>2</w:t>
            </w:r>
          </w:p>
          <w:p w14:paraId="6960E56E" w14:textId="77777777" w:rsidR="00F71618" w:rsidRPr="00F40539" w:rsidRDefault="00F71618" w:rsidP="00F40539">
            <w:pPr>
              <w:spacing w:after="0" w:line="240" w:lineRule="auto"/>
              <w:ind w:left="-29" w:right="-81"/>
              <w:jc w:val="center"/>
              <w:rPr>
                <w:rFonts w:ascii="Times New Roman" w:hAnsi="Times New Roman" w:cs="Times New Roman"/>
                <w:i/>
                <w:iCs/>
                <w:color w:val="000000" w:themeColor="text1"/>
                <w:sz w:val="24"/>
                <w:szCs w:val="24"/>
                <w:lang w:val="en-US"/>
              </w:rPr>
            </w:pPr>
            <w:r w:rsidRPr="00F40539">
              <w:rPr>
                <w:rFonts w:ascii="Times New Roman" w:hAnsi="Times New Roman" w:cs="Times New Roman"/>
                <w:color w:val="000000" w:themeColor="text1"/>
                <w:sz w:val="24"/>
                <w:szCs w:val="24"/>
              </w:rPr>
              <w:t>Δ</w:t>
            </w:r>
            <w:r w:rsidRPr="00F40539">
              <w:rPr>
                <w:rFonts w:ascii="Times New Roman" w:hAnsi="Times New Roman" w:cs="Times New Roman"/>
                <w:i/>
                <w:iCs/>
                <w:color w:val="000000" w:themeColor="text1"/>
                <w:sz w:val="24"/>
                <w:szCs w:val="24"/>
                <w:lang w:val="en-US"/>
              </w:rPr>
              <w:t>L</w:t>
            </w:r>
            <w:r w:rsidRPr="00F40539">
              <w:rPr>
                <w:rFonts w:ascii="Times New Roman" w:hAnsi="Times New Roman" w:cs="Times New Roman"/>
                <w:color w:val="000000" w:themeColor="text1"/>
                <w:sz w:val="24"/>
                <w:szCs w:val="24"/>
                <w:lang w:val="en-US"/>
              </w:rPr>
              <w:t>=</w:t>
            </w:r>
            <w:r w:rsidRPr="00F40539">
              <w:rPr>
                <w:rFonts w:ascii="Times New Roman" w:hAnsi="Times New Roman" w:cs="Times New Roman"/>
                <w:i/>
                <w:iCs/>
                <w:color w:val="000000" w:themeColor="text1"/>
                <w:sz w:val="24"/>
                <w:szCs w:val="24"/>
                <w:lang w:val="en-US"/>
              </w:rPr>
              <w:t xml:space="preserve"> L</w:t>
            </w:r>
            <w:r w:rsidRPr="00F40539">
              <w:rPr>
                <w:rFonts w:ascii="Times New Roman" w:hAnsi="Times New Roman" w:cs="Times New Roman"/>
                <w:i/>
                <w:iCs/>
                <w:color w:val="000000" w:themeColor="text1"/>
                <w:sz w:val="24"/>
                <w:szCs w:val="24"/>
                <w:vertAlign w:val="subscript"/>
                <w:lang w:val="en-US"/>
              </w:rPr>
              <w:t>1</w:t>
            </w:r>
            <w:r w:rsidRPr="00F40539">
              <w:rPr>
                <w:rFonts w:ascii="Times New Roman" w:hAnsi="Times New Roman" w:cs="Times New Roman"/>
                <w:i/>
                <w:iCs/>
                <w:color w:val="000000" w:themeColor="text1"/>
                <w:sz w:val="24"/>
                <w:szCs w:val="24"/>
                <w:lang w:val="en-US"/>
              </w:rPr>
              <w:t>-L</w:t>
            </w:r>
            <w:r w:rsidRPr="00F40539">
              <w:rPr>
                <w:rFonts w:ascii="Times New Roman" w:hAnsi="Times New Roman" w:cs="Times New Roman"/>
                <w:i/>
                <w:iCs/>
                <w:color w:val="000000" w:themeColor="text1"/>
                <w:sz w:val="24"/>
                <w:szCs w:val="24"/>
                <w:vertAlign w:val="subscript"/>
                <w:lang w:val="en-US"/>
              </w:rPr>
              <w:t>2</w:t>
            </w:r>
          </w:p>
          <w:p w14:paraId="454E99E8"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Times New Roman" w:hAnsi="Times New Roman" w:cs="Times New Roman"/>
                <w:color w:val="000000" w:themeColor="text1"/>
                <w:sz w:val="24"/>
                <w:szCs w:val="24"/>
                <w:lang w:val="en-US"/>
              </w:rPr>
              <w:t>(3.29)</w:t>
            </w:r>
          </w:p>
        </w:tc>
        <w:tc>
          <w:tcPr>
            <w:tcW w:w="992" w:type="dxa"/>
            <w:vAlign w:val="center"/>
          </w:tcPr>
          <w:p w14:paraId="7373372A"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lang w:val="en-US"/>
              </w:rPr>
            </w:pPr>
            <w:r w:rsidRPr="00F40539">
              <w:rPr>
                <w:rFonts w:ascii="Times New Roman" w:hAnsi="Times New Roman" w:cs="Times New Roman"/>
                <w:color w:val="000000" w:themeColor="text1"/>
                <w:sz w:val="24"/>
                <w:szCs w:val="24"/>
              </w:rPr>
              <w:t>Δ</w:t>
            </w:r>
            <w:r w:rsidRPr="00F40539">
              <w:rPr>
                <w:rFonts w:ascii="Times New Roman" w:hAnsi="Times New Roman" w:cs="Times New Roman"/>
                <w:i/>
                <w:iCs/>
                <w:color w:val="000000" w:themeColor="text1"/>
                <w:sz w:val="24"/>
                <w:szCs w:val="24"/>
                <w:lang w:val="en-US"/>
              </w:rPr>
              <w:t>L</w:t>
            </w:r>
            <w:r w:rsidRPr="00F40539">
              <w:rPr>
                <w:rFonts w:ascii="Times New Roman" w:hAnsi="Times New Roman" w:cs="Times New Roman"/>
                <w:color w:val="000000" w:themeColor="text1"/>
                <w:sz w:val="24"/>
                <w:szCs w:val="24"/>
                <w:lang w:val="en-US"/>
              </w:rPr>
              <w:t xml:space="preserve"> </w:t>
            </w:r>
          </w:p>
          <w:p w14:paraId="261836F4" w14:textId="1B43B711"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rPr>
            </w:pPr>
            <w:r w:rsidRPr="00F40539">
              <w:rPr>
                <w:rFonts w:ascii="Times New Roman" w:hAnsi="Times New Roman" w:cs="Times New Roman"/>
                <w:color w:val="000000" w:themeColor="text1"/>
                <w:sz w:val="24"/>
                <w:szCs w:val="24"/>
                <w:lang w:val="en-US"/>
              </w:rPr>
              <w:t>(</w:t>
            </w:r>
            <w:r w:rsidRPr="00F40539">
              <w:rPr>
                <w:rFonts w:ascii="Times New Roman" w:hAnsi="Times New Roman" w:cs="Times New Roman"/>
                <w:color w:val="000000" w:themeColor="text1"/>
                <w:sz w:val="24"/>
                <w:szCs w:val="24"/>
              </w:rPr>
              <w:t xml:space="preserve">поз.14, </w:t>
            </w:r>
            <w:r w:rsidR="00214C74" w:rsidRPr="00F40539">
              <w:rPr>
                <w:rFonts w:ascii="Times New Roman" w:hAnsi="Times New Roman" w:cs="Times New Roman"/>
                <w:color w:val="000000" w:themeColor="text1"/>
                <w:sz w:val="24"/>
                <w:szCs w:val="24"/>
                <w:lang w:val="kk-KZ"/>
              </w:rPr>
              <w:t>сур</w:t>
            </w:r>
            <w:r w:rsidRPr="00F40539">
              <w:rPr>
                <w:rFonts w:ascii="Times New Roman" w:hAnsi="Times New Roman" w:cs="Times New Roman"/>
                <w:color w:val="000000" w:themeColor="text1"/>
                <w:sz w:val="24"/>
                <w:szCs w:val="24"/>
              </w:rPr>
              <w:t xml:space="preserve">.3.19 </w:t>
            </w:r>
            <w:r w:rsidR="00214C74" w:rsidRPr="00F40539">
              <w:rPr>
                <w:rFonts w:ascii="Times New Roman" w:hAnsi="Times New Roman" w:cs="Times New Roman"/>
                <w:color w:val="000000" w:themeColor="text1"/>
                <w:sz w:val="24"/>
                <w:szCs w:val="24"/>
                <w:lang w:val="kk-KZ"/>
              </w:rPr>
              <w:t>және</w:t>
            </w:r>
            <w:r w:rsidRPr="00F40539">
              <w:rPr>
                <w:rFonts w:ascii="Times New Roman" w:hAnsi="Times New Roman" w:cs="Times New Roman"/>
                <w:color w:val="000000" w:themeColor="text1"/>
                <w:sz w:val="24"/>
                <w:szCs w:val="24"/>
              </w:rPr>
              <w:t xml:space="preserve"> 3.21)</w:t>
            </w:r>
          </w:p>
        </w:tc>
        <w:tc>
          <w:tcPr>
            <w:tcW w:w="1134" w:type="dxa"/>
            <w:vAlign w:val="center"/>
          </w:tcPr>
          <w:p w14:paraId="0A00E950" w14:textId="77777777" w:rsidR="00F71618" w:rsidRPr="00F40539" w:rsidRDefault="00F71618" w:rsidP="00F40539">
            <w:pPr>
              <w:spacing w:after="0" w:line="240" w:lineRule="auto"/>
              <w:ind w:left="-108" w:right="-81"/>
              <w:jc w:val="center"/>
              <w:rPr>
                <w:rFonts w:ascii="Times New Roman" w:hAnsi="Times New Roman" w:cs="Times New Roman"/>
                <w:color w:val="000000" w:themeColor="text1"/>
                <w:sz w:val="24"/>
                <w:szCs w:val="24"/>
              </w:rPr>
            </w:pPr>
            <w:r w:rsidRPr="00F40539">
              <w:rPr>
                <w:rFonts w:ascii="Times New Roman" w:hAnsi="Times New Roman" w:cs="Times New Roman"/>
                <w:color w:val="000000" w:themeColor="text1"/>
                <w:sz w:val="24"/>
                <w:szCs w:val="24"/>
              </w:rPr>
              <w:t>1,08…1,09</w:t>
            </w:r>
          </w:p>
        </w:tc>
        <w:tc>
          <w:tcPr>
            <w:tcW w:w="709" w:type="dxa"/>
            <w:vAlign w:val="center"/>
          </w:tcPr>
          <w:p w14:paraId="60035E27"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rPr>
            </w:pPr>
            <w:r w:rsidRPr="00F40539">
              <w:rPr>
                <w:rFonts w:ascii="Times New Roman" w:hAnsi="Times New Roman" w:cs="Times New Roman"/>
                <w:color w:val="000000" w:themeColor="text1"/>
                <w:sz w:val="24"/>
                <w:szCs w:val="24"/>
              </w:rPr>
              <w:t>0,03с</w:t>
            </w:r>
          </w:p>
        </w:tc>
        <w:tc>
          <w:tcPr>
            <w:tcW w:w="850" w:type="dxa"/>
            <w:vAlign w:val="center"/>
          </w:tcPr>
          <w:p w14:paraId="7C3FF1EE" w14:textId="77777777" w:rsidR="00F71618" w:rsidRPr="00F40539" w:rsidRDefault="00F71618" w:rsidP="00F40539">
            <w:pPr>
              <w:spacing w:after="0" w:line="240" w:lineRule="auto"/>
              <w:ind w:left="-29" w:right="-81"/>
              <w:jc w:val="center"/>
              <w:rPr>
                <w:rFonts w:ascii="Times New Roman" w:hAnsi="Times New Roman" w:cs="Times New Roman"/>
                <w:color w:val="000000" w:themeColor="text1"/>
                <w:sz w:val="24"/>
                <w:szCs w:val="24"/>
              </w:rPr>
            </w:pPr>
            <w:r w:rsidRPr="00F40539">
              <w:rPr>
                <w:rFonts w:ascii="Times New Roman" w:hAnsi="Times New Roman" w:cs="Times New Roman"/>
                <w:color w:val="000000" w:themeColor="text1"/>
                <w:sz w:val="24"/>
                <w:szCs w:val="24"/>
              </w:rPr>
              <w:t>≤4,2с</w:t>
            </w:r>
            <w:r w:rsidRPr="00F40539">
              <w:rPr>
                <w:rFonts w:ascii="Times New Roman" w:hAnsi="Times New Roman" w:cs="Times New Roman"/>
                <w:color w:val="000000" w:themeColor="text1"/>
                <w:sz w:val="24"/>
                <w:szCs w:val="24"/>
                <w:vertAlign w:val="superscript"/>
              </w:rPr>
              <w:t>-1</w:t>
            </w:r>
          </w:p>
        </w:tc>
        <w:tc>
          <w:tcPr>
            <w:tcW w:w="851" w:type="dxa"/>
            <w:vAlign w:val="center"/>
          </w:tcPr>
          <w:p w14:paraId="3C3129A7" w14:textId="77777777" w:rsidR="00F71618" w:rsidRPr="00F40539" w:rsidRDefault="00F71618" w:rsidP="00F40539">
            <w:pPr>
              <w:spacing w:after="0" w:line="240" w:lineRule="auto"/>
              <w:ind w:left="-149" w:right="-81"/>
              <w:jc w:val="center"/>
              <w:rPr>
                <w:rFonts w:ascii="Times New Roman" w:hAnsi="Times New Roman" w:cs="Times New Roman"/>
                <w:color w:val="000000" w:themeColor="text1"/>
                <w:sz w:val="24"/>
                <w:szCs w:val="24"/>
              </w:rPr>
            </w:pPr>
            <w:r w:rsidRPr="00F40539">
              <w:rPr>
                <w:rFonts w:ascii="Times New Roman" w:hAnsi="Times New Roman" w:cs="Times New Roman"/>
                <w:color w:val="000000" w:themeColor="text1"/>
                <w:sz w:val="24"/>
                <w:szCs w:val="24"/>
              </w:rPr>
              <w:t>12,3%</w:t>
            </w:r>
          </w:p>
        </w:tc>
      </w:tr>
    </w:tbl>
    <w:p w14:paraId="2BF9E7F7" w14:textId="2D44CB91" w:rsidR="00F71618" w:rsidRPr="00F176FF" w:rsidRDefault="00F71618">
      <w:pPr>
        <w:rPr>
          <w:rFonts w:ascii="Times New Roman" w:eastAsia="Times New Roman" w:hAnsi="Times New Roman" w:cs="Times New Roman"/>
          <w:b/>
          <w:color w:val="000000" w:themeColor="text1"/>
          <w:sz w:val="28"/>
          <w:szCs w:val="28"/>
          <w:lang w:val="kk-KZ"/>
        </w:rPr>
        <w:sectPr w:rsidR="00F71618" w:rsidRPr="00F176FF" w:rsidSect="00F71618">
          <w:pgSz w:w="16838" w:h="11906" w:orient="landscape"/>
          <w:pgMar w:top="1701" w:right="1134" w:bottom="567" w:left="1134" w:header="709" w:footer="709" w:gutter="0"/>
          <w:cols w:space="708"/>
          <w:docGrid w:linePitch="360"/>
        </w:sectPr>
      </w:pPr>
    </w:p>
    <w:p w14:paraId="2E41F19A" w14:textId="77777777" w:rsidR="00214C74" w:rsidRPr="00F176FF" w:rsidRDefault="00214C74" w:rsidP="00214C74">
      <w:pPr>
        <w:spacing w:after="0" w:line="240" w:lineRule="auto"/>
        <w:ind w:firstLine="567"/>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3.1-кестеде көрсетілген:</w:t>
      </w:r>
    </w:p>
    <w:p w14:paraId="39908BCF" w14:textId="577D42C8" w:rsidR="00214C74" w:rsidRPr="00F176FF" w:rsidRDefault="00214C74" w:rsidP="00214C74">
      <w:pPr>
        <w:spacing w:after="0" w:line="240" w:lineRule="auto"/>
        <w:ind w:firstLine="567"/>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i/>
          <w:iCs/>
          <w:color w:val="000000" w:themeColor="text1"/>
          <w:sz w:val="28"/>
          <w:szCs w:val="28"/>
        </w:rPr>
        <w:t>М</w:t>
      </w:r>
      <w:r w:rsidRPr="00F176FF">
        <w:rPr>
          <w:rFonts w:ascii="Times New Roman" w:eastAsia="Calibri" w:hAnsi="Times New Roman" w:cs="Times New Roman"/>
          <w:color w:val="000000" w:themeColor="text1"/>
          <w:sz w:val="28"/>
          <w:szCs w:val="28"/>
        </w:rPr>
        <w:t xml:space="preserve"> – тербеліс көрсеткіші;</w:t>
      </w:r>
    </w:p>
    <w:p w14:paraId="79504FCC" w14:textId="1BA445B9" w:rsidR="00214C74" w:rsidRPr="00F176FF" w:rsidRDefault="00214C74" w:rsidP="00214C74">
      <w:pPr>
        <w:spacing w:after="0" w:line="240" w:lineRule="auto"/>
        <w:ind w:firstLine="567"/>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i/>
          <w:iCs/>
          <w:color w:val="000000" w:themeColor="text1"/>
          <w:sz w:val="28"/>
          <w:szCs w:val="28"/>
          <w:lang w:val="en-US"/>
        </w:rPr>
        <w:t>t</w:t>
      </w:r>
      <w:r w:rsidRPr="00F176FF">
        <w:rPr>
          <w:rFonts w:ascii="Times New Roman" w:eastAsia="Calibri" w:hAnsi="Times New Roman" w:cs="Times New Roman"/>
          <w:color w:val="000000" w:themeColor="text1"/>
          <w:sz w:val="28"/>
          <w:szCs w:val="28"/>
          <w:vertAlign w:val="subscript"/>
        </w:rPr>
        <w:t>ПП</w:t>
      </w:r>
      <w:r w:rsidRPr="00F176FF">
        <w:rPr>
          <w:rFonts w:ascii="Times New Roman" w:eastAsia="Calibri" w:hAnsi="Times New Roman" w:cs="Times New Roman"/>
          <w:color w:val="000000" w:themeColor="text1"/>
          <w:sz w:val="28"/>
          <w:szCs w:val="28"/>
        </w:rPr>
        <w:t xml:space="preserve"> – өтпелі кезең уақыты;</w:t>
      </w:r>
    </w:p>
    <w:p w14:paraId="19124FE1" w14:textId="23B76C85" w:rsidR="00214C74" w:rsidRPr="00F176FF" w:rsidRDefault="00214C74" w:rsidP="00214C74">
      <w:pPr>
        <w:spacing w:after="0" w:line="240" w:lineRule="auto"/>
        <w:ind w:firstLine="567"/>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i/>
          <w:iCs/>
          <w:color w:val="000000" w:themeColor="text1"/>
          <w:sz w:val="28"/>
          <w:szCs w:val="28"/>
          <w:lang w:val="en-US"/>
        </w:rPr>
        <w:t>k</w:t>
      </w:r>
      <w:r w:rsidRPr="00F176FF">
        <w:rPr>
          <w:rFonts w:ascii="Times New Roman" w:eastAsia="Calibri" w:hAnsi="Times New Roman" w:cs="Times New Roman"/>
          <w:color w:val="000000" w:themeColor="text1"/>
          <w:sz w:val="28"/>
          <w:szCs w:val="28"/>
          <w:vertAlign w:val="subscript"/>
          <w:lang w:val="en-US"/>
        </w:rPr>
        <w:t>max</w:t>
      </w:r>
      <w:r w:rsidRPr="00F176FF">
        <w:rPr>
          <w:rFonts w:ascii="Times New Roman" w:eastAsia="Calibri" w:hAnsi="Times New Roman" w:cs="Times New Roman"/>
          <w:color w:val="000000" w:themeColor="text1"/>
          <w:sz w:val="28"/>
          <w:szCs w:val="28"/>
        </w:rPr>
        <w:t xml:space="preserve"> – таңдалған тербеліс көрсеткіші бойынша сәйкессіздікті өңдеу жылдамдығы бойынша жүйенің ең жоғары сапалылығы;</w:t>
      </w:r>
    </w:p>
    <w:p w14:paraId="6E8F2D7F" w14:textId="58F70364" w:rsidR="00214C74" w:rsidRPr="00F176FF" w:rsidRDefault="00214C74" w:rsidP="00214C74">
      <w:pPr>
        <w:spacing w:after="0" w:line="240" w:lineRule="auto"/>
        <w:ind w:firstLine="567"/>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i/>
          <w:iCs/>
          <w:color w:val="000000" w:themeColor="text1"/>
          <w:sz w:val="28"/>
          <w:szCs w:val="28"/>
        </w:rPr>
        <w:t>δ</w:t>
      </w:r>
      <w:r w:rsidRPr="00F176FF">
        <w:rPr>
          <w:rFonts w:ascii="Times New Roman" w:eastAsia="Calibri" w:hAnsi="Times New Roman" w:cs="Times New Roman"/>
          <w:color w:val="000000" w:themeColor="text1"/>
          <w:sz w:val="28"/>
          <w:szCs w:val="28"/>
        </w:rPr>
        <w:t xml:space="preserve"> – жүйенің салыстырмалы жылдамдық қатесі.</w:t>
      </w:r>
    </w:p>
    <w:p w14:paraId="501381D6" w14:textId="77777777" w:rsidR="00BB0903" w:rsidRPr="00F176FF" w:rsidRDefault="00BB0903" w:rsidP="00214C74">
      <w:pPr>
        <w:spacing w:after="0" w:line="240" w:lineRule="auto"/>
        <w:ind w:firstLine="567"/>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Сызықтық емес әсердің максималды төмендеуіне (сезімталдық емес аймағы, люфт) жүйедегі өтпелі процестің апериодтық сипаты кезінде немесе оған мүмкіндігінше жақынына қол жеткізілді. Бұл жағдайға жүйені жақсы демпферлеу арқылы қол жеткізіледі, онда жүйеде қайта реттеу аз болады.</w:t>
      </w:r>
    </w:p>
    <w:p w14:paraId="06DF2D58" w14:textId="77777777" w:rsidR="00BB0903" w:rsidRPr="00F176FF" w:rsidRDefault="00BB0903" w:rsidP="00BB0903">
      <w:pPr>
        <w:spacing w:after="0" w:line="240" w:lineRule="auto"/>
        <w:ind w:firstLine="567"/>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Өтпелі уақыттың төмендеуіне жүйенің күшейту коэффициентінің жоғарылауының балама арақатынасы кезінде қол жеткізілді, сонымен бірге қолданылатын өлшеу түрлендіргіштерінің инерциясы төмендеді.</w:t>
      </w:r>
    </w:p>
    <w:p w14:paraId="156A3935" w14:textId="77777777" w:rsidR="00BB0903" w:rsidRPr="00F176FF" w:rsidRDefault="00BB0903" w:rsidP="00BB0903">
      <w:pPr>
        <w:spacing w:after="0" w:line="240" w:lineRule="auto"/>
        <w:ind w:firstLine="567"/>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Жүйені бірінші ретті астатизмге ие жүйеге айналдыру үшін нөлдік тұрақты қатесі бар тапсырма бойынша жүйенің байланыстарының берілу функциялары есептелді. Есептеу және эксперимент арқылы тұрақты жылдамдық сигналын өңдеу кезінде тұрақты қателік табылды.</w:t>
      </w:r>
    </w:p>
    <w:p w14:paraId="276C8DA9" w14:textId="70E39947" w:rsidR="00214C74" w:rsidRPr="00F176FF" w:rsidRDefault="00BB0903" w:rsidP="00BB0903">
      <w:pPr>
        <w:spacing w:after="0" w:line="240" w:lineRule="auto"/>
        <w:ind w:firstLine="567"/>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 xml:space="preserve">Салыстырмалы жылдамдық қатесі </w:t>
      </w:r>
      <w:r w:rsidRPr="00F176FF">
        <w:rPr>
          <w:rFonts w:ascii="Times New Roman" w:eastAsia="Calibri" w:hAnsi="Times New Roman" w:cs="Times New Roman"/>
          <w:i/>
          <w:iCs/>
          <w:color w:val="000000" w:themeColor="text1"/>
          <w:sz w:val="28"/>
          <w:szCs w:val="28"/>
        </w:rPr>
        <w:t>δ</w:t>
      </w:r>
      <w:r w:rsidR="00891D12" w:rsidRPr="00F176FF">
        <w:rPr>
          <w:rFonts w:ascii="Times New Roman" w:eastAsia="Calibri" w:hAnsi="Times New Roman" w:cs="Times New Roman"/>
          <w:i/>
          <w:iCs/>
          <w:color w:val="000000" w:themeColor="text1"/>
          <w:sz w:val="28"/>
          <w:szCs w:val="28"/>
          <w:lang w:val="kk-KZ"/>
        </w:rPr>
        <w:t xml:space="preserve"> </w:t>
      </w:r>
      <w:r w:rsidR="00891D12" w:rsidRPr="00F176FF">
        <w:rPr>
          <w:rFonts w:ascii="Times New Roman" w:eastAsia="Calibri" w:hAnsi="Times New Roman" w:cs="Times New Roman"/>
          <w:color w:val="000000" w:themeColor="text1"/>
          <w:sz w:val="28"/>
          <w:szCs w:val="28"/>
          <w:lang w:val="kk-KZ"/>
        </w:rPr>
        <w:t>келесі</w:t>
      </w:r>
      <w:r w:rsidRPr="00F176FF">
        <w:rPr>
          <w:rFonts w:ascii="Times New Roman" w:eastAsia="Calibri" w:hAnsi="Times New Roman" w:cs="Times New Roman"/>
          <w:i/>
          <w:iCs/>
          <w:color w:val="000000" w:themeColor="text1"/>
          <w:sz w:val="28"/>
          <w:szCs w:val="28"/>
        </w:rPr>
        <w:t xml:space="preserve"> </w:t>
      </w:r>
      <w:r w:rsidRPr="00F176FF">
        <w:rPr>
          <w:rFonts w:ascii="Times New Roman" w:eastAsia="Calibri" w:hAnsi="Times New Roman" w:cs="Times New Roman"/>
          <w:color w:val="000000" w:themeColor="text1"/>
          <w:sz w:val="28"/>
          <w:szCs w:val="28"/>
        </w:rPr>
        <w:t>ретінде табылды</w:t>
      </w:r>
      <w:r w:rsidR="00214C74" w:rsidRPr="00F176FF">
        <w:rPr>
          <w:rFonts w:ascii="Times New Roman" w:eastAsia="Calibri" w:hAnsi="Times New Roman" w:cs="Times New Roman"/>
          <w:color w:val="000000" w:themeColor="text1"/>
          <w:sz w:val="28"/>
          <w:szCs w:val="28"/>
        </w:rPr>
        <w:t>:</w:t>
      </w:r>
    </w:p>
    <w:p w14:paraId="0A83433F" w14:textId="77777777" w:rsidR="00214C74" w:rsidRPr="00F176FF" w:rsidRDefault="00214C74" w:rsidP="00214C74">
      <w:pPr>
        <w:spacing w:after="0" w:line="240" w:lineRule="auto"/>
        <w:ind w:firstLine="567"/>
        <w:jc w:val="both"/>
        <w:rPr>
          <w:rFonts w:ascii="Times New Roman" w:eastAsia="Calibri" w:hAnsi="Times New Roman" w:cs="Times New Roman"/>
          <w:color w:val="000000" w:themeColor="text1"/>
          <w:sz w:val="28"/>
          <w:szCs w:val="28"/>
        </w:rPr>
      </w:pPr>
    </w:p>
    <w:p w14:paraId="68B779DD" w14:textId="3A95BE41" w:rsidR="00214C74" w:rsidRPr="00F176FF" w:rsidRDefault="00214C74" w:rsidP="00214C74">
      <w:pPr>
        <w:spacing w:after="0" w:line="240" w:lineRule="auto"/>
        <w:ind w:firstLine="567"/>
        <w:jc w:val="both"/>
        <w:rPr>
          <w:rFonts w:ascii="Times New Roman" w:eastAsia="Calibri" w:hAnsi="Times New Roman" w:cs="Times New Roman"/>
          <w:i/>
          <w:color w:val="000000" w:themeColor="text1"/>
          <w:sz w:val="28"/>
          <w:szCs w:val="28"/>
        </w:rPr>
      </w:pPr>
      <m:oMathPara>
        <m:oMath>
          <m:r>
            <w:rPr>
              <w:rFonts w:ascii="Cambria Math" w:eastAsia="Calibri" w:hAnsi="Cambria Math" w:cs="Times New Roman"/>
              <w:color w:val="000000" w:themeColor="text1"/>
              <w:sz w:val="28"/>
              <w:szCs w:val="28"/>
            </w:rPr>
            <m:t>δ=</m:t>
          </m:r>
          <m:f>
            <m:fPr>
              <m:ctrlPr>
                <w:rPr>
                  <w:rFonts w:ascii="Cambria Math" w:eastAsia="Calibri" w:hAnsi="Cambria Math" w:cs="Times New Roman"/>
                  <w:i/>
                  <w:color w:val="000000" w:themeColor="text1"/>
                  <w:sz w:val="28"/>
                  <w:szCs w:val="28"/>
                </w:rPr>
              </m:ctrlPr>
            </m:fPr>
            <m:num>
              <m:r>
                <w:rPr>
                  <w:rFonts w:ascii="Cambria Math" w:eastAsia="Calibri" w:hAnsi="Cambria Math" w:cs="Times New Roman"/>
                  <w:color w:val="000000" w:themeColor="text1"/>
                  <w:sz w:val="28"/>
                  <w:szCs w:val="28"/>
                </w:rPr>
                <m:t>ε(0)</m:t>
              </m:r>
            </m:num>
            <m:den>
              <m:sSub>
                <m:sSubPr>
                  <m:ctrlPr>
                    <w:rPr>
                      <w:rFonts w:ascii="Cambria Math" w:eastAsia="Calibri" w:hAnsi="Cambria Math" w:cs="Times New Roman"/>
                      <w:i/>
                      <w:color w:val="000000" w:themeColor="text1"/>
                      <w:sz w:val="28"/>
                      <w:szCs w:val="28"/>
                    </w:rPr>
                  </m:ctrlPr>
                </m:sSubPr>
                <m:e>
                  <m:acc>
                    <m:accPr>
                      <m:chr m:val="̇"/>
                      <m:ctrlPr>
                        <w:rPr>
                          <w:rFonts w:ascii="Cambria Math" w:eastAsia="Calibri" w:hAnsi="Cambria Math" w:cs="Times New Roman"/>
                          <w:i/>
                          <w:color w:val="000000" w:themeColor="text1"/>
                          <w:sz w:val="28"/>
                          <w:szCs w:val="28"/>
                        </w:rPr>
                      </m:ctrlPr>
                    </m:accPr>
                    <m:e>
                      <m:r>
                        <w:rPr>
                          <w:rFonts w:ascii="Cambria Math" w:eastAsia="Calibri" w:hAnsi="Cambria Math" w:cs="Times New Roman"/>
                          <w:color w:val="000000" w:themeColor="text1"/>
                          <w:sz w:val="28"/>
                          <w:szCs w:val="28"/>
                          <w:lang w:val="en-US"/>
                        </w:rPr>
                        <m:t>U</m:t>
                      </m:r>
                    </m:e>
                  </m:acc>
                </m:e>
                <m:sub>
                  <m:r>
                    <w:rPr>
                      <w:rFonts w:ascii="Cambria Math" w:eastAsia="Calibri" w:hAnsi="Cambria Math" w:cs="Times New Roman"/>
                      <w:color w:val="000000" w:themeColor="text1"/>
                      <w:sz w:val="28"/>
                      <w:szCs w:val="28"/>
                    </w:rPr>
                    <m:t xml:space="preserve">З </m:t>
                  </m:r>
                  <m:r>
                    <w:rPr>
                      <w:rFonts w:ascii="Cambria Math" w:eastAsia="Calibri" w:hAnsi="Cambria Math" w:cs="Times New Roman"/>
                      <w:color w:val="000000" w:themeColor="text1"/>
                      <w:sz w:val="28"/>
                      <w:szCs w:val="28"/>
                      <w:lang w:val="en-US"/>
                    </w:rPr>
                    <m:t>max</m:t>
                  </m:r>
                </m:sub>
              </m:sSub>
            </m:den>
          </m:f>
          <m:r>
            <w:rPr>
              <w:rFonts w:ascii="Cambria Math" w:eastAsia="Calibri" w:hAnsi="Cambria Math" w:cs="Times New Roman"/>
              <w:color w:val="000000" w:themeColor="text1"/>
              <w:sz w:val="28"/>
              <w:szCs w:val="28"/>
            </w:rPr>
            <m:t>,                 (3.30)</m:t>
          </m:r>
        </m:oMath>
      </m:oMathPara>
    </w:p>
    <w:p w14:paraId="61CAF30B" w14:textId="77777777" w:rsidR="00214C74" w:rsidRPr="00F176FF" w:rsidRDefault="00214C74" w:rsidP="00214C74">
      <w:pPr>
        <w:spacing w:after="0" w:line="240" w:lineRule="auto"/>
        <w:ind w:firstLine="567"/>
        <w:jc w:val="both"/>
        <w:rPr>
          <w:rFonts w:ascii="Times New Roman" w:eastAsia="Calibri" w:hAnsi="Times New Roman" w:cs="Times New Roman"/>
          <w:color w:val="000000" w:themeColor="text1"/>
          <w:sz w:val="28"/>
          <w:szCs w:val="28"/>
        </w:rPr>
      </w:pPr>
    </w:p>
    <w:p w14:paraId="41DACC15" w14:textId="51BDBBDF" w:rsidR="00214C74" w:rsidRPr="00F176FF" w:rsidRDefault="00891D12" w:rsidP="00214C74">
      <w:pPr>
        <w:spacing w:after="0" w:line="240" w:lineRule="auto"/>
        <w:ind w:firstLine="567"/>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lang w:val="kk-KZ"/>
        </w:rPr>
        <w:t>мұнда</w:t>
      </w:r>
      <w:r w:rsidR="00214C74" w:rsidRPr="00F176FF">
        <w:rPr>
          <w:rFonts w:ascii="Times New Roman" w:eastAsia="Calibri" w:hAnsi="Times New Roman" w:cs="Times New Roman"/>
          <w:color w:val="000000" w:themeColor="text1"/>
          <w:sz w:val="28"/>
          <w:szCs w:val="28"/>
        </w:rPr>
        <w:t xml:space="preserve"> </w:t>
      </w:r>
      <m:oMath>
        <m:r>
          <w:rPr>
            <w:rFonts w:ascii="Cambria Math" w:eastAsia="Calibri" w:hAnsi="Cambria Math" w:cs="Times New Roman"/>
            <w:color w:val="000000" w:themeColor="text1"/>
            <w:sz w:val="28"/>
            <w:szCs w:val="28"/>
          </w:rPr>
          <m:t>ε(0)</m:t>
        </m:r>
      </m:oMath>
      <w:r w:rsidR="00214C74" w:rsidRPr="00F176FF">
        <w:rPr>
          <w:rFonts w:ascii="Times New Roman" w:eastAsia="Calibri" w:hAnsi="Times New Roman" w:cs="Times New Roman"/>
          <w:color w:val="000000" w:themeColor="text1"/>
          <w:sz w:val="28"/>
          <w:szCs w:val="28"/>
        </w:rPr>
        <w:t xml:space="preserve"> – </w:t>
      </w:r>
      <w:r w:rsidRPr="00F176FF">
        <w:rPr>
          <w:rFonts w:ascii="Times New Roman" w:eastAsia="Calibri" w:hAnsi="Times New Roman" w:cs="Times New Roman"/>
          <w:color w:val="000000" w:themeColor="text1"/>
          <w:sz w:val="28"/>
          <w:szCs w:val="28"/>
        </w:rPr>
        <w:t>тұрақты жылдамдық қатесі</w:t>
      </w:r>
      <w:r w:rsidR="00214C74" w:rsidRPr="00F176FF">
        <w:rPr>
          <w:rFonts w:ascii="Times New Roman" w:eastAsia="Calibri" w:hAnsi="Times New Roman" w:cs="Times New Roman"/>
          <w:color w:val="000000" w:themeColor="text1"/>
          <w:sz w:val="28"/>
          <w:szCs w:val="28"/>
        </w:rPr>
        <w:t>;</w:t>
      </w:r>
    </w:p>
    <w:p w14:paraId="01D4085E" w14:textId="1DDF0014" w:rsidR="00214C74" w:rsidRPr="00F176FF" w:rsidRDefault="00554A0A" w:rsidP="00214C74">
      <w:pPr>
        <w:spacing w:after="0" w:line="240" w:lineRule="auto"/>
        <w:ind w:firstLine="567"/>
        <w:jc w:val="both"/>
        <w:rPr>
          <w:rFonts w:ascii="Times New Roman" w:eastAsia="Calibri" w:hAnsi="Times New Roman" w:cs="Times New Roman"/>
          <w:color w:val="000000" w:themeColor="text1"/>
          <w:sz w:val="28"/>
          <w:szCs w:val="28"/>
        </w:rPr>
      </w:pPr>
      <m:oMath>
        <m:sSub>
          <m:sSubPr>
            <m:ctrlPr>
              <w:rPr>
                <w:rFonts w:ascii="Cambria Math" w:eastAsia="Calibri" w:hAnsi="Cambria Math" w:cs="Times New Roman"/>
                <w:i/>
                <w:color w:val="000000" w:themeColor="text1"/>
                <w:sz w:val="28"/>
                <w:szCs w:val="28"/>
              </w:rPr>
            </m:ctrlPr>
          </m:sSubPr>
          <m:e>
            <m:acc>
              <m:accPr>
                <m:chr m:val="̇"/>
                <m:ctrlPr>
                  <w:rPr>
                    <w:rFonts w:ascii="Cambria Math" w:eastAsia="Calibri" w:hAnsi="Cambria Math" w:cs="Times New Roman"/>
                    <w:i/>
                    <w:color w:val="000000" w:themeColor="text1"/>
                    <w:sz w:val="28"/>
                    <w:szCs w:val="28"/>
                  </w:rPr>
                </m:ctrlPr>
              </m:accPr>
              <m:e>
                <m:r>
                  <w:rPr>
                    <w:rFonts w:ascii="Cambria Math" w:eastAsia="Calibri" w:hAnsi="Cambria Math" w:cs="Times New Roman"/>
                    <w:color w:val="000000" w:themeColor="text1"/>
                    <w:sz w:val="28"/>
                    <w:szCs w:val="28"/>
                    <w:lang w:val="en-US"/>
                  </w:rPr>
                  <m:t>U</m:t>
                </m:r>
              </m:e>
            </m:acc>
          </m:e>
          <m:sub>
            <m:r>
              <w:rPr>
                <w:rFonts w:ascii="Cambria Math" w:eastAsia="Calibri" w:hAnsi="Cambria Math" w:cs="Times New Roman"/>
                <w:color w:val="000000" w:themeColor="text1"/>
                <w:sz w:val="28"/>
                <w:szCs w:val="28"/>
              </w:rPr>
              <m:t>З</m:t>
            </m:r>
          </m:sub>
        </m:sSub>
      </m:oMath>
      <w:r w:rsidR="00214C74" w:rsidRPr="00F176FF">
        <w:rPr>
          <w:rFonts w:ascii="Times New Roman" w:eastAsia="Calibri" w:hAnsi="Times New Roman" w:cs="Times New Roman"/>
          <w:color w:val="000000" w:themeColor="text1"/>
          <w:sz w:val="28"/>
          <w:szCs w:val="28"/>
        </w:rPr>
        <w:t xml:space="preserve"> – </w:t>
      </w:r>
      <w:r w:rsidR="00891D12" w:rsidRPr="00F176FF">
        <w:rPr>
          <w:rFonts w:ascii="Times New Roman" w:eastAsia="Calibri" w:hAnsi="Times New Roman" w:cs="Times New Roman"/>
          <w:color w:val="000000" w:themeColor="text1"/>
          <w:sz w:val="28"/>
          <w:szCs w:val="28"/>
        </w:rPr>
        <w:t>сәйкессіздік сигналының жұмыс жылдамдығы</w:t>
      </w:r>
      <w:r w:rsidR="00214C74" w:rsidRPr="00F176FF">
        <w:rPr>
          <w:rFonts w:ascii="Times New Roman" w:eastAsia="Calibri" w:hAnsi="Times New Roman" w:cs="Times New Roman"/>
          <w:color w:val="000000" w:themeColor="text1"/>
          <w:sz w:val="28"/>
          <w:szCs w:val="28"/>
        </w:rPr>
        <w:t>.</w:t>
      </w:r>
    </w:p>
    <w:p w14:paraId="3E519D3E" w14:textId="464275DB" w:rsidR="00214C74" w:rsidRPr="00F176FF" w:rsidRDefault="00891D12" w:rsidP="00214C74">
      <w:pPr>
        <w:spacing w:after="0" w:line="240" w:lineRule="auto"/>
        <w:ind w:firstLine="567"/>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3.1-кестеден бақыланатын параметрлердің мүмкін болатын өзгеру диапазондары (вариациялары) кезінде салыстырмалы жылдамдық қателігінің шамаларының алынған мәндері өте қолайлы екенін көруге болады</w:t>
      </w:r>
      <w:r w:rsidR="00214C74" w:rsidRPr="00F176FF">
        <w:rPr>
          <w:rFonts w:ascii="Times New Roman" w:eastAsia="Calibri" w:hAnsi="Times New Roman" w:cs="Times New Roman"/>
          <w:color w:val="000000" w:themeColor="text1"/>
          <w:sz w:val="28"/>
          <w:szCs w:val="28"/>
        </w:rPr>
        <w:t>.</w:t>
      </w:r>
    </w:p>
    <w:p w14:paraId="3CC75EE4" w14:textId="57F75BAF" w:rsidR="00782638" w:rsidRPr="00F176FF" w:rsidRDefault="00B91335" w:rsidP="00782638">
      <w:pPr>
        <w:spacing w:after="0" w:line="240" w:lineRule="auto"/>
        <w:ind w:firstLine="567"/>
        <w:contextualSpacing/>
        <w:jc w:val="both"/>
        <w:rPr>
          <w:rFonts w:ascii="Times New Roman" w:eastAsia="Calibri" w:hAnsi="Times New Roman" w:cs="Times New Roman"/>
          <w:color w:val="000000" w:themeColor="text1"/>
          <w:sz w:val="28"/>
          <w:szCs w:val="28"/>
        </w:rPr>
      </w:pPr>
      <w:r w:rsidRPr="00B91335">
        <w:rPr>
          <w:rFonts w:ascii="Times New Roman" w:eastAsia="Calibri" w:hAnsi="Times New Roman" w:cs="Times New Roman"/>
          <w:color w:val="000000" w:themeColor="text1"/>
          <w:sz w:val="28"/>
          <w:szCs w:val="28"/>
        </w:rPr>
        <w:t>Жылдамдық қателігін азайту қажет болған жағдайда, жүйелерде келесі шараларды орындау қажет</w:t>
      </w:r>
      <w:r w:rsidR="00782638" w:rsidRPr="00F176FF">
        <w:rPr>
          <w:rFonts w:ascii="Times New Roman" w:eastAsia="Calibri" w:hAnsi="Times New Roman" w:cs="Times New Roman"/>
          <w:color w:val="000000" w:themeColor="text1"/>
          <w:sz w:val="28"/>
          <w:szCs w:val="28"/>
        </w:rPr>
        <w:t>:</w:t>
      </w:r>
    </w:p>
    <w:p w14:paraId="6359BA3C" w14:textId="77777777" w:rsidR="00782638" w:rsidRPr="00F176FF" w:rsidRDefault="00782638" w:rsidP="00782638">
      <w:pPr>
        <w:pStyle w:val="a3"/>
        <w:numPr>
          <w:ilvl w:val="0"/>
          <w:numId w:val="22"/>
        </w:numPr>
        <w:spacing w:after="0" w:line="240" w:lineRule="auto"/>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үлкен жылдамдықты түрлендіргіш-күшейткіш құрылғыларды пайдалану;</w:t>
      </w:r>
    </w:p>
    <w:p w14:paraId="69E122F1" w14:textId="77777777" w:rsidR="00782638" w:rsidRPr="00F176FF" w:rsidRDefault="00782638" w:rsidP="00782638">
      <w:pPr>
        <w:pStyle w:val="a3"/>
        <w:numPr>
          <w:ilvl w:val="0"/>
          <w:numId w:val="22"/>
        </w:numPr>
        <w:spacing w:after="0" w:line="240" w:lineRule="auto"/>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жүйенің жалпы күшейту коэффициентінің артуы;</w:t>
      </w:r>
    </w:p>
    <w:p w14:paraId="4D31AC95" w14:textId="77777777" w:rsidR="00782638" w:rsidRPr="00F176FF" w:rsidRDefault="00782638" w:rsidP="00782638">
      <w:pPr>
        <w:pStyle w:val="a3"/>
        <w:numPr>
          <w:ilvl w:val="0"/>
          <w:numId w:val="22"/>
        </w:numPr>
        <w:spacing w:after="0" w:line="240" w:lineRule="auto"/>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астатизм жүйесінің тәртібін арттыру;</w:t>
      </w:r>
    </w:p>
    <w:p w14:paraId="47306D84" w14:textId="653957CD" w:rsidR="00782638" w:rsidRPr="00F176FF" w:rsidRDefault="00782638" w:rsidP="00782638">
      <w:pPr>
        <w:pStyle w:val="a3"/>
        <w:numPr>
          <w:ilvl w:val="0"/>
          <w:numId w:val="22"/>
        </w:numPr>
        <w:spacing w:after="0" w:line="240" w:lineRule="auto"/>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жарылған түзету</w:t>
      </w:r>
      <w:r w:rsidR="00F946B2" w:rsidRPr="00F176FF">
        <w:rPr>
          <w:rFonts w:ascii="Times New Roman" w:eastAsia="Calibri" w:hAnsi="Times New Roman" w:cs="Times New Roman"/>
          <w:color w:val="000000" w:themeColor="text1"/>
          <w:sz w:val="28"/>
          <w:szCs w:val="28"/>
          <w:lang w:val="kk-KZ"/>
        </w:rPr>
        <w:t>ші</w:t>
      </w:r>
      <w:r w:rsidRPr="00F176FF">
        <w:rPr>
          <w:rFonts w:ascii="Times New Roman" w:eastAsia="Calibri" w:hAnsi="Times New Roman" w:cs="Times New Roman"/>
          <w:color w:val="000000" w:themeColor="text1"/>
          <w:sz w:val="28"/>
          <w:szCs w:val="28"/>
        </w:rPr>
        <w:t xml:space="preserve"> буындар</w:t>
      </w:r>
      <w:r w:rsidR="00F946B2" w:rsidRPr="00F176FF">
        <w:rPr>
          <w:rFonts w:ascii="Times New Roman" w:eastAsia="Calibri" w:hAnsi="Times New Roman" w:cs="Times New Roman"/>
          <w:color w:val="000000" w:themeColor="text1"/>
          <w:sz w:val="28"/>
          <w:szCs w:val="28"/>
          <w:lang w:val="kk-KZ"/>
        </w:rPr>
        <w:t>ды</w:t>
      </w:r>
      <w:r w:rsidRPr="00F176FF">
        <w:rPr>
          <w:rFonts w:ascii="Times New Roman" w:eastAsia="Calibri" w:hAnsi="Times New Roman" w:cs="Times New Roman"/>
          <w:color w:val="000000" w:themeColor="text1"/>
          <w:sz w:val="28"/>
          <w:szCs w:val="28"/>
        </w:rPr>
        <w:t xml:space="preserve"> енгізу;</w:t>
      </w:r>
    </w:p>
    <w:p w14:paraId="63027234" w14:textId="036B51DE" w:rsidR="00782638" w:rsidRPr="00F176FF" w:rsidRDefault="00782638" w:rsidP="00782638">
      <w:pPr>
        <w:pStyle w:val="a3"/>
        <w:numPr>
          <w:ilvl w:val="0"/>
          <w:numId w:val="22"/>
        </w:numPr>
        <w:spacing w:after="0" w:line="240" w:lineRule="auto"/>
        <w:jc w:val="both"/>
        <w:rPr>
          <w:rFonts w:ascii="Times New Roman" w:eastAsia="Calibri" w:hAnsi="Times New Roman" w:cs="Times New Roman"/>
          <w:color w:val="000000" w:themeColor="text1"/>
          <w:sz w:val="28"/>
          <w:szCs w:val="28"/>
        </w:rPr>
      </w:pPr>
      <w:r w:rsidRPr="00F176FF">
        <w:rPr>
          <w:rFonts w:ascii="Times New Roman" w:eastAsia="Calibri" w:hAnsi="Times New Roman" w:cs="Times New Roman"/>
          <w:color w:val="000000" w:themeColor="text1"/>
          <w:sz w:val="28"/>
          <w:szCs w:val="28"/>
        </w:rPr>
        <w:t>туынды реттеуді қолдану.</w:t>
      </w:r>
    </w:p>
    <w:p w14:paraId="2C709738" w14:textId="51E4F726" w:rsidR="00214C74" w:rsidRPr="00F176FF" w:rsidRDefault="00782638" w:rsidP="00F71618">
      <w:pPr>
        <w:ind w:firstLine="708"/>
        <w:jc w:val="both"/>
        <w:rPr>
          <w:rFonts w:ascii="Times New Roman" w:eastAsia="Times New Roman" w:hAnsi="Times New Roman" w:cs="Times New Roman"/>
          <w:b/>
          <w:color w:val="000000" w:themeColor="text1"/>
          <w:sz w:val="28"/>
          <w:szCs w:val="28"/>
        </w:rPr>
      </w:pPr>
      <w:r w:rsidRPr="00F176FF">
        <w:rPr>
          <w:rFonts w:ascii="Times New Roman" w:eastAsia="Calibri" w:hAnsi="Times New Roman" w:cs="Times New Roman"/>
          <w:color w:val="000000" w:themeColor="text1"/>
          <w:sz w:val="28"/>
          <w:szCs w:val="28"/>
        </w:rPr>
        <w:t>Бұл жағдайда жүйелердің тұрақтылығын бақылау және басқару жүйелерінің бағдарламалық және аппараттық құралдарын қиындатпау қажет.</w:t>
      </w:r>
    </w:p>
    <w:p w14:paraId="05DD9C4E" w14:textId="542C46C4" w:rsidR="0036685C" w:rsidRPr="00F176FF" w:rsidRDefault="00F372AD" w:rsidP="004602DC">
      <w:pPr>
        <w:pStyle w:val="22"/>
      </w:pPr>
      <w:bookmarkStart w:id="25" w:name="_Toc196139271"/>
      <w:r w:rsidRPr="00F176FF">
        <w:t>3.</w:t>
      </w:r>
      <w:r w:rsidR="00CD697C" w:rsidRPr="00F176FF">
        <w:t>5</w:t>
      </w:r>
      <w:r w:rsidR="00090FD3" w:rsidRPr="00F176FF">
        <w:t xml:space="preserve"> </w:t>
      </w:r>
      <w:r w:rsidR="009D76C3" w:rsidRPr="00F176FF">
        <w:t>Битум-қиыршық</w:t>
      </w:r>
      <w:r w:rsidR="00603FA8">
        <w:t xml:space="preserve"> </w:t>
      </w:r>
      <w:r w:rsidR="009D76C3" w:rsidRPr="00F176FF">
        <w:t>тас тарату процесін</w:t>
      </w:r>
      <w:r w:rsidR="00090FD3" w:rsidRPr="00F176FF">
        <w:t xml:space="preserve"> қос </w:t>
      </w:r>
      <w:r w:rsidR="00F922A9">
        <w:t>контурлы</w:t>
      </w:r>
      <w:r w:rsidR="00090FD3" w:rsidRPr="00F176FF">
        <w:t xml:space="preserve"> А</w:t>
      </w:r>
      <w:r w:rsidR="009D76C3" w:rsidRPr="00F176FF">
        <w:t>Б</w:t>
      </w:r>
      <w:r w:rsidR="00090FD3" w:rsidRPr="00F176FF">
        <w:t>Ж</w:t>
      </w:r>
      <w:r w:rsidR="0024766B">
        <w:t>-нің</w:t>
      </w:r>
      <w:r w:rsidR="00090FD3" w:rsidRPr="00F176FF">
        <w:t xml:space="preserve"> атқару</w:t>
      </w:r>
      <w:r w:rsidR="009D76C3" w:rsidRPr="00F176FF">
        <w:t>шы механизмінің құрылымын</w:t>
      </w:r>
      <w:r w:rsidR="00090FD3" w:rsidRPr="00F176FF">
        <w:t xml:space="preserve"> жетілдіру</w:t>
      </w:r>
      <w:bookmarkEnd w:id="25"/>
    </w:p>
    <w:p w14:paraId="21C20B2B" w14:textId="0F5EAF73" w:rsidR="009D76C3" w:rsidRPr="00F176FF" w:rsidRDefault="009D76C3" w:rsidP="006A0F39">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Битум-қиыршық</w:t>
      </w:r>
      <w:r w:rsidR="00603FA8">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тас тарату процесін қос </w:t>
      </w:r>
      <w:r w:rsidR="00F922A9">
        <w:rPr>
          <w:rFonts w:ascii="Times New Roman" w:eastAsia="Times New Roman" w:hAnsi="Times New Roman" w:cs="Times New Roman"/>
          <w:color w:val="000000" w:themeColor="text1"/>
          <w:sz w:val="28"/>
          <w:szCs w:val="28"/>
          <w:lang w:val="kk-KZ"/>
        </w:rPr>
        <w:t>контурлы</w:t>
      </w:r>
      <w:r w:rsidRPr="00F176FF">
        <w:rPr>
          <w:rFonts w:ascii="Times New Roman" w:eastAsia="Times New Roman" w:hAnsi="Times New Roman" w:cs="Times New Roman"/>
          <w:color w:val="000000" w:themeColor="text1"/>
          <w:sz w:val="28"/>
          <w:szCs w:val="28"/>
          <w:lang w:val="kk-KZ"/>
        </w:rPr>
        <w:t xml:space="preserve"> АБЖ-нің атқарушы механизмінің кемшілігі  (3.1, 3.3, 3.4 суреттер) баптаудың шекті диапазоны және қызмет ету сенімділігінің төмендігі болып табылады.</w:t>
      </w:r>
    </w:p>
    <w:p w14:paraId="2C333841" w14:textId="048DC160" w:rsidR="006A0F39" w:rsidRPr="00F176FF" w:rsidRDefault="006A0F39" w:rsidP="006A0F39">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Жаңартылған атқарушы механизм</w:t>
      </w:r>
      <w:r w:rsidR="00FF6AC7">
        <w:rPr>
          <w:rFonts w:ascii="Times New Roman" w:eastAsia="Times New Roman" w:hAnsi="Times New Roman" w:cs="Times New Roman"/>
          <w:color w:val="000000" w:themeColor="text1"/>
          <w:sz w:val="28"/>
          <w:szCs w:val="28"/>
          <w:lang w:val="kk-KZ"/>
        </w:rPr>
        <w:t xml:space="preserve"> </w:t>
      </w:r>
      <w:r w:rsidR="00FF6AC7" w:rsidRPr="00FF6AC7">
        <w:rPr>
          <w:rFonts w:ascii="Times New Roman" w:eastAsia="Times New Roman" w:hAnsi="Times New Roman" w:cs="Times New Roman"/>
          <w:color w:val="000000" w:themeColor="text1"/>
          <w:sz w:val="28"/>
          <w:szCs w:val="28"/>
          <w:lang w:val="kk-KZ"/>
        </w:rPr>
        <w:t>[32]</w:t>
      </w:r>
      <w:r w:rsidRPr="00F176FF">
        <w:rPr>
          <w:rFonts w:ascii="Times New Roman" w:eastAsia="Times New Roman" w:hAnsi="Times New Roman" w:cs="Times New Roman"/>
          <w:color w:val="000000" w:themeColor="text1"/>
          <w:sz w:val="28"/>
          <w:szCs w:val="28"/>
          <w:lang w:val="kk-KZ"/>
        </w:rPr>
        <w:t xml:space="preserve"> бұл кемшіліктерді жояды, мұнда 3.23 суретте БҚТ сұлбалық түрде бейнеленген (бүйірлік көрініс); 3.24 суретте –жоғарғы және төменгі жартысынан тұратын шасси; 3.25 суретте – шассидің төменгі жартысының ойықтарындағы басқарылатын сызықтық қозғалыстардың құрама жетектерінің орналасуы </w:t>
      </w:r>
      <w:r w:rsidR="00BD4C21" w:rsidRPr="00F176FF">
        <w:rPr>
          <w:rFonts w:ascii="Times New Roman" w:eastAsia="Times New Roman" w:hAnsi="Times New Roman" w:cs="Times New Roman"/>
          <w:color w:val="000000" w:themeColor="text1"/>
          <w:sz w:val="28"/>
          <w:szCs w:val="28"/>
          <w:lang w:val="kk-KZ"/>
        </w:rPr>
        <w:t>сұлбалық түрде көрсетілген (</w:t>
      </w:r>
      <w:r w:rsidRPr="00F176FF">
        <w:rPr>
          <w:rFonts w:ascii="Times New Roman" w:eastAsia="Times New Roman" w:hAnsi="Times New Roman" w:cs="Times New Roman"/>
          <w:color w:val="000000" w:themeColor="text1"/>
          <w:sz w:val="28"/>
          <w:szCs w:val="28"/>
          <w:lang w:val="kk-KZ"/>
        </w:rPr>
        <w:t xml:space="preserve">ойық </w:t>
      </w:r>
      <w:r w:rsidR="00BD4C21" w:rsidRPr="00F176FF">
        <w:rPr>
          <w:rFonts w:ascii="Times New Roman" w:eastAsia="Times New Roman" w:hAnsi="Times New Roman" w:cs="Times New Roman"/>
          <w:color w:val="000000" w:themeColor="text1"/>
          <w:sz w:val="28"/>
          <w:szCs w:val="28"/>
          <w:lang w:val="kk-KZ"/>
        </w:rPr>
        <w:t xml:space="preserve">8 пен </w:t>
      </w:r>
      <w:r w:rsidRPr="00F176FF">
        <w:rPr>
          <w:rFonts w:ascii="Times New Roman" w:eastAsia="Times New Roman" w:hAnsi="Times New Roman" w:cs="Times New Roman"/>
          <w:color w:val="000000" w:themeColor="text1"/>
          <w:sz w:val="28"/>
          <w:szCs w:val="28"/>
          <w:lang w:val="kk-KZ"/>
        </w:rPr>
        <w:t xml:space="preserve">шеңбер осі </w:t>
      </w:r>
      <w:r w:rsidR="00D23D04" w:rsidRPr="00F176FF">
        <w:rPr>
          <w:rFonts w:ascii="Times New Roman" w:eastAsia="Times New Roman" w:hAnsi="Times New Roman" w:cs="Times New Roman"/>
          <w:color w:val="000000" w:themeColor="text1"/>
          <w:sz w:val="28"/>
          <w:szCs w:val="28"/>
          <w:lang w:val="kk-KZ"/>
        </w:rPr>
        <w:t xml:space="preserve">30 </w:t>
      </w:r>
      <w:r w:rsidRPr="00F176FF">
        <w:rPr>
          <w:rFonts w:ascii="Times New Roman" w:eastAsia="Times New Roman" w:hAnsi="Times New Roman" w:cs="Times New Roman"/>
          <w:color w:val="000000" w:themeColor="text1"/>
          <w:sz w:val="28"/>
          <w:szCs w:val="28"/>
          <w:lang w:val="kk-KZ"/>
        </w:rPr>
        <w:t>бойынша қимада</w:t>
      </w:r>
      <w:r w:rsidR="00D23D04" w:rsidRPr="00F176FF">
        <w:rPr>
          <w:rFonts w:ascii="Times New Roman" w:eastAsia="Times New Roman" w:hAnsi="Times New Roman" w:cs="Times New Roman"/>
          <w:color w:val="000000" w:themeColor="text1"/>
          <w:sz w:val="28"/>
          <w:szCs w:val="28"/>
          <w:lang w:val="kk-KZ"/>
        </w:rPr>
        <w:t xml:space="preserve">); 3.26 </w:t>
      </w:r>
      <w:r w:rsidRPr="00F176FF">
        <w:rPr>
          <w:rFonts w:ascii="Times New Roman" w:eastAsia="Times New Roman" w:hAnsi="Times New Roman" w:cs="Times New Roman"/>
          <w:color w:val="000000" w:themeColor="text1"/>
          <w:sz w:val="28"/>
          <w:szCs w:val="28"/>
          <w:lang w:val="kk-KZ"/>
        </w:rPr>
        <w:t>суретте</w:t>
      </w:r>
      <w:r w:rsidR="00D23D04" w:rsidRPr="00F176FF">
        <w:rPr>
          <w:rFonts w:ascii="Times New Roman" w:eastAsia="Times New Roman" w:hAnsi="Times New Roman" w:cs="Times New Roman"/>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серпімді</w:t>
      </w:r>
      <w:r w:rsidR="00D23D04" w:rsidRPr="00F176FF">
        <w:rPr>
          <w:rFonts w:ascii="Times New Roman" w:eastAsia="Times New Roman" w:hAnsi="Times New Roman" w:cs="Times New Roman"/>
          <w:color w:val="000000" w:themeColor="text1"/>
          <w:sz w:val="28"/>
          <w:szCs w:val="28"/>
          <w:lang w:val="kk-KZ"/>
        </w:rPr>
        <w:t xml:space="preserve"> д</w:t>
      </w:r>
      <w:r w:rsidRPr="00F176FF">
        <w:rPr>
          <w:rFonts w:ascii="Times New Roman" w:eastAsia="Times New Roman" w:hAnsi="Times New Roman" w:cs="Times New Roman"/>
          <w:color w:val="000000" w:themeColor="text1"/>
          <w:sz w:val="28"/>
          <w:szCs w:val="28"/>
          <w:lang w:val="kk-KZ"/>
        </w:rPr>
        <w:t xml:space="preserve">еформацияланатын </w:t>
      </w:r>
      <w:r w:rsidR="00D23D04" w:rsidRPr="00F176FF">
        <w:rPr>
          <w:rFonts w:ascii="Times New Roman" w:eastAsia="Times New Roman" w:hAnsi="Times New Roman" w:cs="Times New Roman"/>
          <w:color w:val="000000" w:themeColor="text1"/>
          <w:sz w:val="28"/>
          <w:szCs w:val="28"/>
          <w:lang w:val="kk-KZ"/>
        </w:rPr>
        <w:t xml:space="preserve">плита (жоғарыдан көрініс); 3.27 </w:t>
      </w:r>
      <w:r w:rsidRPr="00F176FF">
        <w:rPr>
          <w:rFonts w:ascii="Times New Roman" w:eastAsia="Times New Roman" w:hAnsi="Times New Roman" w:cs="Times New Roman"/>
          <w:color w:val="000000" w:themeColor="text1"/>
          <w:sz w:val="28"/>
          <w:szCs w:val="28"/>
          <w:lang w:val="kk-KZ"/>
        </w:rPr>
        <w:t>суретте</w:t>
      </w:r>
      <w:r w:rsidR="00D23D04" w:rsidRPr="00F176FF">
        <w:rPr>
          <w:rFonts w:ascii="Times New Roman" w:eastAsia="Times New Roman" w:hAnsi="Times New Roman" w:cs="Times New Roman"/>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 xml:space="preserve">реттелетін </w:t>
      </w:r>
      <w:r w:rsidR="00D23D04" w:rsidRPr="00F176FF">
        <w:rPr>
          <w:rFonts w:ascii="Times New Roman" w:eastAsia="Times New Roman" w:hAnsi="Times New Roman" w:cs="Times New Roman"/>
          <w:color w:val="000000" w:themeColor="text1"/>
          <w:sz w:val="28"/>
          <w:szCs w:val="28"/>
          <w:lang w:val="kk-KZ"/>
        </w:rPr>
        <w:t>қозғалыстардың</w:t>
      </w:r>
      <w:r w:rsidRPr="00F176FF">
        <w:rPr>
          <w:rFonts w:ascii="Times New Roman" w:eastAsia="Times New Roman" w:hAnsi="Times New Roman" w:cs="Times New Roman"/>
          <w:color w:val="000000" w:themeColor="text1"/>
          <w:sz w:val="28"/>
          <w:szCs w:val="28"/>
          <w:lang w:val="kk-KZ"/>
        </w:rPr>
        <w:t xml:space="preserve"> дербес жетегі</w:t>
      </w:r>
      <w:r w:rsidR="00D23D04" w:rsidRPr="00F176FF">
        <w:rPr>
          <w:rFonts w:ascii="Times New Roman" w:eastAsia="Times New Roman" w:hAnsi="Times New Roman" w:cs="Times New Roman"/>
          <w:color w:val="000000" w:themeColor="text1"/>
          <w:sz w:val="28"/>
          <w:szCs w:val="28"/>
          <w:lang w:val="kk-KZ"/>
        </w:rPr>
        <w:t xml:space="preserve"> (бойлық кесу); 3.28 және 3.29</w:t>
      </w:r>
      <w:r w:rsidRPr="00F176FF">
        <w:rPr>
          <w:rFonts w:ascii="Times New Roman" w:eastAsia="Times New Roman" w:hAnsi="Times New Roman" w:cs="Times New Roman"/>
          <w:color w:val="000000" w:themeColor="text1"/>
          <w:sz w:val="28"/>
          <w:szCs w:val="28"/>
          <w:lang w:val="kk-KZ"/>
        </w:rPr>
        <w:t xml:space="preserve"> суреттерде</w:t>
      </w:r>
      <w:r w:rsidR="00D23D04" w:rsidRPr="00F176FF">
        <w:rPr>
          <w:rFonts w:ascii="Times New Roman" w:eastAsia="Times New Roman" w:hAnsi="Times New Roman" w:cs="Times New Roman"/>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 xml:space="preserve">жетектің үстіңгі және бүйірлік көрінісі (А </w:t>
      </w:r>
      <w:r w:rsidR="00D23D04" w:rsidRPr="00F176FF">
        <w:rPr>
          <w:rFonts w:ascii="Times New Roman" w:eastAsia="Times New Roman" w:hAnsi="Times New Roman" w:cs="Times New Roman"/>
          <w:color w:val="000000" w:themeColor="text1"/>
          <w:sz w:val="28"/>
          <w:szCs w:val="28"/>
          <w:lang w:val="kk-KZ"/>
        </w:rPr>
        <w:t xml:space="preserve">стрелкасы бойынша); 3.30 </w:t>
      </w:r>
      <w:r w:rsidRPr="00F176FF">
        <w:rPr>
          <w:rFonts w:ascii="Times New Roman" w:eastAsia="Times New Roman" w:hAnsi="Times New Roman" w:cs="Times New Roman"/>
          <w:color w:val="000000" w:themeColor="text1"/>
          <w:sz w:val="28"/>
          <w:szCs w:val="28"/>
          <w:lang w:val="kk-KZ"/>
        </w:rPr>
        <w:t>суретте</w:t>
      </w:r>
      <w:r w:rsidR="00D23D04" w:rsidRPr="00F176FF">
        <w:rPr>
          <w:rFonts w:ascii="Times New Roman" w:eastAsia="Times New Roman" w:hAnsi="Times New Roman" w:cs="Times New Roman"/>
          <w:color w:val="000000" w:themeColor="text1"/>
          <w:sz w:val="28"/>
          <w:szCs w:val="28"/>
          <w:lang w:val="kk-KZ"/>
        </w:rPr>
        <w:t xml:space="preserve"> – АБЖ-нің </w:t>
      </w:r>
      <w:r w:rsidRPr="00F176FF">
        <w:rPr>
          <w:rFonts w:ascii="Times New Roman" w:eastAsia="Times New Roman" w:hAnsi="Times New Roman" w:cs="Times New Roman"/>
          <w:color w:val="000000" w:themeColor="text1"/>
          <w:sz w:val="28"/>
          <w:szCs w:val="28"/>
          <w:lang w:val="kk-KZ"/>
        </w:rPr>
        <w:t xml:space="preserve">функционалды </w:t>
      </w:r>
      <w:r w:rsidR="00351243">
        <w:rPr>
          <w:rFonts w:ascii="Times New Roman" w:eastAsia="Times New Roman" w:hAnsi="Times New Roman" w:cs="Times New Roman"/>
          <w:color w:val="000000" w:themeColor="text1"/>
          <w:sz w:val="28"/>
          <w:szCs w:val="28"/>
          <w:lang w:val="kk-KZ"/>
        </w:rPr>
        <w:t>тораптарының</w:t>
      </w:r>
      <w:r w:rsidRPr="00F176FF">
        <w:rPr>
          <w:rFonts w:ascii="Times New Roman" w:eastAsia="Times New Roman" w:hAnsi="Times New Roman" w:cs="Times New Roman"/>
          <w:color w:val="000000" w:themeColor="text1"/>
          <w:sz w:val="28"/>
          <w:szCs w:val="28"/>
          <w:lang w:val="kk-KZ"/>
        </w:rPr>
        <w:t xml:space="preserve"> микропроцессорлық басқару құрылғысымен өзара әрекеттесуі.</w:t>
      </w:r>
    </w:p>
    <w:p w14:paraId="4401E1F7" w14:textId="77777777" w:rsidR="006A0F39" w:rsidRPr="00F176FF" w:rsidRDefault="00D23D04" w:rsidP="009D76C3">
      <w:pPr>
        <w:ind w:firstLine="708"/>
        <w:jc w:val="both"/>
        <w:rPr>
          <w:rFonts w:ascii="Times New Roman" w:eastAsia="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24800" behindDoc="0" locked="0" layoutInCell="1" allowOverlap="1" wp14:anchorId="38DC238C" wp14:editId="711F5F9E">
            <wp:simplePos x="0" y="0"/>
            <wp:positionH relativeFrom="page">
              <wp:posOffset>1571625</wp:posOffset>
            </wp:positionH>
            <wp:positionV relativeFrom="paragraph">
              <wp:posOffset>311150</wp:posOffset>
            </wp:positionV>
            <wp:extent cx="5056505" cy="2905125"/>
            <wp:effectExtent l="0" t="0" r="0" b="9525"/>
            <wp:wrapTopAndBottom/>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pic:nvPicPr>
                  <pic:blipFill>
                    <a:blip r:embed="rId68">
                      <a:extLst>
                        <a:ext uri="{28A0092B-C50C-407E-A947-70E740481C1C}">
                          <a14:useLocalDpi xmlns:a14="http://schemas.microsoft.com/office/drawing/2010/main" val="0"/>
                        </a:ext>
                      </a:extLst>
                    </a:blip>
                    <a:stretch>
                      <a:fillRect/>
                    </a:stretch>
                  </pic:blipFill>
                  <pic:spPr>
                    <a:xfrm>
                      <a:off x="0" y="0"/>
                      <a:ext cx="5056505" cy="2905125"/>
                    </a:xfrm>
                    <a:prstGeom prst="rect">
                      <a:avLst/>
                    </a:prstGeom>
                  </pic:spPr>
                </pic:pic>
              </a:graphicData>
            </a:graphic>
            <wp14:sizeRelH relativeFrom="page">
              <wp14:pctWidth>0</wp14:pctWidth>
            </wp14:sizeRelH>
            <wp14:sizeRelV relativeFrom="page">
              <wp14:pctHeight>0</wp14:pctHeight>
            </wp14:sizeRelV>
          </wp:anchor>
        </w:drawing>
      </w:r>
    </w:p>
    <w:p w14:paraId="17469E18" w14:textId="41AFE656" w:rsidR="00D23D04" w:rsidRPr="00F176FF" w:rsidRDefault="007F2606" w:rsidP="00D23D04">
      <w:pPr>
        <w:ind w:firstLine="708"/>
        <w:jc w:val="center"/>
        <w:rPr>
          <w:rFonts w:ascii="Times New Roman" w:eastAsia="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26848" behindDoc="0" locked="0" layoutInCell="1" allowOverlap="1" wp14:anchorId="40D7E362" wp14:editId="14244670">
            <wp:simplePos x="0" y="0"/>
            <wp:positionH relativeFrom="margin">
              <wp:align>center</wp:align>
            </wp:positionH>
            <wp:positionV relativeFrom="paragraph">
              <wp:posOffset>3380105</wp:posOffset>
            </wp:positionV>
            <wp:extent cx="4366260" cy="2819400"/>
            <wp:effectExtent l="0" t="0" r="0" b="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pic:nvPicPr>
                  <pic:blipFill>
                    <a:blip r:embed="rId69">
                      <a:extLst>
                        <a:ext uri="{28A0092B-C50C-407E-A947-70E740481C1C}">
                          <a14:useLocalDpi xmlns:a14="http://schemas.microsoft.com/office/drawing/2010/main" val="0"/>
                        </a:ext>
                      </a:extLst>
                    </a:blip>
                    <a:stretch>
                      <a:fillRect/>
                    </a:stretch>
                  </pic:blipFill>
                  <pic:spPr>
                    <a:xfrm>
                      <a:off x="0" y="0"/>
                      <a:ext cx="4366260" cy="2819400"/>
                    </a:xfrm>
                    <a:prstGeom prst="rect">
                      <a:avLst/>
                    </a:prstGeom>
                  </pic:spPr>
                </pic:pic>
              </a:graphicData>
            </a:graphic>
            <wp14:sizeRelH relativeFrom="page">
              <wp14:pctWidth>0</wp14:pctWidth>
            </wp14:sizeRelH>
            <wp14:sizeRelV relativeFrom="page">
              <wp14:pctHeight>0</wp14:pctHeight>
            </wp14:sizeRelV>
          </wp:anchor>
        </w:drawing>
      </w:r>
      <w:r w:rsidR="00D23D04" w:rsidRPr="00F176FF">
        <w:rPr>
          <w:rFonts w:ascii="Times New Roman" w:eastAsia="Times New Roman" w:hAnsi="Times New Roman" w:cs="Times New Roman"/>
          <w:color w:val="000000" w:themeColor="text1"/>
          <w:sz w:val="28"/>
          <w:szCs w:val="28"/>
          <w:lang w:val="kk-KZ"/>
        </w:rPr>
        <w:t xml:space="preserve">Сурет </w:t>
      </w:r>
      <w:r w:rsidRPr="00F176FF">
        <w:rPr>
          <w:rFonts w:ascii="Times New Roman" w:eastAsia="Times New Roman" w:hAnsi="Times New Roman" w:cs="Times New Roman"/>
          <w:color w:val="000000" w:themeColor="text1"/>
          <w:sz w:val="28"/>
          <w:szCs w:val="28"/>
          <w:lang w:val="kk-KZ"/>
        </w:rPr>
        <w:t xml:space="preserve">3.23 </w:t>
      </w:r>
      <w:r w:rsidR="00D23D04" w:rsidRPr="00F176FF">
        <w:rPr>
          <w:rFonts w:ascii="Times New Roman" w:eastAsia="Times New Roman" w:hAnsi="Times New Roman" w:cs="Times New Roman"/>
          <w:color w:val="000000" w:themeColor="text1"/>
          <w:sz w:val="28"/>
          <w:szCs w:val="28"/>
          <w:lang w:val="kk-KZ"/>
        </w:rPr>
        <w:t>– Битумқиыршықтастаратқыш</w:t>
      </w:r>
    </w:p>
    <w:p w14:paraId="42D9A234" w14:textId="5926D46B" w:rsidR="000F00CF" w:rsidRDefault="000F00CF" w:rsidP="000F00CF">
      <w:pPr>
        <w:spacing w:after="0"/>
        <w:rPr>
          <w:rFonts w:ascii="Times New Roman" w:eastAsia="Times New Roman" w:hAnsi="Times New Roman" w:cs="Times New Roman"/>
          <w:color w:val="000000" w:themeColor="text1"/>
          <w:sz w:val="28"/>
          <w:szCs w:val="28"/>
          <w:lang w:val="kk-KZ"/>
        </w:rPr>
      </w:pPr>
    </w:p>
    <w:p w14:paraId="283D245F" w14:textId="76B961CC" w:rsidR="00D23D04" w:rsidRPr="00F176FF" w:rsidRDefault="00D23D04" w:rsidP="000F00CF">
      <w:pPr>
        <w:spacing w:after="0"/>
        <w:ind w:firstLine="708"/>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7F2606" w:rsidRPr="00F176FF">
        <w:rPr>
          <w:rFonts w:ascii="Times New Roman" w:eastAsia="Times New Roman" w:hAnsi="Times New Roman" w:cs="Times New Roman"/>
          <w:color w:val="000000" w:themeColor="text1"/>
          <w:sz w:val="28"/>
          <w:szCs w:val="28"/>
          <w:lang w:val="kk-KZ"/>
        </w:rPr>
        <w:t xml:space="preserve">3.24 </w:t>
      </w:r>
      <w:r w:rsidRPr="00F176FF">
        <w:rPr>
          <w:rFonts w:ascii="Times New Roman" w:eastAsia="Times New Roman" w:hAnsi="Times New Roman" w:cs="Times New Roman"/>
          <w:color w:val="000000" w:themeColor="text1"/>
          <w:sz w:val="28"/>
          <w:szCs w:val="28"/>
          <w:lang w:val="kk-KZ"/>
        </w:rPr>
        <w:t>– Жоғарғы және төменгі жартысынан тұратын шасси</w:t>
      </w:r>
    </w:p>
    <w:p w14:paraId="4CA909FB" w14:textId="7C98FC63" w:rsidR="00D23D04" w:rsidRPr="00424040" w:rsidRDefault="00D23D04" w:rsidP="00D23D04">
      <w:pPr>
        <w:spacing w:after="0"/>
        <w:ind w:firstLine="708"/>
        <w:rPr>
          <w:noProof/>
          <w:color w:val="000000" w:themeColor="text1"/>
          <w:sz w:val="28"/>
          <w:szCs w:val="28"/>
          <w:lang w:val="kk-KZ" w:eastAsia="ru-RU"/>
        </w:rPr>
      </w:pPr>
    </w:p>
    <w:p w14:paraId="14174AB8" w14:textId="410382C1" w:rsidR="001323C2" w:rsidRPr="00424040" w:rsidRDefault="001323C2" w:rsidP="00D23D04">
      <w:pPr>
        <w:spacing w:after="0"/>
        <w:ind w:firstLine="708"/>
        <w:rPr>
          <w:noProof/>
          <w:color w:val="000000" w:themeColor="text1"/>
          <w:sz w:val="28"/>
          <w:szCs w:val="28"/>
          <w:lang w:val="kk-KZ" w:eastAsia="ru-RU"/>
        </w:rPr>
      </w:pPr>
    </w:p>
    <w:p w14:paraId="3EBC0EB7" w14:textId="502E4A6B" w:rsidR="001323C2" w:rsidRPr="00F176FF" w:rsidRDefault="001323C2" w:rsidP="00D23D04">
      <w:pPr>
        <w:spacing w:after="0"/>
        <w:ind w:firstLine="708"/>
        <w:rPr>
          <w:rFonts w:ascii="Times New Roman" w:eastAsia="Times New Roman" w:hAnsi="Times New Roman" w:cs="Times New Roman"/>
          <w:color w:val="000000" w:themeColor="text1"/>
          <w:sz w:val="28"/>
          <w:szCs w:val="28"/>
          <w:lang w:val="kk-KZ"/>
        </w:rPr>
      </w:pPr>
      <w:r>
        <w:rPr>
          <w:noProof/>
          <w:lang w:eastAsia="ru-RU"/>
        </w:rPr>
        <w:drawing>
          <wp:anchor distT="0" distB="0" distL="114300" distR="114300" simplePos="0" relativeHeight="251823104" behindDoc="0" locked="0" layoutInCell="1" allowOverlap="1" wp14:anchorId="1AE9CB62" wp14:editId="50F218AF">
            <wp:simplePos x="0" y="0"/>
            <wp:positionH relativeFrom="margin">
              <wp:align>center</wp:align>
            </wp:positionH>
            <wp:positionV relativeFrom="paragraph">
              <wp:posOffset>0</wp:posOffset>
            </wp:positionV>
            <wp:extent cx="4591050" cy="2333625"/>
            <wp:effectExtent l="0" t="0" r="0" b="9525"/>
            <wp:wrapTopAndBottom/>
            <wp:docPr id="338046721" name="Рисунок 338046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4591050" cy="2333625"/>
                    </a:xfrm>
                    <a:prstGeom prst="rect">
                      <a:avLst/>
                    </a:prstGeom>
                  </pic:spPr>
                </pic:pic>
              </a:graphicData>
            </a:graphic>
            <wp14:sizeRelH relativeFrom="page">
              <wp14:pctWidth>0</wp14:pctWidth>
            </wp14:sizeRelH>
            <wp14:sizeRelV relativeFrom="page">
              <wp14:pctHeight>0</wp14:pctHeight>
            </wp14:sizeRelV>
          </wp:anchor>
        </w:drawing>
      </w:r>
    </w:p>
    <w:p w14:paraId="0BF0C83D" w14:textId="4ACC28F8" w:rsidR="00D23D04" w:rsidRPr="00F176FF" w:rsidRDefault="00D23D04" w:rsidP="001323C2">
      <w:pPr>
        <w:ind w:firstLine="708"/>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7F2606" w:rsidRPr="00F176FF">
        <w:rPr>
          <w:rFonts w:ascii="Times New Roman" w:eastAsia="Times New Roman" w:hAnsi="Times New Roman" w:cs="Times New Roman"/>
          <w:color w:val="000000" w:themeColor="text1"/>
          <w:sz w:val="28"/>
          <w:szCs w:val="28"/>
          <w:lang w:val="kk-KZ"/>
        </w:rPr>
        <w:t xml:space="preserve">3.25 </w:t>
      </w:r>
      <w:r w:rsidRPr="00F176FF">
        <w:rPr>
          <w:rFonts w:ascii="Times New Roman" w:eastAsia="Times New Roman" w:hAnsi="Times New Roman" w:cs="Times New Roman"/>
          <w:color w:val="000000" w:themeColor="text1"/>
          <w:sz w:val="28"/>
          <w:szCs w:val="28"/>
          <w:lang w:val="kk-KZ"/>
        </w:rPr>
        <w:t>– Шассидің төменгі жартысының ойықтарындағы басқарылатын сызықтық қозғалыстардың құрама жетектері</w:t>
      </w:r>
    </w:p>
    <w:p w14:paraId="2F3E8EC6" w14:textId="77777777" w:rsidR="00D23D04" w:rsidRPr="00F176FF" w:rsidRDefault="00D23D04" w:rsidP="00B863FC">
      <w:pPr>
        <w:tabs>
          <w:tab w:val="left" w:pos="3584"/>
        </w:tabs>
        <w:spacing w:after="0"/>
        <w:rPr>
          <w:rFonts w:ascii="Times New Roman" w:eastAsia="Times New Roman" w:hAnsi="Times New Roman" w:cs="Times New Roman"/>
          <w:color w:val="000000" w:themeColor="text1"/>
          <w:sz w:val="12"/>
          <w:szCs w:val="28"/>
          <w:lang w:val="kk-KZ"/>
        </w:rPr>
      </w:pPr>
      <w:r w:rsidRPr="00F176FF">
        <w:rPr>
          <w:noProof/>
          <w:color w:val="000000" w:themeColor="text1"/>
          <w:sz w:val="28"/>
          <w:szCs w:val="28"/>
          <w:lang w:eastAsia="ru-RU"/>
        </w:rPr>
        <w:drawing>
          <wp:anchor distT="0" distB="0" distL="114300" distR="114300" simplePos="0" relativeHeight="251730944" behindDoc="0" locked="0" layoutInCell="1" allowOverlap="1" wp14:anchorId="2AE905D9" wp14:editId="48920E41">
            <wp:simplePos x="0" y="0"/>
            <wp:positionH relativeFrom="page">
              <wp:posOffset>2514379</wp:posOffset>
            </wp:positionH>
            <wp:positionV relativeFrom="paragraph">
              <wp:posOffset>5080</wp:posOffset>
            </wp:positionV>
            <wp:extent cx="3378835" cy="2186940"/>
            <wp:effectExtent l="0" t="0" r="0" b="3810"/>
            <wp:wrapTopAndBottom/>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pic:cNvPicPr/>
                  </pic:nvPicPr>
                  <pic:blipFill>
                    <a:blip r:embed="rId71">
                      <a:extLst>
                        <a:ext uri="{28A0092B-C50C-407E-A947-70E740481C1C}">
                          <a14:useLocalDpi xmlns:a14="http://schemas.microsoft.com/office/drawing/2010/main" val="0"/>
                        </a:ext>
                      </a:extLst>
                    </a:blip>
                    <a:stretch>
                      <a:fillRect/>
                    </a:stretch>
                  </pic:blipFill>
                  <pic:spPr>
                    <a:xfrm>
                      <a:off x="0" y="0"/>
                      <a:ext cx="3378835" cy="2186940"/>
                    </a:xfrm>
                    <a:prstGeom prst="rect">
                      <a:avLst/>
                    </a:prstGeom>
                  </pic:spPr>
                </pic:pic>
              </a:graphicData>
            </a:graphic>
            <wp14:sizeRelH relativeFrom="page">
              <wp14:pctWidth>0</wp14:pctWidth>
            </wp14:sizeRelH>
            <wp14:sizeRelV relativeFrom="page">
              <wp14:pctHeight>0</wp14:pctHeight>
            </wp14:sizeRelV>
          </wp:anchor>
        </w:drawing>
      </w:r>
      <w:r w:rsidR="00B863FC" w:rsidRPr="00F176FF">
        <w:rPr>
          <w:rFonts w:ascii="Times New Roman" w:eastAsia="Times New Roman" w:hAnsi="Times New Roman" w:cs="Times New Roman"/>
          <w:color w:val="000000" w:themeColor="text1"/>
          <w:sz w:val="28"/>
          <w:szCs w:val="28"/>
          <w:lang w:val="kk-KZ"/>
        </w:rPr>
        <w:tab/>
      </w:r>
    </w:p>
    <w:p w14:paraId="0DF807C4" w14:textId="4C1458E4" w:rsidR="00D23D04" w:rsidRPr="00F176FF" w:rsidRDefault="00B863FC" w:rsidP="00E3527D">
      <w:pPr>
        <w:spacing w:after="0"/>
        <w:ind w:firstLine="708"/>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7F2606" w:rsidRPr="00F176FF">
        <w:rPr>
          <w:rFonts w:ascii="Times New Roman" w:eastAsia="Times New Roman" w:hAnsi="Times New Roman" w:cs="Times New Roman"/>
          <w:color w:val="000000" w:themeColor="text1"/>
          <w:sz w:val="28"/>
          <w:szCs w:val="28"/>
          <w:lang w:val="kk-KZ"/>
        </w:rPr>
        <w:t xml:space="preserve">3.26 </w:t>
      </w:r>
      <w:r w:rsidRPr="00F176FF">
        <w:rPr>
          <w:rFonts w:ascii="Times New Roman" w:eastAsia="Times New Roman" w:hAnsi="Times New Roman" w:cs="Times New Roman"/>
          <w:color w:val="000000" w:themeColor="text1"/>
          <w:sz w:val="28"/>
          <w:szCs w:val="28"/>
          <w:lang w:val="kk-KZ"/>
        </w:rPr>
        <w:t>– Серпімді деформацияланатын плита</w:t>
      </w:r>
      <w:r w:rsidRPr="00F176FF">
        <w:rPr>
          <w:noProof/>
          <w:color w:val="000000" w:themeColor="text1"/>
          <w:sz w:val="28"/>
          <w:szCs w:val="28"/>
          <w:lang w:val="kk-KZ" w:eastAsia="ru-RU"/>
        </w:rPr>
        <w:t xml:space="preserve"> </w:t>
      </w:r>
    </w:p>
    <w:p w14:paraId="7F4EA8C4" w14:textId="77777777" w:rsidR="007E47C8" w:rsidRPr="00F176FF" w:rsidRDefault="00B863FC" w:rsidP="00B863FC">
      <w:pPr>
        <w:spacing w:after="0"/>
        <w:ind w:firstLine="708"/>
        <w:jc w:val="center"/>
        <w:rPr>
          <w:rFonts w:ascii="Times New Roman" w:eastAsia="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32992" behindDoc="0" locked="0" layoutInCell="1" allowOverlap="1" wp14:anchorId="2639A4D6" wp14:editId="0C757BB0">
            <wp:simplePos x="0" y="0"/>
            <wp:positionH relativeFrom="margin">
              <wp:posOffset>865395</wp:posOffset>
            </wp:positionH>
            <wp:positionV relativeFrom="paragraph">
              <wp:posOffset>318963</wp:posOffset>
            </wp:positionV>
            <wp:extent cx="5020945" cy="2276475"/>
            <wp:effectExtent l="0" t="0" r="8255" b="9525"/>
            <wp:wrapTopAndBottom/>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pic:cNvPicPr/>
                  </pic:nvPicPr>
                  <pic:blipFill>
                    <a:blip r:embed="rId72">
                      <a:extLst>
                        <a:ext uri="{28A0092B-C50C-407E-A947-70E740481C1C}">
                          <a14:useLocalDpi xmlns:a14="http://schemas.microsoft.com/office/drawing/2010/main" val="0"/>
                        </a:ext>
                      </a:extLst>
                    </a:blip>
                    <a:stretch>
                      <a:fillRect/>
                    </a:stretch>
                  </pic:blipFill>
                  <pic:spPr>
                    <a:xfrm>
                      <a:off x="0" y="0"/>
                      <a:ext cx="5020945" cy="2276475"/>
                    </a:xfrm>
                    <a:prstGeom prst="rect">
                      <a:avLst/>
                    </a:prstGeom>
                  </pic:spPr>
                </pic:pic>
              </a:graphicData>
            </a:graphic>
            <wp14:sizeRelH relativeFrom="page">
              <wp14:pctWidth>0</wp14:pctWidth>
            </wp14:sizeRelH>
            <wp14:sizeRelV relativeFrom="page">
              <wp14:pctHeight>0</wp14:pctHeight>
            </wp14:sizeRelV>
          </wp:anchor>
        </w:drawing>
      </w:r>
    </w:p>
    <w:p w14:paraId="07AD5ABF" w14:textId="77777777" w:rsidR="00E3527D" w:rsidRPr="00F176FF" w:rsidRDefault="00E3527D" w:rsidP="00B863FC">
      <w:pPr>
        <w:spacing w:after="0"/>
        <w:ind w:firstLine="708"/>
        <w:jc w:val="center"/>
        <w:rPr>
          <w:rFonts w:ascii="Times New Roman" w:eastAsia="Times New Roman" w:hAnsi="Times New Roman" w:cs="Times New Roman"/>
          <w:color w:val="000000" w:themeColor="text1"/>
          <w:sz w:val="16"/>
          <w:szCs w:val="16"/>
          <w:lang w:val="kk-KZ"/>
        </w:rPr>
      </w:pPr>
    </w:p>
    <w:p w14:paraId="207F0876" w14:textId="77FEB0A9" w:rsidR="00B863FC" w:rsidRPr="00F176FF" w:rsidRDefault="007F2606" w:rsidP="00B863FC">
      <w:pPr>
        <w:spacing w:after="0"/>
        <w:jc w:val="center"/>
        <w:rPr>
          <w:rFonts w:ascii="Times New Roman" w:eastAsia="Times New Roman" w:hAnsi="Times New Roman" w:cs="Times New Roman"/>
          <w:color w:val="000000" w:themeColor="text1"/>
          <w:sz w:val="28"/>
          <w:szCs w:val="28"/>
          <w:lang w:val="kk-KZ"/>
        </w:rPr>
      </w:pPr>
      <w:r w:rsidRPr="007F2606">
        <w:rPr>
          <w:rFonts w:ascii="Times New Roman" w:eastAsia="Times New Roman" w:hAnsi="Times New Roman" w:cs="Times New Roman"/>
          <w:color w:val="000000" w:themeColor="text1"/>
          <w:sz w:val="28"/>
          <w:szCs w:val="28"/>
          <w:lang w:val="kk-KZ"/>
        </w:rPr>
        <w:t>C</w:t>
      </w:r>
      <w:r w:rsidR="00B863FC" w:rsidRPr="00F176FF">
        <w:rPr>
          <w:rFonts w:ascii="Times New Roman" w:eastAsia="Times New Roman" w:hAnsi="Times New Roman" w:cs="Times New Roman"/>
          <w:color w:val="000000" w:themeColor="text1"/>
          <w:sz w:val="28"/>
          <w:szCs w:val="28"/>
          <w:lang w:val="kk-KZ"/>
        </w:rPr>
        <w:t xml:space="preserve">урет </w:t>
      </w:r>
      <w:r w:rsidRPr="00F176FF">
        <w:rPr>
          <w:rFonts w:ascii="Times New Roman" w:eastAsia="Times New Roman" w:hAnsi="Times New Roman" w:cs="Times New Roman"/>
          <w:color w:val="000000" w:themeColor="text1"/>
          <w:sz w:val="28"/>
          <w:szCs w:val="28"/>
          <w:lang w:val="kk-KZ"/>
        </w:rPr>
        <w:t xml:space="preserve">3.27 </w:t>
      </w:r>
      <w:r w:rsidR="00B863FC" w:rsidRPr="00F176FF">
        <w:rPr>
          <w:rFonts w:ascii="Times New Roman" w:eastAsia="Times New Roman" w:hAnsi="Times New Roman" w:cs="Times New Roman"/>
          <w:color w:val="000000" w:themeColor="text1"/>
          <w:sz w:val="28"/>
          <w:szCs w:val="28"/>
          <w:lang w:val="kk-KZ"/>
        </w:rPr>
        <w:t>– Реттелетін қозғалыстардың дербес жетегі</w:t>
      </w:r>
    </w:p>
    <w:p w14:paraId="44745DC0" w14:textId="77777777" w:rsidR="00B863FC" w:rsidRPr="00F176FF" w:rsidRDefault="00B863FC" w:rsidP="00B863FC">
      <w:pPr>
        <w:spacing w:after="0"/>
        <w:jc w:val="center"/>
        <w:rPr>
          <w:rFonts w:ascii="Times New Roman" w:eastAsia="Times New Roman" w:hAnsi="Times New Roman" w:cs="Times New Roman"/>
          <w:color w:val="000000" w:themeColor="text1"/>
          <w:sz w:val="28"/>
          <w:szCs w:val="28"/>
          <w:lang w:val="kk-KZ"/>
        </w:rPr>
      </w:pPr>
      <w:r w:rsidRPr="00F176FF">
        <w:rPr>
          <w:noProof/>
          <w:color w:val="000000" w:themeColor="text1"/>
          <w:sz w:val="28"/>
          <w:szCs w:val="28"/>
          <w:lang w:eastAsia="ru-RU"/>
        </w:rPr>
        <w:drawing>
          <wp:anchor distT="0" distB="0" distL="114300" distR="114300" simplePos="0" relativeHeight="251778048" behindDoc="0" locked="0" layoutInCell="1" allowOverlap="1" wp14:anchorId="1216CF87" wp14:editId="1024378D">
            <wp:simplePos x="0" y="0"/>
            <wp:positionH relativeFrom="column">
              <wp:posOffset>864235</wp:posOffset>
            </wp:positionH>
            <wp:positionV relativeFrom="paragraph">
              <wp:posOffset>331663</wp:posOffset>
            </wp:positionV>
            <wp:extent cx="4781550" cy="1544955"/>
            <wp:effectExtent l="0" t="0" r="0" b="0"/>
            <wp:wrapTopAndBottom/>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pic:cNvPicPr/>
                  </pic:nvPicPr>
                  <pic:blipFill>
                    <a:blip r:embed="rId73">
                      <a:extLst>
                        <a:ext uri="{28A0092B-C50C-407E-A947-70E740481C1C}">
                          <a14:useLocalDpi xmlns:a14="http://schemas.microsoft.com/office/drawing/2010/main" val="0"/>
                        </a:ext>
                      </a:extLst>
                    </a:blip>
                    <a:stretch>
                      <a:fillRect/>
                    </a:stretch>
                  </pic:blipFill>
                  <pic:spPr>
                    <a:xfrm>
                      <a:off x="0" y="0"/>
                      <a:ext cx="4781550" cy="1544955"/>
                    </a:xfrm>
                    <a:prstGeom prst="rect">
                      <a:avLst/>
                    </a:prstGeom>
                  </pic:spPr>
                </pic:pic>
              </a:graphicData>
            </a:graphic>
            <wp14:sizeRelH relativeFrom="page">
              <wp14:pctWidth>0</wp14:pctWidth>
            </wp14:sizeRelH>
            <wp14:sizeRelV relativeFrom="page">
              <wp14:pctHeight>0</wp14:pctHeight>
            </wp14:sizeRelV>
          </wp:anchor>
        </w:drawing>
      </w:r>
    </w:p>
    <w:p w14:paraId="3F3D6225" w14:textId="77777777" w:rsidR="00B863FC" w:rsidRPr="00F176FF" w:rsidRDefault="00B863FC" w:rsidP="00B863FC">
      <w:pPr>
        <w:spacing w:after="0"/>
        <w:jc w:val="center"/>
        <w:rPr>
          <w:rFonts w:ascii="Times New Roman" w:eastAsia="Times New Roman" w:hAnsi="Times New Roman" w:cs="Times New Roman"/>
          <w:color w:val="000000" w:themeColor="text1"/>
          <w:sz w:val="16"/>
          <w:szCs w:val="16"/>
          <w:lang w:val="kk-KZ"/>
        </w:rPr>
      </w:pPr>
    </w:p>
    <w:p w14:paraId="30EB05A7" w14:textId="5387A781" w:rsidR="00B863FC" w:rsidRPr="00F176FF" w:rsidRDefault="00B863FC" w:rsidP="00B863FC">
      <w:pPr>
        <w:spacing w:after="0"/>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7F2606" w:rsidRPr="00F176FF">
        <w:rPr>
          <w:rFonts w:ascii="Times New Roman" w:eastAsia="Times New Roman" w:hAnsi="Times New Roman" w:cs="Times New Roman"/>
          <w:color w:val="000000" w:themeColor="text1"/>
          <w:sz w:val="28"/>
          <w:szCs w:val="28"/>
          <w:lang w:val="kk-KZ"/>
        </w:rPr>
        <w:t xml:space="preserve">3.28 </w:t>
      </w:r>
      <w:r w:rsidRPr="00F176FF">
        <w:rPr>
          <w:rFonts w:ascii="Times New Roman" w:eastAsia="Times New Roman" w:hAnsi="Times New Roman" w:cs="Times New Roman"/>
          <w:color w:val="000000" w:themeColor="text1"/>
          <w:sz w:val="28"/>
          <w:szCs w:val="28"/>
          <w:lang w:val="kk-KZ"/>
        </w:rPr>
        <w:t>– Жетектің жоғарыдан көрініс</w:t>
      </w:r>
    </w:p>
    <w:p w14:paraId="434493D6" w14:textId="77777777" w:rsidR="00B863FC" w:rsidRPr="00F176FF" w:rsidRDefault="00B863FC" w:rsidP="00B863FC">
      <w:pPr>
        <w:rPr>
          <w:rFonts w:ascii="Times New Roman" w:eastAsia="Times New Roman" w:hAnsi="Times New Roman" w:cs="Times New Roman"/>
          <w:color w:val="000000" w:themeColor="text1"/>
          <w:sz w:val="28"/>
          <w:szCs w:val="28"/>
          <w:lang w:val="kk-KZ"/>
        </w:rPr>
      </w:pPr>
    </w:p>
    <w:p w14:paraId="38E84D1D" w14:textId="77777777" w:rsidR="00B863FC" w:rsidRPr="00F176FF" w:rsidRDefault="00B863FC" w:rsidP="00B863FC">
      <w:pPr>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noProof/>
          <w:color w:val="000000" w:themeColor="text1"/>
          <w:sz w:val="28"/>
          <w:szCs w:val="28"/>
          <w:lang w:eastAsia="ru-RU"/>
        </w:rPr>
        <w:drawing>
          <wp:inline distT="0" distB="0" distL="0" distR="0" wp14:anchorId="5873D6F7" wp14:editId="6F0AAB27">
            <wp:extent cx="1421296" cy="1782531"/>
            <wp:effectExtent l="0" t="0" r="7620" b="8255"/>
            <wp:docPr id="108" name="Рисунок 108" descr="C:\Users\9734~1\AppData\Local\Temp\Rar$DIa7208.25094\Рис.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9734~1\AppData\Local\Temp\Rar$DIa7208.25094\Рис.3.29.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37815" cy="1803248"/>
                    </a:xfrm>
                    <a:prstGeom prst="rect">
                      <a:avLst/>
                    </a:prstGeom>
                    <a:noFill/>
                    <a:ln>
                      <a:noFill/>
                    </a:ln>
                  </pic:spPr>
                </pic:pic>
              </a:graphicData>
            </a:graphic>
          </wp:inline>
        </w:drawing>
      </w:r>
    </w:p>
    <w:p w14:paraId="42E3193E" w14:textId="0A602BD5" w:rsidR="007E47C8" w:rsidRPr="00F176FF" w:rsidRDefault="007E47C8" w:rsidP="007E47C8">
      <w:pPr>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7F2606" w:rsidRPr="00F176FF">
        <w:rPr>
          <w:rFonts w:ascii="Times New Roman" w:eastAsia="Times New Roman" w:hAnsi="Times New Roman" w:cs="Times New Roman"/>
          <w:color w:val="000000" w:themeColor="text1"/>
          <w:sz w:val="28"/>
          <w:szCs w:val="28"/>
          <w:lang w:val="kk-KZ"/>
        </w:rPr>
        <w:t xml:space="preserve">3.29 </w:t>
      </w:r>
      <w:r w:rsidRPr="00F176FF">
        <w:rPr>
          <w:rFonts w:ascii="Times New Roman" w:eastAsia="Times New Roman" w:hAnsi="Times New Roman" w:cs="Times New Roman"/>
          <w:color w:val="000000" w:themeColor="text1"/>
          <w:sz w:val="28"/>
          <w:szCs w:val="28"/>
          <w:lang w:val="kk-KZ"/>
        </w:rPr>
        <w:t>– Жетектің бүйірлік көрінісі</w:t>
      </w:r>
    </w:p>
    <w:p w14:paraId="1D4C32D9" w14:textId="77777777" w:rsidR="00B863FC" w:rsidRPr="00F176FF" w:rsidRDefault="00B863FC" w:rsidP="007E47C8">
      <w:pPr>
        <w:jc w:val="center"/>
        <w:rPr>
          <w:rFonts w:ascii="Times New Roman" w:eastAsia="Times New Roman" w:hAnsi="Times New Roman" w:cs="Times New Roman"/>
          <w:color w:val="000000" w:themeColor="text1"/>
          <w:sz w:val="28"/>
          <w:szCs w:val="28"/>
          <w:lang w:val="kk-KZ"/>
        </w:rPr>
      </w:pPr>
    </w:p>
    <w:p w14:paraId="0F4761B6" w14:textId="77777777" w:rsidR="007E47C8" w:rsidRPr="00F176FF" w:rsidRDefault="00B863FC" w:rsidP="007E47C8">
      <w:pPr>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noProof/>
          <w:color w:val="000000" w:themeColor="text1"/>
          <w:sz w:val="28"/>
          <w:szCs w:val="28"/>
          <w:lang w:eastAsia="ru-RU"/>
        </w:rPr>
        <w:drawing>
          <wp:inline distT="0" distB="0" distL="0" distR="0" wp14:anchorId="0754E6D1" wp14:editId="5F2785EA">
            <wp:extent cx="3130826" cy="1214534"/>
            <wp:effectExtent l="0" t="0" r="0" b="5080"/>
            <wp:docPr id="111" name="Рисунок 111" descr="C:\Users\9734~1\AppData\Local\Temp\Rar$DIa7208.2673\Рис.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9734~1\AppData\Local\Temp\Rar$DIa7208.2673\Рис.3.3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59235" cy="1225555"/>
                    </a:xfrm>
                    <a:prstGeom prst="rect">
                      <a:avLst/>
                    </a:prstGeom>
                    <a:noFill/>
                    <a:ln>
                      <a:noFill/>
                    </a:ln>
                  </pic:spPr>
                </pic:pic>
              </a:graphicData>
            </a:graphic>
          </wp:inline>
        </w:drawing>
      </w:r>
    </w:p>
    <w:p w14:paraId="407C4368" w14:textId="44CE4EF6" w:rsidR="007E47C8" w:rsidRPr="00F176FF" w:rsidRDefault="007E47C8" w:rsidP="00101136">
      <w:pPr>
        <w:spacing w:after="0"/>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7F2606" w:rsidRPr="00F176FF">
        <w:rPr>
          <w:rFonts w:ascii="Times New Roman" w:eastAsia="Times New Roman" w:hAnsi="Times New Roman" w:cs="Times New Roman"/>
          <w:color w:val="000000" w:themeColor="text1"/>
          <w:sz w:val="28"/>
          <w:szCs w:val="28"/>
          <w:lang w:val="kk-KZ"/>
        </w:rPr>
        <w:t xml:space="preserve">3.30 </w:t>
      </w:r>
      <w:r w:rsidRPr="00F176FF">
        <w:rPr>
          <w:rFonts w:ascii="Times New Roman" w:eastAsia="Times New Roman" w:hAnsi="Times New Roman" w:cs="Times New Roman"/>
          <w:color w:val="000000" w:themeColor="text1"/>
          <w:sz w:val="28"/>
          <w:szCs w:val="28"/>
          <w:lang w:val="kk-KZ"/>
        </w:rPr>
        <w:t xml:space="preserve">– АБЖ-нің функционалды </w:t>
      </w:r>
      <w:r w:rsidR="00351243">
        <w:rPr>
          <w:rFonts w:ascii="Times New Roman" w:eastAsia="Times New Roman" w:hAnsi="Times New Roman" w:cs="Times New Roman"/>
          <w:color w:val="000000" w:themeColor="text1"/>
          <w:sz w:val="28"/>
          <w:szCs w:val="28"/>
          <w:lang w:val="kk-KZ"/>
        </w:rPr>
        <w:t>тораптарының</w:t>
      </w:r>
      <w:r w:rsidRPr="00F176FF">
        <w:rPr>
          <w:rFonts w:ascii="Times New Roman" w:eastAsia="Times New Roman" w:hAnsi="Times New Roman" w:cs="Times New Roman"/>
          <w:color w:val="000000" w:themeColor="text1"/>
          <w:sz w:val="28"/>
          <w:szCs w:val="28"/>
          <w:lang w:val="kk-KZ"/>
        </w:rPr>
        <w:t xml:space="preserve"> микропроцессорлық басқару құрылғысымен өзара әрекеттесуі</w:t>
      </w:r>
    </w:p>
    <w:p w14:paraId="7A32C0C6" w14:textId="77777777" w:rsidR="007E47C8" w:rsidRPr="00F176FF" w:rsidRDefault="007E47C8" w:rsidP="00101136">
      <w:pPr>
        <w:spacing w:after="0"/>
        <w:jc w:val="center"/>
        <w:rPr>
          <w:rFonts w:ascii="Times New Roman" w:eastAsia="Times New Roman" w:hAnsi="Times New Roman" w:cs="Times New Roman"/>
          <w:color w:val="000000" w:themeColor="text1"/>
          <w:sz w:val="28"/>
          <w:szCs w:val="28"/>
          <w:lang w:val="kk-KZ"/>
        </w:rPr>
      </w:pPr>
    </w:p>
    <w:p w14:paraId="081A5D86" w14:textId="172D300E" w:rsidR="007E47C8" w:rsidRPr="00F176FF" w:rsidRDefault="007E47C8"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БҚТ 1 құрамында синхронды жұмыс істейтін тұтқыр  затты шашыратып-төгу</w:t>
      </w:r>
      <w:r w:rsidR="00101136" w:rsidRPr="00F176FF">
        <w:rPr>
          <w:rFonts w:ascii="Times New Roman" w:eastAsia="Times New Roman" w:hAnsi="Times New Roman" w:cs="Times New Roman"/>
          <w:color w:val="000000" w:themeColor="text1"/>
          <w:sz w:val="28"/>
          <w:szCs w:val="28"/>
          <w:lang w:val="kk-KZ"/>
        </w:rPr>
        <w:t>ге арналған</w:t>
      </w:r>
      <w:r w:rsidRPr="00F176FF">
        <w:rPr>
          <w:rFonts w:ascii="Times New Roman" w:eastAsia="Times New Roman" w:hAnsi="Times New Roman" w:cs="Times New Roman"/>
          <w:color w:val="000000" w:themeColor="text1"/>
          <w:sz w:val="28"/>
          <w:szCs w:val="28"/>
          <w:lang w:val="kk-KZ"/>
        </w:rPr>
        <w:t xml:space="preserve"> </w:t>
      </w:r>
      <w:r w:rsidR="007477EA">
        <w:rPr>
          <w:rFonts w:ascii="Times New Roman" w:eastAsia="Times New Roman" w:hAnsi="Times New Roman" w:cs="Times New Roman"/>
          <w:color w:val="000000" w:themeColor="text1"/>
          <w:sz w:val="28"/>
          <w:szCs w:val="28"/>
          <w:lang w:val="kk-KZ"/>
        </w:rPr>
        <w:t>қондырғы</w:t>
      </w:r>
      <w:r w:rsidR="00101136" w:rsidRPr="00F176FF">
        <w:rPr>
          <w:rFonts w:ascii="Times New Roman" w:eastAsia="Times New Roman" w:hAnsi="Times New Roman" w:cs="Times New Roman"/>
          <w:color w:val="000000" w:themeColor="text1"/>
          <w:sz w:val="28"/>
          <w:szCs w:val="28"/>
          <w:lang w:val="kk-KZ"/>
        </w:rPr>
        <w:t xml:space="preserve"> 2</w:t>
      </w:r>
      <w:r w:rsidRPr="00F176FF">
        <w:rPr>
          <w:rFonts w:ascii="Times New Roman" w:eastAsia="Times New Roman" w:hAnsi="Times New Roman" w:cs="Times New Roman"/>
          <w:color w:val="000000" w:themeColor="text1"/>
          <w:sz w:val="28"/>
          <w:szCs w:val="28"/>
          <w:lang w:val="kk-KZ"/>
        </w:rPr>
        <w:t xml:space="preserve"> және </w:t>
      </w:r>
      <w:r w:rsidR="00101136" w:rsidRPr="00F176FF">
        <w:rPr>
          <w:rFonts w:ascii="Times New Roman" w:eastAsia="Times New Roman" w:hAnsi="Times New Roman" w:cs="Times New Roman"/>
          <w:color w:val="000000" w:themeColor="text1"/>
          <w:sz w:val="28"/>
          <w:szCs w:val="28"/>
          <w:lang w:val="kk-KZ"/>
        </w:rPr>
        <w:t xml:space="preserve">қиыршық тасты 4 төгіп-тарату </w:t>
      </w:r>
      <w:r w:rsidR="007477EA">
        <w:rPr>
          <w:rFonts w:ascii="Times New Roman" w:eastAsia="Times New Roman" w:hAnsi="Times New Roman" w:cs="Times New Roman"/>
          <w:color w:val="000000" w:themeColor="text1"/>
          <w:sz w:val="28"/>
          <w:szCs w:val="28"/>
          <w:lang w:val="kk-KZ"/>
        </w:rPr>
        <w:t>қондырғысы</w:t>
      </w:r>
      <w:r w:rsidRPr="00F176FF">
        <w:rPr>
          <w:rFonts w:ascii="Times New Roman" w:eastAsia="Times New Roman" w:hAnsi="Times New Roman" w:cs="Times New Roman"/>
          <w:color w:val="000000" w:themeColor="text1"/>
          <w:sz w:val="28"/>
          <w:szCs w:val="28"/>
          <w:lang w:val="kk-KZ"/>
        </w:rPr>
        <w:t xml:space="preserve"> 3 </w:t>
      </w:r>
      <w:r w:rsidR="00101136" w:rsidRPr="00F176FF">
        <w:rPr>
          <w:rFonts w:ascii="Times New Roman" w:eastAsia="Times New Roman" w:hAnsi="Times New Roman" w:cs="Times New Roman"/>
          <w:color w:val="000000" w:themeColor="text1"/>
          <w:sz w:val="28"/>
          <w:szCs w:val="28"/>
          <w:lang w:val="kk-KZ"/>
        </w:rPr>
        <w:t>бар. БҚТ</w:t>
      </w:r>
      <w:r w:rsidRPr="00F176FF">
        <w:rPr>
          <w:rFonts w:ascii="Times New Roman" w:eastAsia="Times New Roman" w:hAnsi="Times New Roman" w:cs="Times New Roman"/>
          <w:color w:val="000000" w:themeColor="text1"/>
          <w:sz w:val="28"/>
          <w:szCs w:val="28"/>
          <w:lang w:val="kk-KZ"/>
        </w:rPr>
        <w:t xml:space="preserve"> жұмысында компоненттерді синхронды </w:t>
      </w:r>
      <w:r w:rsidR="00101136" w:rsidRPr="00F176FF">
        <w:rPr>
          <w:rFonts w:ascii="Times New Roman" w:eastAsia="Times New Roman" w:hAnsi="Times New Roman" w:cs="Times New Roman"/>
          <w:color w:val="000000" w:themeColor="text1"/>
          <w:sz w:val="28"/>
          <w:szCs w:val="28"/>
          <w:lang w:val="kk-KZ"/>
        </w:rPr>
        <w:t>төгіп-тарату</w:t>
      </w:r>
      <w:r w:rsidRPr="00F176FF">
        <w:rPr>
          <w:rFonts w:ascii="Times New Roman" w:eastAsia="Times New Roman" w:hAnsi="Times New Roman" w:cs="Times New Roman"/>
          <w:color w:val="000000" w:themeColor="text1"/>
          <w:sz w:val="28"/>
          <w:szCs w:val="28"/>
          <w:lang w:val="kk-KZ"/>
        </w:rPr>
        <w:t xml:space="preserve"> принципі іске асырыл</w:t>
      </w:r>
      <w:r w:rsidR="00101136" w:rsidRPr="00F176FF">
        <w:rPr>
          <w:rFonts w:ascii="Times New Roman" w:eastAsia="Times New Roman" w:hAnsi="Times New Roman" w:cs="Times New Roman"/>
          <w:color w:val="000000" w:themeColor="text1"/>
          <w:sz w:val="28"/>
          <w:szCs w:val="28"/>
          <w:lang w:val="kk-KZ"/>
        </w:rPr>
        <w:t xml:space="preserve">ады (жол төсеміне тұтқыр зат төге отырып артынан </w:t>
      </w:r>
      <w:r w:rsidRPr="00F176FF">
        <w:rPr>
          <w:rFonts w:ascii="Times New Roman" w:eastAsia="Times New Roman" w:hAnsi="Times New Roman" w:cs="Times New Roman"/>
          <w:color w:val="000000" w:themeColor="text1"/>
          <w:sz w:val="28"/>
          <w:szCs w:val="28"/>
          <w:lang w:val="kk-KZ"/>
        </w:rPr>
        <w:t xml:space="preserve">қиыршық тасты </w:t>
      </w:r>
      <w:r w:rsidR="00101136" w:rsidRPr="00F176FF">
        <w:rPr>
          <w:rFonts w:ascii="Times New Roman" w:eastAsia="Times New Roman" w:hAnsi="Times New Roman" w:cs="Times New Roman"/>
          <w:color w:val="000000" w:themeColor="text1"/>
          <w:sz w:val="28"/>
          <w:szCs w:val="28"/>
          <w:lang w:val="kk-KZ"/>
        </w:rPr>
        <w:t xml:space="preserve">төгіп-тарату, екеуінің арасындағы уақыт алшақтығы 1-1,5 с. </w:t>
      </w:r>
      <w:r w:rsidR="002B351D" w:rsidRPr="00F176FF">
        <w:rPr>
          <w:rFonts w:ascii="Times New Roman" w:eastAsia="Times New Roman" w:hAnsi="Times New Roman" w:cs="Times New Roman"/>
          <w:color w:val="000000" w:themeColor="text1"/>
          <w:sz w:val="28"/>
          <w:szCs w:val="28"/>
          <w:lang w:val="kk-KZ"/>
        </w:rPr>
        <w:t>А</w:t>
      </w:r>
      <w:r w:rsidR="00101136" w:rsidRPr="00F176FF">
        <w:rPr>
          <w:rFonts w:ascii="Times New Roman" w:eastAsia="Times New Roman" w:hAnsi="Times New Roman" w:cs="Times New Roman"/>
          <w:color w:val="000000" w:themeColor="text1"/>
          <w:sz w:val="28"/>
          <w:szCs w:val="28"/>
          <w:lang w:val="kk-KZ"/>
        </w:rPr>
        <w:t xml:space="preserve">спайды). </w:t>
      </w:r>
      <w:r w:rsidRPr="00F176FF">
        <w:rPr>
          <w:rFonts w:ascii="Times New Roman" w:eastAsia="Times New Roman" w:hAnsi="Times New Roman" w:cs="Times New Roman"/>
          <w:color w:val="000000" w:themeColor="text1"/>
          <w:sz w:val="28"/>
          <w:szCs w:val="28"/>
          <w:lang w:val="kk-KZ"/>
        </w:rPr>
        <w:t>6</w:t>
      </w:r>
      <w:r w:rsidR="00101136" w:rsidRPr="00F176FF">
        <w:rPr>
          <w:rFonts w:ascii="Times New Roman" w:eastAsia="Times New Roman" w:hAnsi="Times New Roman" w:cs="Times New Roman"/>
          <w:color w:val="000000" w:themeColor="text1"/>
          <w:sz w:val="28"/>
          <w:szCs w:val="28"/>
          <w:lang w:val="kk-KZ"/>
        </w:rPr>
        <w:t xml:space="preserve"> позияда</w:t>
      </w:r>
      <w:r w:rsidRPr="00F176FF">
        <w:rPr>
          <w:rFonts w:ascii="Times New Roman" w:eastAsia="Times New Roman" w:hAnsi="Times New Roman" w:cs="Times New Roman"/>
          <w:color w:val="000000" w:themeColor="text1"/>
          <w:sz w:val="28"/>
          <w:szCs w:val="28"/>
          <w:lang w:val="kk-KZ"/>
        </w:rPr>
        <w:t xml:space="preserve"> тұтқыр</w:t>
      </w:r>
      <w:r w:rsidR="00101136" w:rsidRPr="00F176FF">
        <w:rPr>
          <w:rFonts w:ascii="Times New Roman" w:eastAsia="Times New Roman" w:hAnsi="Times New Roman" w:cs="Times New Roman"/>
          <w:color w:val="000000" w:themeColor="text1"/>
          <w:sz w:val="28"/>
          <w:szCs w:val="28"/>
          <w:lang w:val="kk-KZ"/>
        </w:rPr>
        <w:t xml:space="preserve"> зат толтырылған </w:t>
      </w:r>
      <w:r w:rsidR="00B91335">
        <w:rPr>
          <w:rFonts w:ascii="Times New Roman" w:eastAsia="Times New Roman" w:hAnsi="Times New Roman" w:cs="Times New Roman"/>
          <w:color w:val="000000" w:themeColor="text1"/>
          <w:sz w:val="28"/>
          <w:szCs w:val="28"/>
          <w:lang w:val="kk-KZ"/>
        </w:rPr>
        <w:t>сыйымдылық</w:t>
      </w:r>
      <w:r w:rsidRPr="00F176FF">
        <w:rPr>
          <w:rFonts w:ascii="Times New Roman" w:eastAsia="Times New Roman" w:hAnsi="Times New Roman" w:cs="Times New Roman"/>
          <w:color w:val="000000" w:themeColor="text1"/>
          <w:sz w:val="28"/>
          <w:szCs w:val="28"/>
          <w:lang w:val="kk-KZ"/>
        </w:rPr>
        <w:t xml:space="preserve"> (мысалы, битум), </w:t>
      </w:r>
      <w:r w:rsidR="00101136" w:rsidRPr="00F176FF">
        <w:rPr>
          <w:rFonts w:ascii="Times New Roman" w:eastAsia="Times New Roman" w:hAnsi="Times New Roman" w:cs="Times New Roman"/>
          <w:color w:val="000000" w:themeColor="text1"/>
          <w:sz w:val="28"/>
          <w:szCs w:val="28"/>
          <w:lang w:val="kk-KZ"/>
        </w:rPr>
        <w:t>7 позицияда –жазық-тербелмелі қиыршық тас таратқыш</w:t>
      </w:r>
      <w:r w:rsidR="00B91335">
        <w:rPr>
          <w:rFonts w:ascii="Times New Roman" w:eastAsia="Times New Roman" w:hAnsi="Times New Roman" w:cs="Times New Roman"/>
          <w:color w:val="000000" w:themeColor="text1"/>
          <w:sz w:val="28"/>
          <w:szCs w:val="28"/>
          <w:lang w:val="kk-KZ"/>
        </w:rPr>
        <w:t xml:space="preserve"> </w:t>
      </w:r>
      <w:r w:rsidR="003A7596">
        <w:rPr>
          <w:rFonts w:ascii="Times New Roman" w:eastAsia="Times New Roman" w:hAnsi="Times New Roman" w:cs="Times New Roman"/>
          <w:color w:val="000000" w:themeColor="text1"/>
          <w:sz w:val="28"/>
          <w:szCs w:val="28"/>
          <w:lang w:val="kk-KZ"/>
        </w:rPr>
        <w:t>қондырғы көрсетілген</w:t>
      </w:r>
      <w:r w:rsidRPr="00F176FF">
        <w:rPr>
          <w:rFonts w:ascii="Times New Roman" w:eastAsia="Times New Roman" w:hAnsi="Times New Roman" w:cs="Times New Roman"/>
          <w:color w:val="000000" w:themeColor="text1"/>
          <w:sz w:val="28"/>
          <w:szCs w:val="28"/>
          <w:lang w:val="kk-KZ"/>
        </w:rPr>
        <w:t xml:space="preserve">. </w:t>
      </w:r>
    </w:p>
    <w:p w14:paraId="76829F3D" w14:textId="3E7D9296" w:rsidR="00101136" w:rsidRPr="00F176FF" w:rsidRDefault="00E43FC1"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Битум-қиыршық</w:t>
      </w:r>
      <w:r w:rsidR="00603FA8">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тас тарату</w:t>
      </w:r>
      <w:r w:rsidR="00101136" w:rsidRPr="00F176FF">
        <w:rPr>
          <w:rFonts w:ascii="Times New Roman" w:eastAsia="Times New Roman" w:hAnsi="Times New Roman" w:cs="Times New Roman"/>
          <w:color w:val="000000" w:themeColor="text1"/>
          <w:sz w:val="28"/>
          <w:szCs w:val="28"/>
          <w:lang w:val="kk-KZ"/>
        </w:rPr>
        <w:t xml:space="preserve"> процесін </w:t>
      </w:r>
      <w:r w:rsidRPr="00F176FF">
        <w:rPr>
          <w:rFonts w:ascii="Times New Roman" w:eastAsia="Times New Roman" w:hAnsi="Times New Roman" w:cs="Times New Roman"/>
          <w:color w:val="000000" w:themeColor="text1"/>
          <w:sz w:val="28"/>
          <w:szCs w:val="28"/>
          <w:lang w:val="kk-KZ"/>
        </w:rPr>
        <w:t>АБЖ-нің</w:t>
      </w:r>
      <w:r w:rsidR="00101136" w:rsidRPr="00F176FF">
        <w:rPr>
          <w:rFonts w:ascii="Times New Roman" w:eastAsia="Times New Roman" w:hAnsi="Times New Roman" w:cs="Times New Roman"/>
          <w:color w:val="000000" w:themeColor="text1"/>
          <w:sz w:val="28"/>
          <w:szCs w:val="28"/>
          <w:lang w:val="kk-KZ"/>
        </w:rPr>
        <w:t xml:space="preserve"> атқару</w:t>
      </w:r>
      <w:r w:rsidRPr="00F176FF">
        <w:rPr>
          <w:rFonts w:ascii="Times New Roman" w:eastAsia="Times New Roman" w:hAnsi="Times New Roman" w:cs="Times New Roman"/>
          <w:color w:val="000000" w:themeColor="text1"/>
          <w:sz w:val="28"/>
          <w:szCs w:val="28"/>
          <w:lang w:val="kk-KZ"/>
        </w:rPr>
        <w:t>шы</w:t>
      </w:r>
      <w:r w:rsidR="00101136" w:rsidRPr="00F176FF">
        <w:rPr>
          <w:rFonts w:ascii="Times New Roman" w:eastAsia="Times New Roman" w:hAnsi="Times New Roman" w:cs="Times New Roman"/>
          <w:color w:val="000000" w:themeColor="text1"/>
          <w:sz w:val="28"/>
          <w:szCs w:val="28"/>
          <w:lang w:val="kk-KZ"/>
        </w:rPr>
        <w:t xml:space="preserve"> механизмі бірдей және үш жақты ашық жалпақ ойықпен 8 жоғарғы 9 және төменгі 10 жартыға бөлінген құрама ш</w:t>
      </w:r>
      <w:r w:rsidRPr="00F176FF">
        <w:rPr>
          <w:rFonts w:ascii="Times New Roman" w:eastAsia="Times New Roman" w:hAnsi="Times New Roman" w:cs="Times New Roman"/>
          <w:color w:val="000000" w:themeColor="text1"/>
          <w:sz w:val="28"/>
          <w:szCs w:val="28"/>
          <w:lang w:val="kk-KZ"/>
        </w:rPr>
        <w:t>ассиді қамтиды. Шассидің жартылары</w:t>
      </w:r>
      <w:r w:rsidR="00101136" w:rsidRPr="00F176FF">
        <w:rPr>
          <w:rFonts w:ascii="Times New Roman" w:eastAsia="Times New Roman" w:hAnsi="Times New Roman" w:cs="Times New Roman"/>
          <w:color w:val="000000" w:themeColor="text1"/>
          <w:sz w:val="28"/>
          <w:szCs w:val="28"/>
          <w:lang w:val="kk-KZ"/>
        </w:rPr>
        <w:t xml:space="preserve"> арасында басқарылатын сызықтық қозғалыс жетегі орнатылған.</w:t>
      </w:r>
    </w:p>
    <w:p w14:paraId="0C23E4E5" w14:textId="31C8AA74" w:rsidR="00916155" w:rsidRPr="00F176FF" w:rsidRDefault="00916155"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Ұсынылған техникалық шешімге сәйкес шассидің  жоғарғы жартысының 9 консоль бөлігінде екі жақты ашық тікбұрышты ойық 11 жасалған. Шассидің төменгі жартысының 10 консоль бөлігінде бойлық </w:t>
      </w:r>
      <w:r w:rsidR="00AF7B98">
        <w:rPr>
          <w:rFonts w:ascii="Times New Roman" w:eastAsia="Times New Roman" w:hAnsi="Times New Roman" w:cs="Times New Roman"/>
          <w:color w:val="000000" w:themeColor="text1"/>
          <w:sz w:val="28"/>
          <w:szCs w:val="28"/>
          <w:lang w:val="kk-KZ"/>
        </w:rPr>
        <w:t>өс</w:t>
      </w:r>
      <w:r w:rsidRPr="00F176FF">
        <w:rPr>
          <w:rFonts w:ascii="Times New Roman" w:eastAsia="Times New Roman" w:hAnsi="Times New Roman" w:cs="Times New Roman"/>
          <w:color w:val="000000" w:themeColor="text1"/>
          <w:sz w:val="28"/>
          <w:szCs w:val="28"/>
          <w:lang w:val="kk-KZ"/>
        </w:rPr>
        <w:t xml:space="preserve">ке 12 қатысты орталық </w:t>
      </w:r>
      <w:r w:rsidR="00AF7B98">
        <w:rPr>
          <w:rFonts w:ascii="Times New Roman" w:eastAsia="Times New Roman" w:hAnsi="Times New Roman" w:cs="Times New Roman"/>
          <w:color w:val="000000" w:themeColor="text1"/>
          <w:sz w:val="28"/>
          <w:szCs w:val="28"/>
          <w:lang w:val="kk-KZ"/>
        </w:rPr>
        <w:t>өс</w:t>
      </w:r>
      <w:r w:rsidRPr="00F176FF">
        <w:rPr>
          <w:rFonts w:ascii="Times New Roman" w:eastAsia="Times New Roman" w:hAnsi="Times New Roman" w:cs="Times New Roman"/>
          <w:color w:val="000000" w:themeColor="text1"/>
          <w:sz w:val="28"/>
          <w:szCs w:val="28"/>
          <w:lang w:val="kk-KZ"/>
        </w:rPr>
        <w:t xml:space="preserve">тік симметриялы орналасқан және 12 </w:t>
      </w:r>
      <w:r w:rsidR="00AF7B98">
        <w:rPr>
          <w:rFonts w:ascii="Times New Roman" w:eastAsia="Times New Roman" w:hAnsi="Times New Roman" w:cs="Times New Roman"/>
          <w:color w:val="000000" w:themeColor="text1"/>
          <w:sz w:val="28"/>
          <w:szCs w:val="28"/>
          <w:lang w:val="kk-KZ"/>
        </w:rPr>
        <w:t>өс</w:t>
      </w:r>
      <w:r w:rsidRPr="00F176FF">
        <w:rPr>
          <w:rFonts w:ascii="Times New Roman" w:eastAsia="Times New Roman" w:hAnsi="Times New Roman" w:cs="Times New Roman"/>
          <w:color w:val="000000" w:themeColor="text1"/>
          <w:sz w:val="28"/>
          <w:szCs w:val="28"/>
          <w:lang w:val="kk-KZ"/>
        </w:rPr>
        <w:t>тен бірдей қашықтықта орналасқан бір жақты ашық тікбұрышты ойықтар 13 орындалған.</w:t>
      </w:r>
    </w:p>
    <w:p w14:paraId="5810D0E0" w14:textId="77777777" w:rsidR="00916155" w:rsidRPr="00F176FF" w:rsidRDefault="00916155"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Шассидің төменгі жартысының 10 ойықтарына 13 басқарылатын сызықтық қозғалыстардың құрама жетектері орнатылған</w:t>
      </w:r>
      <w:r w:rsidR="00D31AF2" w:rsidRPr="00F176FF">
        <w:rPr>
          <w:rFonts w:ascii="Times New Roman" w:eastAsia="Times New Roman" w:hAnsi="Times New Roman" w:cs="Times New Roman"/>
          <w:color w:val="000000" w:themeColor="text1"/>
          <w:sz w:val="28"/>
          <w:szCs w:val="28"/>
          <w:lang w:val="kk-KZ"/>
        </w:rPr>
        <w:t>. Әрбір осындай жетек серпімді д</w:t>
      </w:r>
      <w:r w:rsidRPr="00F176FF">
        <w:rPr>
          <w:rFonts w:ascii="Times New Roman" w:eastAsia="Times New Roman" w:hAnsi="Times New Roman" w:cs="Times New Roman"/>
          <w:color w:val="000000" w:themeColor="text1"/>
          <w:sz w:val="28"/>
          <w:szCs w:val="28"/>
          <w:lang w:val="kk-KZ"/>
        </w:rPr>
        <w:t xml:space="preserve">еформацияланатын бөліктен және </w:t>
      </w:r>
      <w:r w:rsidR="00D31AF2" w:rsidRPr="00F176FF">
        <w:rPr>
          <w:rFonts w:ascii="Times New Roman" w:eastAsia="Times New Roman" w:hAnsi="Times New Roman" w:cs="Times New Roman"/>
          <w:color w:val="000000" w:themeColor="text1"/>
          <w:sz w:val="28"/>
          <w:szCs w:val="28"/>
          <w:lang w:val="kk-KZ"/>
        </w:rPr>
        <w:t>реттелетін қозғалыстардың дербес жетегінен</w:t>
      </w:r>
      <w:r w:rsidRPr="00F176FF">
        <w:rPr>
          <w:rFonts w:ascii="Times New Roman" w:eastAsia="Times New Roman" w:hAnsi="Times New Roman" w:cs="Times New Roman"/>
          <w:color w:val="000000" w:themeColor="text1"/>
          <w:sz w:val="28"/>
          <w:szCs w:val="28"/>
          <w:lang w:val="kk-KZ"/>
        </w:rPr>
        <w:t xml:space="preserve"> тұрады.</w:t>
      </w:r>
    </w:p>
    <w:p w14:paraId="1829F73F" w14:textId="77777777" w:rsidR="00EA237E" w:rsidRPr="00F176FF" w:rsidRDefault="00264DAC"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Серпімді деформацияланатын бөлігі</w:t>
      </w:r>
      <w:r w:rsidR="00D31AF2"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вертикалды</w:t>
      </w:r>
      <w:r w:rsidR="00D31AF2" w:rsidRPr="00F176FF">
        <w:rPr>
          <w:rFonts w:ascii="Times New Roman" w:eastAsia="Times New Roman" w:hAnsi="Times New Roman" w:cs="Times New Roman"/>
          <w:color w:val="000000" w:themeColor="text1"/>
          <w:sz w:val="28"/>
          <w:szCs w:val="28"/>
          <w:lang w:val="kk-KZ"/>
        </w:rPr>
        <w:t xml:space="preserve"> бағытталған</w:t>
      </w:r>
      <w:r w:rsidRPr="00F176FF">
        <w:rPr>
          <w:rFonts w:ascii="Times New Roman" w:eastAsia="Times New Roman" w:hAnsi="Times New Roman" w:cs="Times New Roman"/>
          <w:color w:val="000000" w:themeColor="text1"/>
          <w:sz w:val="28"/>
          <w:szCs w:val="28"/>
          <w:lang w:val="kk-KZ"/>
        </w:rPr>
        <w:t>,</w:t>
      </w:r>
      <w:r w:rsidR="00D31AF2"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формасы </w:t>
      </w:r>
      <w:r w:rsidR="00D31AF2" w:rsidRPr="00F176FF">
        <w:rPr>
          <w:rFonts w:ascii="Times New Roman" w:eastAsia="Times New Roman" w:hAnsi="Times New Roman" w:cs="Times New Roman"/>
          <w:color w:val="000000" w:themeColor="text1"/>
          <w:sz w:val="28"/>
          <w:szCs w:val="28"/>
          <w:lang w:val="kk-KZ"/>
        </w:rPr>
        <w:t>тікбұрышты және та</w:t>
      </w:r>
      <w:r w:rsidRPr="00F176FF">
        <w:rPr>
          <w:rFonts w:ascii="Times New Roman" w:eastAsia="Times New Roman" w:hAnsi="Times New Roman" w:cs="Times New Roman"/>
          <w:color w:val="000000" w:themeColor="text1"/>
          <w:sz w:val="28"/>
          <w:szCs w:val="28"/>
          <w:lang w:val="kk-KZ"/>
        </w:rPr>
        <w:t>р бүйір беттерімен</w:t>
      </w:r>
      <w:r w:rsidR="00EA237E"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 төменгі тірегімен</w:t>
      </w:r>
      <w:r w:rsidR="00D31AF2" w:rsidRPr="00F176FF">
        <w:rPr>
          <w:rFonts w:ascii="Times New Roman" w:eastAsia="Times New Roman" w:hAnsi="Times New Roman" w:cs="Times New Roman"/>
          <w:color w:val="000000" w:themeColor="text1"/>
          <w:sz w:val="28"/>
          <w:szCs w:val="28"/>
          <w:lang w:val="kk-KZ"/>
        </w:rPr>
        <w:t xml:space="preserve"> 15, ор</w:t>
      </w:r>
      <w:r w:rsidRPr="00F176FF">
        <w:rPr>
          <w:rFonts w:ascii="Times New Roman" w:eastAsia="Times New Roman" w:hAnsi="Times New Roman" w:cs="Times New Roman"/>
          <w:color w:val="000000" w:themeColor="text1"/>
          <w:sz w:val="28"/>
          <w:szCs w:val="28"/>
          <w:lang w:val="kk-KZ"/>
        </w:rPr>
        <w:t xml:space="preserve">талық 16 және жоғарғы серпімді деформацияланатын 17 бөліктерден </w:t>
      </w:r>
      <w:r w:rsidR="00EA237E" w:rsidRPr="00F176FF">
        <w:rPr>
          <w:rFonts w:ascii="Times New Roman" w:eastAsia="Times New Roman" w:hAnsi="Times New Roman" w:cs="Times New Roman"/>
          <w:color w:val="000000" w:themeColor="text1"/>
          <w:sz w:val="28"/>
          <w:szCs w:val="28"/>
          <w:lang w:val="kk-KZ"/>
        </w:rPr>
        <w:t>тұратын</w:t>
      </w:r>
      <w:r w:rsidR="00D31AF2"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плитаның</w:t>
      </w:r>
      <w:r w:rsidR="00EA237E" w:rsidRPr="00F176FF">
        <w:rPr>
          <w:rFonts w:ascii="Times New Roman" w:eastAsia="Times New Roman" w:hAnsi="Times New Roman" w:cs="Times New Roman"/>
          <w:color w:val="000000" w:themeColor="text1"/>
          <w:sz w:val="28"/>
          <w:szCs w:val="28"/>
          <w:lang w:val="kk-KZ"/>
        </w:rPr>
        <w:t xml:space="preserve"> 14</w:t>
      </w:r>
      <w:r w:rsidR="00D31AF2" w:rsidRPr="00F176FF">
        <w:rPr>
          <w:rFonts w:ascii="Times New Roman" w:eastAsia="Times New Roman" w:hAnsi="Times New Roman" w:cs="Times New Roman"/>
          <w:color w:val="000000" w:themeColor="text1"/>
          <w:sz w:val="28"/>
          <w:szCs w:val="28"/>
          <w:lang w:val="kk-KZ"/>
        </w:rPr>
        <w:t xml:space="preserve"> түйіскен беттерімен өзара әрекеттеседі.</w:t>
      </w:r>
    </w:p>
    <w:p w14:paraId="1CFEE582" w14:textId="77777777" w:rsidR="00EA237E" w:rsidRPr="00F176FF" w:rsidRDefault="00EA237E"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Орталық бөлік реттелетін қозғалыстардың дербес жетегінің 18 үстіңгі 17 және астыңғы бөліктері 15 арасындағы бос кеңістікте орналастыру мүмкіндігімен ұзындығы бойынша қысқартылған бетпен орындалады.</w:t>
      </w:r>
    </w:p>
    <w:p w14:paraId="79B779D9" w14:textId="77777777" w:rsidR="00EA237E" w:rsidRPr="00F176FF" w:rsidRDefault="00EA237E"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Төменгі 15 және жоғарғы 17 бөліктер орталық 16 үш жақты ашық жалпақ ойықпен 19 бөлінген.</w:t>
      </w:r>
    </w:p>
    <w:p w14:paraId="0ECA80EE" w14:textId="77777777" w:rsidR="00EA237E" w:rsidRPr="00F176FF" w:rsidRDefault="00EA237E"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Реттелетін қозғалыстардың дербес жетегі </w:t>
      </w:r>
      <w:r w:rsidR="008F36A5" w:rsidRPr="00F176FF">
        <w:rPr>
          <w:rFonts w:ascii="Times New Roman" w:eastAsia="Times New Roman" w:hAnsi="Times New Roman" w:cs="Times New Roman"/>
          <w:color w:val="000000" w:themeColor="text1"/>
          <w:sz w:val="28"/>
          <w:szCs w:val="28"/>
          <w:lang w:val="kk-KZ"/>
        </w:rPr>
        <w:t xml:space="preserve">18 </w:t>
      </w:r>
      <w:r w:rsidRPr="00F176FF">
        <w:rPr>
          <w:rFonts w:ascii="Times New Roman" w:eastAsia="Times New Roman" w:hAnsi="Times New Roman" w:cs="Times New Roman"/>
          <w:color w:val="000000" w:themeColor="text1"/>
          <w:sz w:val="28"/>
          <w:szCs w:val="28"/>
          <w:lang w:val="kk-KZ"/>
        </w:rPr>
        <w:t xml:space="preserve">ретінде дөңгелек </w:t>
      </w:r>
      <w:r w:rsidR="008F36A5" w:rsidRPr="00F176FF">
        <w:rPr>
          <w:rFonts w:ascii="Times New Roman" w:eastAsia="Times New Roman" w:hAnsi="Times New Roman" w:cs="Times New Roman"/>
          <w:color w:val="000000" w:themeColor="text1"/>
          <w:sz w:val="28"/>
          <w:szCs w:val="28"/>
          <w:lang w:val="kk-KZ"/>
        </w:rPr>
        <w:t xml:space="preserve">22 өзектен және оны сыртынан жабатын </w:t>
      </w:r>
      <w:r w:rsidRPr="00F176FF">
        <w:rPr>
          <w:rFonts w:ascii="Times New Roman" w:eastAsia="Times New Roman" w:hAnsi="Times New Roman" w:cs="Times New Roman"/>
          <w:color w:val="000000" w:themeColor="text1"/>
          <w:sz w:val="28"/>
          <w:szCs w:val="28"/>
          <w:lang w:val="kk-KZ"/>
        </w:rPr>
        <w:t>к</w:t>
      </w:r>
      <w:r w:rsidR="008F36A5" w:rsidRPr="00F176FF">
        <w:rPr>
          <w:rFonts w:ascii="Times New Roman" w:eastAsia="Times New Roman" w:hAnsi="Times New Roman" w:cs="Times New Roman"/>
          <w:color w:val="000000" w:themeColor="text1"/>
          <w:sz w:val="28"/>
          <w:szCs w:val="28"/>
          <w:lang w:val="kk-KZ"/>
        </w:rPr>
        <w:t xml:space="preserve">атушкадан 23 </w:t>
      </w:r>
      <w:r w:rsidRPr="00F176FF">
        <w:rPr>
          <w:rFonts w:ascii="Times New Roman" w:eastAsia="Times New Roman" w:hAnsi="Times New Roman" w:cs="Times New Roman"/>
          <w:color w:val="000000" w:themeColor="text1"/>
          <w:sz w:val="28"/>
          <w:szCs w:val="28"/>
          <w:lang w:val="kk-KZ"/>
        </w:rPr>
        <w:t>тұратын құрама магнитстрикциялық жетек пайдаланылды.</w:t>
      </w:r>
    </w:p>
    <w:p w14:paraId="09C0F11F" w14:textId="77777777" w:rsidR="008F36A5" w:rsidRPr="00F176FF" w:rsidRDefault="008F36A5"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Атқарушы механизмнің құрамына қосымша микропроцессорлық 24 және түрлендіргіш 25 құрылғылар енгізілді. Микропроцессорлық басқару құрылғысының 24 шығысы түрлендіргіш құрылғы 25 арқылы реттелетін қозғалыстардың дербес жетегі катушкаларының 23 кірістерімен байланысты.</w:t>
      </w:r>
    </w:p>
    <w:p w14:paraId="49EEF0C0" w14:textId="5A88261A" w:rsidR="00E2001C" w:rsidRPr="00F176FF" w:rsidRDefault="00E2001C"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Р</w:t>
      </w:r>
      <w:r w:rsidR="008F36A5" w:rsidRPr="00F176FF">
        <w:rPr>
          <w:rFonts w:ascii="Times New Roman" w:eastAsia="Times New Roman" w:hAnsi="Times New Roman" w:cs="Times New Roman"/>
          <w:color w:val="000000" w:themeColor="text1"/>
          <w:sz w:val="28"/>
          <w:szCs w:val="28"/>
          <w:lang w:val="kk-KZ"/>
        </w:rPr>
        <w:t xml:space="preserve">еттелетін </w:t>
      </w:r>
      <w:r w:rsidRPr="00F176FF">
        <w:rPr>
          <w:rFonts w:ascii="Times New Roman" w:eastAsia="Times New Roman" w:hAnsi="Times New Roman" w:cs="Times New Roman"/>
          <w:color w:val="000000" w:themeColor="text1"/>
          <w:sz w:val="28"/>
          <w:szCs w:val="28"/>
          <w:lang w:val="kk-KZ"/>
        </w:rPr>
        <w:t>қозғалысты</w:t>
      </w:r>
      <w:r w:rsidR="008F36A5"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магнитстрикциялық </w:t>
      </w:r>
      <w:r w:rsidR="008F36A5" w:rsidRPr="00F176FF">
        <w:rPr>
          <w:rFonts w:ascii="Times New Roman" w:eastAsia="Times New Roman" w:hAnsi="Times New Roman" w:cs="Times New Roman"/>
          <w:color w:val="000000" w:themeColor="text1"/>
          <w:sz w:val="28"/>
          <w:szCs w:val="28"/>
          <w:lang w:val="kk-KZ"/>
        </w:rPr>
        <w:t xml:space="preserve">дербес жетегінің әрекеті катушка </w:t>
      </w:r>
      <w:r w:rsidRPr="00F176FF">
        <w:rPr>
          <w:rFonts w:ascii="Times New Roman" w:eastAsia="Times New Roman" w:hAnsi="Times New Roman" w:cs="Times New Roman"/>
          <w:color w:val="000000" w:themeColor="text1"/>
          <w:sz w:val="28"/>
          <w:szCs w:val="28"/>
          <w:lang w:val="kk-KZ"/>
        </w:rPr>
        <w:t xml:space="preserve">23 </w:t>
      </w:r>
      <w:r w:rsidR="008F36A5" w:rsidRPr="00F176FF">
        <w:rPr>
          <w:rFonts w:ascii="Times New Roman" w:eastAsia="Times New Roman" w:hAnsi="Times New Roman" w:cs="Times New Roman"/>
          <w:color w:val="000000" w:themeColor="text1"/>
          <w:sz w:val="28"/>
          <w:szCs w:val="28"/>
          <w:lang w:val="kk-KZ"/>
        </w:rPr>
        <w:t xml:space="preserve">тудыратын  магнит өрісінің әсерінен  ферромагниттік </w:t>
      </w:r>
      <w:r w:rsidRPr="00F176FF">
        <w:rPr>
          <w:rFonts w:ascii="Times New Roman" w:eastAsia="Times New Roman" w:hAnsi="Times New Roman" w:cs="Times New Roman"/>
          <w:color w:val="000000" w:themeColor="text1"/>
          <w:sz w:val="28"/>
          <w:szCs w:val="28"/>
          <w:lang w:val="kk-KZ"/>
        </w:rPr>
        <w:t xml:space="preserve">өзектің 22 </w:t>
      </w:r>
      <w:r w:rsidR="008F36A5" w:rsidRPr="00F176FF">
        <w:rPr>
          <w:rFonts w:ascii="Times New Roman" w:eastAsia="Times New Roman" w:hAnsi="Times New Roman" w:cs="Times New Roman"/>
          <w:color w:val="000000" w:themeColor="text1"/>
          <w:sz w:val="28"/>
          <w:szCs w:val="28"/>
          <w:lang w:val="kk-KZ"/>
        </w:rPr>
        <w:t>ұзындығын өзгерту әсерін қолдануға негізделген.</w:t>
      </w:r>
      <w:r w:rsidRPr="00F176FF">
        <w:rPr>
          <w:rFonts w:ascii="Times New Roman" w:eastAsia="Times New Roman" w:hAnsi="Times New Roman" w:cs="Times New Roman"/>
          <w:color w:val="000000" w:themeColor="text1"/>
          <w:sz w:val="28"/>
          <w:szCs w:val="28"/>
          <w:lang w:val="kk-KZ"/>
        </w:rPr>
        <w:t xml:space="preserve"> Өзек </w:t>
      </w:r>
      <w:r w:rsidR="00C75ECC" w:rsidRPr="00F176FF">
        <w:rPr>
          <w:rFonts w:ascii="Times New Roman" w:eastAsia="Times New Roman" w:hAnsi="Times New Roman" w:cs="Times New Roman"/>
          <w:color w:val="000000" w:themeColor="text1"/>
          <w:sz w:val="28"/>
          <w:szCs w:val="28"/>
          <w:lang w:val="kk-KZ"/>
        </w:rPr>
        <w:t xml:space="preserve">22 </w:t>
      </w:r>
      <w:r w:rsidRPr="00F176FF">
        <w:rPr>
          <w:rFonts w:ascii="Times New Roman" w:eastAsia="Times New Roman" w:hAnsi="Times New Roman" w:cs="Times New Roman"/>
          <w:color w:val="000000" w:themeColor="text1"/>
          <w:sz w:val="28"/>
          <w:szCs w:val="28"/>
          <w:lang w:val="kk-KZ"/>
        </w:rPr>
        <w:t xml:space="preserve">магнитстрикциялық қасиеттері бар материалдан жасалған (мысалы, 49К2Ф, НП2Г, 9 Ю-ВИ). Катушка </w:t>
      </w:r>
      <w:r w:rsidR="00C75ECC" w:rsidRPr="00F176FF">
        <w:rPr>
          <w:rFonts w:ascii="Times New Roman" w:eastAsia="Times New Roman" w:hAnsi="Times New Roman" w:cs="Times New Roman"/>
          <w:color w:val="000000" w:themeColor="text1"/>
          <w:sz w:val="28"/>
          <w:szCs w:val="28"/>
          <w:lang w:val="kk-KZ"/>
        </w:rPr>
        <w:t xml:space="preserve">23 </w:t>
      </w:r>
      <w:r w:rsidRPr="00F176FF">
        <w:rPr>
          <w:rFonts w:ascii="Times New Roman" w:eastAsia="Times New Roman" w:hAnsi="Times New Roman" w:cs="Times New Roman"/>
          <w:color w:val="000000" w:themeColor="text1"/>
          <w:sz w:val="28"/>
          <w:szCs w:val="28"/>
          <w:lang w:val="kk-KZ"/>
        </w:rPr>
        <w:t xml:space="preserve">микропроцессорлық құрылғыдан </w:t>
      </w:r>
      <w:r w:rsidR="00C75ECC" w:rsidRPr="00F176FF">
        <w:rPr>
          <w:rFonts w:ascii="Times New Roman" w:eastAsia="Times New Roman" w:hAnsi="Times New Roman" w:cs="Times New Roman"/>
          <w:color w:val="000000" w:themeColor="text1"/>
          <w:sz w:val="28"/>
          <w:szCs w:val="28"/>
          <w:lang w:val="kk-KZ"/>
        </w:rPr>
        <w:t xml:space="preserve">24 </w:t>
      </w:r>
      <w:r w:rsidRPr="00F176FF">
        <w:rPr>
          <w:rFonts w:ascii="Times New Roman" w:eastAsia="Times New Roman" w:hAnsi="Times New Roman" w:cs="Times New Roman"/>
          <w:color w:val="000000" w:themeColor="text1"/>
          <w:sz w:val="28"/>
          <w:szCs w:val="28"/>
          <w:lang w:val="kk-KZ"/>
        </w:rPr>
        <w:t xml:space="preserve">басқарылады. Катушкалы жетек корпусы плитаның </w:t>
      </w:r>
      <w:r w:rsidR="00C75ECC" w:rsidRPr="00F176FF">
        <w:rPr>
          <w:rFonts w:ascii="Times New Roman" w:eastAsia="Times New Roman" w:hAnsi="Times New Roman" w:cs="Times New Roman"/>
          <w:color w:val="000000" w:themeColor="text1"/>
          <w:sz w:val="28"/>
          <w:szCs w:val="28"/>
          <w:lang w:val="kk-KZ"/>
        </w:rPr>
        <w:t xml:space="preserve">14 </w:t>
      </w:r>
      <w:r w:rsidRPr="00F176FF">
        <w:rPr>
          <w:rFonts w:ascii="Times New Roman" w:eastAsia="Times New Roman" w:hAnsi="Times New Roman" w:cs="Times New Roman"/>
          <w:color w:val="000000" w:themeColor="text1"/>
          <w:sz w:val="28"/>
          <w:szCs w:val="28"/>
          <w:lang w:val="kk-KZ"/>
        </w:rPr>
        <w:t xml:space="preserve">орталық </w:t>
      </w:r>
      <w:r w:rsidR="00C75ECC"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бөлігіне </w:t>
      </w:r>
      <w:r w:rsidR="00C75ECC" w:rsidRPr="00F176FF">
        <w:rPr>
          <w:rFonts w:ascii="Times New Roman" w:eastAsia="Times New Roman" w:hAnsi="Times New Roman" w:cs="Times New Roman"/>
          <w:color w:val="000000" w:themeColor="text1"/>
          <w:sz w:val="28"/>
          <w:szCs w:val="28"/>
          <w:lang w:val="kk-KZ"/>
        </w:rPr>
        <w:t xml:space="preserve">16 </w:t>
      </w:r>
      <w:r w:rsidRPr="00F176FF">
        <w:rPr>
          <w:rFonts w:ascii="Times New Roman" w:eastAsia="Times New Roman" w:hAnsi="Times New Roman" w:cs="Times New Roman"/>
          <w:color w:val="000000" w:themeColor="text1"/>
          <w:sz w:val="28"/>
          <w:szCs w:val="28"/>
          <w:lang w:val="kk-KZ"/>
        </w:rPr>
        <w:t xml:space="preserve">кронштейнмен </w:t>
      </w:r>
      <w:r w:rsidR="00C75ECC" w:rsidRPr="00F176FF">
        <w:rPr>
          <w:rFonts w:ascii="Times New Roman" w:eastAsia="Times New Roman" w:hAnsi="Times New Roman" w:cs="Times New Roman"/>
          <w:color w:val="000000" w:themeColor="text1"/>
          <w:sz w:val="28"/>
          <w:szCs w:val="28"/>
          <w:lang w:val="kk-KZ"/>
        </w:rPr>
        <w:t xml:space="preserve">26 </w:t>
      </w:r>
      <w:r w:rsidRPr="00F176FF">
        <w:rPr>
          <w:rFonts w:ascii="Times New Roman" w:eastAsia="Times New Roman" w:hAnsi="Times New Roman" w:cs="Times New Roman"/>
          <w:color w:val="000000" w:themeColor="text1"/>
          <w:sz w:val="28"/>
          <w:szCs w:val="28"/>
          <w:lang w:val="kk-KZ"/>
        </w:rPr>
        <w:t xml:space="preserve">қосылған. </w:t>
      </w:r>
      <w:r w:rsidR="00351243">
        <w:rPr>
          <w:rFonts w:ascii="Times New Roman" w:eastAsia="Times New Roman" w:hAnsi="Times New Roman" w:cs="Times New Roman"/>
          <w:color w:val="000000" w:themeColor="text1"/>
          <w:sz w:val="28"/>
          <w:szCs w:val="28"/>
          <w:lang w:val="kk-KZ"/>
        </w:rPr>
        <w:t>Тораптардағы</w:t>
      </w:r>
      <w:r w:rsidRPr="00F176FF">
        <w:rPr>
          <w:rFonts w:ascii="Times New Roman" w:eastAsia="Times New Roman" w:hAnsi="Times New Roman" w:cs="Times New Roman"/>
          <w:color w:val="000000" w:themeColor="text1"/>
          <w:sz w:val="28"/>
          <w:szCs w:val="28"/>
          <w:lang w:val="kk-KZ"/>
        </w:rPr>
        <w:t xml:space="preserve"> </w:t>
      </w:r>
      <w:r w:rsidR="00C75ECC" w:rsidRPr="00F176FF">
        <w:rPr>
          <w:rFonts w:ascii="Times New Roman" w:eastAsia="Times New Roman" w:hAnsi="Times New Roman" w:cs="Times New Roman"/>
          <w:color w:val="000000" w:themeColor="text1"/>
          <w:sz w:val="28"/>
          <w:szCs w:val="28"/>
          <w:lang w:val="kk-KZ"/>
        </w:rPr>
        <w:t>люфтті</w:t>
      </w:r>
      <w:r w:rsidRPr="00F176FF">
        <w:rPr>
          <w:rFonts w:ascii="Times New Roman" w:eastAsia="Times New Roman" w:hAnsi="Times New Roman" w:cs="Times New Roman"/>
          <w:color w:val="000000" w:themeColor="text1"/>
          <w:sz w:val="28"/>
          <w:szCs w:val="28"/>
          <w:lang w:val="kk-KZ"/>
        </w:rPr>
        <w:t xml:space="preserve"> іріктеу және алдын ала тартуды қамтамасыз ету үшін реттеу бұрандасы </w:t>
      </w:r>
      <w:r w:rsidR="00C75ECC" w:rsidRPr="00F176FF">
        <w:rPr>
          <w:rFonts w:ascii="Times New Roman" w:eastAsia="Times New Roman" w:hAnsi="Times New Roman" w:cs="Times New Roman"/>
          <w:color w:val="000000" w:themeColor="text1"/>
          <w:sz w:val="28"/>
          <w:szCs w:val="28"/>
          <w:lang w:val="kk-KZ"/>
        </w:rPr>
        <w:t xml:space="preserve">27 </w:t>
      </w:r>
      <w:r w:rsidRPr="00F176FF">
        <w:rPr>
          <w:rFonts w:ascii="Times New Roman" w:eastAsia="Times New Roman" w:hAnsi="Times New Roman" w:cs="Times New Roman"/>
          <w:color w:val="000000" w:themeColor="text1"/>
          <w:sz w:val="28"/>
          <w:szCs w:val="28"/>
          <w:lang w:val="kk-KZ"/>
        </w:rPr>
        <w:t xml:space="preserve">пайдаланылды. </w:t>
      </w:r>
      <w:r w:rsidR="00C75ECC" w:rsidRPr="00F176FF">
        <w:rPr>
          <w:rFonts w:ascii="Times New Roman" w:eastAsia="Times New Roman" w:hAnsi="Times New Roman" w:cs="Times New Roman"/>
          <w:color w:val="000000" w:themeColor="text1"/>
          <w:sz w:val="28"/>
          <w:szCs w:val="28"/>
          <w:lang w:val="kk-KZ"/>
        </w:rPr>
        <w:t>Ж</w:t>
      </w:r>
      <w:r w:rsidRPr="00F176FF">
        <w:rPr>
          <w:rFonts w:ascii="Times New Roman" w:eastAsia="Times New Roman" w:hAnsi="Times New Roman" w:cs="Times New Roman"/>
          <w:color w:val="000000" w:themeColor="text1"/>
          <w:sz w:val="28"/>
          <w:szCs w:val="28"/>
          <w:lang w:val="kk-KZ"/>
        </w:rPr>
        <w:t xml:space="preserve">етек өзегі </w:t>
      </w:r>
      <w:r w:rsidR="00C75ECC" w:rsidRPr="00F176FF">
        <w:rPr>
          <w:rFonts w:ascii="Times New Roman" w:eastAsia="Times New Roman" w:hAnsi="Times New Roman" w:cs="Times New Roman"/>
          <w:color w:val="000000" w:themeColor="text1"/>
          <w:sz w:val="28"/>
          <w:szCs w:val="28"/>
          <w:lang w:val="kk-KZ"/>
        </w:rPr>
        <w:t>22 төлкемен 28 плитаның серпімді д</w:t>
      </w:r>
      <w:r w:rsidRPr="00F176FF">
        <w:rPr>
          <w:rFonts w:ascii="Times New Roman" w:eastAsia="Times New Roman" w:hAnsi="Times New Roman" w:cs="Times New Roman"/>
          <w:color w:val="000000" w:themeColor="text1"/>
          <w:sz w:val="28"/>
          <w:szCs w:val="28"/>
          <w:lang w:val="kk-KZ"/>
        </w:rPr>
        <w:t xml:space="preserve">еформацияланатын </w:t>
      </w:r>
      <w:r w:rsidR="00C75ECC" w:rsidRPr="00F176FF">
        <w:rPr>
          <w:rFonts w:ascii="Times New Roman" w:eastAsia="Times New Roman" w:hAnsi="Times New Roman" w:cs="Times New Roman"/>
          <w:color w:val="000000" w:themeColor="text1"/>
          <w:sz w:val="28"/>
          <w:szCs w:val="28"/>
          <w:lang w:val="kk-KZ"/>
        </w:rPr>
        <w:t xml:space="preserve">17 </w:t>
      </w:r>
      <w:r w:rsidRPr="00F176FF">
        <w:rPr>
          <w:rFonts w:ascii="Times New Roman" w:eastAsia="Times New Roman" w:hAnsi="Times New Roman" w:cs="Times New Roman"/>
          <w:color w:val="000000" w:themeColor="text1"/>
          <w:sz w:val="28"/>
          <w:szCs w:val="28"/>
          <w:lang w:val="kk-KZ"/>
        </w:rPr>
        <w:t>бөлігіне тіреледі.</w:t>
      </w:r>
    </w:p>
    <w:p w14:paraId="6E96E252" w14:textId="77777777" w:rsidR="00522D79" w:rsidRPr="00F176FF" w:rsidRDefault="00522D79"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29 позициямен тұтқыр зат көрсетілген; 30 позицияда </w:t>
      </w:r>
      <w:r w:rsidR="00D57A02" w:rsidRPr="00F176FF">
        <w:rPr>
          <w:rFonts w:ascii="Times New Roman" w:eastAsia="Times New Roman" w:hAnsi="Times New Roman" w:cs="Times New Roman"/>
          <w:color w:val="000000" w:themeColor="text1"/>
          <w:sz w:val="28"/>
          <w:szCs w:val="28"/>
          <w:lang w:val="kk-KZ"/>
        </w:rPr>
        <w:t xml:space="preserve">– шассидің төменгі жартысындағы 10 соңғы ойық 8, ернекернеу (3.25 </w:t>
      </w:r>
      <w:r w:rsidRPr="00F176FF">
        <w:rPr>
          <w:rFonts w:ascii="Times New Roman" w:eastAsia="Times New Roman" w:hAnsi="Times New Roman" w:cs="Times New Roman"/>
          <w:color w:val="000000" w:themeColor="text1"/>
          <w:sz w:val="28"/>
          <w:szCs w:val="28"/>
          <w:lang w:val="kk-KZ"/>
        </w:rPr>
        <w:t>суретте</w:t>
      </w:r>
      <w:r w:rsidR="00D57A02" w:rsidRPr="00F176FF">
        <w:rPr>
          <w:rFonts w:ascii="Times New Roman" w:eastAsia="Times New Roman" w:hAnsi="Times New Roman" w:cs="Times New Roman"/>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 xml:space="preserve">осы </w:t>
      </w:r>
      <w:r w:rsidR="00D57A02" w:rsidRPr="00F176FF">
        <w:rPr>
          <w:rFonts w:ascii="Times New Roman" w:eastAsia="Times New Roman" w:hAnsi="Times New Roman" w:cs="Times New Roman"/>
          <w:color w:val="000000" w:themeColor="text1"/>
          <w:sz w:val="28"/>
          <w:szCs w:val="28"/>
          <w:lang w:val="kk-KZ"/>
        </w:rPr>
        <w:t>ернекернеудің</w:t>
      </w:r>
      <w:r w:rsidRPr="00F176FF">
        <w:rPr>
          <w:rFonts w:ascii="Times New Roman" w:eastAsia="Times New Roman" w:hAnsi="Times New Roman" w:cs="Times New Roman"/>
          <w:color w:val="000000" w:themeColor="text1"/>
          <w:sz w:val="28"/>
          <w:szCs w:val="28"/>
          <w:lang w:val="kk-KZ"/>
        </w:rPr>
        <w:t xml:space="preserve"> </w:t>
      </w:r>
      <w:r w:rsidR="00D57A02" w:rsidRPr="00F176FF">
        <w:rPr>
          <w:rFonts w:ascii="Times New Roman" w:eastAsia="Times New Roman" w:hAnsi="Times New Roman" w:cs="Times New Roman"/>
          <w:color w:val="000000" w:themeColor="text1"/>
          <w:sz w:val="28"/>
          <w:szCs w:val="28"/>
          <w:lang w:val="kk-KZ"/>
        </w:rPr>
        <w:t xml:space="preserve">(выкружка) </w:t>
      </w:r>
      <w:r w:rsidRPr="00F176FF">
        <w:rPr>
          <w:rFonts w:ascii="Times New Roman" w:eastAsia="Times New Roman" w:hAnsi="Times New Roman" w:cs="Times New Roman"/>
          <w:color w:val="000000" w:themeColor="text1"/>
          <w:sz w:val="28"/>
          <w:szCs w:val="28"/>
          <w:lang w:val="kk-KZ"/>
        </w:rPr>
        <w:t xml:space="preserve">бір бөлігі көрсетілген); </w:t>
      </w:r>
      <w:r w:rsidR="00D57A02" w:rsidRPr="00F176FF">
        <w:rPr>
          <w:rFonts w:ascii="Times New Roman" w:eastAsia="Times New Roman" w:hAnsi="Times New Roman" w:cs="Times New Roman"/>
          <w:color w:val="000000" w:themeColor="text1"/>
          <w:sz w:val="28"/>
          <w:szCs w:val="28"/>
          <w:lang w:val="kk-KZ"/>
        </w:rPr>
        <w:t>21 позиция – соңғы ернекернеу ойығы 19</w:t>
      </w:r>
      <w:r w:rsidRPr="00F176FF">
        <w:rPr>
          <w:rFonts w:ascii="Times New Roman" w:eastAsia="Times New Roman" w:hAnsi="Times New Roman" w:cs="Times New Roman"/>
          <w:color w:val="000000" w:themeColor="text1"/>
          <w:sz w:val="28"/>
          <w:szCs w:val="28"/>
          <w:lang w:val="kk-KZ"/>
        </w:rPr>
        <w:t xml:space="preserve">; Б </w:t>
      </w:r>
      <w:r w:rsidR="00D57A02" w:rsidRPr="00F176FF">
        <w:rPr>
          <w:rFonts w:ascii="Times New Roman" w:eastAsia="Times New Roman" w:hAnsi="Times New Roman" w:cs="Times New Roman"/>
          <w:color w:val="000000" w:themeColor="text1"/>
          <w:sz w:val="28"/>
          <w:szCs w:val="28"/>
          <w:lang w:val="kk-KZ"/>
        </w:rPr>
        <w:t xml:space="preserve">стрелкасымен БҚТ қозғалысының бағыты көрсетілген; </w:t>
      </w:r>
      <w:r w:rsidRPr="00F176FF">
        <w:rPr>
          <w:rFonts w:ascii="Times New Roman" w:eastAsia="Times New Roman" w:hAnsi="Times New Roman" w:cs="Times New Roman"/>
          <w:color w:val="000000" w:themeColor="text1"/>
          <w:sz w:val="28"/>
          <w:szCs w:val="28"/>
          <w:lang w:val="kk-KZ"/>
        </w:rPr>
        <w:t>31</w:t>
      </w:r>
      <w:r w:rsidR="00D57A02" w:rsidRPr="00F176FF">
        <w:rPr>
          <w:rFonts w:ascii="Times New Roman" w:eastAsia="Times New Roman" w:hAnsi="Times New Roman" w:cs="Times New Roman"/>
          <w:color w:val="000000" w:themeColor="text1"/>
          <w:sz w:val="28"/>
          <w:szCs w:val="28"/>
          <w:lang w:val="kk-KZ"/>
        </w:rPr>
        <w:t xml:space="preserve"> позиция – </w:t>
      </w:r>
      <w:r w:rsidRPr="00F176FF">
        <w:rPr>
          <w:rFonts w:ascii="Times New Roman" w:eastAsia="Times New Roman" w:hAnsi="Times New Roman" w:cs="Times New Roman"/>
          <w:color w:val="000000" w:themeColor="text1"/>
          <w:sz w:val="28"/>
          <w:szCs w:val="28"/>
          <w:lang w:val="kk-KZ"/>
        </w:rPr>
        <w:t xml:space="preserve">плитаның </w:t>
      </w:r>
      <w:r w:rsidR="00D57A02" w:rsidRPr="00F176FF">
        <w:rPr>
          <w:rFonts w:ascii="Times New Roman" w:eastAsia="Times New Roman" w:hAnsi="Times New Roman" w:cs="Times New Roman"/>
          <w:color w:val="000000" w:themeColor="text1"/>
          <w:sz w:val="28"/>
          <w:szCs w:val="28"/>
          <w:lang w:val="kk-KZ"/>
        </w:rPr>
        <w:t xml:space="preserve">14 </w:t>
      </w:r>
      <w:r w:rsidRPr="00F176FF">
        <w:rPr>
          <w:rFonts w:ascii="Times New Roman" w:eastAsia="Times New Roman" w:hAnsi="Times New Roman" w:cs="Times New Roman"/>
          <w:color w:val="000000" w:themeColor="text1"/>
          <w:sz w:val="28"/>
          <w:szCs w:val="28"/>
          <w:lang w:val="kk-KZ"/>
        </w:rPr>
        <w:t>жоғ</w:t>
      </w:r>
      <w:r w:rsidR="00D57A02" w:rsidRPr="00F176FF">
        <w:rPr>
          <w:rFonts w:ascii="Times New Roman" w:eastAsia="Times New Roman" w:hAnsi="Times New Roman" w:cs="Times New Roman"/>
          <w:color w:val="000000" w:themeColor="text1"/>
          <w:sz w:val="28"/>
          <w:szCs w:val="28"/>
          <w:lang w:val="kk-KZ"/>
        </w:rPr>
        <w:t>арғы бөлігінің шектелген</w:t>
      </w:r>
      <w:r w:rsidRPr="00F176FF">
        <w:rPr>
          <w:rFonts w:ascii="Times New Roman" w:eastAsia="Times New Roman" w:hAnsi="Times New Roman" w:cs="Times New Roman"/>
          <w:color w:val="000000" w:themeColor="text1"/>
          <w:sz w:val="28"/>
          <w:szCs w:val="28"/>
          <w:lang w:val="kk-KZ"/>
        </w:rPr>
        <w:t xml:space="preserve"> беті;</w:t>
      </w:r>
      <w:r w:rsidR="00D57A02" w:rsidRPr="00F176FF">
        <w:rPr>
          <w:rFonts w:ascii="Times New Roman" w:eastAsia="Times New Roman" w:hAnsi="Times New Roman" w:cs="Times New Roman"/>
          <w:color w:val="000000" w:themeColor="text1"/>
          <w:sz w:val="28"/>
          <w:szCs w:val="28"/>
          <w:lang w:val="kk-KZ"/>
        </w:rPr>
        <w:t xml:space="preserve"> 20 позиция – </w:t>
      </w:r>
      <w:r w:rsidRPr="00F176FF">
        <w:rPr>
          <w:rFonts w:ascii="Times New Roman" w:eastAsia="Times New Roman" w:hAnsi="Times New Roman" w:cs="Times New Roman"/>
          <w:color w:val="000000" w:themeColor="text1"/>
          <w:sz w:val="28"/>
          <w:szCs w:val="28"/>
          <w:lang w:val="kk-KZ"/>
        </w:rPr>
        <w:t>бұрандалы</w:t>
      </w:r>
      <w:r w:rsidR="00D57A02" w:rsidRPr="00F176FF">
        <w:rPr>
          <w:rFonts w:ascii="Times New Roman" w:eastAsia="Times New Roman" w:hAnsi="Times New Roman" w:cs="Times New Roman"/>
          <w:color w:val="000000" w:themeColor="text1"/>
          <w:sz w:val="28"/>
          <w:szCs w:val="28"/>
          <w:lang w:val="kk-KZ"/>
        </w:rPr>
        <w:t xml:space="preserve"> бекітпе</w:t>
      </w:r>
      <w:r w:rsidR="0028341B" w:rsidRPr="00F176FF">
        <w:rPr>
          <w:rFonts w:ascii="Times New Roman" w:eastAsia="Times New Roman" w:hAnsi="Times New Roman" w:cs="Times New Roman"/>
          <w:color w:val="000000" w:themeColor="text1"/>
          <w:sz w:val="28"/>
          <w:szCs w:val="28"/>
          <w:lang w:val="kk-KZ"/>
        </w:rPr>
        <w:t>лер үшін кронштейндегі тесіктер көрсетілген.</w:t>
      </w:r>
      <w:r w:rsidR="00D57A02"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24 және 25</w:t>
      </w:r>
      <w:r w:rsidR="00D57A02" w:rsidRPr="00F176FF">
        <w:rPr>
          <w:rFonts w:ascii="Times New Roman" w:eastAsia="Times New Roman" w:hAnsi="Times New Roman" w:cs="Times New Roman"/>
          <w:color w:val="000000" w:themeColor="text1"/>
          <w:sz w:val="28"/>
          <w:szCs w:val="28"/>
          <w:lang w:val="kk-KZ"/>
        </w:rPr>
        <w:t xml:space="preserve"> позициялар тек 3.30 </w:t>
      </w:r>
      <w:r w:rsidRPr="00F176FF">
        <w:rPr>
          <w:rFonts w:ascii="Times New Roman" w:eastAsia="Times New Roman" w:hAnsi="Times New Roman" w:cs="Times New Roman"/>
          <w:color w:val="000000" w:themeColor="text1"/>
          <w:sz w:val="28"/>
          <w:szCs w:val="28"/>
          <w:lang w:val="kk-KZ"/>
        </w:rPr>
        <w:t>суретте көрсетілген.</w:t>
      </w:r>
    </w:p>
    <w:p w14:paraId="2D754533" w14:textId="726D6D17" w:rsidR="0028341B" w:rsidRPr="00F176FF" w:rsidRDefault="0028341B"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Битум-қиыршық</w:t>
      </w:r>
      <w:r w:rsidR="00603FA8">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тас тарату процесін АБЖ құрамындағы атқарушы механизм келесідей жұмыс істейді.</w:t>
      </w:r>
    </w:p>
    <w:p w14:paraId="06EC6E1A" w14:textId="15B71564" w:rsidR="0028341B" w:rsidRPr="00F176FF" w:rsidRDefault="0028341B"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Магнит</w:t>
      </w:r>
      <w:r w:rsidR="00740B0C" w:rsidRPr="00F176FF">
        <w:rPr>
          <w:rFonts w:ascii="Times New Roman" w:eastAsia="Times New Roman" w:hAnsi="Times New Roman" w:cs="Times New Roman"/>
          <w:color w:val="000000" w:themeColor="text1"/>
          <w:sz w:val="28"/>
          <w:szCs w:val="28"/>
          <w:lang w:val="kk-KZ"/>
        </w:rPr>
        <w:t>ті -</w:t>
      </w:r>
      <w:r w:rsidRPr="00F176FF">
        <w:rPr>
          <w:rFonts w:ascii="Times New Roman" w:eastAsia="Times New Roman" w:hAnsi="Times New Roman" w:cs="Times New Roman"/>
          <w:color w:val="000000" w:themeColor="text1"/>
          <w:sz w:val="28"/>
          <w:szCs w:val="28"/>
          <w:lang w:val="kk-KZ"/>
        </w:rPr>
        <w:t>стрикциялық жетек  плитаның 17 және 15 бөліктері арасындағы кеңістікке орналастырылады және  кронштейннің 26 көмегімен плитаның орталық бөлігіне 16 қатты бекітіледі. Бұранда 27 айналу арқылы саңылаулар таңдалады және қосылыста керме пайда болады (төлкелер 28 плитаның  бөлігімен 17).</w:t>
      </w:r>
    </w:p>
    <w:p w14:paraId="3748943E" w14:textId="76004332" w:rsidR="0028341B" w:rsidRPr="00F176FF" w:rsidRDefault="0028341B"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Жинақ</w:t>
      </w:r>
      <w:r w:rsidR="00760F8E" w:rsidRPr="00F176FF">
        <w:rPr>
          <w:rFonts w:ascii="Times New Roman" w:eastAsia="Times New Roman" w:hAnsi="Times New Roman" w:cs="Times New Roman"/>
          <w:color w:val="000000" w:themeColor="text1"/>
          <w:sz w:val="28"/>
          <w:szCs w:val="28"/>
          <w:lang w:val="kk-KZ"/>
        </w:rPr>
        <w:t>та</w:t>
      </w:r>
      <w:r w:rsidRPr="00F176FF">
        <w:rPr>
          <w:rFonts w:ascii="Times New Roman" w:eastAsia="Times New Roman" w:hAnsi="Times New Roman" w:cs="Times New Roman"/>
          <w:color w:val="000000" w:themeColor="text1"/>
          <w:sz w:val="28"/>
          <w:szCs w:val="28"/>
          <w:lang w:val="kk-KZ"/>
        </w:rPr>
        <w:t xml:space="preserve"> </w:t>
      </w:r>
      <w:r w:rsidR="00760F8E" w:rsidRPr="00F176FF">
        <w:rPr>
          <w:rFonts w:ascii="Times New Roman" w:eastAsia="Times New Roman" w:hAnsi="Times New Roman" w:cs="Times New Roman"/>
          <w:color w:val="000000" w:themeColor="text1"/>
          <w:sz w:val="28"/>
          <w:szCs w:val="28"/>
          <w:lang w:val="kk-KZ"/>
        </w:rPr>
        <w:t>плиталар</w:t>
      </w:r>
      <w:r w:rsidR="00C26085" w:rsidRPr="00F176FF">
        <w:rPr>
          <w:rFonts w:ascii="Times New Roman" w:eastAsia="Times New Roman" w:hAnsi="Times New Roman" w:cs="Times New Roman"/>
          <w:color w:val="000000" w:themeColor="text1"/>
          <w:sz w:val="28"/>
          <w:szCs w:val="28"/>
          <w:lang w:val="kk-KZ"/>
        </w:rPr>
        <w:t xml:space="preserve"> 14</w:t>
      </w:r>
      <w:r w:rsidRPr="00F176FF">
        <w:rPr>
          <w:rFonts w:ascii="Times New Roman" w:eastAsia="Times New Roman" w:hAnsi="Times New Roman" w:cs="Times New Roman"/>
          <w:color w:val="000000" w:themeColor="text1"/>
          <w:sz w:val="28"/>
          <w:szCs w:val="28"/>
          <w:lang w:val="kk-KZ"/>
        </w:rPr>
        <w:t xml:space="preserve"> </w:t>
      </w:r>
      <w:r w:rsidR="00C26085" w:rsidRPr="00F176FF">
        <w:rPr>
          <w:rFonts w:ascii="Times New Roman" w:eastAsia="Times New Roman" w:hAnsi="Times New Roman" w:cs="Times New Roman"/>
          <w:color w:val="000000" w:themeColor="text1"/>
          <w:sz w:val="28"/>
          <w:szCs w:val="28"/>
          <w:lang w:val="kk-KZ"/>
        </w:rPr>
        <w:t>шассидің төменгі жартысының 10 ойық 13 түбімен де, шассидің жоғарғы жартысының 9 ойық 11 бетімен де саңылаусыз өзара әрекеттесуді қамтамасыз ете отырып,</w:t>
      </w:r>
      <w:r w:rsidR="003A7596">
        <w:rPr>
          <w:rFonts w:ascii="Times New Roman" w:eastAsia="Times New Roman" w:hAnsi="Times New Roman" w:cs="Times New Roman"/>
          <w:color w:val="000000" w:themeColor="text1"/>
          <w:sz w:val="28"/>
          <w:szCs w:val="28"/>
          <w:lang w:val="kk-KZ"/>
        </w:rPr>
        <w:t xml:space="preserve"> </w:t>
      </w:r>
      <w:r w:rsidR="00C26085" w:rsidRPr="00F176FF">
        <w:rPr>
          <w:rFonts w:ascii="Times New Roman" w:eastAsia="Times New Roman" w:hAnsi="Times New Roman" w:cs="Times New Roman"/>
          <w:color w:val="000000" w:themeColor="text1"/>
          <w:sz w:val="28"/>
          <w:szCs w:val="28"/>
          <w:lang w:val="kk-KZ"/>
        </w:rPr>
        <w:t>ойықтарға 13 орналастырылады</w:t>
      </w:r>
      <w:r w:rsidRPr="00F176FF">
        <w:rPr>
          <w:rFonts w:ascii="Times New Roman" w:eastAsia="Times New Roman" w:hAnsi="Times New Roman" w:cs="Times New Roman"/>
          <w:color w:val="000000" w:themeColor="text1"/>
          <w:sz w:val="28"/>
          <w:szCs w:val="28"/>
          <w:lang w:val="kk-KZ"/>
        </w:rPr>
        <w:t>.</w:t>
      </w:r>
    </w:p>
    <w:p w14:paraId="766BDC39" w14:textId="77D26BD9" w:rsidR="0028341B" w:rsidRPr="00F176FF" w:rsidRDefault="00C26085"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БҚТ</w:t>
      </w:r>
      <w:r w:rsidR="0028341B"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1 </w:t>
      </w:r>
      <w:r w:rsidR="0028341B" w:rsidRPr="00F176FF">
        <w:rPr>
          <w:rFonts w:ascii="Times New Roman" w:eastAsia="Times New Roman" w:hAnsi="Times New Roman" w:cs="Times New Roman"/>
          <w:color w:val="000000" w:themeColor="text1"/>
          <w:sz w:val="28"/>
          <w:szCs w:val="28"/>
          <w:lang w:val="kk-KZ"/>
        </w:rPr>
        <w:t>жол төсемі</w:t>
      </w:r>
      <w:r w:rsidRPr="00F176FF">
        <w:rPr>
          <w:rFonts w:ascii="Times New Roman" w:eastAsia="Times New Roman" w:hAnsi="Times New Roman" w:cs="Times New Roman"/>
          <w:color w:val="000000" w:themeColor="text1"/>
          <w:sz w:val="28"/>
          <w:szCs w:val="28"/>
          <w:lang w:val="kk-KZ"/>
        </w:rPr>
        <w:t xml:space="preserve"> 5</w:t>
      </w:r>
      <w:r w:rsidR="0028341B" w:rsidRPr="00F176FF">
        <w:rPr>
          <w:rFonts w:ascii="Times New Roman" w:eastAsia="Times New Roman" w:hAnsi="Times New Roman" w:cs="Times New Roman"/>
          <w:color w:val="000000" w:themeColor="text1"/>
          <w:sz w:val="28"/>
          <w:szCs w:val="28"/>
          <w:lang w:val="kk-KZ"/>
        </w:rPr>
        <w:t xml:space="preserve"> бойымен Б бағыт</w:t>
      </w:r>
      <w:r w:rsidRPr="00F176FF">
        <w:rPr>
          <w:rFonts w:ascii="Times New Roman" w:eastAsia="Times New Roman" w:hAnsi="Times New Roman" w:cs="Times New Roman"/>
          <w:color w:val="000000" w:themeColor="text1"/>
          <w:sz w:val="28"/>
          <w:szCs w:val="28"/>
          <w:lang w:val="kk-KZ"/>
        </w:rPr>
        <w:t xml:space="preserve">ы бойынша </w:t>
      </w:r>
      <w:r w:rsidR="003A7596">
        <w:rPr>
          <w:rFonts w:ascii="Times New Roman" w:eastAsia="Times New Roman" w:hAnsi="Times New Roman" w:cs="Times New Roman"/>
          <w:color w:val="000000" w:themeColor="text1"/>
          <w:sz w:val="28"/>
          <w:szCs w:val="28"/>
          <w:lang w:val="kk-KZ"/>
        </w:rPr>
        <w:t>қозғалуы</w:t>
      </w:r>
      <w:r w:rsidRPr="00F176FF">
        <w:rPr>
          <w:rFonts w:ascii="Times New Roman" w:eastAsia="Times New Roman" w:hAnsi="Times New Roman" w:cs="Times New Roman"/>
          <w:color w:val="000000" w:themeColor="text1"/>
          <w:sz w:val="28"/>
          <w:szCs w:val="28"/>
          <w:lang w:val="kk-KZ"/>
        </w:rPr>
        <w:t xml:space="preserve"> кезінде (3.23 </w:t>
      </w:r>
      <w:r w:rsidR="0028341B" w:rsidRPr="00F176FF">
        <w:rPr>
          <w:rFonts w:ascii="Times New Roman" w:eastAsia="Times New Roman" w:hAnsi="Times New Roman" w:cs="Times New Roman"/>
          <w:color w:val="000000" w:themeColor="text1"/>
          <w:sz w:val="28"/>
          <w:szCs w:val="28"/>
          <w:lang w:val="kk-KZ"/>
        </w:rPr>
        <w:t>су</w:t>
      </w:r>
      <w:r w:rsidRPr="00F176FF">
        <w:rPr>
          <w:rFonts w:ascii="Times New Roman" w:eastAsia="Times New Roman" w:hAnsi="Times New Roman" w:cs="Times New Roman"/>
          <w:color w:val="000000" w:themeColor="text1"/>
          <w:sz w:val="28"/>
          <w:szCs w:val="28"/>
          <w:lang w:val="kk-KZ"/>
        </w:rPr>
        <w:t>рет) құрылғыдан 24 команда бойынша тұтқырды 29 шашыратып-төгу</w:t>
      </w:r>
      <w:r w:rsidR="0028341B" w:rsidRPr="00F176FF">
        <w:rPr>
          <w:rFonts w:ascii="Times New Roman" w:eastAsia="Times New Roman" w:hAnsi="Times New Roman" w:cs="Times New Roman"/>
          <w:color w:val="000000" w:themeColor="text1"/>
          <w:sz w:val="28"/>
          <w:szCs w:val="28"/>
          <w:lang w:val="kk-KZ"/>
        </w:rPr>
        <w:t xml:space="preserve"> </w:t>
      </w:r>
      <w:r w:rsidR="007477EA">
        <w:rPr>
          <w:rFonts w:ascii="Times New Roman" w:eastAsia="Times New Roman" w:hAnsi="Times New Roman" w:cs="Times New Roman"/>
          <w:color w:val="000000" w:themeColor="text1"/>
          <w:sz w:val="28"/>
          <w:szCs w:val="28"/>
          <w:lang w:val="kk-KZ"/>
        </w:rPr>
        <w:t>қондырғысы</w:t>
      </w:r>
      <w:r w:rsidR="0028341B"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2 </w:t>
      </w:r>
      <w:r w:rsidR="0028341B" w:rsidRPr="00F176FF">
        <w:rPr>
          <w:rFonts w:ascii="Times New Roman" w:eastAsia="Times New Roman" w:hAnsi="Times New Roman" w:cs="Times New Roman"/>
          <w:color w:val="000000" w:themeColor="text1"/>
          <w:sz w:val="28"/>
          <w:szCs w:val="28"/>
          <w:lang w:val="kk-KZ"/>
        </w:rPr>
        <w:t xml:space="preserve">және қиыршық тасты </w:t>
      </w:r>
      <w:r w:rsidRPr="00F176FF">
        <w:rPr>
          <w:rFonts w:ascii="Times New Roman" w:eastAsia="Times New Roman" w:hAnsi="Times New Roman" w:cs="Times New Roman"/>
          <w:color w:val="000000" w:themeColor="text1"/>
          <w:sz w:val="28"/>
          <w:szCs w:val="28"/>
          <w:lang w:val="kk-KZ"/>
        </w:rPr>
        <w:t xml:space="preserve">4 </w:t>
      </w:r>
      <w:r w:rsidR="0028341B" w:rsidRPr="00F176FF">
        <w:rPr>
          <w:rFonts w:ascii="Times New Roman" w:eastAsia="Times New Roman" w:hAnsi="Times New Roman" w:cs="Times New Roman"/>
          <w:color w:val="000000" w:themeColor="text1"/>
          <w:sz w:val="28"/>
          <w:szCs w:val="28"/>
          <w:lang w:val="kk-KZ"/>
        </w:rPr>
        <w:t xml:space="preserve">тарату </w:t>
      </w:r>
      <w:r w:rsidR="007477EA">
        <w:rPr>
          <w:rFonts w:ascii="Times New Roman" w:eastAsia="Times New Roman" w:hAnsi="Times New Roman" w:cs="Times New Roman"/>
          <w:color w:val="000000" w:themeColor="text1"/>
          <w:sz w:val="28"/>
          <w:szCs w:val="28"/>
          <w:lang w:val="kk-KZ"/>
        </w:rPr>
        <w:t>қондырғысы</w:t>
      </w:r>
      <w:r w:rsidR="0028341B"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3 </w:t>
      </w:r>
      <w:r w:rsidR="0028341B" w:rsidRPr="00F176FF">
        <w:rPr>
          <w:rFonts w:ascii="Times New Roman" w:eastAsia="Times New Roman" w:hAnsi="Times New Roman" w:cs="Times New Roman"/>
          <w:color w:val="000000" w:themeColor="text1"/>
          <w:sz w:val="28"/>
          <w:szCs w:val="28"/>
          <w:lang w:val="kk-KZ"/>
        </w:rPr>
        <w:t xml:space="preserve">құрылғыдан іске қосылады. </w:t>
      </w:r>
      <w:r w:rsidR="00F55759">
        <w:rPr>
          <w:rFonts w:ascii="Times New Roman" w:eastAsia="Times New Roman" w:hAnsi="Times New Roman" w:cs="Times New Roman"/>
          <w:color w:val="000000" w:themeColor="text1"/>
          <w:sz w:val="28"/>
          <w:szCs w:val="28"/>
          <w:lang w:val="kk-KZ"/>
        </w:rPr>
        <w:t>Шанақ</w:t>
      </w:r>
      <w:r w:rsidRPr="00F176FF">
        <w:rPr>
          <w:rFonts w:ascii="Times New Roman" w:eastAsia="Times New Roman" w:hAnsi="Times New Roman" w:cs="Times New Roman"/>
          <w:color w:val="000000" w:themeColor="text1"/>
          <w:sz w:val="28"/>
          <w:szCs w:val="28"/>
          <w:lang w:val="kk-KZ"/>
        </w:rPr>
        <w:t>тың бұрылу және қиыршық тастан босатылу</w:t>
      </w:r>
      <w:r w:rsidR="0028341B" w:rsidRPr="00F176FF">
        <w:rPr>
          <w:rFonts w:ascii="Times New Roman" w:eastAsia="Times New Roman" w:hAnsi="Times New Roman" w:cs="Times New Roman"/>
          <w:color w:val="000000" w:themeColor="text1"/>
          <w:sz w:val="28"/>
          <w:szCs w:val="28"/>
          <w:lang w:val="kk-KZ"/>
        </w:rPr>
        <w:t xml:space="preserve"> кез</w:t>
      </w:r>
      <w:r w:rsidRPr="00F176FF">
        <w:rPr>
          <w:rFonts w:ascii="Times New Roman" w:eastAsia="Times New Roman" w:hAnsi="Times New Roman" w:cs="Times New Roman"/>
          <w:color w:val="000000" w:themeColor="text1"/>
          <w:sz w:val="28"/>
          <w:szCs w:val="28"/>
          <w:lang w:val="kk-KZ"/>
        </w:rPr>
        <w:t>ін</w:t>
      </w:r>
      <w:r w:rsidR="0028341B" w:rsidRPr="00F176FF">
        <w:rPr>
          <w:rFonts w:ascii="Times New Roman" w:eastAsia="Times New Roman" w:hAnsi="Times New Roman" w:cs="Times New Roman"/>
          <w:color w:val="000000" w:themeColor="text1"/>
          <w:sz w:val="28"/>
          <w:szCs w:val="28"/>
          <w:lang w:val="kk-KZ"/>
        </w:rPr>
        <w:t xml:space="preserve">де шассидің консоль бөлігіне жүктеме артады. </w:t>
      </w:r>
      <w:r w:rsidRPr="00F176FF">
        <w:rPr>
          <w:rFonts w:ascii="Times New Roman" w:eastAsia="Times New Roman" w:hAnsi="Times New Roman" w:cs="Times New Roman"/>
          <w:color w:val="000000" w:themeColor="text1"/>
          <w:sz w:val="28"/>
          <w:szCs w:val="28"/>
          <w:lang w:val="kk-KZ"/>
        </w:rPr>
        <w:t>Әрине шассиге жүктеме БҚТ</w:t>
      </w:r>
      <w:r w:rsidR="00CE145D"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қатты еңісті</w:t>
      </w:r>
      <w:r w:rsidR="0028341B" w:rsidRPr="00F176FF">
        <w:rPr>
          <w:rFonts w:ascii="Times New Roman" w:eastAsia="Times New Roman" w:hAnsi="Times New Roman" w:cs="Times New Roman"/>
          <w:color w:val="000000" w:themeColor="text1"/>
          <w:sz w:val="28"/>
          <w:szCs w:val="28"/>
          <w:lang w:val="kk-KZ"/>
        </w:rPr>
        <w:t xml:space="preserve"> жол төсемі </w:t>
      </w:r>
      <w:r w:rsidR="00CE145D" w:rsidRPr="00F176FF">
        <w:rPr>
          <w:rFonts w:ascii="Times New Roman" w:eastAsia="Times New Roman" w:hAnsi="Times New Roman" w:cs="Times New Roman"/>
          <w:color w:val="000000" w:themeColor="text1"/>
          <w:sz w:val="28"/>
          <w:szCs w:val="28"/>
          <w:lang w:val="kk-KZ"/>
        </w:rPr>
        <w:t xml:space="preserve">5 </w:t>
      </w:r>
      <w:r w:rsidR="0028341B" w:rsidRPr="00F176FF">
        <w:rPr>
          <w:rFonts w:ascii="Times New Roman" w:eastAsia="Times New Roman" w:hAnsi="Times New Roman" w:cs="Times New Roman"/>
          <w:color w:val="000000" w:themeColor="text1"/>
          <w:sz w:val="28"/>
          <w:szCs w:val="28"/>
          <w:lang w:val="kk-KZ"/>
        </w:rPr>
        <w:t xml:space="preserve">бойымен қозғалған кезде </w:t>
      </w:r>
      <w:r w:rsidRPr="00F176FF">
        <w:rPr>
          <w:rFonts w:ascii="Times New Roman" w:eastAsia="Times New Roman" w:hAnsi="Times New Roman" w:cs="Times New Roman"/>
          <w:color w:val="000000" w:themeColor="text1"/>
          <w:sz w:val="28"/>
          <w:szCs w:val="28"/>
          <w:lang w:val="kk-KZ"/>
        </w:rPr>
        <w:t>де әсер етеді</w:t>
      </w:r>
      <w:r w:rsidR="0028341B" w:rsidRPr="00F176FF">
        <w:rPr>
          <w:rFonts w:ascii="Times New Roman" w:eastAsia="Times New Roman" w:hAnsi="Times New Roman" w:cs="Times New Roman"/>
          <w:color w:val="000000" w:themeColor="text1"/>
          <w:sz w:val="28"/>
          <w:szCs w:val="28"/>
          <w:lang w:val="kk-KZ"/>
        </w:rPr>
        <w:t>.</w:t>
      </w:r>
    </w:p>
    <w:p w14:paraId="22EC5E69" w14:textId="77777777" w:rsidR="00CE145D" w:rsidRPr="00F176FF" w:rsidRDefault="00CE145D"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Шассидің </w:t>
      </w:r>
      <w:r w:rsidR="00050559" w:rsidRPr="00F176FF">
        <w:rPr>
          <w:rFonts w:ascii="Times New Roman" w:eastAsia="Times New Roman" w:hAnsi="Times New Roman" w:cs="Times New Roman"/>
          <w:color w:val="000000" w:themeColor="text1"/>
          <w:sz w:val="28"/>
          <w:szCs w:val="28"/>
          <w:lang w:val="kk-KZ"/>
        </w:rPr>
        <w:t xml:space="preserve">3 </w:t>
      </w:r>
      <w:r w:rsidRPr="00F176FF">
        <w:rPr>
          <w:rFonts w:ascii="Times New Roman" w:eastAsia="Times New Roman" w:hAnsi="Times New Roman" w:cs="Times New Roman"/>
          <w:color w:val="000000" w:themeColor="text1"/>
          <w:sz w:val="28"/>
          <w:szCs w:val="28"/>
          <w:lang w:val="kk-KZ"/>
        </w:rPr>
        <w:t>консольдық бөлігіне түсетін өспелі тұрақсыздандырушы</w:t>
      </w:r>
      <w:r w:rsidR="00050559" w:rsidRPr="00F176FF">
        <w:rPr>
          <w:rFonts w:ascii="Times New Roman" w:eastAsia="Times New Roman" w:hAnsi="Times New Roman" w:cs="Times New Roman"/>
          <w:color w:val="000000" w:themeColor="text1"/>
          <w:sz w:val="28"/>
          <w:szCs w:val="28"/>
          <w:lang w:val="kk-KZ"/>
        </w:rPr>
        <w:t xml:space="preserve"> жүктемесінің әсерінен </w:t>
      </w:r>
      <w:r w:rsidRPr="00F176FF">
        <w:rPr>
          <w:rFonts w:ascii="Times New Roman" w:eastAsia="Times New Roman" w:hAnsi="Times New Roman" w:cs="Times New Roman"/>
          <w:color w:val="000000" w:themeColor="text1"/>
          <w:sz w:val="28"/>
          <w:szCs w:val="28"/>
          <w:lang w:val="kk-KZ"/>
        </w:rPr>
        <w:t>шассидің жоғарғы жартысының</w:t>
      </w:r>
      <w:r w:rsidR="00050559" w:rsidRPr="00F176FF">
        <w:rPr>
          <w:rFonts w:ascii="Times New Roman" w:eastAsia="Times New Roman" w:hAnsi="Times New Roman" w:cs="Times New Roman"/>
          <w:color w:val="000000" w:themeColor="text1"/>
          <w:sz w:val="28"/>
          <w:szCs w:val="28"/>
          <w:lang w:val="kk-KZ"/>
        </w:rPr>
        <w:t xml:space="preserve"> 9</w:t>
      </w:r>
      <w:r w:rsidRPr="00F176FF">
        <w:rPr>
          <w:rFonts w:ascii="Times New Roman" w:eastAsia="Times New Roman" w:hAnsi="Times New Roman" w:cs="Times New Roman"/>
          <w:color w:val="000000" w:themeColor="text1"/>
          <w:sz w:val="28"/>
          <w:szCs w:val="28"/>
          <w:lang w:val="kk-KZ"/>
        </w:rPr>
        <w:t xml:space="preserve"> серпімді деформациялары локализацияланған бет </w:t>
      </w:r>
      <w:r w:rsidR="00050559" w:rsidRPr="00F176FF">
        <w:rPr>
          <w:rFonts w:ascii="Times New Roman" w:eastAsia="Times New Roman" w:hAnsi="Times New Roman" w:cs="Times New Roman"/>
          <w:color w:val="000000" w:themeColor="text1"/>
          <w:sz w:val="28"/>
          <w:szCs w:val="28"/>
          <w:lang w:val="kk-KZ"/>
        </w:rPr>
        <w:t xml:space="preserve">31 </w:t>
      </w:r>
      <w:r w:rsidRPr="00F176FF">
        <w:rPr>
          <w:rFonts w:ascii="Times New Roman" w:eastAsia="Times New Roman" w:hAnsi="Times New Roman" w:cs="Times New Roman"/>
          <w:color w:val="000000" w:themeColor="text1"/>
          <w:sz w:val="28"/>
          <w:szCs w:val="28"/>
          <w:lang w:val="kk-KZ"/>
        </w:rPr>
        <w:t>арқылы  плитаның</w:t>
      </w:r>
      <w:r w:rsidR="00050559" w:rsidRPr="00F176FF">
        <w:rPr>
          <w:rFonts w:ascii="Times New Roman" w:eastAsia="Times New Roman" w:hAnsi="Times New Roman" w:cs="Times New Roman"/>
          <w:color w:val="000000" w:themeColor="text1"/>
          <w:sz w:val="28"/>
          <w:szCs w:val="28"/>
          <w:lang w:val="kk-KZ"/>
        </w:rPr>
        <w:t xml:space="preserve"> 14</w:t>
      </w:r>
      <w:r w:rsidRPr="00F176FF">
        <w:rPr>
          <w:rFonts w:ascii="Times New Roman" w:eastAsia="Times New Roman" w:hAnsi="Times New Roman" w:cs="Times New Roman"/>
          <w:color w:val="000000" w:themeColor="text1"/>
          <w:sz w:val="28"/>
          <w:szCs w:val="28"/>
          <w:lang w:val="kk-KZ"/>
        </w:rPr>
        <w:t xml:space="preserve"> жоғарғы бөл</w:t>
      </w:r>
      <w:r w:rsidR="00050559" w:rsidRPr="00F176FF">
        <w:rPr>
          <w:rFonts w:ascii="Times New Roman" w:eastAsia="Times New Roman" w:hAnsi="Times New Roman" w:cs="Times New Roman"/>
          <w:color w:val="000000" w:themeColor="text1"/>
          <w:sz w:val="28"/>
          <w:szCs w:val="28"/>
          <w:lang w:val="kk-KZ"/>
        </w:rPr>
        <w:t>ігімен 17</w:t>
      </w:r>
      <w:r w:rsidRPr="00F176FF">
        <w:rPr>
          <w:rFonts w:ascii="Times New Roman" w:eastAsia="Times New Roman" w:hAnsi="Times New Roman" w:cs="Times New Roman"/>
          <w:color w:val="000000" w:themeColor="text1"/>
          <w:sz w:val="28"/>
          <w:szCs w:val="28"/>
          <w:lang w:val="kk-KZ"/>
        </w:rPr>
        <w:t xml:space="preserve"> кедергісіз өзара әрекеттеседі. Шассидің жоғарғы жартысының</w:t>
      </w:r>
      <w:r w:rsidR="00050559" w:rsidRPr="00F176FF">
        <w:rPr>
          <w:rFonts w:ascii="Times New Roman" w:eastAsia="Times New Roman" w:hAnsi="Times New Roman" w:cs="Times New Roman"/>
          <w:color w:val="000000" w:themeColor="text1"/>
          <w:sz w:val="28"/>
          <w:szCs w:val="28"/>
          <w:lang w:val="kk-KZ"/>
        </w:rPr>
        <w:t xml:space="preserve">  9</w:t>
      </w:r>
      <w:r w:rsidRPr="00F176FF">
        <w:rPr>
          <w:rFonts w:ascii="Times New Roman" w:eastAsia="Times New Roman" w:hAnsi="Times New Roman" w:cs="Times New Roman"/>
          <w:color w:val="000000" w:themeColor="text1"/>
          <w:sz w:val="28"/>
          <w:szCs w:val="28"/>
          <w:lang w:val="kk-KZ"/>
        </w:rPr>
        <w:t xml:space="preserve"> серпімді деформациялары 9 серпімді деформация датчиктерімен қабылданады. Датчиктерден алынған ақпарат  микропроцессорлық басқару құрылғысында </w:t>
      </w:r>
      <w:r w:rsidR="00050559" w:rsidRPr="00F176FF">
        <w:rPr>
          <w:rFonts w:ascii="Times New Roman" w:eastAsia="Times New Roman" w:hAnsi="Times New Roman" w:cs="Times New Roman"/>
          <w:color w:val="000000" w:themeColor="text1"/>
          <w:sz w:val="28"/>
          <w:szCs w:val="28"/>
          <w:lang w:val="kk-KZ"/>
        </w:rPr>
        <w:t xml:space="preserve">24 </w:t>
      </w:r>
      <w:r w:rsidRPr="00F176FF">
        <w:rPr>
          <w:rFonts w:ascii="Times New Roman" w:eastAsia="Times New Roman" w:hAnsi="Times New Roman" w:cs="Times New Roman"/>
          <w:color w:val="000000" w:themeColor="text1"/>
          <w:sz w:val="28"/>
          <w:szCs w:val="28"/>
          <w:lang w:val="kk-KZ"/>
        </w:rPr>
        <w:t xml:space="preserve">өңделеді, оның командасы бойынша  түрлендіргіш құрылғы </w:t>
      </w:r>
      <w:r w:rsidR="00050559" w:rsidRPr="00F176FF">
        <w:rPr>
          <w:rFonts w:ascii="Times New Roman" w:eastAsia="Times New Roman" w:hAnsi="Times New Roman" w:cs="Times New Roman"/>
          <w:color w:val="000000" w:themeColor="text1"/>
          <w:sz w:val="28"/>
          <w:szCs w:val="28"/>
          <w:lang w:val="kk-KZ"/>
        </w:rPr>
        <w:t xml:space="preserve">25 </w:t>
      </w:r>
      <w:r w:rsidRPr="00F176FF">
        <w:rPr>
          <w:rFonts w:ascii="Times New Roman" w:eastAsia="Times New Roman" w:hAnsi="Times New Roman" w:cs="Times New Roman"/>
          <w:color w:val="000000" w:themeColor="text1"/>
          <w:sz w:val="28"/>
          <w:szCs w:val="28"/>
          <w:lang w:val="kk-KZ"/>
        </w:rPr>
        <w:t xml:space="preserve">арқылы  катушкалар </w:t>
      </w:r>
      <w:r w:rsidR="00050559" w:rsidRPr="00F176FF">
        <w:rPr>
          <w:rFonts w:ascii="Times New Roman" w:eastAsia="Times New Roman" w:hAnsi="Times New Roman" w:cs="Times New Roman"/>
          <w:color w:val="000000" w:themeColor="text1"/>
          <w:sz w:val="28"/>
          <w:szCs w:val="28"/>
          <w:lang w:val="kk-KZ"/>
        </w:rPr>
        <w:t xml:space="preserve">23 </w:t>
      </w:r>
      <w:r w:rsidRPr="00F176FF">
        <w:rPr>
          <w:rFonts w:ascii="Times New Roman" w:eastAsia="Times New Roman" w:hAnsi="Times New Roman" w:cs="Times New Roman"/>
          <w:color w:val="000000" w:themeColor="text1"/>
          <w:sz w:val="28"/>
          <w:szCs w:val="28"/>
          <w:lang w:val="kk-KZ"/>
        </w:rPr>
        <w:t xml:space="preserve">синхронды түрде қоректенеді. Магнит өрісін құру нәтижесінде  </w:t>
      </w:r>
      <w:r w:rsidR="00050559" w:rsidRPr="00F176FF">
        <w:rPr>
          <w:rFonts w:ascii="Times New Roman" w:eastAsia="Times New Roman" w:hAnsi="Times New Roman" w:cs="Times New Roman"/>
          <w:color w:val="000000" w:themeColor="text1"/>
          <w:sz w:val="28"/>
          <w:szCs w:val="28"/>
          <w:lang w:val="kk-KZ"/>
        </w:rPr>
        <w:t>өзек</w:t>
      </w:r>
      <w:r w:rsidRPr="00F176FF">
        <w:rPr>
          <w:rFonts w:ascii="Times New Roman" w:eastAsia="Times New Roman" w:hAnsi="Times New Roman" w:cs="Times New Roman"/>
          <w:color w:val="000000" w:themeColor="text1"/>
          <w:sz w:val="28"/>
          <w:szCs w:val="28"/>
          <w:lang w:val="kk-KZ"/>
        </w:rPr>
        <w:t xml:space="preserve"> </w:t>
      </w:r>
      <w:r w:rsidR="00050559" w:rsidRPr="00F176FF">
        <w:rPr>
          <w:rFonts w:ascii="Times New Roman" w:eastAsia="Times New Roman" w:hAnsi="Times New Roman" w:cs="Times New Roman"/>
          <w:color w:val="000000" w:themeColor="text1"/>
          <w:sz w:val="28"/>
          <w:szCs w:val="28"/>
          <w:lang w:val="kk-KZ"/>
        </w:rPr>
        <w:t xml:space="preserve">22 </w:t>
      </w:r>
      <w:r w:rsidRPr="00F176FF">
        <w:rPr>
          <w:rFonts w:ascii="Times New Roman" w:eastAsia="Times New Roman" w:hAnsi="Times New Roman" w:cs="Times New Roman"/>
          <w:color w:val="000000" w:themeColor="text1"/>
          <w:sz w:val="28"/>
          <w:szCs w:val="28"/>
          <w:lang w:val="kk-KZ"/>
        </w:rPr>
        <w:t>өзінің сызықтық өлшемдерін өзгертеді (мысалы, үлкейтеді). Берілген басқару алгоритмі бойынша магнит өрісінің к</w:t>
      </w:r>
      <w:r w:rsidR="00050559" w:rsidRPr="00F176FF">
        <w:rPr>
          <w:rFonts w:ascii="Times New Roman" w:eastAsia="Times New Roman" w:hAnsi="Times New Roman" w:cs="Times New Roman"/>
          <w:color w:val="000000" w:themeColor="text1"/>
          <w:sz w:val="28"/>
          <w:szCs w:val="28"/>
          <w:lang w:val="kk-KZ"/>
        </w:rPr>
        <w:t>ернеулігін басқара отырып, төлкемен 28 бірге өзектің 22 қозғалысына,</w:t>
      </w:r>
      <w:r w:rsidRPr="00F176FF">
        <w:rPr>
          <w:rFonts w:ascii="Times New Roman" w:eastAsia="Times New Roman" w:hAnsi="Times New Roman" w:cs="Times New Roman"/>
          <w:color w:val="000000" w:themeColor="text1"/>
          <w:sz w:val="28"/>
          <w:szCs w:val="28"/>
          <w:lang w:val="kk-KZ"/>
        </w:rPr>
        <w:t xml:space="preserve"> </w:t>
      </w:r>
      <w:r w:rsidR="00050559" w:rsidRPr="00F176FF">
        <w:rPr>
          <w:rFonts w:ascii="Times New Roman" w:eastAsia="Times New Roman" w:hAnsi="Times New Roman" w:cs="Times New Roman"/>
          <w:color w:val="000000" w:themeColor="text1"/>
          <w:sz w:val="28"/>
          <w:szCs w:val="28"/>
          <w:lang w:val="kk-KZ"/>
        </w:rPr>
        <w:t>плитаның 14 жоғарғы бөлігінің 17 тұрақты қозғалысына және 9</w:t>
      </w:r>
      <w:r w:rsidRPr="00F176FF">
        <w:rPr>
          <w:rFonts w:ascii="Times New Roman" w:eastAsia="Times New Roman" w:hAnsi="Times New Roman" w:cs="Times New Roman"/>
          <w:color w:val="000000" w:themeColor="text1"/>
          <w:sz w:val="28"/>
          <w:szCs w:val="28"/>
          <w:lang w:val="kk-KZ"/>
        </w:rPr>
        <w:t xml:space="preserve"> шассидің жоғарғы жартысының </w:t>
      </w:r>
      <w:r w:rsidR="00BE756D" w:rsidRPr="00F176FF">
        <w:rPr>
          <w:rFonts w:ascii="Times New Roman" w:eastAsia="Times New Roman" w:hAnsi="Times New Roman" w:cs="Times New Roman"/>
          <w:color w:val="000000" w:themeColor="text1"/>
          <w:sz w:val="28"/>
          <w:szCs w:val="28"/>
          <w:lang w:val="kk-KZ"/>
        </w:rPr>
        <w:t xml:space="preserve">9 </w:t>
      </w:r>
      <w:r w:rsidRPr="00F176FF">
        <w:rPr>
          <w:rFonts w:ascii="Times New Roman" w:eastAsia="Times New Roman" w:hAnsi="Times New Roman" w:cs="Times New Roman"/>
          <w:color w:val="000000" w:themeColor="text1"/>
          <w:sz w:val="28"/>
          <w:szCs w:val="28"/>
          <w:lang w:val="kk-KZ"/>
        </w:rPr>
        <w:t>кең</w:t>
      </w:r>
      <w:r w:rsidR="00050559" w:rsidRPr="00F176FF">
        <w:rPr>
          <w:rFonts w:ascii="Times New Roman" w:eastAsia="Times New Roman" w:hAnsi="Times New Roman" w:cs="Times New Roman"/>
          <w:color w:val="000000" w:themeColor="text1"/>
          <w:sz w:val="28"/>
          <w:szCs w:val="28"/>
          <w:lang w:val="kk-KZ"/>
        </w:rPr>
        <w:t>істіктік позициясының өзгеруіне</w:t>
      </w:r>
      <w:r w:rsidRPr="00F176FF">
        <w:rPr>
          <w:rFonts w:ascii="Times New Roman" w:eastAsia="Times New Roman" w:hAnsi="Times New Roman" w:cs="Times New Roman"/>
          <w:color w:val="000000" w:themeColor="text1"/>
          <w:sz w:val="28"/>
          <w:szCs w:val="28"/>
          <w:lang w:val="kk-KZ"/>
        </w:rPr>
        <w:t xml:space="preserve"> қол жеткізіледі.</w:t>
      </w:r>
    </w:p>
    <w:p w14:paraId="60EEA49B" w14:textId="5249A191" w:rsidR="00BE756D" w:rsidRPr="00F176FF" w:rsidRDefault="00BE756D"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Оған түскен жүктеменің өзгеруіне байланысты шассидегі тұрақсыздандыратын әсерді автоматты түрде өтей отырып БҚТ-тың шассиі жол төсеміне 5 қатысты тұрақты бағдарланған  позиция</w:t>
      </w:r>
      <w:r w:rsidR="003A7596">
        <w:rPr>
          <w:rFonts w:ascii="Times New Roman" w:eastAsia="Times New Roman" w:hAnsi="Times New Roman" w:cs="Times New Roman"/>
          <w:color w:val="000000" w:themeColor="text1"/>
          <w:sz w:val="28"/>
          <w:szCs w:val="28"/>
          <w:lang w:val="kk-KZ"/>
        </w:rPr>
        <w:t>сына оралады</w:t>
      </w:r>
      <w:r w:rsidRPr="00F176FF">
        <w:rPr>
          <w:rFonts w:ascii="Times New Roman" w:eastAsia="Times New Roman" w:hAnsi="Times New Roman" w:cs="Times New Roman"/>
          <w:color w:val="000000" w:themeColor="text1"/>
          <w:sz w:val="28"/>
          <w:szCs w:val="28"/>
          <w:lang w:val="kk-KZ"/>
        </w:rPr>
        <w:t>. Шассидің мұндай тұрақты бағдарланған позициясы сонымен қатар жол төсеміне тұтқыр зат ағындары алауларының тұрақты үш есе қабаттасуын қамтамасыз етеді.</w:t>
      </w:r>
    </w:p>
    <w:p w14:paraId="3E2DAC92" w14:textId="77777777" w:rsidR="00BE756D" w:rsidRPr="00F176FF" w:rsidRDefault="00BE756D" w:rsidP="00B17859">
      <w:pPr>
        <w:spacing w:after="0" w:line="240" w:lineRule="auto"/>
        <w:ind w:firstLine="708"/>
        <w:jc w:val="both"/>
        <w:rPr>
          <w:rFonts w:ascii="Times New Roman" w:eastAsia="Times New Roman" w:hAnsi="Times New Roman" w:cs="Times New Roman"/>
          <w:color w:val="000000" w:themeColor="text1"/>
          <w:sz w:val="28"/>
          <w:szCs w:val="28"/>
          <w:lang w:val="kk-KZ"/>
        </w:rPr>
      </w:pPr>
    </w:p>
    <w:p w14:paraId="794223D8" w14:textId="1A9E611F" w:rsidR="00BE756D" w:rsidRPr="00F176FF" w:rsidRDefault="002B351D" w:rsidP="002B351D">
      <w:pPr>
        <w:pStyle w:val="22"/>
        <w:numPr>
          <w:ilvl w:val="0"/>
          <w:numId w:val="26"/>
        </w:numPr>
      </w:pPr>
      <w:bookmarkStart w:id="26" w:name="_Toc196139272"/>
      <w:r w:rsidRPr="000F1A66">
        <w:rPr>
          <w:b w:val="0"/>
          <w:bCs w:val="0"/>
        </w:rPr>
        <w:t>–</w:t>
      </w:r>
      <w:r w:rsidR="00F10F84" w:rsidRPr="00F176FF">
        <w:t xml:space="preserve"> б</w:t>
      </w:r>
      <w:r w:rsidR="00F372AD" w:rsidRPr="00F176FF">
        <w:t>өлім бойынша қорытынды</w:t>
      </w:r>
      <w:bookmarkEnd w:id="26"/>
    </w:p>
    <w:p w14:paraId="5A57B04E" w14:textId="4C39A5D1" w:rsidR="00BE756D" w:rsidRPr="00F176FF" w:rsidRDefault="00BE756D"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Белгілі  битум-қиыршық</w:t>
      </w:r>
      <w:r w:rsidR="00603FA8">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тас тарату процесін АБЖ-нің жұмысын талдау олардың құрамындағы жеке басқару контурларын бөліп көрсетуге және б</w:t>
      </w:r>
      <w:r w:rsidR="009D165E" w:rsidRPr="00F176FF">
        <w:rPr>
          <w:rFonts w:ascii="Times New Roman" w:eastAsia="Times New Roman" w:hAnsi="Times New Roman" w:cs="Times New Roman"/>
          <w:color w:val="000000" w:themeColor="text1"/>
          <w:sz w:val="28"/>
          <w:szCs w:val="28"/>
          <w:lang w:val="kk-KZ"/>
        </w:rPr>
        <w:t xml:space="preserve">итумды шашыратып-төгу </w:t>
      </w:r>
      <w:r w:rsidRPr="00F176FF">
        <w:rPr>
          <w:rFonts w:ascii="Times New Roman" w:eastAsia="Times New Roman" w:hAnsi="Times New Roman" w:cs="Times New Roman"/>
          <w:color w:val="000000" w:themeColor="text1"/>
          <w:sz w:val="28"/>
          <w:szCs w:val="28"/>
          <w:lang w:val="kk-KZ"/>
        </w:rPr>
        <w:t xml:space="preserve">қондырғысының өлшемдік </w:t>
      </w:r>
      <w:r w:rsidR="009D165E" w:rsidRPr="00F176FF">
        <w:rPr>
          <w:rFonts w:ascii="Times New Roman" w:eastAsia="Times New Roman" w:hAnsi="Times New Roman" w:cs="Times New Roman"/>
          <w:color w:val="000000" w:themeColor="text1"/>
          <w:sz w:val="28"/>
          <w:szCs w:val="28"/>
          <w:lang w:val="kk-KZ"/>
        </w:rPr>
        <w:t>баптау контуры</w:t>
      </w:r>
      <w:r w:rsidRPr="00F176FF">
        <w:rPr>
          <w:rFonts w:ascii="Times New Roman" w:eastAsia="Times New Roman" w:hAnsi="Times New Roman" w:cs="Times New Roman"/>
          <w:color w:val="000000" w:themeColor="text1"/>
          <w:sz w:val="28"/>
          <w:szCs w:val="28"/>
          <w:lang w:val="kk-KZ"/>
        </w:rPr>
        <w:t xml:space="preserve"> </w:t>
      </w:r>
      <w:r w:rsidR="009D165E" w:rsidRPr="00F176FF">
        <w:rPr>
          <w:rFonts w:ascii="Times New Roman" w:eastAsia="Times New Roman" w:hAnsi="Times New Roman" w:cs="Times New Roman"/>
          <w:color w:val="000000" w:themeColor="text1"/>
          <w:sz w:val="28"/>
          <w:szCs w:val="28"/>
          <w:lang w:val="kk-KZ"/>
        </w:rPr>
        <w:t>(ӨБК) және шассидің орн</w:t>
      </w:r>
      <w:r w:rsidR="00F6239B" w:rsidRPr="00F176FF">
        <w:rPr>
          <w:rFonts w:ascii="Times New Roman" w:eastAsia="Times New Roman" w:hAnsi="Times New Roman" w:cs="Times New Roman"/>
          <w:color w:val="000000" w:themeColor="text1"/>
          <w:sz w:val="28"/>
          <w:szCs w:val="28"/>
          <w:lang w:val="kk-KZ"/>
        </w:rPr>
        <w:t>ын</w:t>
      </w:r>
      <w:r w:rsidR="009D165E" w:rsidRPr="00F176FF">
        <w:rPr>
          <w:rFonts w:ascii="Times New Roman" w:eastAsia="Times New Roman" w:hAnsi="Times New Roman" w:cs="Times New Roman"/>
          <w:color w:val="000000" w:themeColor="text1"/>
          <w:sz w:val="28"/>
          <w:szCs w:val="28"/>
          <w:lang w:val="kk-KZ"/>
        </w:rPr>
        <w:t xml:space="preserve"> тұрақтандыру контурынан (ШОТК) тұратын </w:t>
      </w:r>
      <w:r w:rsidRPr="00F176FF">
        <w:rPr>
          <w:rFonts w:ascii="Times New Roman" w:eastAsia="Times New Roman" w:hAnsi="Times New Roman" w:cs="Times New Roman"/>
          <w:color w:val="000000" w:themeColor="text1"/>
          <w:sz w:val="28"/>
          <w:szCs w:val="28"/>
          <w:lang w:val="kk-KZ"/>
        </w:rPr>
        <w:t>битум-қиыршық</w:t>
      </w:r>
      <w:r w:rsidR="00603FA8">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тас тарату процесін қос </w:t>
      </w:r>
      <w:r w:rsidR="00F922A9">
        <w:rPr>
          <w:rFonts w:ascii="Times New Roman" w:eastAsia="Times New Roman" w:hAnsi="Times New Roman" w:cs="Times New Roman"/>
          <w:color w:val="000000" w:themeColor="text1"/>
          <w:sz w:val="28"/>
          <w:szCs w:val="28"/>
          <w:lang w:val="kk-KZ"/>
        </w:rPr>
        <w:t>контурлы</w:t>
      </w:r>
      <w:r w:rsidRPr="00F176FF">
        <w:rPr>
          <w:rFonts w:ascii="Times New Roman" w:eastAsia="Times New Roman" w:hAnsi="Times New Roman" w:cs="Times New Roman"/>
          <w:color w:val="000000" w:themeColor="text1"/>
          <w:sz w:val="28"/>
          <w:szCs w:val="28"/>
          <w:lang w:val="kk-KZ"/>
        </w:rPr>
        <w:t xml:space="preserve"> АБЖ алғаш рет әзірлеуге мүмкіндік берді.</w:t>
      </w:r>
    </w:p>
    <w:p w14:paraId="71138290" w14:textId="0D39803A" w:rsidR="009D165E" w:rsidRPr="00F176FF" w:rsidRDefault="009D165E"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Екі </w:t>
      </w:r>
      <w:r w:rsidR="00F922A9">
        <w:rPr>
          <w:rFonts w:ascii="Times New Roman" w:eastAsia="Times New Roman" w:hAnsi="Times New Roman" w:cs="Times New Roman"/>
          <w:color w:val="000000" w:themeColor="text1"/>
          <w:sz w:val="28"/>
          <w:szCs w:val="28"/>
          <w:lang w:val="kk-KZ"/>
        </w:rPr>
        <w:t>контурлы</w:t>
      </w:r>
      <w:r w:rsidRPr="00F176FF">
        <w:rPr>
          <w:rFonts w:ascii="Times New Roman" w:eastAsia="Times New Roman" w:hAnsi="Times New Roman" w:cs="Times New Roman"/>
          <w:color w:val="000000" w:themeColor="text1"/>
          <w:sz w:val="28"/>
          <w:szCs w:val="28"/>
          <w:lang w:val="kk-KZ"/>
        </w:rPr>
        <w:t xml:space="preserve"> жүйенің басқару контурларына теориялық зерттеулер жүргізілді, ол үшін контурлардың функционалдық және құрылымдық сұлбалары жасалды, ӨБК құрылымдық сұлбаларының буындары бөлініп алынды</w:t>
      </w:r>
      <w:r w:rsidR="00E544FD" w:rsidRPr="00F176FF">
        <w:rPr>
          <w:rFonts w:ascii="Times New Roman" w:eastAsia="Times New Roman" w:hAnsi="Times New Roman" w:cs="Times New Roman"/>
          <w:color w:val="000000" w:themeColor="text1"/>
          <w:sz w:val="28"/>
          <w:szCs w:val="28"/>
          <w:lang w:val="kk-KZ"/>
        </w:rPr>
        <w:t xml:space="preserve">, екі </w:t>
      </w:r>
      <w:r w:rsidR="00F922A9">
        <w:rPr>
          <w:rFonts w:ascii="Times New Roman" w:eastAsia="Times New Roman" w:hAnsi="Times New Roman" w:cs="Times New Roman"/>
          <w:color w:val="000000" w:themeColor="text1"/>
          <w:sz w:val="28"/>
          <w:szCs w:val="28"/>
          <w:lang w:val="kk-KZ"/>
        </w:rPr>
        <w:t>контурлы</w:t>
      </w:r>
      <w:r w:rsidR="00E544FD" w:rsidRPr="00F176FF">
        <w:rPr>
          <w:rFonts w:ascii="Times New Roman" w:eastAsia="Times New Roman" w:hAnsi="Times New Roman" w:cs="Times New Roman"/>
          <w:color w:val="000000" w:themeColor="text1"/>
          <w:sz w:val="28"/>
          <w:szCs w:val="28"/>
          <w:lang w:val="kk-KZ"/>
        </w:rPr>
        <w:t xml:space="preserve"> жүйенің ӨБК-ның</w:t>
      </w:r>
      <w:r w:rsidRPr="00F176FF">
        <w:rPr>
          <w:rFonts w:ascii="Times New Roman" w:eastAsia="Times New Roman" w:hAnsi="Times New Roman" w:cs="Times New Roman"/>
          <w:color w:val="000000" w:themeColor="text1"/>
          <w:sz w:val="28"/>
          <w:szCs w:val="28"/>
          <w:lang w:val="kk-KZ"/>
        </w:rPr>
        <w:t xml:space="preserve"> тұрақтылығы расталды.</w:t>
      </w:r>
    </w:p>
    <w:p w14:paraId="7AD3C213" w14:textId="02B34553" w:rsidR="003A7596" w:rsidRPr="003A7596" w:rsidRDefault="00A56CBA"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Шассидің орнын</w:t>
      </w:r>
      <w:r>
        <w:rPr>
          <w:rFonts w:ascii="Times New Roman" w:eastAsia="Times New Roman" w:hAnsi="Times New Roman" w:cs="Times New Roman"/>
          <w:color w:val="000000" w:themeColor="text1"/>
          <w:sz w:val="28"/>
          <w:szCs w:val="28"/>
          <w:lang w:val="kk-KZ"/>
        </w:rPr>
        <w:t xml:space="preserve"> </w:t>
      </w:r>
      <w:r w:rsidR="003A7596" w:rsidRPr="003A7596">
        <w:rPr>
          <w:rFonts w:ascii="Times New Roman" w:eastAsia="Times New Roman" w:hAnsi="Times New Roman" w:cs="Times New Roman"/>
          <w:color w:val="000000" w:themeColor="text1"/>
          <w:sz w:val="28"/>
          <w:szCs w:val="28"/>
          <w:lang w:val="kk-KZ"/>
        </w:rPr>
        <w:t>тұрақтандыру контурының серпімді деформация датчигінің сақиналы элементі есептелді. Есептеу нәтижесінде сақиналы серпімді элементтің ішкі беттеріндегі деформация шамалары анықталды. Бұл есептеулерде бастапқы электрлік түрлендіргіш (</w:t>
      </w:r>
      <w:r>
        <w:rPr>
          <w:rFonts w:ascii="Times New Roman" w:eastAsia="Times New Roman" w:hAnsi="Times New Roman" w:cs="Times New Roman"/>
          <w:color w:val="000000" w:themeColor="text1"/>
          <w:sz w:val="28"/>
          <w:szCs w:val="28"/>
          <w:lang w:val="kk-KZ"/>
        </w:rPr>
        <w:t>БЭТ</w:t>
      </w:r>
      <w:r w:rsidR="003A7596" w:rsidRPr="003A7596">
        <w:rPr>
          <w:rFonts w:ascii="Times New Roman" w:eastAsia="Times New Roman" w:hAnsi="Times New Roman" w:cs="Times New Roman"/>
          <w:color w:val="000000" w:themeColor="text1"/>
          <w:sz w:val="28"/>
          <w:szCs w:val="28"/>
          <w:lang w:val="kk-KZ"/>
        </w:rPr>
        <w:t xml:space="preserve">) ретінде жартылай өткізгішті және </w:t>
      </w:r>
      <w:r>
        <w:rPr>
          <w:rFonts w:ascii="Times New Roman" w:eastAsia="Times New Roman" w:hAnsi="Times New Roman" w:cs="Times New Roman"/>
          <w:color w:val="000000" w:themeColor="text1"/>
          <w:sz w:val="28"/>
          <w:szCs w:val="28"/>
          <w:lang w:val="kk-KZ"/>
        </w:rPr>
        <w:t>жұқалтыр (</w:t>
      </w:r>
      <w:r w:rsidRPr="00F176FF">
        <w:rPr>
          <w:rFonts w:ascii="Times New Roman" w:eastAsia="Times New Roman" w:hAnsi="Times New Roman" w:cs="Times New Roman"/>
          <w:color w:val="000000" w:themeColor="text1"/>
          <w:sz w:val="28"/>
          <w:szCs w:val="28"/>
          <w:lang w:val="kk-KZ"/>
        </w:rPr>
        <w:t>ф</w:t>
      </w:r>
      <w:r>
        <w:rPr>
          <w:rFonts w:ascii="Times New Roman" w:eastAsia="Times New Roman" w:hAnsi="Times New Roman" w:cs="Times New Roman"/>
          <w:color w:val="000000" w:themeColor="text1"/>
          <w:sz w:val="28"/>
          <w:szCs w:val="28"/>
          <w:lang w:val="kk-KZ"/>
        </w:rPr>
        <w:t>о</w:t>
      </w:r>
      <w:r w:rsidRPr="00F176FF">
        <w:rPr>
          <w:rFonts w:ascii="Times New Roman" w:eastAsia="Times New Roman" w:hAnsi="Times New Roman" w:cs="Times New Roman"/>
          <w:color w:val="000000" w:themeColor="text1"/>
          <w:sz w:val="28"/>
          <w:szCs w:val="28"/>
          <w:lang w:val="kk-KZ"/>
        </w:rPr>
        <w:t>льгалы</w:t>
      </w:r>
      <w:r>
        <w:rPr>
          <w:rFonts w:ascii="Times New Roman" w:eastAsia="Times New Roman" w:hAnsi="Times New Roman" w:cs="Times New Roman"/>
          <w:color w:val="000000" w:themeColor="text1"/>
          <w:sz w:val="28"/>
          <w:szCs w:val="28"/>
          <w:lang w:val="kk-KZ"/>
        </w:rPr>
        <w:t>қ)</w:t>
      </w:r>
      <w:r w:rsidRPr="00F176FF">
        <w:rPr>
          <w:rFonts w:ascii="Times New Roman" w:eastAsia="Times New Roman" w:hAnsi="Times New Roman" w:cs="Times New Roman"/>
          <w:color w:val="000000" w:themeColor="text1"/>
          <w:sz w:val="28"/>
          <w:szCs w:val="28"/>
          <w:lang w:val="kk-KZ"/>
        </w:rPr>
        <w:t xml:space="preserve"> </w:t>
      </w:r>
      <w:r w:rsidR="003A7596" w:rsidRPr="003A7596">
        <w:rPr>
          <w:rFonts w:ascii="Times New Roman" w:eastAsia="Times New Roman" w:hAnsi="Times New Roman" w:cs="Times New Roman"/>
          <w:color w:val="000000" w:themeColor="text1"/>
          <w:sz w:val="28"/>
          <w:szCs w:val="28"/>
          <w:lang w:val="kk-KZ"/>
        </w:rPr>
        <w:t xml:space="preserve"> тензорезисторларды қолдану қарастырылды, нәтижесінде өлшеу түрлендіргішінің шығыс сипаттамаларын нақтылауға мүмкіндік туды.</w:t>
      </w:r>
    </w:p>
    <w:p w14:paraId="46B4071C" w14:textId="1526EE85" w:rsidR="00942A2E" w:rsidRPr="00F176FF" w:rsidRDefault="00942A2E"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Белгілі  битум-қиыршық</w:t>
      </w:r>
      <w:r w:rsidR="00603FA8">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тас тарату процесін АБЖ-нің жұмысын талдау [</w:t>
      </w:r>
      <w:r w:rsidR="00FF6AC7" w:rsidRPr="00FF6AC7">
        <w:rPr>
          <w:rFonts w:ascii="Times New Roman" w:eastAsia="Times New Roman" w:hAnsi="Times New Roman" w:cs="Times New Roman"/>
          <w:color w:val="000000" w:themeColor="text1"/>
          <w:sz w:val="28"/>
          <w:szCs w:val="28"/>
          <w:lang w:val="kk-KZ"/>
        </w:rPr>
        <w:t xml:space="preserve">23, </w:t>
      </w:r>
      <w:r w:rsidR="001A3CD4">
        <w:rPr>
          <w:rFonts w:ascii="Times New Roman" w:eastAsia="Times New Roman" w:hAnsi="Times New Roman" w:cs="Times New Roman"/>
          <w:color w:val="000000" w:themeColor="text1"/>
          <w:sz w:val="28"/>
          <w:szCs w:val="28"/>
          <w:lang w:val="kk-KZ"/>
        </w:rPr>
        <w:t>б</w:t>
      </w:r>
      <w:r w:rsidR="00FF6AC7" w:rsidRPr="00FF6AC7">
        <w:rPr>
          <w:rFonts w:ascii="Times New Roman" w:eastAsia="Times New Roman" w:hAnsi="Times New Roman" w:cs="Times New Roman"/>
          <w:color w:val="000000" w:themeColor="text1"/>
          <w:sz w:val="28"/>
          <w:szCs w:val="28"/>
          <w:lang w:val="kk-KZ"/>
        </w:rPr>
        <w:t>.3-8</w:t>
      </w:r>
      <w:r w:rsidRPr="00F176FF">
        <w:rPr>
          <w:rFonts w:ascii="Times New Roman" w:eastAsia="Times New Roman" w:hAnsi="Times New Roman" w:cs="Times New Roman"/>
          <w:color w:val="000000" w:themeColor="text1"/>
          <w:sz w:val="28"/>
          <w:szCs w:val="28"/>
          <w:lang w:val="kk-KZ"/>
        </w:rPr>
        <w:t xml:space="preserve">] оның функционалдығы мен техникалық сипаттамаларына теріс әсер ететін бірқатар кемшіліктерді анықтады, бұл жетілдірілген және кемшіліктерсіз </w:t>
      </w:r>
      <w:r w:rsidR="00A56CBA" w:rsidRPr="00F176FF">
        <w:rPr>
          <w:rFonts w:ascii="Times New Roman" w:eastAsia="Times New Roman" w:hAnsi="Times New Roman" w:cs="Times New Roman"/>
          <w:color w:val="000000" w:themeColor="text1"/>
          <w:sz w:val="28"/>
          <w:szCs w:val="28"/>
          <w:lang w:val="kk-KZ"/>
        </w:rPr>
        <w:t xml:space="preserve">екі </w:t>
      </w:r>
      <w:r w:rsidRPr="00F176FF">
        <w:rPr>
          <w:rFonts w:ascii="Times New Roman" w:eastAsia="Times New Roman" w:hAnsi="Times New Roman" w:cs="Times New Roman"/>
          <w:color w:val="000000" w:themeColor="text1"/>
          <w:sz w:val="28"/>
          <w:szCs w:val="28"/>
          <w:lang w:val="kk-KZ"/>
        </w:rPr>
        <w:t>жүйені әзірлеуге мүмкіндік берді. А</w:t>
      </w:r>
      <w:r w:rsidR="00BE4F17" w:rsidRPr="00F176FF">
        <w:rPr>
          <w:rFonts w:ascii="Times New Roman" w:eastAsia="Times New Roman" w:hAnsi="Times New Roman" w:cs="Times New Roman"/>
          <w:color w:val="000000" w:themeColor="text1"/>
          <w:sz w:val="28"/>
          <w:szCs w:val="28"/>
          <w:lang w:val="kk-KZ"/>
        </w:rPr>
        <w:t>йнымалылардың вариациясынан</w:t>
      </w:r>
      <w:r w:rsidRPr="00F176FF">
        <w:rPr>
          <w:rFonts w:ascii="Times New Roman" w:eastAsia="Times New Roman" w:hAnsi="Times New Roman" w:cs="Times New Roman"/>
          <w:color w:val="000000" w:themeColor="text1"/>
          <w:sz w:val="28"/>
          <w:szCs w:val="28"/>
          <w:lang w:val="kk-KZ"/>
        </w:rPr>
        <w:t xml:space="preserve"> басқарылатын параметрлер арасындағы аналитикалық тәуелділіктер табылды, мысалы, </w:t>
      </w:r>
      <w:r w:rsidRPr="00F176FF">
        <w:rPr>
          <w:rFonts w:ascii="Times New Roman" w:eastAsia="Times New Roman" w:hAnsi="Times New Roman" w:cs="Times New Roman"/>
          <w:i/>
          <w:color w:val="000000" w:themeColor="text1"/>
          <w:sz w:val="28"/>
          <w:szCs w:val="28"/>
          <w:lang w:val="kk-KZ"/>
        </w:rPr>
        <w:t>γ</w:t>
      </w:r>
      <w:r w:rsidRPr="00F176FF">
        <w:rPr>
          <w:rFonts w:ascii="Times New Roman" w:eastAsia="Times New Roman" w:hAnsi="Times New Roman" w:cs="Times New Roman"/>
          <w:color w:val="000000" w:themeColor="text1"/>
          <w:sz w:val="28"/>
          <w:szCs w:val="28"/>
          <w:lang w:val="kk-KZ"/>
        </w:rPr>
        <w:t xml:space="preserve"> бұрышының жүйедегі </w:t>
      </w:r>
      <w:r w:rsidRPr="00F176FF">
        <w:rPr>
          <w:rFonts w:ascii="Times New Roman" w:eastAsia="Times New Roman" w:hAnsi="Times New Roman" w:cs="Times New Roman"/>
          <w:i/>
          <w:color w:val="000000" w:themeColor="text1"/>
          <w:sz w:val="28"/>
          <w:szCs w:val="28"/>
          <w:lang w:val="kk-KZ"/>
        </w:rPr>
        <w:t>α, β</w:t>
      </w:r>
      <w:r w:rsidRPr="00F176FF">
        <w:rPr>
          <w:rFonts w:ascii="Times New Roman" w:eastAsia="Times New Roman" w:hAnsi="Times New Roman" w:cs="Times New Roman"/>
          <w:color w:val="000000" w:themeColor="text1"/>
          <w:sz w:val="28"/>
          <w:szCs w:val="28"/>
          <w:lang w:val="kk-KZ"/>
        </w:rPr>
        <w:t xml:space="preserve"> және </w:t>
      </w:r>
      <w:r w:rsidRPr="00F176FF">
        <w:rPr>
          <w:rFonts w:ascii="Times New Roman" w:eastAsia="Times New Roman" w:hAnsi="Times New Roman" w:cs="Times New Roman"/>
          <w:i/>
          <w:color w:val="000000" w:themeColor="text1"/>
          <w:sz w:val="28"/>
          <w:szCs w:val="28"/>
          <w:lang w:val="kk-KZ"/>
        </w:rPr>
        <w:t>h</w:t>
      </w:r>
      <w:r w:rsidRPr="00F176FF">
        <w:rPr>
          <w:rFonts w:ascii="Times New Roman" w:eastAsia="Times New Roman" w:hAnsi="Times New Roman" w:cs="Times New Roman"/>
          <w:color w:val="000000" w:themeColor="text1"/>
          <w:sz w:val="28"/>
          <w:szCs w:val="28"/>
          <w:lang w:val="kk-KZ"/>
        </w:rPr>
        <w:t xml:space="preserve"> бұрыштарының </w:t>
      </w:r>
      <w:r w:rsidRPr="00F176FF">
        <w:rPr>
          <w:rFonts w:ascii="Times New Roman" w:eastAsia="Calibri" w:hAnsi="Times New Roman" w:cs="Times New Roman"/>
          <w:bCs/>
          <w:i/>
          <w:iCs/>
          <w:color w:val="000000" w:themeColor="text1"/>
          <w:sz w:val="28"/>
          <w:szCs w:val="28"/>
          <w:lang w:val="kk-KZ"/>
        </w:rPr>
        <w:t>n</w:t>
      </w:r>
      <w:r w:rsidRPr="00F176FF">
        <w:rPr>
          <w:rFonts w:ascii="Times New Roman" w:eastAsia="Calibri" w:hAnsi="Times New Roman" w:cs="Times New Roman"/>
          <w:color w:val="000000" w:themeColor="text1"/>
          <w:sz w:val="28"/>
          <w:szCs w:val="28"/>
          <w:lang w:val="kk-KZ"/>
        </w:rPr>
        <w:t>,</w:t>
      </w:r>
      <w:r w:rsidRPr="00F176FF">
        <w:rPr>
          <w:rFonts w:ascii="Times New Roman" w:eastAsia="Calibri" w:hAnsi="Times New Roman" w:cs="Times New Roman"/>
          <w:bCs/>
          <w:i/>
          <w:iCs/>
          <w:color w:val="000000" w:themeColor="text1"/>
          <w:sz w:val="28"/>
          <w:szCs w:val="28"/>
          <w:lang w:val="kk-KZ"/>
        </w:rPr>
        <w:t xml:space="preserve"> m</w:t>
      </w:r>
      <w:r w:rsidRPr="00F176FF">
        <w:rPr>
          <w:rFonts w:ascii="Times New Roman" w:eastAsia="Calibri" w:hAnsi="Times New Roman" w:cs="Times New Roman"/>
          <w:color w:val="000000" w:themeColor="text1"/>
          <w:sz w:val="28"/>
          <w:szCs w:val="28"/>
          <w:lang w:val="kk-KZ"/>
        </w:rPr>
        <w:t>,</w:t>
      </w:r>
      <w:r w:rsidRPr="00F176FF">
        <w:rPr>
          <w:rFonts w:ascii="Times New Roman" w:eastAsia="Calibri" w:hAnsi="Times New Roman" w:cs="Times New Roman"/>
          <w:bCs/>
          <w:i/>
          <w:iCs/>
          <w:color w:val="000000" w:themeColor="text1"/>
          <w:sz w:val="28"/>
          <w:szCs w:val="28"/>
          <w:lang w:val="kk-KZ"/>
        </w:rPr>
        <w:t xml:space="preserve"> a</w:t>
      </w:r>
      <w:r w:rsidRPr="00F176FF">
        <w:rPr>
          <w:rFonts w:ascii="Times New Roman" w:eastAsia="Calibri" w:hAnsi="Times New Roman" w:cs="Times New Roman"/>
          <w:color w:val="000000" w:themeColor="text1"/>
          <w:sz w:val="28"/>
          <w:szCs w:val="28"/>
          <w:lang w:val="kk-KZ"/>
        </w:rPr>
        <w:t>,</w:t>
      </w:r>
      <w:r w:rsidRPr="00F176FF">
        <w:rPr>
          <w:rFonts w:ascii="Times New Roman" w:eastAsia="Calibri" w:hAnsi="Times New Roman" w:cs="Times New Roman"/>
          <w:bCs/>
          <w:i/>
          <w:iCs/>
          <w:color w:val="000000" w:themeColor="text1"/>
          <w:sz w:val="28"/>
          <w:szCs w:val="28"/>
          <w:lang w:val="kk-KZ"/>
        </w:rPr>
        <w:t xml:space="preserve"> b</w:t>
      </w:r>
      <w:r w:rsidRPr="00F176FF">
        <w:rPr>
          <w:rFonts w:ascii="Times New Roman" w:eastAsia="Calibri"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айнымалыларының өзгеруіне тәуелділігі [</w:t>
      </w:r>
      <w:r w:rsidR="008653F2" w:rsidRPr="008653F2">
        <w:rPr>
          <w:rFonts w:ascii="Times New Roman" w:eastAsia="Times New Roman" w:hAnsi="Times New Roman" w:cs="Times New Roman"/>
          <w:color w:val="000000" w:themeColor="text1"/>
          <w:sz w:val="28"/>
          <w:szCs w:val="28"/>
          <w:lang w:val="kk-KZ"/>
        </w:rPr>
        <w:t xml:space="preserve">30, </w:t>
      </w:r>
      <w:r w:rsidR="001A3CD4">
        <w:rPr>
          <w:rFonts w:ascii="Times New Roman" w:eastAsia="Times New Roman" w:hAnsi="Times New Roman" w:cs="Times New Roman"/>
          <w:color w:val="000000" w:themeColor="text1"/>
          <w:sz w:val="28"/>
          <w:szCs w:val="28"/>
          <w:lang w:val="kk-KZ"/>
        </w:rPr>
        <w:t>б</w:t>
      </w:r>
      <w:r w:rsidR="008653F2" w:rsidRPr="008653F2">
        <w:rPr>
          <w:rFonts w:ascii="Times New Roman" w:eastAsia="Times New Roman" w:hAnsi="Times New Roman" w:cs="Times New Roman"/>
          <w:color w:val="000000" w:themeColor="text1"/>
          <w:sz w:val="28"/>
          <w:szCs w:val="28"/>
          <w:lang w:val="kk-KZ"/>
        </w:rPr>
        <w:t>.4-5</w:t>
      </w:r>
      <w:r w:rsidRPr="00F176FF">
        <w:rPr>
          <w:rFonts w:ascii="Times New Roman" w:eastAsia="Times New Roman" w:hAnsi="Times New Roman" w:cs="Times New Roman"/>
          <w:color w:val="000000" w:themeColor="text1"/>
          <w:sz w:val="28"/>
          <w:szCs w:val="28"/>
          <w:lang w:val="kk-KZ"/>
        </w:rPr>
        <w:t xml:space="preserve">] және </w:t>
      </w:r>
      <w:r w:rsidR="00BE4F17" w:rsidRPr="00F176FF">
        <w:rPr>
          <w:rFonts w:ascii="Times New Roman" w:eastAsia="Times New Roman" w:hAnsi="Times New Roman" w:cs="Times New Roman"/>
          <w:color w:val="000000" w:themeColor="text1"/>
          <w:sz w:val="28"/>
          <w:szCs w:val="28"/>
          <w:lang w:val="kk-KZ"/>
        </w:rPr>
        <w:t xml:space="preserve">жүйедегі </w:t>
      </w:r>
      <w:r w:rsidR="00BE4F17" w:rsidRPr="00F176FF">
        <w:rPr>
          <w:rFonts w:ascii="Times New Roman" w:eastAsia="Calibri" w:hAnsi="Times New Roman" w:cs="Times New Roman"/>
          <w:bCs/>
          <w:i/>
          <w:iCs/>
          <w:color w:val="000000" w:themeColor="text1"/>
          <w:sz w:val="28"/>
          <w:szCs w:val="28"/>
        </w:rPr>
        <w:t>α</w:t>
      </w:r>
      <w:r w:rsidR="00BE4F17" w:rsidRPr="00F176FF">
        <w:rPr>
          <w:rFonts w:ascii="Times New Roman" w:eastAsia="Calibri" w:hAnsi="Times New Roman" w:cs="Times New Roman"/>
          <w:bCs/>
          <w:i/>
          <w:iCs/>
          <w:color w:val="000000" w:themeColor="text1"/>
          <w:sz w:val="28"/>
          <w:szCs w:val="28"/>
          <w:vertAlign w:val="subscript"/>
          <w:lang w:val="kk-KZ"/>
        </w:rPr>
        <w:t>1</w:t>
      </w:r>
      <w:r w:rsidR="00BE4F17" w:rsidRPr="00F176FF">
        <w:rPr>
          <w:rFonts w:ascii="Times New Roman" w:eastAsia="Calibri" w:hAnsi="Times New Roman" w:cs="Times New Roman"/>
          <w:color w:val="000000" w:themeColor="text1"/>
          <w:sz w:val="28"/>
          <w:szCs w:val="28"/>
          <w:lang w:val="kk-KZ"/>
        </w:rPr>
        <w:t xml:space="preserve">, </w:t>
      </w:r>
      <w:r w:rsidR="00BE4F17" w:rsidRPr="00F176FF">
        <w:rPr>
          <w:rFonts w:ascii="Times New Roman" w:eastAsia="Calibri" w:hAnsi="Times New Roman" w:cs="Times New Roman"/>
          <w:bCs/>
          <w:i/>
          <w:iCs/>
          <w:color w:val="000000" w:themeColor="text1"/>
          <w:sz w:val="28"/>
          <w:szCs w:val="28"/>
        </w:rPr>
        <w:t>α</w:t>
      </w:r>
      <w:r w:rsidR="00BE4F17" w:rsidRPr="00F176FF">
        <w:rPr>
          <w:rFonts w:ascii="Times New Roman" w:eastAsia="Calibri" w:hAnsi="Times New Roman" w:cs="Times New Roman"/>
          <w:bCs/>
          <w:i/>
          <w:iCs/>
          <w:color w:val="000000" w:themeColor="text1"/>
          <w:sz w:val="28"/>
          <w:szCs w:val="28"/>
          <w:vertAlign w:val="subscript"/>
          <w:lang w:val="kk-KZ"/>
        </w:rPr>
        <w:t>2</w:t>
      </w:r>
      <w:r w:rsidR="00BE4F17" w:rsidRPr="00F176FF">
        <w:rPr>
          <w:rFonts w:ascii="Times New Roman" w:eastAsia="Calibri" w:hAnsi="Times New Roman" w:cs="Times New Roman"/>
          <w:color w:val="000000" w:themeColor="text1"/>
          <w:sz w:val="28"/>
          <w:szCs w:val="28"/>
          <w:lang w:val="kk-KZ"/>
        </w:rPr>
        <w:t xml:space="preserve">, </w:t>
      </w:r>
      <w:r w:rsidR="00BE4F17" w:rsidRPr="00F176FF">
        <w:rPr>
          <w:rFonts w:ascii="Times New Roman" w:eastAsia="Calibri" w:hAnsi="Times New Roman" w:cs="Times New Roman"/>
          <w:bCs/>
          <w:i/>
          <w:iCs/>
          <w:color w:val="000000" w:themeColor="text1"/>
          <w:sz w:val="28"/>
          <w:szCs w:val="28"/>
        </w:rPr>
        <w:t>γ</w:t>
      </w:r>
      <w:r w:rsidR="00BE4F17" w:rsidRPr="00F176FF">
        <w:rPr>
          <w:rFonts w:ascii="Times New Roman" w:eastAsia="Calibri" w:hAnsi="Times New Roman" w:cs="Times New Roman"/>
          <w:bCs/>
          <w:i/>
          <w:iCs/>
          <w:color w:val="000000" w:themeColor="text1"/>
          <w:sz w:val="28"/>
          <w:szCs w:val="28"/>
          <w:vertAlign w:val="subscript"/>
          <w:lang w:val="kk-KZ"/>
        </w:rPr>
        <w:t>1</w:t>
      </w:r>
      <w:r w:rsidR="00BE4F17" w:rsidRPr="00F176FF">
        <w:rPr>
          <w:rFonts w:ascii="Times New Roman" w:eastAsia="Calibri" w:hAnsi="Times New Roman" w:cs="Times New Roman"/>
          <w:color w:val="000000" w:themeColor="text1"/>
          <w:sz w:val="28"/>
          <w:szCs w:val="28"/>
          <w:lang w:val="kk-KZ"/>
        </w:rPr>
        <w:t xml:space="preserve">, </w:t>
      </w:r>
      <w:r w:rsidR="00BE4F17" w:rsidRPr="00F176FF">
        <w:rPr>
          <w:rFonts w:ascii="Times New Roman" w:eastAsia="Calibri" w:hAnsi="Times New Roman" w:cs="Times New Roman"/>
          <w:bCs/>
          <w:i/>
          <w:iCs/>
          <w:color w:val="000000" w:themeColor="text1"/>
          <w:sz w:val="28"/>
          <w:szCs w:val="28"/>
        </w:rPr>
        <w:t>γ</w:t>
      </w:r>
      <w:r w:rsidR="00BE4F17" w:rsidRPr="00F176FF">
        <w:rPr>
          <w:rFonts w:ascii="Times New Roman" w:eastAsia="Calibri" w:hAnsi="Times New Roman" w:cs="Times New Roman"/>
          <w:bCs/>
          <w:i/>
          <w:iCs/>
          <w:color w:val="000000" w:themeColor="text1"/>
          <w:sz w:val="28"/>
          <w:szCs w:val="28"/>
          <w:vertAlign w:val="subscript"/>
          <w:lang w:val="kk-KZ"/>
        </w:rPr>
        <w:t>2</w:t>
      </w:r>
      <w:r w:rsidR="00BE4F17" w:rsidRPr="00F176FF">
        <w:rPr>
          <w:rFonts w:ascii="Times New Roman" w:eastAsia="Calibri" w:hAnsi="Times New Roman" w:cs="Times New Roman"/>
          <w:color w:val="000000" w:themeColor="text1"/>
          <w:sz w:val="28"/>
          <w:szCs w:val="28"/>
          <w:lang w:val="kk-KZ"/>
        </w:rPr>
        <w:t xml:space="preserve">, </w:t>
      </w:r>
      <w:r w:rsidR="00BE4F17" w:rsidRPr="00F176FF">
        <w:rPr>
          <w:rFonts w:ascii="Times New Roman" w:eastAsia="Calibri" w:hAnsi="Times New Roman" w:cs="Times New Roman"/>
          <w:bCs/>
          <w:i/>
          <w:iCs/>
          <w:color w:val="000000" w:themeColor="text1"/>
          <w:sz w:val="28"/>
          <w:szCs w:val="28"/>
        </w:rPr>
        <w:t>β</w:t>
      </w:r>
      <w:r w:rsidR="00BE4F17" w:rsidRPr="00F176FF">
        <w:rPr>
          <w:rFonts w:ascii="Times New Roman" w:eastAsia="Calibri" w:hAnsi="Times New Roman" w:cs="Times New Roman"/>
          <w:bCs/>
          <w:i/>
          <w:iCs/>
          <w:color w:val="000000" w:themeColor="text1"/>
          <w:sz w:val="28"/>
          <w:szCs w:val="28"/>
          <w:vertAlign w:val="subscript"/>
          <w:lang w:val="kk-KZ"/>
        </w:rPr>
        <w:t>1</w:t>
      </w:r>
      <w:r w:rsidR="00BE4F17" w:rsidRPr="00F176FF">
        <w:rPr>
          <w:rFonts w:ascii="Times New Roman" w:eastAsia="Calibri" w:hAnsi="Times New Roman" w:cs="Times New Roman"/>
          <w:color w:val="000000" w:themeColor="text1"/>
          <w:sz w:val="28"/>
          <w:szCs w:val="28"/>
          <w:lang w:val="kk-KZ"/>
        </w:rPr>
        <w:t xml:space="preserve"> және </w:t>
      </w:r>
      <w:r w:rsidR="00BE4F17" w:rsidRPr="00F176FF">
        <w:rPr>
          <w:rFonts w:ascii="Times New Roman" w:eastAsia="Calibri" w:hAnsi="Times New Roman" w:cs="Times New Roman"/>
          <w:bCs/>
          <w:i/>
          <w:iCs/>
          <w:color w:val="000000" w:themeColor="text1"/>
          <w:sz w:val="28"/>
          <w:szCs w:val="28"/>
        </w:rPr>
        <w:t>β</w:t>
      </w:r>
      <w:r w:rsidR="00BE4F17" w:rsidRPr="00F176FF">
        <w:rPr>
          <w:rFonts w:ascii="Times New Roman" w:eastAsia="Calibri" w:hAnsi="Times New Roman" w:cs="Times New Roman"/>
          <w:bCs/>
          <w:i/>
          <w:iCs/>
          <w:color w:val="000000" w:themeColor="text1"/>
          <w:sz w:val="28"/>
          <w:szCs w:val="28"/>
          <w:vertAlign w:val="subscript"/>
          <w:lang w:val="kk-KZ"/>
        </w:rPr>
        <w:t xml:space="preserve">2  </w:t>
      </w:r>
      <w:r w:rsidR="00BE4F17" w:rsidRPr="00F176FF">
        <w:rPr>
          <w:rFonts w:ascii="Times New Roman" w:eastAsia="Times New Roman" w:hAnsi="Times New Roman" w:cs="Times New Roman"/>
          <w:color w:val="000000" w:themeColor="text1"/>
          <w:sz w:val="28"/>
          <w:szCs w:val="28"/>
          <w:lang w:val="kk-KZ"/>
        </w:rPr>
        <w:t xml:space="preserve">айнымалыларының өзгеруіне байланысты </w:t>
      </w:r>
      <w:r w:rsidRPr="00F176FF">
        <w:rPr>
          <w:rFonts w:ascii="Times New Roman" w:eastAsia="Times New Roman" w:hAnsi="Times New Roman" w:cs="Times New Roman"/>
          <w:color w:val="000000" w:themeColor="text1"/>
          <w:sz w:val="28"/>
          <w:szCs w:val="28"/>
          <w:lang w:val="kk-KZ"/>
        </w:rPr>
        <w:t xml:space="preserve">гидроцилиндр топсасының </w:t>
      </w:r>
      <w:r w:rsidR="00BE4F17" w:rsidRPr="00F176FF">
        <w:rPr>
          <w:rFonts w:ascii="Times New Roman" w:eastAsia="Times New Roman" w:hAnsi="Times New Roman" w:cs="Times New Roman"/>
          <w:color w:val="000000" w:themeColor="text1"/>
          <w:sz w:val="28"/>
          <w:szCs w:val="28"/>
          <w:lang w:val="kk-KZ"/>
        </w:rPr>
        <w:t xml:space="preserve">жүрісінің </w:t>
      </w:r>
      <w:r w:rsidRPr="00F176FF">
        <w:rPr>
          <w:rFonts w:ascii="Times New Roman" w:eastAsia="Times New Roman" w:hAnsi="Times New Roman" w:cs="Times New Roman"/>
          <w:color w:val="000000" w:themeColor="text1"/>
          <w:sz w:val="28"/>
          <w:szCs w:val="28"/>
          <w:lang w:val="kk-KZ"/>
        </w:rPr>
        <w:t xml:space="preserve">ұзындық мөлшерінің </w:t>
      </w:r>
      <w:r w:rsidR="00BE4F17" w:rsidRPr="00F176FF">
        <w:rPr>
          <w:rFonts w:ascii="Times New Roman" w:eastAsia="Calibri" w:hAnsi="Times New Roman" w:cs="Times New Roman"/>
          <w:bCs/>
          <w:i/>
          <w:iCs/>
          <w:color w:val="000000" w:themeColor="text1"/>
          <w:sz w:val="28"/>
          <w:szCs w:val="28"/>
          <w:lang w:val="kk-KZ"/>
        </w:rPr>
        <w:t>L</w:t>
      </w:r>
      <w:r w:rsidR="00BE4F17" w:rsidRPr="00F176FF">
        <w:rPr>
          <w:rFonts w:ascii="Times New Roman" w:eastAsia="Times New Roman" w:hAnsi="Times New Roman" w:cs="Times New Roman"/>
          <w:color w:val="000000" w:themeColor="text1"/>
          <w:sz w:val="28"/>
          <w:szCs w:val="28"/>
          <w:lang w:val="kk-KZ"/>
        </w:rPr>
        <w:t xml:space="preserve"> өзгеруі </w:t>
      </w:r>
      <w:r w:rsidRPr="00F176FF">
        <w:rPr>
          <w:rFonts w:ascii="Times New Roman" w:eastAsia="Times New Roman" w:hAnsi="Times New Roman" w:cs="Times New Roman"/>
          <w:color w:val="000000" w:themeColor="text1"/>
          <w:sz w:val="28"/>
          <w:szCs w:val="28"/>
          <w:lang w:val="kk-KZ"/>
        </w:rPr>
        <w:t>[</w:t>
      </w:r>
      <w:r w:rsidR="008653F2" w:rsidRPr="008653F2">
        <w:rPr>
          <w:rFonts w:ascii="Times New Roman" w:eastAsia="Times New Roman" w:hAnsi="Times New Roman" w:cs="Times New Roman"/>
          <w:color w:val="000000" w:themeColor="text1"/>
          <w:sz w:val="28"/>
          <w:szCs w:val="28"/>
          <w:lang w:val="kk-KZ"/>
        </w:rPr>
        <w:t xml:space="preserve">31, </w:t>
      </w:r>
      <w:r w:rsidR="001A3CD4">
        <w:rPr>
          <w:rFonts w:ascii="Times New Roman" w:eastAsia="Times New Roman" w:hAnsi="Times New Roman" w:cs="Times New Roman"/>
          <w:color w:val="000000" w:themeColor="text1"/>
          <w:sz w:val="28"/>
          <w:szCs w:val="28"/>
          <w:lang w:val="kk-KZ"/>
        </w:rPr>
        <w:t>б</w:t>
      </w:r>
      <w:r w:rsidR="008653F2" w:rsidRPr="008653F2">
        <w:rPr>
          <w:rFonts w:ascii="Times New Roman" w:eastAsia="Times New Roman" w:hAnsi="Times New Roman" w:cs="Times New Roman"/>
          <w:color w:val="000000" w:themeColor="text1"/>
          <w:sz w:val="28"/>
          <w:szCs w:val="28"/>
          <w:lang w:val="kk-KZ"/>
        </w:rPr>
        <w:t>.5</w:t>
      </w:r>
      <w:r w:rsidRPr="00F176FF">
        <w:rPr>
          <w:rFonts w:ascii="Times New Roman" w:eastAsia="Times New Roman" w:hAnsi="Times New Roman" w:cs="Times New Roman"/>
          <w:color w:val="000000" w:themeColor="text1"/>
          <w:sz w:val="28"/>
          <w:szCs w:val="28"/>
          <w:lang w:val="kk-KZ"/>
        </w:rPr>
        <w:t>].</w:t>
      </w:r>
      <w:r w:rsidR="00BE4F17"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Осы жүйелердің техникалық сипаттамалары табылды.</w:t>
      </w:r>
    </w:p>
    <w:p w14:paraId="3387F27E" w14:textId="4F70B601" w:rsidR="00A56CBA" w:rsidRPr="00A56CBA" w:rsidRDefault="00A56CBA"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A56CBA">
        <w:rPr>
          <w:rFonts w:ascii="Times New Roman" w:eastAsia="Times New Roman" w:hAnsi="Times New Roman" w:cs="Times New Roman"/>
          <w:color w:val="000000" w:themeColor="text1"/>
          <w:sz w:val="28"/>
          <w:szCs w:val="28"/>
          <w:lang w:val="kk-KZ"/>
        </w:rPr>
        <w:t xml:space="preserve">Битум-қиыршық тас тарату процесін екі контурлы автоматты басқару жүйесінде атқарушы механизмнің </w:t>
      </w:r>
      <w:r>
        <w:rPr>
          <w:rFonts w:ascii="Times New Roman" w:eastAsia="Times New Roman" w:hAnsi="Times New Roman" w:cs="Times New Roman"/>
          <w:color w:val="000000" w:themeColor="text1"/>
          <w:sz w:val="28"/>
          <w:szCs w:val="28"/>
          <w:lang w:val="kk-KZ"/>
        </w:rPr>
        <w:t>құрылымын</w:t>
      </w:r>
      <w:r w:rsidRPr="00A56CBA">
        <w:rPr>
          <w:rFonts w:ascii="Times New Roman" w:eastAsia="Times New Roman" w:hAnsi="Times New Roman" w:cs="Times New Roman"/>
          <w:color w:val="000000" w:themeColor="text1"/>
          <w:sz w:val="28"/>
          <w:szCs w:val="28"/>
          <w:lang w:val="kk-KZ"/>
        </w:rPr>
        <w:t xml:space="preserve"> одан әрі жетілдіру жүзеге асырылды. Бұл жетілдіру барысында оның негізгі функционалдық тораптарының бірі ретінде серпімді-деформацияланатын плита ерекшеленді.</w:t>
      </w:r>
    </w:p>
    <w:p w14:paraId="1E6E358C" w14:textId="01C18A8D" w:rsidR="00C30C1F" w:rsidRPr="00F176FF" w:rsidRDefault="00BE4F17" w:rsidP="00B17859">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Жүргізілген зерттеулер битум-қиыршық</w:t>
      </w:r>
      <w:r w:rsidR="00603FA8">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тас тарату процесін басқарудың автоматты жүйелерінің дамуындағы бар үрдістерді жетілдіруге және анықтауға мүмкіндік берді.</w:t>
      </w:r>
    </w:p>
    <w:p w14:paraId="05090298" w14:textId="77777777" w:rsidR="00C30C1F" w:rsidRPr="00F176FF" w:rsidRDefault="00C30C1F">
      <w:pP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br w:type="page"/>
      </w:r>
    </w:p>
    <w:p w14:paraId="45B546AD" w14:textId="78ECEC5B" w:rsidR="00BE4F17" w:rsidRPr="00F176FF" w:rsidRDefault="00C30C1F" w:rsidP="00B17859">
      <w:pPr>
        <w:pStyle w:val="11"/>
        <w:ind w:firstLine="709"/>
        <w:rPr>
          <w:lang w:val="kk-KZ"/>
        </w:rPr>
      </w:pPr>
      <w:bookmarkStart w:id="27" w:name="_Toc196139273"/>
      <w:r w:rsidRPr="00F176FF">
        <w:rPr>
          <w:lang w:val="kk-KZ"/>
        </w:rPr>
        <w:t>4 БИТУМ-ҚИЫРШЫҚ</w:t>
      </w:r>
      <w:r w:rsidR="00603FA8">
        <w:rPr>
          <w:lang w:val="kk-KZ"/>
        </w:rPr>
        <w:t xml:space="preserve"> </w:t>
      </w:r>
      <w:r w:rsidRPr="00F176FF">
        <w:rPr>
          <w:lang w:val="kk-KZ"/>
        </w:rPr>
        <w:t>ТАС ТАРАТУ ПРОЦЕСІН АВТОМАТТЫ БАСҚАРУ ЖҮЙЕЛЕРІНІҢ ЖҰМЫС ІСТЕУІН АСПАПТЫҚ ҚАМТАМАСЫЗ ЕТУ</w:t>
      </w:r>
      <w:bookmarkEnd w:id="27"/>
    </w:p>
    <w:p w14:paraId="5665434C" w14:textId="77777777" w:rsidR="007A188C" w:rsidRPr="00F176FF" w:rsidRDefault="007A188C" w:rsidP="00B17859">
      <w:pPr>
        <w:spacing w:after="0"/>
        <w:ind w:firstLine="709"/>
        <w:jc w:val="both"/>
        <w:rPr>
          <w:rFonts w:ascii="Times New Roman" w:eastAsia="Times New Roman" w:hAnsi="Times New Roman" w:cs="Times New Roman"/>
          <w:b/>
          <w:color w:val="000000" w:themeColor="text1"/>
          <w:sz w:val="28"/>
          <w:szCs w:val="28"/>
          <w:lang w:val="kk-KZ"/>
        </w:rPr>
      </w:pPr>
    </w:p>
    <w:p w14:paraId="05D39C65" w14:textId="3434548D" w:rsidR="007A188C" w:rsidRPr="00F176FF" w:rsidRDefault="009F5B75" w:rsidP="00B17859">
      <w:pPr>
        <w:pStyle w:val="22"/>
        <w:ind w:firstLine="709"/>
      </w:pPr>
      <w:bookmarkStart w:id="28" w:name="_Toc196139274"/>
      <w:r w:rsidRPr="00F176FF">
        <w:t xml:space="preserve">4.1 </w:t>
      </w:r>
      <w:r w:rsidR="007A188C" w:rsidRPr="00F176FF">
        <w:t>Битум-қиыршық</w:t>
      </w:r>
      <w:r w:rsidR="00603FA8">
        <w:t xml:space="preserve"> </w:t>
      </w:r>
      <w:r w:rsidR="007A188C" w:rsidRPr="00F176FF">
        <w:t>тас тарату процесін автоматты басқару жүйелерінің жұмыс істеуін ақпараттық-метрологиялық қамтамасыз ету</w:t>
      </w:r>
      <w:bookmarkEnd w:id="28"/>
    </w:p>
    <w:p w14:paraId="4781DA94" w14:textId="5589DC9C" w:rsidR="007A188C" w:rsidRPr="00F176FF" w:rsidRDefault="003A4022" w:rsidP="00B17859">
      <w:pPr>
        <w:spacing w:after="0"/>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Сериялы шығарылатын </w:t>
      </w:r>
      <w:r w:rsidR="000F1A66">
        <w:rPr>
          <w:rFonts w:ascii="Times New Roman" w:eastAsia="Times New Roman" w:hAnsi="Times New Roman" w:cs="Times New Roman"/>
          <w:color w:val="000000" w:themeColor="text1"/>
          <w:sz w:val="28"/>
          <w:szCs w:val="28"/>
          <w:lang w:val="kk-KZ"/>
        </w:rPr>
        <w:t>битумқиыршықтастаратқыш</w:t>
      </w:r>
      <w:r w:rsidR="000F00CF">
        <w:rPr>
          <w:rFonts w:ascii="Times New Roman" w:eastAsia="Times New Roman" w:hAnsi="Times New Roman" w:cs="Times New Roman"/>
          <w:color w:val="000000" w:themeColor="text1"/>
          <w:sz w:val="28"/>
          <w:szCs w:val="28"/>
          <w:lang w:val="kk-KZ"/>
        </w:rPr>
        <w:t>тар</w:t>
      </w:r>
      <w:r w:rsidR="007A188C" w:rsidRPr="00F176FF">
        <w:rPr>
          <w:rFonts w:ascii="Times New Roman" w:eastAsia="Times New Roman" w:hAnsi="Times New Roman" w:cs="Times New Roman"/>
          <w:color w:val="000000" w:themeColor="text1"/>
          <w:sz w:val="28"/>
          <w:szCs w:val="28"/>
          <w:lang w:val="kk-KZ"/>
        </w:rPr>
        <w:t xml:space="preserve">, мысалы, </w:t>
      </w:r>
      <w:r w:rsidRPr="00F176FF">
        <w:rPr>
          <w:rFonts w:ascii="Times New Roman" w:eastAsia="Times New Roman" w:hAnsi="Times New Roman" w:cs="Times New Roman"/>
          <w:color w:val="000000" w:themeColor="text1"/>
          <w:sz w:val="28"/>
          <w:szCs w:val="28"/>
          <w:lang w:val="kk-KZ"/>
        </w:rPr>
        <w:t>СДТ-</w:t>
      </w:r>
      <w:r w:rsidR="007A188C" w:rsidRPr="00F176FF">
        <w:rPr>
          <w:rFonts w:ascii="Times New Roman" w:eastAsia="Times New Roman" w:hAnsi="Times New Roman" w:cs="Times New Roman"/>
          <w:color w:val="000000" w:themeColor="text1"/>
          <w:sz w:val="28"/>
          <w:szCs w:val="28"/>
          <w:lang w:val="kk-KZ"/>
        </w:rPr>
        <w:t>126 [</w:t>
      </w:r>
      <w:r w:rsidR="00935F4A">
        <w:rPr>
          <w:rFonts w:ascii="Times New Roman" w:eastAsia="Times New Roman" w:hAnsi="Times New Roman" w:cs="Times New Roman"/>
          <w:color w:val="000000" w:themeColor="text1"/>
          <w:sz w:val="28"/>
          <w:szCs w:val="28"/>
          <w:lang w:val="kk-KZ"/>
        </w:rPr>
        <w:t>33</w:t>
      </w:r>
      <w:r w:rsidR="007A188C"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моделі РОСДОРТЕХ</w:t>
      </w:r>
      <w:r w:rsidR="007A188C" w:rsidRPr="00F176FF">
        <w:rPr>
          <w:rFonts w:ascii="Times New Roman" w:eastAsia="Times New Roman" w:hAnsi="Times New Roman" w:cs="Times New Roman"/>
          <w:color w:val="000000" w:themeColor="text1"/>
          <w:sz w:val="28"/>
          <w:szCs w:val="28"/>
          <w:lang w:val="kk-KZ"/>
        </w:rPr>
        <w:t xml:space="preserve"> (РФ) және Secmair (Франция) компаниялары</w:t>
      </w:r>
      <w:r w:rsidRPr="00F176FF">
        <w:rPr>
          <w:rFonts w:ascii="Times New Roman" w:eastAsia="Times New Roman" w:hAnsi="Times New Roman" w:cs="Times New Roman"/>
          <w:color w:val="000000" w:themeColor="text1"/>
          <w:sz w:val="28"/>
          <w:szCs w:val="28"/>
          <w:lang w:val="kk-KZ"/>
        </w:rPr>
        <w:t>ның</w:t>
      </w:r>
      <w:r w:rsidR="007A188C"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бірлескен өндірісі </w:t>
      </w:r>
      <w:r w:rsidR="007A188C" w:rsidRPr="00F176FF">
        <w:rPr>
          <w:rFonts w:ascii="Times New Roman" w:eastAsia="Times New Roman" w:hAnsi="Times New Roman" w:cs="Times New Roman"/>
          <w:color w:val="000000" w:themeColor="text1"/>
          <w:sz w:val="28"/>
          <w:szCs w:val="28"/>
          <w:lang w:val="kk-KZ"/>
        </w:rPr>
        <w:t>немесе Etablissements MAUGUIN (</w:t>
      </w:r>
      <w:r w:rsidRPr="00F176FF">
        <w:rPr>
          <w:rFonts w:ascii="Times New Roman" w:eastAsia="Times New Roman" w:hAnsi="Times New Roman" w:cs="Times New Roman"/>
          <w:color w:val="000000" w:themeColor="text1"/>
          <w:sz w:val="28"/>
          <w:szCs w:val="28"/>
          <w:lang w:val="kk-KZ"/>
        </w:rPr>
        <w:t>SA</w:t>
      </w:r>
      <w:r w:rsidR="007A188C" w:rsidRPr="00F176FF">
        <w:rPr>
          <w:rFonts w:ascii="Times New Roman" w:eastAsia="Times New Roman" w:hAnsi="Times New Roman" w:cs="Times New Roman"/>
          <w:color w:val="000000" w:themeColor="text1"/>
          <w:sz w:val="28"/>
          <w:szCs w:val="28"/>
          <w:lang w:val="kk-KZ"/>
        </w:rPr>
        <w:t xml:space="preserve">, Франция) компаниясының </w:t>
      </w:r>
      <w:r w:rsidRPr="00F176FF">
        <w:rPr>
          <w:rFonts w:ascii="Times New Roman" w:eastAsia="Times New Roman" w:hAnsi="Times New Roman" w:cs="Times New Roman"/>
          <w:color w:val="000000" w:themeColor="text1"/>
          <w:sz w:val="28"/>
          <w:szCs w:val="28"/>
          <w:lang w:val="kk-KZ"/>
        </w:rPr>
        <w:t xml:space="preserve">битумқиыршықтастаратқыштары </w:t>
      </w:r>
      <w:r w:rsidR="007A188C" w:rsidRPr="00F176FF">
        <w:rPr>
          <w:rFonts w:ascii="Times New Roman" w:eastAsia="Times New Roman" w:hAnsi="Times New Roman" w:cs="Times New Roman"/>
          <w:color w:val="000000" w:themeColor="text1"/>
          <w:sz w:val="28"/>
          <w:szCs w:val="28"/>
          <w:lang w:val="kk-KZ"/>
        </w:rPr>
        <w:t>шектеул</w:t>
      </w:r>
      <w:r w:rsidRPr="00F176FF">
        <w:rPr>
          <w:rFonts w:ascii="Times New Roman" w:eastAsia="Times New Roman" w:hAnsi="Times New Roman" w:cs="Times New Roman"/>
          <w:color w:val="000000" w:themeColor="text1"/>
          <w:sz w:val="28"/>
          <w:szCs w:val="28"/>
          <w:lang w:val="kk-KZ"/>
        </w:rPr>
        <w:t>і номенклатуралы</w:t>
      </w:r>
      <w:r w:rsidR="007A188C" w:rsidRPr="00F176FF">
        <w:rPr>
          <w:rFonts w:ascii="Times New Roman" w:eastAsia="Times New Roman" w:hAnsi="Times New Roman" w:cs="Times New Roman"/>
          <w:color w:val="000000" w:themeColor="text1"/>
          <w:sz w:val="28"/>
          <w:szCs w:val="28"/>
          <w:lang w:val="kk-KZ"/>
        </w:rPr>
        <w:t xml:space="preserve"> ста</w:t>
      </w:r>
      <w:r w:rsidRPr="00F176FF">
        <w:rPr>
          <w:rFonts w:ascii="Times New Roman" w:eastAsia="Times New Roman" w:hAnsi="Times New Roman" w:cs="Times New Roman"/>
          <w:color w:val="000000" w:themeColor="text1"/>
          <w:sz w:val="28"/>
          <w:szCs w:val="28"/>
          <w:lang w:val="kk-KZ"/>
        </w:rPr>
        <w:t>ндартты өлшеу құрылғыларымен (ӨҚ</w:t>
      </w:r>
      <w:r w:rsidR="007A188C" w:rsidRPr="00F176FF">
        <w:rPr>
          <w:rFonts w:ascii="Times New Roman" w:eastAsia="Times New Roman" w:hAnsi="Times New Roman" w:cs="Times New Roman"/>
          <w:color w:val="000000" w:themeColor="text1"/>
          <w:sz w:val="28"/>
          <w:szCs w:val="28"/>
          <w:lang w:val="kk-KZ"/>
        </w:rPr>
        <w:t>) жабдықталған, атап айтқанда:</w:t>
      </w:r>
    </w:p>
    <w:p w14:paraId="5BAB2F57" w14:textId="77777777" w:rsidR="003A4022" w:rsidRPr="00F176FF" w:rsidRDefault="003A4022" w:rsidP="00B17859">
      <w:pPr>
        <w:spacing w:after="0"/>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GPS навигатор;</w:t>
      </w:r>
    </w:p>
    <w:p w14:paraId="5143F2B3" w14:textId="77777777" w:rsidR="003A4022" w:rsidRPr="00F176FF" w:rsidRDefault="003A4022" w:rsidP="00B17859">
      <w:pPr>
        <w:spacing w:after="0"/>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нақты өткен жолдың датчигі;</w:t>
      </w:r>
    </w:p>
    <w:p w14:paraId="36C28B8E" w14:textId="77777777" w:rsidR="003A4022" w:rsidRPr="00F176FF" w:rsidRDefault="003A4022" w:rsidP="00B17859">
      <w:pPr>
        <w:spacing w:after="0"/>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БҚТ қозғалыс жылдамдығының датчигі.</w:t>
      </w:r>
    </w:p>
    <w:p w14:paraId="607087D9" w14:textId="7EFD79D7" w:rsidR="003A4022" w:rsidRPr="00F176FF" w:rsidRDefault="003A4022" w:rsidP="00B17859">
      <w:pPr>
        <w:spacing w:after="0"/>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БҚТ пайдалану тәжірибесі, сондай-ақ олардың негізінде </w:t>
      </w:r>
      <w:r w:rsidR="000A3C67" w:rsidRPr="00F176FF">
        <w:rPr>
          <w:rFonts w:ascii="Times New Roman" w:eastAsia="Times New Roman" w:hAnsi="Times New Roman" w:cs="Times New Roman"/>
          <w:color w:val="000000" w:themeColor="text1"/>
          <w:sz w:val="28"/>
          <w:szCs w:val="28"/>
          <w:lang w:val="kk-KZ"/>
        </w:rPr>
        <w:t>битум-қиыршық</w:t>
      </w:r>
      <w:r w:rsidR="00603FA8">
        <w:rPr>
          <w:rFonts w:ascii="Times New Roman" w:eastAsia="Times New Roman" w:hAnsi="Times New Roman" w:cs="Times New Roman"/>
          <w:color w:val="000000" w:themeColor="text1"/>
          <w:sz w:val="28"/>
          <w:szCs w:val="28"/>
          <w:lang w:val="kk-KZ"/>
        </w:rPr>
        <w:t xml:space="preserve"> </w:t>
      </w:r>
      <w:r w:rsidR="000A3C67" w:rsidRPr="00F176FF">
        <w:rPr>
          <w:rFonts w:ascii="Times New Roman" w:eastAsia="Times New Roman" w:hAnsi="Times New Roman" w:cs="Times New Roman"/>
          <w:color w:val="000000" w:themeColor="text1"/>
          <w:sz w:val="28"/>
          <w:szCs w:val="28"/>
          <w:lang w:val="kk-KZ"/>
        </w:rPr>
        <w:t>тас</w:t>
      </w:r>
      <w:r w:rsidR="00603FA8">
        <w:rPr>
          <w:rFonts w:ascii="Times New Roman" w:eastAsia="Times New Roman" w:hAnsi="Times New Roman" w:cs="Times New Roman"/>
          <w:color w:val="000000" w:themeColor="text1"/>
          <w:sz w:val="28"/>
          <w:szCs w:val="28"/>
          <w:lang w:val="kk-KZ"/>
        </w:rPr>
        <w:t>ты</w:t>
      </w:r>
      <w:r w:rsidR="000A3C67" w:rsidRPr="00F176FF">
        <w:rPr>
          <w:rFonts w:ascii="Times New Roman" w:eastAsia="Times New Roman" w:hAnsi="Times New Roman" w:cs="Times New Roman"/>
          <w:color w:val="000000" w:themeColor="text1"/>
          <w:sz w:val="28"/>
          <w:szCs w:val="28"/>
          <w:lang w:val="kk-KZ"/>
        </w:rPr>
        <w:t xml:space="preserve"> тарату процесі</w:t>
      </w:r>
      <w:r w:rsidR="00603FA8">
        <w:rPr>
          <w:rFonts w:ascii="Times New Roman" w:eastAsia="Times New Roman" w:hAnsi="Times New Roman" w:cs="Times New Roman"/>
          <w:color w:val="000000" w:themeColor="text1"/>
          <w:sz w:val="28"/>
          <w:szCs w:val="28"/>
          <w:lang w:val="kk-KZ"/>
        </w:rPr>
        <w:t>н</w:t>
      </w:r>
      <w:r w:rsidR="000A3C67" w:rsidRPr="00F176FF">
        <w:rPr>
          <w:rFonts w:ascii="Times New Roman" w:eastAsia="Times New Roman" w:hAnsi="Times New Roman" w:cs="Times New Roman"/>
          <w:color w:val="000000" w:themeColor="text1"/>
          <w:sz w:val="28"/>
          <w:szCs w:val="28"/>
          <w:lang w:val="kk-KZ"/>
        </w:rPr>
        <w:t xml:space="preserve"> АБ</w:t>
      </w:r>
      <w:r w:rsidRPr="00F176FF">
        <w:rPr>
          <w:rFonts w:ascii="Times New Roman" w:eastAsia="Times New Roman" w:hAnsi="Times New Roman" w:cs="Times New Roman"/>
          <w:color w:val="000000" w:themeColor="text1"/>
          <w:sz w:val="28"/>
          <w:szCs w:val="28"/>
          <w:lang w:val="kk-KZ"/>
        </w:rPr>
        <w:t xml:space="preserve">Ж құру қажеттілігі </w:t>
      </w:r>
      <w:r w:rsidR="000A3C67" w:rsidRPr="00F176FF">
        <w:rPr>
          <w:rFonts w:ascii="Times New Roman" w:eastAsia="Times New Roman" w:hAnsi="Times New Roman" w:cs="Times New Roman"/>
          <w:color w:val="000000" w:themeColor="text1"/>
          <w:sz w:val="28"/>
          <w:szCs w:val="28"/>
          <w:lang w:val="kk-KZ"/>
        </w:rPr>
        <w:t>БҚТ-т</w:t>
      </w:r>
      <w:r w:rsidR="00320268" w:rsidRPr="00F176FF">
        <w:rPr>
          <w:rFonts w:ascii="Times New Roman" w:eastAsia="Times New Roman" w:hAnsi="Times New Roman" w:cs="Times New Roman"/>
          <w:color w:val="000000" w:themeColor="text1"/>
          <w:sz w:val="28"/>
          <w:szCs w:val="28"/>
          <w:lang w:val="kk-KZ"/>
        </w:rPr>
        <w:t>ы қосымша өлшеу құралдарымен</w:t>
      </w:r>
      <w:r w:rsidRPr="00F176FF">
        <w:rPr>
          <w:rFonts w:ascii="Times New Roman" w:eastAsia="Times New Roman" w:hAnsi="Times New Roman" w:cs="Times New Roman"/>
          <w:color w:val="000000" w:themeColor="text1"/>
          <w:sz w:val="28"/>
          <w:szCs w:val="28"/>
          <w:lang w:val="kk-KZ"/>
        </w:rPr>
        <w:t xml:space="preserve"> қосымша жарақтандыруды көздейді, мысалы, </w:t>
      </w:r>
      <w:r w:rsidR="00F55759">
        <w:rPr>
          <w:rFonts w:ascii="Times New Roman" w:eastAsia="Times New Roman" w:hAnsi="Times New Roman" w:cs="Times New Roman"/>
          <w:color w:val="000000" w:themeColor="text1"/>
          <w:sz w:val="28"/>
          <w:szCs w:val="28"/>
          <w:lang w:val="kk-KZ"/>
        </w:rPr>
        <w:t>шанақ</w:t>
      </w:r>
      <w:r w:rsidR="000A3C67" w:rsidRPr="00F176FF">
        <w:rPr>
          <w:rFonts w:ascii="Times New Roman" w:eastAsia="Times New Roman" w:hAnsi="Times New Roman" w:cs="Times New Roman"/>
          <w:color w:val="000000" w:themeColor="text1"/>
          <w:sz w:val="28"/>
          <w:szCs w:val="28"/>
          <w:lang w:val="kk-KZ"/>
        </w:rPr>
        <w:t>тың</w:t>
      </w:r>
      <w:r w:rsidRPr="00F176FF">
        <w:rPr>
          <w:rFonts w:ascii="Times New Roman" w:eastAsia="Times New Roman" w:hAnsi="Times New Roman" w:cs="Times New Roman"/>
          <w:color w:val="000000" w:themeColor="text1"/>
          <w:sz w:val="28"/>
          <w:szCs w:val="28"/>
          <w:lang w:val="kk-KZ"/>
        </w:rPr>
        <w:t xml:space="preserve"> әрбір секциясында орналастыру мүмкіндігі бар едендік </w:t>
      </w:r>
      <w:r w:rsidR="00F46483" w:rsidRPr="00F176FF">
        <w:rPr>
          <w:rFonts w:ascii="Times New Roman" w:eastAsia="Times New Roman" w:hAnsi="Times New Roman" w:cs="Times New Roman"/>
          <w:color w:val="000000" w:themeColor="text1"/>
          <w:sz w:val="28"/>
          <w:szCs w:val="28"/>
          <w:lang w:val="kk-KZ"/>
        </w:rPr>
        <w:t>салмақ</w:t>
      </w:r>
      <w:r w:rsidRPr="00F176FF">
        <w:rPr>
          <w:rFonts w:ascii="Times New Roman" w:eastAsia="Times New Roman" w:hAnsi="Times New Roman" w:cs="Times New Roman"/>
          <w:color w:val="000000" w:themeColor="text1"/>
          <w:sz w:val="28"/>
          <w:szCs w:val="28"/>
          <w:lang w:val="kk-KZ"/>
        </w:rPr>
        <w:t xml:space="preserve"> өлшегіш құрылғылар, сәулелендіру және қабылдау фотоэлементтері</w:t>
      </w:r>
      <w:r w:rsidR="00F46483" w:rsidRPr="00F176FF">
        <w:rPr>
          <w:rFonts w:ascii="Times New Roman" w:eastAsia="Times New Roman" w:hAnsi="Times New Roman" w:cs="Times New Roman"/>
          <w:color w:val="000000" w:themeColor="text1"/>
          <w:sz w:val="28"/>
          <w:szCs w:val="28"/>
          <w:lang w:val="kk-KZ"/>
        </w:rPr>
        <w:t>, техникалық көру жүйесінің (ТКЖ</w:t>
      </w:r>
      <w:r w:rsidRPr="00F176FF">
        <w:rPr>
          <w:rFonts w:ascii="Times New Roman" w:eastAsia="Times New Roman" w:hAnsi="Times New Roman" w:cs="Times New Roman"/>
          <w:color w:val="000000" w:themeColor="text1"/>
          <w:sz w:val="28"/>
          <w:szCs w:val="28"/>
          <w:lang w:val="kk-KZ"/>
        </w:rPr>
        <w:t>) өл</w:t>
      </w:r>
      <w:r w:rsidR="00F46483" w:rsidRPr="00F176FF">
        <w:rPr>
          <w:rFonts w:ascii="Times New Roman" w:eastAsia="Times New Roman" w:hAnsi="Times New Roman" w:cs="Times New Roman"/>
          <w:color w:val="000000" w:themeColor="text1"/>
          <w:sz w:val="28"/>
          <w:szCs w:val="28"/>
          <w:lang w:val="kk-KZ"/>
        </w:rPr>
        <w:t>шеу түрлендіргіштері, сәулелену және қабылдағыш түрлендіргіштерімен ультрадыбыстық басшалары</w:t>
      </w:r>
      <w:r w:rsidRPr="00F176FF">
        <w:rPr>
          <w:rFonts w:ascii="Times New Roman" w:eastAsia="Times New Roman" w:hAnsi="Times New Roman" w:cs="Times New Roman"/>
          <w:color w:val="000000" w:themeColor="text1"/>
          <w:sz w:val="28"/>
          <w:szCs w:val="28"/>
          <w:lang w:val="kk-KZ"/>
        </w:rPr>
        <w:t>.</w:t>
      </w:r>
    </w:p>
    <w:p w14:paraId="581871B0" w14:textId="75A2EEF8" w:rsidR="00F46483" w:rsidRPr="00F176FF" w:rsidRDefault="00F46483" w:rsidP="003A4022">
      <w:pPr>
        <w:spacing w:after="0"/>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Алайда, жаппай шығарылып жатқан өлшеу құралдарының қолда бар номенклатурасы битум-қиыршық</w:t>
      </w:r>
      <w:r w:rsidR="00603FA8">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тас</w:t>
      </w:r>
      <w:r w:rsidR="00603FA8">
        <w:rPr>
          <w:rFonts w:ascii="Times New Roman" w:eastAsia="Times New Roman" w:hAnsi="Times New Roman" w:cs="Times New Roman"/>
          <w:color w:val="000000" w:themeColor="text1"/>
          <w:sz w:val="28"/>
          <w:szCs w:val="28"/>
          <w:lang w:val="kk-KZ"/>
        </w:rPr>
        <w:t>ты</w:t>
      </w:r>
      <w:r w:rsidRPr="00F176FF">
        <w:rPr>
          <w:rFonts w:ascii="Times New Roman" w:eastAsia="Times New Roman" w:hAnsi="Times New Roman" w:cs="Times New Roman"/>
          <w:color w:val="000000" w:themeColor="text1"/>
          <w:sz w:val="28"/>
          <w:szCs w:val="28"/>
          <w:lang w:val="kk-KZ"/>
        </w:rPr>
        <w:t xml:space="preserve"> тарату процесін АБЖ-нің жұмысын метрологиялық қамтамасыз ету мүмкіндігіне сәйкес келмейді. Бұл жағдайда битум-қиыршық</w:t>
      </w:r>
      <w:r w:rsidR="00603FA8">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тас тарату процесін АБЖ-нің жұмысын қосымша а</w:t>
      </w:r>
      <w:r w:rsidR="00320268" w:rsidRPr="00F176FF">
        <w:rPr>
          <w:rFonts w:ascii="Times New Roman" w:eastAsia="Times New Roman" w:hAnsi="Times New Roman" w:cs="Times New Roman"/>
          <w:color w:val="000000" w:themeColor="text1"/>
          <w:sz w:val="28"/>
          <w:szCs w:val="28"/>
          <w:lang w:val="kk-KZ"/>
        </w:rPr>
        <w:t>қпараттық қамтамасыз ету үшін ӨҚ</w:t>
      </w:r>
      <w:r w:rsidRPr="00F176FF">
        <w:rPr>
          <w:rFonts w:ascii="Times New Roman" w:eastAsia="Times New Roman" w:hAnsi="Times New Roman" w:cs="Times New Roman"/>
          <w:color w:val="000000" w:themeColor="text1"/>
          <w:sz w:val="28"/>
          <w:szCs w:val="28"/>
          <w:lang w:val="kk-KZ"/>
        </w:rPr>
        <w:t xml:space="preserve"> </w:t>
      </w:r>
      <w:r w:rsidR="00320268" w:rsidRPr="00F176FF">
        <w:rPr>
          <w:rFonts w:ascii="Times New Roman" w:eastAsia="Times New Roman" w:hAnsi="Times New Roman" w:cs="Times New Roman"/>
          <w:color w:val="000000" w:themeColor="text1"/>
          <w:sz w:val="28"/>
          <w:szCs w:val="28"/>
          <w:lang w:val="kk-KZ"/>
        </w:rPr>
        <w:t>құрылымдарын</w:t>
      </w:r>
      <w:r w:rsidRPr="00F176FF">
        <w:rPr>
          <w:rFonts w:ascii="Times New Roman" w:eastAsia="Times New Roman" w:hAnsi="Times New Roman" w:cs="Times New Roman"/>
          <w:color w:val="000000" w:themeColor="text1"/>
          <w:sz w:val="28"/>
          <w:szCs w:val="28"/>
          <w:lang w:val="kk-KZ"/>
        </w:rPr>
        <w:t xml:space="preserve"> әзірлеу өзекті міндет болып табылады.</w:t>
      </w:r>
      <w:r w:rsidR="00320268" w:rsidRPr="00F176FF">
        <w:rPr>
          <w:rFonts w:ascii="Times New Roman" w:eastAsia="Times New Roman" w:hAnsi="Times New Roman" w:cs="Times New Roman"/>
          <w:color w:val="000000" w:themeColor="text1"/>
          <w:sz w:val="28"/>
          <w:szCs w:val="28"/>
          <w:lang w:val="kk-KZ"/>
        </w:rPr>
        <w:t xml:space="preserve"> </w:t>
      </w:r>
    </w:p>
    <w:p w14:paraId="3CCE4F52" w14:textId="77777777" w:rsidR="00320268" w:rsidRPr="00F176FF" w:rsidRDefault="00320268" w:rsidP="00524903">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Сонымен, мұндай АБЖ жұмыс істеуін қамтамасыз ету үшін қажет:</w:t>
      </w:r>
    </w:p>
    <w:p w14:paraId="51C5C339" w14:textId="77777777" w:rsidR="00320268" w:rsidRPr="00F176FF" w:rsidRDefault="00320268" w:rsidP="00524903">
      <w:pPr>
        <w:pStyle w:val="a3"/>
        <w:numPr>
          <w:ilvl w:val="0"/>
          <w:numId w:val="10"/>
        </w:numPr>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БҚТ шассиінен немесе бірқатар орналасқан форсункалардың  торцынан жол төсеміне дейінгі қашықтықты өлшеуге арналған ӨҚ;</w:t>
      </w:r>
    </w:p>
    <w:p w14:paraId="2ADF31A8" w14:textId="17C75C28" w:rsidR="00320268" w:rsidRPr="00F176FF" w:rsidRDefault="00524903" w:rsidP="00524903">
      <w:pPr>
        <w:pStyle w:val="a3"/>
        <w:numPr>
          <w:ilvl w:val="0"/>
          <w:numId w:val="10"/>
        </w:numPr>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БҚТ </w:t>
      </w:r>
      <w:r w:rsidR="00F55759">
        <w:rPr>
          <w:rFonts w:ascii="Times New Roman" w:eastAsia="Times New Roman" w:hAnsi="Times New Roman" w:cs="Times New Roman"/>
          <w:color w:val="000000" w:themeColor="text1"/>
          <w:sz w:val="28"/>
          <w:szCs w:val="28"/>
          <w:lang w:val="kk-KZ"/>
        </w:rPr>
        <w:t>шанағы</w:t>
      </w:r>
      <w:r w:rsidRPr="00F176FF">
        <w:rPr>
          <w:rFonts w:ascii="Times New Roman" w:eastAsia="Times New Roman" w:hAnsi="Times New Roman" w:cs="Times New Roman"/>
          <w:color w:val="000000" w:themeColor="text1"/>
          <w:sz w:val="28"/>
          <w:szCs w:val="28"/>
          <w:lang w:val="kk-KZ"/>
        </w:rPr>
        <w:t xml:space="preserve">ның қисаюымен және доңғалақ шинасында қысымның жоғарылауымен және басқаларынан өзгеретін, </w:t>
      </w:r>
      <w:r w:rsidR="00320268" w:rsidRPr="00F176FF">
        <w:rPr>
          <w:rFonts w:ascii="Times New Roman" w:eastAsia="Times New Roman" w:hAnsi="Times New Roman" w:cs="Times New Roman"/>
          <w:color w:val="000000" w:themeColor="text1"/>
          <w:sz w:val="28"/>
          <w:szCs w:val="28"/>
          <w:lang w:val="kk-KZ"/>
        </w:rPr>
        <w:t>БҚТ</w:t>
      </w:r>
      <w:r w:rsidRPr="00F176FF">
        <w:rPr>
          <w:rFonts w:ascii="Times New Roman" w:eastAsia="Times New Roman" w:hAnsi="Times New Roman" w:cs="Times New Roman"/>
          <w:color w:val="000000" w:themeColor="text1"/>
          <w:sz w:val="28"/>
          <w:szCs w:val="28"/>
          <w:lang w:val="kk-KZ"/>
        </w:rPr>
        <w:t>-тың</w:t>
      </w:r>
      <w:r w:rsidR="00320268" w:rsidRPr="00F176FF">
        <w:rPr>
          <w:rFonts w:ascii="Times New Roman" w:eastAsia="Times New Roman" w:hAnsi="Times New Roman" w:cs="Times New Roman"/>
          <w:color w:val="000000" w:themeColor="text1"/>
          <w:sz w:val="28"/>
          <w:szCs w:val="28"/>
          <w:lang w:val="kk-KZ"/>
        </w:rPr>
        <w:t xml:space="preserve"> доңғалақ шинасындағы қысымның өзгеруін </w:t>
      </w:r>
      <w:r w:rsidRPr="00F176FF">
        <w:rPr>
          <w:rFonts w:ascii="Times New Roman" w:eastAsia="Times New Roman" w:hAnsi="Times New Roman" w:cs="Times New Roman"/>
          <w:color w:val="000000" w:themeColor="text1"/>
          <w:sz w:val="28"/>
          <w:szCs w:val="28"/>
          <w:lang w:val="kk-KZ"/>
        </w:rPr>
        <w:t xml:space="preserve">(вариациясын) </w:t>
      </w:r>
      <w:r w:rsidR="00320268" w:rsidRPr="00F176FF">
        <w:rPr>
          <w:rFonts w:ascii="Times New Roman" w:eastAsia="Times New Roman" w:hAnsi="Times New Roman" w:cs="Times New Roman"/>
          <w:color w:val="000000" w:themeColor="text1"/>
          <w:sz w:val="28"/>
          <w:szCs w:val="28"/>
          <w:lang w:val="kk-KZ"/>
        </w:rPr>
        <w:t>бақылауға  арналған ӨҚ.</w:t>
      </w:r>
    </w:p>
    <w:p w14:paraId="4F80CC9A" w14:textId="06B68A1F" w:rsidR="00524903" w:rsidRPr="00F176FF" w:rsidRDefault="00524903" w:rsidP="00EB1EEF">
      <w:pPr>
        <w:pStyle w:val="a3"/>
        <w:spacing w:after="0" w:line="240" w:lineRule="auto"/>
        <w:ind w:left="0"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БҚТ базасында іске асырылған битум-қиыршық</w:t>
      </w:r>
      <w:r w:rsidR="00603FA8">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тас таратудың автоматты басқару жүйелері қосымша жарақтандырылады:</w:t>
      </w:r>
      <w:r w:rsidR="00EB1EEF" w:rsidRPr="00F176FF">
        <w:rPr>
          <w:rFonts w:ascii="Times New Roman" w:eastAsia="Times New Roman" w:hAnsi="Times New Roman" w:cs="Times New Roman"/>
          <w:color w:val="000000" w:themeColor="text1"/>
          <w:sz w:val="28"/>
          <w:szCs w:val="28"/>
          <w:lang w:val="kk-KZ"/>
        </w:rPr>
        <w:t xml:space="preserve"> </w:t>
      </w:r>
    </w:p>
    <w:p w14:paraId="04196A93" w14:textId="3D180B8B" w:rsidR="00EB1EEF" w:rsidRPr="00F176FF" w:rsidRDefault="00BF5D52" w:rsidP="000F00CF">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1. </w:t>
      </w:r>
      <w:r w:rsidR="00EB1EEF" w:rsidRPr="00F176FF">
        <w:rPr>
          <w:rFonts w:ascii="Times New Roman" w:eastAsia="Times New Roman" w:hAnsi="Times New Roman" w:cs="Times New Roman"/>
          <w:color w:val="000000" w:themeColor="text1"/>
          <w:sz w:val="28"/>
          <w:szCs w:val="28"/>
          <w:lang w:val="kk-KZ"/>
        </w:rPr>
        <w:t>[</w:t>
      </w:r>
      <w:r w:rsidRPr="00BF5D52">
        <w:rPr>
          <w:rFonts w:ascii="Times New Roman" w:eastAsia="Times New Roman" w:hAnsi="Times New Roman" w:cs="Times New Roman"/>
          <w:color w:val="000000" w:themeColor="text1"/>
          <w:sz w:val="28"/>
          <w:szCs w:val="28"/>
          <w:lang w:val="kk-KZ"/>
        </w:rPr>
        <w:t xml:space="preserve">23, </w:t>
      </w:r>
      <w:r w:rsidR="001A3CD4">
        <w:rPr>
          <w:rFonts w:ascii="Times New Roman" w:eastAsia="Times New Roman" w:hAnsi="Times New Roman" w:cs="Times New Roman"/>
          <w:color w:val="000000" w:themeColor="text1"/>
          <w:sz w:val="28"/>
          <w:szCs w:val="28"/>
          <w:lang w:val="kk-KZ"/>
        </w:rPr>
        <w:t>б</w:t>
      </w:r>
      <w:r w:rsidRPr="00BF5D52">
        <w:rPr>
          <w:rFonts w:ascii="Times New Roman" w:eastAsia="Times New Roman" w:hAnsi="Times New Roman" w:cs="Times New Roman"/>
          <w:color w:val="000000" w:themeColor="text1"/>
          <w:sz w:val="28"/>
          <w:szCs w:val="28"/>
          <w:lang w:val="kk-KZ"/>
        </w:rPr>
        <w:t>.1-8</w:t>
      </w:r>
      <w:r w:rsidR="00EB1EEF" w:rsidRPr="00F176FF">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а</w:t>
      </w:r>
      <w:r w:rsidR="00EB1EEF" w:rsidRPr="00F176FF">
        <w:rPr>
          <w:rFonts w:ascii="Times New Roman" w:eastAsia="Times New Roman" w:hAnsi="Times New Roman" w:cs="Times New Roman"/>
          <w:color w:val="000000" w:themeColor="text1"/>
          <w:sz w:val="28"/>
          <w:szCs w:val="28"/>
          <w:lang w:val="kk-KZ"/>
        </w:rPr>
        <w:t xml:space="preserve">) </w:t>
      </w:r>
      <w:r w:rsidR="009F28E1" w:rsidRPr="00F176FF">
        <w:rPr>
          <w:rFonts w:ascii="Times New Roman" w:eastAsia="Times New Roman" w:hAnsi="Times New Roman" w:cs="Times New Roman"/>
          <w:color w:val="000000" w:themeColor="text1"/>
          <w:sz w:val="28"/>
          <w:szCs w:val="28"/>
          <w:lang w:val="kk-KZ"/>
        </w:rPr>
        <w:t>БҚТ-тың жазықтықта қозғалыс бағытына қатысты бойлық және</w:t>
      </w:r>
      <w:r w:rsidR="000F00CF">
        <w:rPr>
          <w:rFonts w:ascii="Times New Roman" w:eastAsia="Times New Roman" w:hAnsi="Times New Roman" w:cs="Times New Roman"/>
          <w:color w:val="000000" w:themeColor="text1"/>
          <w:sz w:val="28"/>
          <w:szCs w:val="28"/>
          <w:lang w:val="kk-KZ"/>
        </w:rPr>
        <w:t xml:space="preserve"> </w:t>
      </w:r>
      <w:r w:rsidR="009F28E1" w:rsidRPr="00F176FF">
        <w:rPr>
          <w:rFonts w:ascii="Times New Roman" w:eastAsia="Times New Roman" w:hAnsi="Times New Roman" w:cs="Times New Roman"/>
          <w:color w:val="000000" w:themeColor="text1"/>
          <w:sz w:val="28"/>
          <w:szCs w:val="28"/>
          <w:lang w:val="kk-KZ"/>
        </w:rPr>
        <w:t xml:space="preserve">көлденең өзара перпендикулярлы </w:t>
      </w:r>
      <w:r w:rsidR="00EB1EEF" w:rsidRPr="00F176FF">
        <w:rPr>
          <w:rFonts w:ascii="Times New Roman" w:eastAsia="Times New Roman" w:hAnsi="Times New Roman" w:cs="Times New Roman"/>
          <w:color w:val="000000" w:themeColor="text1"/>
          <w:sz w:val="28"/>
          <w:szCs w:val="28"/>
          <w:lang w:val="kk-KZ"/>
        </w:rPr>
        <w:t>БҚТ шассиінің бұрыштық орналасуының D1 датчигі;</w:t>
      </w:r>
    </w:p>
    <w:p w14:paraId="5E1A3349" w14:textId="67E7F7EC" w:rsidR="00EB1EEF" w:rsidRPr="00F176FF" w:rsidRDefault="00BF5D52"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б</w:t>
      </w:r>
      <w:r w:rsidR="009F28E1" w:rsidRPr="00F176FF">
        <w:rPr>
          <w:rFonts w:ascii="Times New Roman" w:eastAsia="Times New Roman" w:hAnsi="Times New Roman" w:cs="Times New Roman"/>
          <w:color w:val="000000" w:themeColor="text1"/>
          <w:sz w:val="28"/>
          <w:szCs w:val="28"/>
          <w:lang w:val="kk-KZ"/>
        </w:rPr>
        <w:t xml:space="preserve">) форсункалардың  торцынан жол төсеміне дейінгі қашықтықты өлшеу </w:t>
      </w:r>
      <w:r w:rsidR="009F28E1" w:rsidRPr="00F176FF">
        <w:rPr>
          <w:rFonts w:ascii="Times New Roman" w:hAnsi="Times New Roman" w:cs="Times New Roman"/>
          <w:color w:val="000000" w:themeColor="text1"/>
          <w:sz w:val="28"/>
          <w:szCs w:val="28"/>
          <w:lang w:val="kk-KZ"/>
        </w:rPr>
        <w:t xml:space="preserve">D2 </w:t>
      </w:r>
      <w:r w:rsidR="009F28E1" w:rsidRPr="00F176FF">
        <w:rPr>
          <w:rFonts w:ascii="Times New Roman" w:eastAsia="Times New Roman" w:hAnsi="Times New Roman" w:cs="Times New Roman"/>
          <w:color w:val="000000" w:themeColor="text1"/>
          <w:sz w:val="28"/>
          <w:szCs w:val="28"/>
          <w:lang w:val="kk-KZ"/>
        </w:rPr>
        <w:t>датчигі</w:t>
      </w:r>
      <w:r w:rsidR="00EB1EEF" w:rsidRPr="00F176FF">
        <w:rPr>
          <w:rFonts w:ascii="Times New Roman" w:eastAsia="Times New Roman" w:hAnsi="Times New Roman" w:cs="Times New Roman"/>
          <w:color w:val="000000" w:themeColor="text1"/>
          <w:sz w:val="28"/>
          <w:szCs w:val="28"/>
          <w:lang w:val="kk-KZ"/>
        </w:rPr>
        <w:t>;</w:t>
      </w:r>
    </w:p>
    <w:p w14:paraId="2E2E65F7" w14:textId="618300EC" w:rsidR="009F28E1" w:rsidRPr="00F176FF" w:rsidRDefault="00BF5D52"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2. </w:t>
      </w:r>
      <w:r w:rsidR="009F28E1" w:rsidRPr="00F176FF">
        <w:rPr>
          <w:rFonts w:ascii="Times New Roman" w:eastAsia="Times New Roman" w:hAnsi="Times New Roman" w:cs="Times New Roman"/>
          <w:color w:val="000000" w:themeColor="text1"/>
          <w:sz w:val="28"/>
          <w:szCs w:val="28"/>
          <w:lang w:val="kk-KZ"/>
        </w:rPr>
        <w:t>[</w:t>
      </w:r>
      <w:r w:rsidRPr="00BF5D52">
        <w:rPr>
          <w:rFonts w:ascii="Times New Roman" w:eastAsia="Times New Roman" w:hAnsi="Times New Roman" w:cs="Times New Roman"/>
          <w:color w:val="000000" w:themeColor="text1"/>
          <w:sz w:val="28"/>
          <w:szCs w:val="28"/>
          <w:lang w:val="kk-KZ"/>
        </w:rPr>
        <w:t xml:space="preserve">19, </w:t>
      </w:r>
      <w:r w:rsidR="001A3CD4">
        <w:rPr>
          <w:rFonts w:ascii="Times New Roman" w:eastAsia="Times New Roman" w:hAnsi="Times New Roman" w:cs="Times New Roman"/>
          <w:color w:val="000000" w:themeColor="text1"/>
          <w:sz w:val="28"/>
          <w:szCs w:val="28"/>
          <w:lang w:val="kk-KZ"/>
        </w:rPr>
        <w:t>б</w:t>
      </w:r>
      <w:r w:rsidRPr="00BF5D52">
        <w:rPr>
          <w:rFonts w:ascii="Times New Roman" w:eastAsia="Times New Roman" w:hAnsi="Times New Roman" w:cs="Times New Roman"/>
          <w:color w:val="000000" w:themeColor="text1"/>
          <w:sz w:val="28"/>
          <w:szCs w:val="28"/>
          <w:lang w:val="kk-KZ"/>
        </w:rPr>
        <w:t>.3-4</w:t>
      </w:r>
      <w:r w:rsidR="009F28E1" w:rsidRPr="00F176FF">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а</w:t>
      </w:r>
      <w:r w:rsidR="009F28E1" w:rsidRPr="00F176FF">
        <w:rPr>
          <w:rFonts w:ascii="Times New Roman" w:eastAsia="Times New Roman" w:hAnsi="Times New Roman" w:cs="Times New Roman"/>
          <w:color w:val="000000" w:themeColor="text1"/>
          <w:sz w:val="28"/>
          <w:szCs w:val="28"/>
          <w:lang w:val="kk-KZ"/>
        </w:rPr>
        <w:t>) D1 датчигі;</w:t>
      </w:r>
    </w:p>
    <w:p w14:paraId="450A8487" w14:textId="78D149F6" w:rsidR="009F28E1" w:rsidRPr="00F176FF" w:rsidRDefault="00BF5D52"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б</w:t>
      </w:r>
      <w:r w:rsidR="009F28E1" w:rsidRPr="00F176FF">
        <w:rPr>
          <w:rFonts w:ascii="Times New Roman" w:eastAsia="Times New Roman" w:hAnsi="Times New Roman" w:cs="Times New Roman"/>
          <w:color w:val="000000" w:themeColor="text1"/>
          <w:sz w:val="28"/>
          <w:szCs w:val="28"/>
          <w:lang w:val="kk-KZ"/>
        </w:rPr>
        <w:t xml:space="preserve">) өлшеуіш </w:t>
      </w:r>
      <w:r w:rsidR="00387FD1" w:rsidRPr="00F176FF">
        <w:rPr>
          <w:rFonts w:ascii="Times New Roman" w:eastAsia="Times New Roman" w:hAnsi="Times New Roman" w:cs="Times New Roman"/>
          <w:color w:val="000000" w:themeColor="text1"/>
          <w:sz w:val="28"/>
          <w:szCs w:val="28"/>
          <w:lang w:val="kk-KZ"/>
        </w:rPr>
        <w:t>қаданың гидроцилиндрі қуысындағы</w:t>
      </w:r>
      <w:r w:rsidR="009F28E1" w:rsidRPr="00F176FF">
        <w:rPr>
          <w:rFonts w:ascii="Times New Roman" w:eastAsia="Times New Roman" w:hAnsi="Times New Roman" w:cs="Times New Roman"/>
          <w:color w:val="000000" w:themeColor="text1"/>
          <w:sz w:val="28"/>
          <w:szCs w:val="28"/>
          <w:lang w:val="kk-KZ"/>
        </w:rPr>
        <w:t xml:space="preserve"> қысымды өлшеу D4 да</w:t>
      </w:r>
      <w:r w:rsidR="00387FD1" w:rsidRPr="00F176FF">
        <w:rPr>
          <w:rFonts w:ascii="Times New Roman" w:eastAsia="Times New Roman" w:hAnsi="Times New Roman" w:cs="Times New Roman"/>
          <w:color w:val="000000" w:themeColor="text1"/>
          <w:sz w:val="28"/>
          <w:szCs w:val="28"/>
          <w:lang w:val="kk-KZ"/>
        </w:rPr>
        <w:t xml:space="preserve">тчигі бар телескопиялық өлшегіш қада </w:t>
      </w:r>
      <w:r w:rsidR="009F28E1" w:rsidRPr="00F176FF">
        <w:rPr>
          <w:rFonts w:ascii="Times New Roman" w:eastAsia="Times New Roman" w:hAnsi="Times New Roman" w:cs="Times New Roman"/>
          <w:color w:val="000000" w:themeColor="text1"/>
          <w:sz w:val="28"/>
          <w:szCs w:val="28"/>
          <w:lang w:val="kk-KZ"/>
        </w:rPr>
        <w:t>түріндегі жол төсеміне д</w:t>
      </w:r>
      <w:r w:rsidR="00387FD1" w:rsidRPr="00F176FF">
        <w:rPr>
          <w:rFonts w:ascii="Times New Roman" w:eastAsia="Times New Roman" w:hAnsi="Times New Roman" w:cs="Times New Roman"/>
          <w:color w:val="000000" w:themeColor="text1"/>
          <w:sz w:val="28"/>
          <w:szCs w:val="28"/>
          <w:lang w:val="kk-KZ"/>
        </w:rPr>
        <w:t>ейінгі қашықтықты өлшеу D3 датчигі</w:t>
      </w:r>
      <w:r w:rsidR="009F28E1" w:rsidRPr="00F176FF">
        <w:rPr>
          <w:rFonts w:ascii="Times New Roman" w:eastAsia="Times New Roman" w:hAnsi="Times New Roman" w:cs="Times New Roman"/>
          <w:color w:val="000000" w:themeColor="text1"/>
          <w:sz w:val="28"/>
          <w:szCs w:val="28"/>
          <w:lang w:val="kk-KZ"/>
        </w:rPr>
        <w:t>;</w:t>
      </w:r>
    </w:p>
    <w:p w14:paraId="3F8B1A0A" w14:textId="6F26C078" w:rsidR="00387FD1" w:rsidRPr="00F176FF" w:rsidRDefault="00BF5D52"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3. </w:t>
      </w:r>
      <w:r w:rsidR="00387FD1" w:rsidRPr="00F176FF">
        <w:rPr>
          <w:rFonts w:ascii="Times New Roman" w:eastAsia="Times New Roman" w:hAnsi="Times New Roman" w:cs="Times New Roman"/>
          <w:color w:val="000000" w:themeColor="text1"/>
          <w:sz w:val="28"/>
          <w:szCs w:val="28"/>
          <w:lang w:val="kk-KZ"/>
        </w:rPr>
        <w:t>[</w:t>
      </w:r>
      <w:r w:rsidRPr="00BF5D52">
        <w:rPr>
          <w:rFonts w:ascii="Times New Roman" w:eastAsia="Times New Roman" w:hAnsi="Times New Roman" w:cs="Times New Roman"/>
          <w:color w:val="000000" w:themeColor="text1"/>
          <w:sz w:val="28"/>
          <w:szCs w:val="28"/>
          <w:lang w:val="kk-KZ"/>
        </w:rPr>
        <w:t xml:space="preserve">8, </w:t>
      </w:r>
      <w:r w:rsidR="001A3CD4">
        <w:rPr>
          <w:rFonts w:ascii="Times New Roman" w:eastAsia="Times New Roman" w:hAnsi="Times New Roman" w:cs="Times New Roman"/>
          <w:color w:val="000000" w:themeColor="text1"/>
          <w:sz w:val="28"/>
          <w:szCs w:val="28"/>
          <w:lang w:val="kk-KZ"/>
        </w:rPr>
        <w:t>б</w:t>
      </w:r>
      <w:r w:rsidRPr="00BF5D52">
        <w:rPr>
          <w:rFonts w:ascii="Times New Roman" w:eastAsia="Times New Roman" w:hAnsi="Times New Roman" w:cs="Times New Roman"/>
          <w:color w:val="000000" w:themeColor="text1"/>
          <w:sz w:val="28"/>
          <w:szCs w:val="28"/>
          <w:lang w:val="kk-KZ"/>
        </w:rPr>
        <w:t>.3-5</w:t>
      </w:r>
      <w:r w:rsidR="00387FD1" w:rsidRPr="00F176FF">
        <w:rPr>
          <w:rFonts w:ascii="Times New Roman" w:eastAsia="Times New Roman" w:hAnsi="Times New Roman" w:cs="Times New Roman"/>
          <w:color w:val="000000" w:themeColor="text1"/>
          <w:sz w:val="28"/>
          <w:szCs w:val="28"/>
          <w:lang w:val="kk-KZ"/>
        </w:rPr>
        <w:t>]: контактілі және контактісіз типті датчиктер түрінде жүзеге асырылатын тұтқырлы құбырлардың бүйірлік учаскелерінің биіктікте орналасуын D5 өлшеу түрлендіргіші;</w:t>
      </w:r>
    </w:p>
    <w:p w14:paraId="5672DA28" w14:textId="30990A52" w:rsidR="00387FD1" w:rsidRPr="00F176FF" w:rsidRDefault="00E1519E"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4. </w:t>
      </w:r>
      <w:r w:rsidR="00387FD1" w:rsidRPr="00F176FF">
        <w:rPr>
          <w:rFonts w:ascii="Times New Roman" w:eastAsia="Times New Roman" w:hAnsi="Times New Roman" w:cs="Times New Roman"/>
          <w:color w:val="000000" w:themeColor="text1"/>
          <w:sz w:val="28"/>
          <w:szCs w:val="28"/>
          <w:lang w:val="kk-KZ"/>
        </w:rPr>
        <w:t>[</w:t>
      </w:r>
      <w:r w:rsidRPr="00E1519E">
        <w:rPr>
          <w:rFonts w:ascii="Times New Roman" w:eastAsia="Times New Roman" w:hAnsi="Times New Roman" w:cs="Times New Roman"/>
          <w:color w:val="000000" w:themeColor="text1"/>
          <w:sz w:val="28"/>
          <w:szCs w:val="28"/>
          <w:lang w:val="kk-KZ"/>
        </w:rPr>
        <w:t xml:space="preserve">7, </w:t>
      </w:r>
      <w:r w:rsidR="001A3CD4">
        <w:rPr>
          <w:rFonts w:ascii="Times New Roman" w:eastAsia="Times New Roman" w:hAnsi="Times New Roman" w:cs="Times New Roman"/>
          <w:color w:val="000000" w:themeColor="text1"/>
          <w:sz w:val="28"/>
          <w:szCs w:val="28"/>
          <w:lang w:val="kk-KZ"/>
        </w:rPr>
        <w:t>б</w:t>
      </w:r>
      <w:r w:rsidRPr="00E1519E">
        <w:rPr>
          <w:rFonts w:ascii="Times New Roman" w:eastAsia="Times New Roman" w:hAnsi="Times New Roman" w:cs="Times New Roman"/>
          <w:color w:val="000000" w:themeColor="text1"/>
          <w:sz w:val="28"/>
          <w:szCs w:val="28"/>
          <w:lang w:val="kk-KZ"/>
        </w:rPr>
        <w:t>.2-3</w:t>
      </w:r>
      <w:r w:rsidR="00387FD1" w:rsidRPr="00F176FF">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а</w:t>
      </w:r>
      <w:r w:rsidR="00387FD1" w:rsidRPr="00F176FF">
        <w:rPr>
          <w:rFonts w:ascii="Times New Roman" w:eastAsia="Times New Roman" w:hAnsi="Times New Roman" w:cs="Times New Roman"/>
          <w:color w:val="000000" w:themeColor="text1"/>
          <w:sz w:val="28"/>
          <w:szCs w:val="28"/>
          <w:lang w:val="kk-KZ"/>
        </w:rPr>
        <w:t>) тарату алаңының ұзартылу ұзындығын өлшеуге арналған D6</w:t>
      </w:r>
      <w:r w:rsidR="00A97B32" w:rsidRPr="00F176FF">
        <w:rPr>
          <w:rFonts w:ascii="Times New Roman" w:eastAsia="Times New Roman" w:hAnsi="Times New Roman" w:cs="Times New Roman"/>
          <w:color w:val="000000" w:themeColor="text1"/>
          <w:sz w:val="28"/>
          <w:szCs w:val="28"/>
          <w:lang w:val="kk-KZ"/>
        </w:rPr>
        <w:t xml:space="preserve"> </w:t>
      </w:r>
      <w:r w:rsidR="00387FD1" w:rsidRPr="00F176FF">
        <w:rPr>
          <w:rFonts w:ascii="Times New Roman" w:eastAsia="Times New Roman" w:hAnsi="Times New Roman" w:cs="Times New Roman"/>
          <w:color w:val="000000" w:themeColor="text1"/>
          <w:sz w:val="28"/>
          <w:szCs w:val="28"/>
          <w:lang w:val="kk-KZ"/>
        </w:rPr>
        <w:t>датчигі;</w:t>
      </w:r>
    </w:p>
    <w:p w14:paraId="0F281949" w14:textId="676BE66B" w:rsidR="00C6202B" w:rsidRPr="00F176FF" w:rsidRDefault="00E1519E"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б</w:t>
      </w:r>
      <w:r w:rsidR="00387FD1" w:rsidRPr="00F176FF">
        <w:rPr>
          <w:rFonts w:ascii="Times New Roman" w:eastAsia="Times New Roman" w:hAnsi="Times New Roman" w:cs="Times New Roman"/>
          <w:color w:val="000000" w:themeColor="text1"/>
          <w:sz w:val="28"/>
          <w:szCs w:val="28"/>
          <w:lang w:val="kk-KZ"/>
        </w:rPr>
        <w:t xml:space="preserve">) тарату алаңының </w:t>
      </w:r>
      <w:r w:rsidR="00C6202B" w:rsidRPr="00F176FF">
        <w:rPr>
          <w:rFonts w:ascii="Times New Roman" w:eastAsia="Times New Roman" w:hAnsi="Times New Roman" w:cs="Times New Roman"/>
          <w:color w:val="000000" w:themeColor="text1"/>
          <w:sz w:val="28"/>
          <w:szCs w:val="28"/>
          <w:lang w:val="kk-KZ"/>
        </w:rPr>
        <w:t xml:space="preserve">көлденең және тік жазықтықта </w:t>
      </w:r>
      <w:r w:rsidR="00387FD1" w:rsidRPr="00F176FF">
        <w:rPr>
          <w:rFonts w:ascii="Times New Roman" w:eastAsia="Times New Roman" w:hAnsi="Times New Roman" w:cs="Times New Roman"/>
          <w:color w:val="000000" w:themeColor="text1"/>
          <w:sz w:val="28"/>
          <w:szCs w:val="28"/>
          <w:lang w:val="kk-KZ"/>
        </w:rPr>
        <w:t>бұрылу</w:t>
      </w:r>
      <w:r w:rsidR="00C6202B" w:rsidRPr="00F176FF">
        <w:rPr>
          <w:rFonts w:ascii="Times New Roman" w:eastAsia="Times New Roman" w:hAnsi="Times New Roman" w:cs="Times New Roman"/>
          <w:color w:val="000000" w:themeColor="text1"/>
          <w:sz w:val="28"/>
          <w:szCs w:val="28"/>
          <w:lang w:val="kk-KZ"/>
        </w:rPr>
        <w:t xml:space="preserve"> бұрыштарын</w:t>
      </w:r>
    </w:p>
    <w:p w14:paraId="105EB673" w14:textId="77777777" w:rsidR="00387FD1" w:rsidRPr="00F176FF" w:rsidRDefault="00387FD1" w:rsidP="00A97B32">
      <w:pPr>
        <w:spacing w:after="0" w:line="240" w:lineRule="auto"/>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өлшеу D7 датчигімен;</w:t>
      </w:r>
    </w:p>
    <w:p w14:paraId="1C8A24B5" w14:textId="3A2FA8CF" w:rsidR="00387FD1" w:rsidRPr="00F176FF" w:rsidRDefault="00E1519E"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в</w:t>
      </w:r>
      <w:r w:rsidR="00C6202B" w:rsidRPr="00F176FF">
        <w:rPr>
          <w:rFonts w:ascii="Times New Roman" w:eastAsia="Times New Roman" w:hAnsi="Times New Roman" w:cs="Times New Roman"/>
          <w:color w:val="000000" w:themeColor="text1"/>
          <w:sz w:val="28"/>
          <w:szCs w:val="28"/>
          <w:lang w:val="kk-KZ"/>
        </w:rPr>
        <w:t>) экранды жапқыштың</w:t>
      </w:r>
      <w:r w:rsidR="00387FD1" w:rsidRPr="00F176FF">
        <w:rPr>
          <w:rFonts w:ascii="Times New Roman" w:eastAsia="Times New Roman" w:hAnsi="Times New Roman" w:cs="Times New Roman"/>
          <w:color w:val="000000" w:themeColor="text1"/>
          <w:sz w:val="28"/>
          <w:szCs w:val="28"/>
          <w:lang w:val="kk-KZ"/>
        </w:rPr>
        <w:t xml:space="preserve"> </w:t>
      </w:r>
      <w:r w:rsidR="00C6202B" w:rsidRPr="00F176FF">
        <w:rPr>
          <w:rFonts w:ascii="Times New Roman" w:eastAsia="Times New Roman" w:hAnsi="Times New Roman" w:cs="Times New Roman"/>
          <w:color w:val="000000" w:themeColor="text1"/>
          <w:sz w:val="28"/>
          <w:szCs w:val="28"/>
          <w:lang w:val="kk-KZ"/>
        </w:rPr>
        <w:t>бұрылу</w:t>
      </w:r>
      <w:r w:rsidR="00387FD1" w:rsidRPr="00F176FF">
        <w:rPr>
          <w:rFonts w:ascii="Times New Roman" w:eastAsia="Times New Roman" w:hAnsi="Times New Roman" w:cs="Times New Roman"/>
          <w:color w:val="000000" w:themeColor="text1"/>
          <w:sz w:val="28"/>
          <w:szCs w:val="28"/>
          <w:lang w:val="kk-KZ"/>
        </w:rPr>
        <w:t xml:space="preserve"> бұрышын өлшейтін D8 </w:t>
      </w:r>
      <w:r w:rsidR="00C6202B" w:rsidRPr="00F176FF">
        <w:rPr>
          <w:rFonts w:ascii="Times New Roman" w:eastAsia="Times New Roman" w:hAnsi="Times New Roman" w:cs="Times New Roman"/>
          <w:color w:val="000000" w:themeColor="text1"/>
          <w:sz w:val="28"/>
          <w:szCs w:val="28"/>
          <w:lang w:val="kk-KZ"/>
        </w:rPr>
        <w:t>датчигі</w:t>
      </w:r>
      <w:r w:rsidR="00387FD1" w:rsidRPr="00F176FF">
        <w:rPr>
          <w:rFonts w:ascii="Times New Roman" w:eastAsia="Times New Roman" w:hAnsi="Times New Roman" w:cs="Times New Roman"/>
          <w:color w:val="000000" w:themeColor="text1"/>
          <w:sz w:val="28"/>
          <w:szCs w:val="28"/>
          <w:lang w:val="kk-KZ"/>
        </w:rPr>
        <w:t>;</w:t>
      </w:r>
    </w:p>
    <w:p w14:paraId="7AAEFFCE" w14:textId="7B49F580" w:rsidR="00387FD1" w:rsidRPr="00F176FF" w:rsidRDefault="00F27735"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г</w:t>
      </w:r>
      <w:r w:rsidR="00C6202B" w:rsidRPr="00F176FF">
        <w:rPr>
          <w:rFonts w:ascii="Times New Roman" w:eastAsia="Times New Roman" w:hAnsi="Times New Roman" w:cs="Times New Roman"/>
          <w:color w:val="000000" w:themeColor="text1"/>
          <w:sz w:val="28"/>
          <w:szCs w:val="28"/>
          <w:lang w:val="kk-KZ"/>
        </w:rPr>
        <w:t>) оптикалық тіркеуші құрылғы</w:t>
      </w:r>
      <w:r w:rsidR="00387FD1" w:rsidRPr="00F176FF">
        <w:rPr>
          <w:rFonts w:ascii="Times New Roman" w:eastAsia="Times New Roman" w:hAnsi="Times New Roman" w:cs="Times New Roman"/>
          <w:color w:val="000000" w:themeColor="text1"/>
          <w:sz w:val="28"/>
          <w:szCs w:val="28"/>
          <w:lang w:val="kk-KZ"/>
        </w:rPr>
        <w:t xml:space="preserve"> (жөнделетін жол төсемінің бүкіл </w:t>
      </w:r>
      <w:r w:rsidR="00C6202B" w:rsidRPr="00F176FF">
        <w:rPr>
          <w:rFonts w:ascii="Times New Roman" w:eastAsia="Times New Roman" w:hAnsi="Times New Roman" w:cs="Times New Roman"/>
          <w:color w:val="000000" w:themeColor="text1"/>
          <w:sz w:val="28"/>
          <w:szCs w:val="28"/>
          <w:lang w:val="kk-KZ"/>
        </w:rPr>
        <w:t>ені көрінетіндей</w:t>
      </w:r>
      <w:r w:rsidR="00387FD1" w:rsidRPr="00F176FF">
        <w:rPr>
          <w:rFonts w:ascii="Times New Roman" w:eastAsia="Times New Roman" w:hAnsi="Times New Roman" w:cs="Times New Roman"/>
          <w:color w:val="000000" w:themeColor="text1"/>
          <w:sz w:val="28"/>
          <w:szCs w:val="28"/>
          <w:lang w:val="kk-KZ"/>
        </w:rPr>
        <w:t xml:space="preserve"> өрісі бар айналмалы бейнекамера</w:t>
      </w:r>
      <w:r w:rsidR="00C6202B" w:rsidRPr="00F176FF">
        <w:rPr>
          <w:rFonts w:ascii="Times New Roman" w:eastAsia="Times New Roman" w:hAnsi="Times New Roman" w:cs="Times New Roman"/>
          <w:color w:val="000000" w:themeColor="text1"/>
          <w:sz w:val="28"/>
          <w:szCs w:val="28"/>
          <w:lang w:val="kk-KZ"/>
        </w:rPr>
        <w:t>сы</w:t>
      </w:r>
      <w:r w:rsidR="00387FD1" w:rsidRPr="00F176FF">
        <w:rPr>
          <w:rFonts w:ascii="Times New Roman" w:eastAsia="Times New Roman" w:hAnsi="Times New Roman" w:cs="Times New Roman"/>
          <w:color w:val="000000" w:themeColor="text1"/>
          <w:sz w:val="28"/>
          <w:szCs w:val="28"/>
          <w:lang w:val="kk-KZ"/>
        </w:rPr>
        <w:t>мен</w:t>
      </w:r>
      <w:r w:rsidR="00C6202B" w:rsidRPr="00F176FF">
        <w:rPr>
          <w:rFonts w:ascii="Times New Roman" w:eastAsia="Times New Roman" w:hAnsi="Times New Roman" w:cs="Times New Roman"/>
          <w:color w:val="000000" w:themeColor="text1"/>
          <w:sz w:val="28"/>
          <w:szCs w:val="28"/>
          <w:lang w:val="kk-KZ"/>
        </w:rPr>
        <w:t>)</w:t>
      </w:r>
      <w:r w:rsidR="00387FD1" w:rsidRPr="00F176FF">
        <w:rPr>
          <w:rFonts w:ascii="Times New Roman" w:eastAsia="Times New Roman" w:hAnsi="Times New Roman" w:cs="Times New Roman"/>
          <w:color w:val="000000" w:themeColor="text1"/>
          <w:sz w:val="28"/>
          <w:szCs w:val="28"/>
          <w:lang w:val="kk-KZ"/>
        </w:rPr>
        <w:t>;</w:t>
      </w:r>
    </w:p>
    <w:p w14:paraId="269869B0" w14:textId="49795DDC" w:rsidR="00C6202B" w:rsidRPr="00F176FF" w:rsidRDefault="00F27735"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5. </w:t>
      </w:r>
      <w:r w:rsidR="00C6202B" w:rsidRPr="00F176FF">
        <w:rPr>
          <w:rFonts w:ascii="Times New Roman" w:eastAsia="Times New Roman" w:hAnsi="Times New Roman" w:cs="Times New Roman"/>
          <w:color w:val="000000" w:themeColor="text1"/>
          <w:sz w:val="28"/>
          <w:szCs w:val="28"/>
          <w:lang w:val="kk-KZ"/>
        </w:rPr>
        <w:t>[</w:t>
      </w:r>
      <w:r w:rsidRPr="00F27735">
        <w:rPr>
          <w:rFonts w:ascii="Times New Roman" w:eastAsia="Times New Roman" w:hAnsi="Times New Roman" w:cs="Times New Roman"/>
          <w:color w:val="000000" w:themeColor="text1"/>
          <w:sz w:val="28"/>
          <w:szCs w:val="28"/>
          <w:lang w:val="kk-KZ"/>
        </w:rPr>
        <w:t xml:space="preserve">18, </w:t>
      </w:r>
      <w:r w:rsidR="001A3CD4">
        <w:rPr>
          <w:rFonts w:ascii="Times New Roman" w:eastAsia="Times New Roman" w:hAnsi="Times New Roman" w:cs="Times New Roman"/>
          <w:color w:val="000000" w:themeColor="text1"/>
          <w:sz w:val="28"/>
          <w:szCs w:val="28"/>
          <w:lang w:val="kk-KZ"/>
        </w:rPr>
        <w:t>б</w:t>
      </w:r>
      <w:r w:rsidRPr="00F27735">
        <w:rPr>
          <w:rFonts w:ascii="Times New Roman" w:eastAsia="Times New Roman" w:hAnsi="Times New Roman" w:cs="Times New Roman"/>
          <w:color w:val="000000" w:themeColor="text1"/>
          <w:sz w:val="28"/>
          <w:szCs w:val="28"/>
          <w:lang w:val="kk-KZ"/>
        </w:rPr>
        <w:t>.3-4</w:t>
      </w:r>
      <w:r w:rsidR="00C6202B" w:rsidRPr="00F176FF">
        <w:rPr>
          <w:rFonts w:ascii="Times New Roman" w:eastAsia="Times New Roman" w:hAnsi="Times New Roman" w:cs="Times New Roman"/>
          <w:color w:val="000000" w:themeColor="text1"/>
          <w:sz w:val="28"/>
          <w:szCs w:val="28"/>
          <w:lang w:val="kk-KZ"/>
        </w:rPr>
        <w:t xml:space="preserve">]: секциялардың бұрыштық орналасуының D9 датчигі (секциялар саны </w:t>
      </w:r>
    </w:p>
    <w:p w14:paraId="401B557C" w14:textId="77777777" w:rsidR="00C6202B" w:rsidRPr="00F176FF" w:rsidRDefault="00C6202B" w:rsidP="00A97B32">
      <w:pPr>
        <w:spacing w:after="0" w:line="240" w:lineRule="auto"/>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бойынша);</w:t>
      </w:r>
    </w:p>
    <w:p w14:paraId="73AB5A00" w14:textId="726697ED" w:rsidR="00C6202B" w:rsidRPr="00F176FF" w:rsidRDefault="00F27735"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6. </w:t>
      </w:r>
      <w:r w:rsidR="00C6202B" w:rsidRPr="00F176FF">
        <w:rPr>
          <w:rFonts w:ascii="Times New Roman" w:eastAsia="Times New Roman" w:hAnsi="Times New Roman" w:cs="Times New Roman"/>
          <w:color w:val="000000" w:themeColor="text1"/>
          <w:sz w:val="28"/>
          <w:szCs w:val="28"/>
          <w:lang w:val="kk-KZ"/>
        </w:rPr>
        <w:t>[</w:t>
      </w:r>
      <w:r w:rsidRPr="00F27735">
        <w:rPr>
          <w:rFonts w:ascii="Times New Roman" w:eastAsia="Times New Roman" w:hAnsi="Times New Roman" w:cs="Times New Roman"/>
          <w:color w:val="000000" w:themeColor="text1"/>
          <w:sz w:val="28"/>
          <w:szCs w:val="28"/>
          <w:lang w:val="kk-KZ"/>
        </w:rPr>
        <w:t xml:space="preserve">22, </w:t>
      </w:r>
      <w:r w:rsidR="001A3CD4">
        <w:rPr>
          <w:rFonts w:ascii="Times New Roman" w:eastAsia="Times New Roman" w:hAnsi="Times New Roman" w:cs="Times New Roman"/>
          <w:color w:val="000000" w:themeColor="text1"/>
          <w:sz w:val="28"/>
          <w:szCs w:val="28"/>
          <w:lang w:val="kk-KZ"/>
        </w:rPr>
        <w:t>б</w:t>
      </w:r>
      <w:r w:rsidRPr="00F27735">
        <w:rPr>
          <w:rFonts w:ascii="Times New Roman" w:eastAsia="Times New Roman" w:hAnsi="Times New Roman" w:cs="Times New Roman"/>
          <w:color w:val="000000" w:themeColor="text1"/>
          <w:sz w:val="28"/>
          <w:szCs w:val="28"/>
          <w:lang w:val="kk-KZ"/>
        </w:rPr>
        <w:t>.3-5</w:t>
      </w:r>
      <w:r w:rsidR="00C6202B" w:rsidRPr="00F176FF">
        <w:rPr>
          <w:rFonts w:ascii="Times New Roman" w:eastAsia="Times New Roman" w:hAnsi="Times New Roman" w:cs="Times New Roman"/>
          <w:color w:val="000000" w:themeColor="text1"/>
          <w:sz w:val="28"/>
          <w:szCs w:val="28"/>
          <w:lang w:val="kk-KZ"/>
        </w:rPr>
        <w:t>]: D2 датчигі;</w:t>
      </w:r>
    </w:p>
    <w:p w14:paraId="0FA897AE" w14:textId="4E7429ED" w:rsidR="00C6202B" w:rsidRPr="00F176FF" w:rsidRDefault="00F27735"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27735">
        <w:rPr>
          <w:rFonts w:ascii="Times New Roman" w:eastAsia="Times New Roman" w:hAnsi="Times New Roman" w:cs="Times New Roman"/>
          <w:color w:val="000000" w:themeColor="text1"/>
          <w:sz w:val="28"/>
          <w:szCs w:val="28"/>
          <w:lang w:val="kk-KZ"/>
        </w:rPr>
        <w:t xml:space="preserve">7. [34]: </w:t>
      </w:r>
      <w:r w:rsidR="00C6202B" w:rsidRPr="00F176FF">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а</w:t>
      </w:r>
      <w:r w:rsidR="00C6202B" w:rsidRPr="00F176FF">
        <w:rPr>
          <w:rFonts w:ascii="Times New Roman" w:eastAsia="Times New Roman" w:hAnsi="Times New Roman" w:cs="Times New Roman"/>
          <w:color w:val="000000" w:themeColor="text1"/>
          <w:sz w:val="28"/>
          <w:szCs w:val="28"/>
          <w:lang w:val="kk-KZ"/>
        </w:rPr>
        <w:t xml:space="preserve">) Әр </w:t>
      </w:r>
      <w:r w:rsidR="00F55759">
        <w:rPr>
          <w:rFonts w:ascii="Times New Roman" w:eastAsia="Times New Roman" w:hAnsi="Times New Roman" w:cs="Times New Roman"/>
          <w:color w:val="000000" w:themeColor="text1"/>
          <w:sz w:val="28"/>
          <w:szCs w:val="28"/>
          <w:lang w:val="kk-KZ"/>
        </w:rPr>
        <w:t>шанақ</w:t>
      </w:r>
      <w:r w:rsidR="00C6202B" w:rsidRPr="00F176FF">
        <w:rPr>
          <w:rFonts w:ascii="Times New Roman" w:eastAsia="Times New Roman" w:hAnsi="Times New Roman" w:cs="Times New Roman"/>
          <w:color w:val="000000" w:themeColor="text1"/>
          <w:sz w:val="28"/>
          <w:szCs w:val="28"/>
          <w:lang w:val="kk-KZ"/>
        </w:rPr>
        <w:t xml:space="preserve"> секциясындағы D10 едендік салмақ өлшеу</w:t>
      </w:r>
      <w:r w:rsidR="00A97B32" w:rsidRPr="00F176FF">
        <w:rPr>
          <w:rFonts w:ascii="Times New Roman" w:eastAsia="Times New Roman" w:hAnsi="Times New Roman" w:cs="Times New Roman"/>
          <w:color w:val="000000" w:themeColor="text1"/>
          <w:sz w:val="28"/>
          <w:szCs w:val="28"/>
          <w:lang w:val="kk-KZ"/>
        </w:rPr>
        <w:t xml:space="preserve"> </w:t>
      </w:r>
      <w:r w:rsidR="00C6202B" w:rsidRPr="00F176FF">
        <w:rPr>
          <w:rFonts w:ascii="Times New Roman" w:eastAsia="Times New Roman" w:hAnsi="Times New Roman" w:cs="Times New Roman"/>
          <w:color w:val="000000" w:themeColor="text1"/>
          <w:sz w:val="28"/>
          <w:szCs w:val="28"/>
          <w:lang w:val="kk-KZ"/>
        </w:rPr>
        <w:t>құрылғылары;</w:t>
      </w:r>
    </w:p>
    <w:p w14:paraId="51CFB46B" w14:textId="1DF54CBF" w:rsidR="00C6202B" w:rsidRPr="00F176FF" w:rsidRDefault="00F27735"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б</w:t>
      </w:r>
      <w:r w:rsidR="00C6202B" w:rsidRPr="00F176FF">
        <w:rPr>
          <w:rFonts w:ascii="Times New Roman" w:eastAsia="Times New Roman" w:hAnsi="Times New Roman" w:cs="Times New Roman"/>
          <w:color w:val="000000" w:themeColor="text1"/>
          <w:sz w:val="28"/>
          <w:szCs w:val="28"/>
          <w:lang w:val="kk-KZ"/>
        </w:rPr>
        <w:t xml:space="preserve">) </w:t>
      </w:r>
      <w:r w:rsidR="00F55759">
        <w:rPr>
          <w:rFonts w:ascii="Times New Roman" w:eastAsia="Times New Roman" w:hAnsi="Times New Roman" w:cs="Times New Roman"/>
          <w:color w:val="000000" w:themeColor="text1"/>
          <w:sz w:val="28"/>
          <w:szCs w:val="28"/>
          <w:lang w:val="kk-KZ"/>
        </w:rPr>
        <w:t>шанақ</w:t>
      </w:r>
      <w:r w:rsidR="00C6202B" w:rsidRPr="00F176FF">
        <w:rPr>
          <w:rFonts w:ascii="Times New Roman" w:eastAsia="Times New Roman" w:hAnsi="Times New Roman" w:cs="Times New Roman"/>
          <w:color w:val="000000" w:themeColor="text1"/>
          <w:sz w:val="28"/>
          <w:szCs w:val="28"/>
          <w:lang w:val="kk-KZ"/>
        </w:rPr>
        <w:t>ты көтеретін гидроцилиндр өзегінің D11 жүріс датчиктері;</w:t>
      </w:r>
    </w:p>
    <w:p w14:paraId="28494E48" w14:textId="5E89005D" w:rsidR="00C6202B" w:rsidRPr="00F176FF" w:rsidRDefault="00F27735"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27735">
        <w:rPr>
          <w:rFonts w:ascii="Times New Roman" w:eastAsia="Times New Roman" w:hAnsi="Times New Roman" w:cs="Times New Roman"/>
          <w:color w:val="000000" w:themeColor="text1"/>
          <w:sz w:val="28"/>
          <w:szCs w:val="28"/>
          <w:lang w:val="kk-KZ"/>
        </w:rPr>
        <w:t>8. [35]:</w:t>
      </w:r>
      <w:r>
        <w:rPr>
          <w:rFonts w:ascii="Times New Roman" w:eastAsia="Times New Roman" w:hAnsi="Times New Roman" w:cs="Times New Roman"/>
          <w:color w:val="000000" w:themeColor="text1"/>
          <w:sz w:val="28"/>
          <w:szCs w:val="28"/>
          <w:lang w:val="kk-KZ"/>
        </w:rPr>
        <w:t xml:space="preserve"> а</w:t>
      </w:r>
      <w:r w:rsidR="00C6202B" w:rsidRPr="00F176FF">
        <w:rPr>
          <w:rFonts w:ascii="Times New Roman" w:eastAsia="Times New Roman" w:hAnsi="Times New Roman" w:cs="Times New Roman"/>
          <w:color w:val="000000" w:themeColor="text1"/>
          <w:sz w:val="28"/>
          <w:szCs w:val="28"/>
          <w:lang w:val="kk-KZ"/>
        </w:rPr>
        <w:t>) жол жамылғысының ақаулы учаскелерінің контрастты түспен бөлінген шекараларының конфигурациясын қадағалайтын фотоэлементтері бар D12 датчигі;</w:t>
      </w:r>
    </w:p>
    <w:p w14:paraId="1F4CD8BB" w14:textId="4E0FDC3C" w:rsidR="00632100" w:rsidRPr="00F176FF" w:rsidRDefault="00F27735"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б</w:t>
      </w:r>
      <w:r w:rsidR="00C6202B" w:rsidRPr="00F176FF">
        <w:rPr>
          <w:rFonts w:ascii="Times New Roman" w:eastAsia="Times New Roman" w:hAnsi="Times New Roman" w:cs="Times New Roman"/>
          <w:color w:val="000000" w:themeColor="text1"/>
          <w:sz w:val="28"/>
          <w:szCs w:val="28"/>
          <w:lang w:val="kk-KZ"/>
        </w:rPr>
        <w:t xml:space="preserve">) сәуле шығаратын және қабылдайтын түрлендіргіштері бар </w:t>
      </w:r>
      <w:r w:rsidR="00A97B32" w:rsidRPr="00F176FF">
        <w:rPr>
          <w:rFonts w:ascii="Times New Roman" w:eastAsia="Times New Roman" w:hAnsi="Times New Roman" w:cs="Times New Roman"/>
          <w:color w:val="000000" w:themeColor="text1"/>
          <w:sz w:val="28"/>
          <w:szCs w:val="28"/>
          <w:lang w:val="kk-KZ"/>
        </w:rPr>
        <w:t xml:space="preserve"> </w:t>
      </w:r>
      <w:r w:rsidR="00C6202B" w:rsidRPr="00F176FF">
        <w:rPr>
          <w:rFonts w:ascii="Times New Roman" w:eastAsia="Times New Roman" w:hAnsi="Times New Roman" w:cs="Times New Roman"/>
          <w:color w:val="000000" w:themeColor="text1"/>
          <w:sz w:val="28"/>
          <w:szCs w:val="28"/>
          <w:lang w:val="kk-KZ"/>
        </w:rPr>
        <w:t>ультрадыбыстық бас</w:t>
      </w:r>
      <w:r w:rsidR="00632100" w:rsidRPr="00F176FF">
        <w:rPr>
          <w:rFonts w:ascii="Times New Roman" w:eastAsia="Times New Roman" w:hAnsi="Times New Roman" w:cs="Times New Roman"/>
          <w:color w:val="000000" w:themeColor="text1"/>
          <w:sz w:val="28"/>
          <w:szCs w:val="28"/>
          <w:lang w:val="kk-KZ"/>
        </w:rPr>
        <w:t>ша</w:t>
      </w:r>
      <w:r w:rsidR="00C6202B" w:rsidRPr="00F176FF">
        <w:rPr>
          <w:rFonts w:ascii="Times New Roman" w:eastAsia="Times New Roman" w:hAnsi="Times New Roman" w:cs="Times New Roman"/>
          <w:color w:val="000000" w:themeColor="text1"/>
          <w:sz w:val="28"/>
          <w:szCs w:val="28"/>
          <w:lang w:val="kk-KZ"/>
        </w:rPr>
        <w:t xml:space="preserve"> түріндегі </w:t>
      </w:r>
      <w:r w:rsidR="00632100" w:rsidRPr="00F176FF">
        <w:rPr>
          <w:rFonts w:ascii="Times New Roman" w:eastAsia="Times New Roman" w:hAnsi="Times New Roman" w:cs="Times New Roman"/>
          <w:color w:val="000000" w:themeColor="text1"/>
          <w:sz w:val="28"/>
          <w:szCs w:val="28"/>
          <w:lang w:val="kk-KZ"/>
        </w:rPr>
        <w:t>D</w:t>
      </w:r>
      <w:r w:rsidR="00C6202B" w:rsidRPr="00F176FF">
        <w:rPr>
          <w:rFonts w:ascii="Times New Roman" w:eastAsia="Times New Roman" w:hAnsi="Times New Roman" w:cs="Times New Roman"/>
          <w:color w:val="000000" w:themeColor="text1"/>
          <w:sz w:val="28"/>
          <w:szCs w:val="28"/>
          <w:lang w:val="kk-KZ"/>
        </w:rPr>
        <w:t>13 датчигі (шағылысқан сигнал бойынша жұмыс і</w:t>
      </w:r>
      <w:r w:rsidR="00632100" w:rsidRPr="00F176FF">
        <w:rPr>
          <w:rFonts w:ascii="Times New Roman" w:eastAsia="Times New Roman" w:hAnsi="Times New Roman" w:cs="Times New Roman"/>
          <w:color w:val="000000" w:themeColor="text1"/>
          <w:sz w:val="28"/>
          <w:szCs w:val="28"/>
          <w:lang w:val="kk-KZ"/>
        </w:rPr>
        <w:t>стейтін ультрадыбыстық басшалардың</w:t>
      </w:r>
      <w:r w:rsidR="00C6202B" w:rsidRPr="00F176FF">
        <w:rPr>
          <w:rFonts w:ascii="Times New Roman" w:eastAsia="Times New Roman" w:hAnsi="Times New Roman" w:cs="Times New Roman"/>
          <w:color w:val="000000" w:themeColor="text1"/>
          <w:sz w:val="28"/>
          <w:szCs w:val="28"/>
          <w:lang w:val="kk-KZ"/>
        </w:rPr>
        <w:t xml:space="preserve"> сигналы ақаулы учаскенің нақты тереңдігіне пропорционалды</w:t>
      </w:r>
      <w:r w:rsidR="00632100" w:rsidRPr="00F176FF">
        <w:rPr>
          <w:rFonts w:ascii="Times New Roman" w:eastAsia="Times New Roman" w:hAnsi="Times New Roman" w:cs="Times New Roman"/>
          <w:color w:val="000000" w:themeColor="text1"/>
          <w:sz w:val="28"/>
          <w:szCs w:val="28"/>
          <w:lang w:val="kk-KZ"/>
        </w:rPr>
        <w:t>)</w:t>
      </w:r>
      <w:r w:rsidR="00C6202B" w:rsidRPr="00F176FF">
        <w:rPr>
          <w:rFonts w:ascii="Times New Roman" w:eastAsia="Times New Roman" w:hAnsi="Times New Roman" w:cs="Times New Roman"/>
          <w:color w:val="000000" w:themeColor="text1"/>
          <w:sz w:val="28"/>
          <w:szCs w:val="28"/>
          <w:lang w:val="kk-KZ"/>
        </w:rPr>
        <w:t>.</w:t>
      </w:r>
    </w:p>
    <w:p w14:paraId="622336BA" w14:textId="59BDE113" w:rsidR="00C6202B" w:rsidRPr="00F176FF" w:rsidRDefault="004B3059"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4B3059">
        <w:rPr>
          <w:rFonts w:ascii="Times New Roman" w:eastAsia="Times New Roman" w:hAnsi="Times New Roman" w:cs="Times New Roman"/>
          <w:color w:val="000000" w:themeColor="text1"/>
          <w:sz w:val="28"/>
          <w:szCs w:val="28"/>
          <w:lang w:val="kk-KZ"/>
        </w:rPr>
        <w:t xml:space="preserve">9. [36]: </w:t>
      </w:r>
      <w:r w:rsidR="00C6202B" w:rsidRPr="00F176FF">
        <w:rPr>
          <w:rFonts w:ascii="Times New Roman" w:eastAsia="Times New Roman" w:hAnsi="Times New Roman" w:cs="Times New Roman"/>
          <w:color w:val="000000" w:themeColor="text1"/>
          <w:sz w:val="28"/>
          <w:szCs w:val="28"/>
          <w:lang w:val="kk-KZ"/>
        </w:rPr>
        <w:t>техникалық көру жү</w:t>
      </w:r>
      <w:r w:rsidR="00632100" w:rsidRPr="00F176FF">
        <w:rPr>
          <w:rFonts w:ascii="Times New Roman" w:eastAsia="Times New Roman" w:hAnsi="Times New Roman" w:cs="Times New Roman"/>
          <w:color w:val="000000" w:themeColor="text1"/>
          <w:sz w:val="28"/>
          <w:szCs w:val="28"/>
          <w:lang w:val="kk-KZ"/>
        </w:rPr>
        <w:t>йесінің өлшеу түрлендіргіші (ТКЖ</w:t>
      </w:r>
      <w:r w:rsidR="00C6202B" w:rsidRPr="00F176FF">
        <w:rPr>
          <w:rFonts w:ascii="Times New Roman" w:eastAsia="Times New Roman" w:hAnsi="Times New Roman" w:cs="Times New Roman"/>
          <w:color w:val="000000" w:themeColor="text1"/>
          <w:sz w:val="28"/>
          <w:szCs w:val="28"/>
          <w:lang w:val="kk-KZ"/>
        </w:rPr>
        <w:t>);</w:t>
      </w:r>
    </w:p>
    <w:p w14:paraId="5ECF3B8D" w14:textId="71A09CF5" w:rsidR="00C6202B" w:rsidRPr="00F176FF" w:rsidRDefault="004B3059" w:rsidP="00B5112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4B3059">
        <w:rPr>
          <w:rFonts w:ascii="Times New Roman" w:eastAsia="Times New Roman" w:hAnsi="Times New Roman" w:cs="Times New Roman"/>
          <w:color w:val="000000" w:themeColor="text1"/>
          <w:sz w:val="28"/>
          <w:szCs w:val="28"/>
          <w:lang w:val="kk-KZ"/>
        </w:rPr>
        <w:t xml:space="preserve">10. [37]: </w:t>
      </w:r>
      <w:r w:rsidR="00632100" w:rsidRPr="00F176FF">
        <w:rPr>
          <w:rFonts w:ascii="Times New Roman" w:eastAsia="Times New Roman" w:hAnsi="Times New Roman" w:cs="Times New Roman"/>
          <w:color w:val="000000" w:themeColor="text1"/>
          <w:sz w:val="28"/>
          <w:szCs w:val="28"/>
          <w:lang w:val="kk-KZ"/>
        </w:rPr>
        <w:t>таратқыш алаңының бұрыштық орналасуларын, тірек</w:t>
      </w:r>
      <w:r w:rsidR="00B51121" w:rsidRPr="00F176FF">
        <w:rPr>
          <w:rFonts w:ascii="Times New Roman" w:eastAsia="Times New Roman" w:hAnsi="Times New Roman" w:cs="Times New Roman"/>
          <w:color w:val="000000" w:themeColor="text1"/>
          <w:sz w:val="28"/>
          <w:szCs w:val="28"/>
          <w:lang w:val="kk-KZ"/>
        </w:rPr>
        <w:t xml:space="preserve"> </w:t>
      </w:r>
      <w:r w:rsidR="00C6202B" w:rsidRPr="00F176FF">
        <w:rPr>
          <w:rFonts w:ascii="Times New Roman" w:eastAsia="Times New Roman" w:hAnsi="Times New Roman" w:cs="Times New Roman"/>
          <w:color w:val="000000" w:themeColor="text1"/>
          <w:sz w:val="28"/>
          <w:szCs w:val="28"/>
          <w:lang w:val="kk-KZ"/>
        </w:rPr>
        <w:t xml:space="preserve">платформасының </w:t>
      </w:r>
      <w:r w:rsidR="00632100" w:rsidRPr="00F176FF">
        <w:rPr>
          <w:rFonts w:ascii="Times New Roman" w:eastAsia="Times New Roman" w:hAnsi="Times New Roman" w:cs="Times New Roman"/>
          <w:color w:val="000000" w:themeColor="text1"/>
          <w:sz w:val="28"/>
          <w:szCs w:val="28"/>
          <w:lang w:val="kk-KZ"/>
        </w:rPr>
        <w:t xml:space="preserve">және </w:t>
      </w:r>
      <w:r w:rsidR="00F55759">
        <w:rPr>
          <w:rFonts w:ascii="Times New Roman" w:eastAsia="Times New Roman" w:hAnsi="Times New Roman" w:cs="Times New Roman"/>
          <w:color w:val="000000" w:themeColor="text1"/>
          <w:sz w:val="28"/>
          <w:szCs w:val="28"/>
          <w:lang w:val="kk-KZ"/>
        </w:rPr>
        <w:t>шанақ</w:t>
      </w:r>
      <w:r w:rsidR="00632100" w:rsidRPr="00F176FF">
        <w:rPr>
          <w:rFonts w:ascii="Times New Roman" w:eastAsia="Times New Roman" w:hAnsi="Times New Roman" w:cs="Times New Roman"/>
          <w:color w:val="000000" w:themeColor="text1"/>
          <w:sz w:val="28"/>
          <w:szCs w:val="28"/>
          <w:lang w:val="kk-KZ"/>
        </w:rPr>
        <w:t>тың бұрылмалы штангасының</w:t>
      </w:r>
      <w:r w:rsidR="00A97B32" w:rsidRPr="00F176FF">
        <w:rPr>
          <w:rFonts w:ascii="Times New Roman" w:eastAsia="Times New Roman" w:hAnsi="Times New Roman" w:cs="Times New Roman"/>
          <w:color w:val="000000" w:themeColor="text1"/>
          <w:sz w:val="28"/>
          <w:szCs w:val="28"/>
          <w:lang w:val="kk-KZ"/>
        </w:rPr>
        <w:t xml:space="preserve"> </w:t>
      </w:r>
      <w:r w:rsidR="00632100" w:rsidRPr="00F176FF">
        <w:rPr>
          <w:rFonts w:ascii="Times New Roman" w:eastAsia="Times New Roman" w:hAnsi="Times New Roman" w:cs="Times New Roman"/>
          <w:color w:val="000000" w:themeColor="text1"/>
          <w:sz w:val="28"/>
          <w:szCs w:val="28"/>
          <w:lang w:val="kk-KZ"/>
        </w:rPr>
        <w:t>D14, D15 және D16 датчиктері</w:t>
      </w:r>
      <w:r w:rsidR="00C6202B" w:rsidRPr="00F176FF">
        <w:rPr>
          <w:rFonts w:ascii="Times New Roman" w:eastAsia="Times New Roman" w:hAnsi="Times New Roman" w:cs="Times New Roman"/>
          <w:color w:val="000000" w:themeColor="text1"/>
          <w:sz w:val="28"/>
          <w:szCs w:val="28"/>
          <w:lang w:val="kk-KZ"/>
        </w:rPr>
        <w:t>;</w:t>
      </w:r>
    </w:p>
    <w:p w14:paraId="4F2C790C" w14:textId="0B35DE59" w:rsidR="00C6202B" w:rsidRPr="00F176FF" w:rsidRDefault="004B3059"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4B3059">
        <w:rPr>
          <w:rFonts w:ascii="Times New Roman" w:eastAsia="Times New Roman" w:hAnsi="Times New Roman" w:cs="Times New Roman"/>
          <w:color w:val="000000" w:themeColor="text1"/>
          <w:sz w:val="28"/>
          <w:szCs w:val="28"/>
          <w:lang w:val="kk-KZ"/>
        </w:rPr>
        <w:t xml:space="preserve">11. [11, </w:t>
      </w:r>
      <w:r w:rsidR="001A3CD4">
        <w:rPr>
          <w:rFonts w:ascii="Times New Roman" w:eastAsia="Times New Roman" w:hAnsi="Times New Roman" w:cs="Times New Roman"/>
          <w:color w:val="000000" w:themeColor="text1"/>
          <w:sz w:val="28"/>
          <w:szCs w:val="28"/>
          <w:lang w:val="kk-KZ"/>
        </w:rPr>
        <w:t>б</w:t>
      </w:r>
      <w:r w:rsidRPr="004B3059">
        <w:rPr>
          <w:rFonts w:ascii="Times New Roman" w:eastAsia="Times New Roman" w:hAnsi="Times New Roman" w:cs="Times New Roman"/>
          <w:color w:val="000000" w:themeColor="text1"/>
          <w:sz w:val="28"/>
          <w:szCs w:val="28"/>
          <w:lang w:val="kk-KZ"/>
        </w:rPr>
        <w:t xml:space="preserve">.3-4]: </w:t>
      </w:r>
      <w:r w:rsidR="00F55759">
        <w:rPr>
          <w:rFonts w:ascii="Times New Roman" w:eastAsia="Times New Roman" w:hAnsi="Times New Roman" w:cs="Times New Roman"/>
          <w:color w:val="000000" w:themeColor="text1"/>
          <w:sz w:val="28"/>
          <w:szCs w:val="28"/>
          <w:lang w:val="kk-KZ"/>
        </w:rPr>
        <w:t>шанақ</w:t>
      </w:r>
      <w:r w:rsidR="00632100" w:rsidRPr="00F176FF">
        <w:rPr>
          <w:rFonts w:ascii="Times New Roman" w:eastAsia="Times New Roman" w:hAnsi="Times New Roman" w:cs="Times New Roman"/>
          <w:color w:val="000000" w:themeColor="text1"/>
          <w:sz w:val="28"/>
          <w:szCs w:val="28"/>
          <w:lang w:val="kk-KZ"/>
        </w:rPr>
        <w:t xml:space="preserve">тың </w:t>
      </w:r>
      <w:r w:rsidR="00C6202B" w:rsidRPr="00F176FF">
        <w:rPr>
          <w:rFonts w:ascii="Times New Roman" w:eastAsia="Times New Roman" w:hAnsi="Times New Roman" w:cs="Times New Roman"/>
          <w:color w:val="000000" w:themeColor="text1"/>
          <w:sz w:val="28"/>
          <w:szCs w:val="28"/>
          <w:lang w:val="kk-KZ"/>
        </w:rPr>
        <w:t xml:space="preserve"> </w:t>
      </w:r>
      <w:r w:rsidR="00632100" w:rsidRPr="00F176FF">
        <w:rPr>
          <w:rFonts w:ascii="Times New Roman" w:eastAsia="Times New Roman" w:hAnsi="Times New Roman" w:cs="Times New Roman"/>
          <w:color w:val="000000" w:themeColor="text1"/>
          <w:sz w:val="28"/>
          <w:szCs w:val="28"/>
          <w:lang w:val="kk-KZ"/>
        </w:rPr>
        <w:t xml:space="preserve">және аралық </w:t>
      </w:r>
      <w:r w:rsidR="00CA5D83" w:rsidRPr="00F176FF">
        <w:rPr>
          <w:rFonts w:ascii="Times New Roman" w:eastAsia="Times New Roman" w:hAnsi="Times New Roman" w:cs="Times New Roman"/>
          <w:color w:val="000000" w:themeColor="text1"/>
          <w:sz w:val="28"/>
          <w:szCs w:val="28"/>
          <w:lang w:val="kk-KZ"/>
        </w:rPr>
        <w:t>сыйымдылықтың</w:t>
      </w:r>
      <w:r w:rsidR="00632100" w:rsidRPr="00F176FF">
        <w:rPr>
          <w:rFonts w:ascii="Times New Roman" w:eastAsia="Times New Roman" w:hAnsi="Times New Roman" w:cs="Times New Roman"/>
          <w:color w:val="000000" w:themeColor="text1"/>
          <w:sz w:val="28"/>
          <w:szCs w:val="28"/>
          <w:lang w:val="kk-KZ"/>
        </w:rPr>
        <w:t xml:space="preserve"> </w:t>
      </w:r>
      <w:r w:rsidR="00C6202B" w:rsidRPr="00F176FF">
        <w:rPr>
          <w:rFonts w:ascii="Times New Roman" w:eastAsia="Times New Roman" w:hAnsi="Times New Roman" w:cs="Times New Roman"/>
          <w:color w:val="000000" w:themeColor="text1"/>
          <w:sz w:val="28"/>
          <w:szCs w:val="28"/>
          <w:lang w:val="kk-KZ"/>
        </w:rPr>
        <w:t xml:space="preserve">бұрыштық </w:t>
      </w:r>
      <w:r w:rsidR="00632100" w:rsidRPr="00F176FF">
        <w:rPr>
          <w:rFonts w:ascii="Times New Roman" w:eastAsia="Times New Roman" w:hAnsi="Times New Roman" w:cs="Times New Roman"/>
          <w:color w:val="000000" w:themeColor="text1"/>
          <w:sz w:val="28"/>
          <w:szCs w:val="28"/>
          <w:lang w:val="kk-KZ"/>
        </w:rPr>
        <w:t>жағдайларын</w:t>
      </w:r>
      <w:r w:rsidR="00A97B32" w:rsidRPr="00F176FF">
        <w:rPr>
          <w:rFonts w:ascii="Times New Roman" w:eastAsia="Times New Roman" w:hAnsi="Times New Roman" w:cs="Times New Roman"/>
          <w:color w:val="000000" w:themeColor="text1"/>
          <w:sz w:val="28"/>
          <w:szCs w:val="28"/>
          <w:lang w:val="kk-KZ"/>
        </w:rPr>
        <w:t xml:space="preserve"> өлшеу D16 және D17 датчиктері</w:t>
      </w:r>
      <w:r w:rsidR="00C6202B" w:rsidRPr="00F176FF">
        <w:rPr>
          <w:rFonts w:ascii="Times New Roman" w:eastAsia="Times New Roman" w:hAnsi="Times New Roman" w:cs="Times New Roman"/>
          <w:color w:val="000000" w:themeColor="text1"/>
          <w:sz w:val="28"/>
          <w:szCs w:val="28"/>
          <w:lang w:val="kk-KZ"/>
        </w:rPr>
        <w:t>;</w:t>
      </w:r>
    </w:p>
    <w:p w14:paraId="782C9F9E" w14:textId="555D7142" w:rsidR="00C6202B" w:rsidRPr="00F176FF" w:rsidRDefault="004B3059" w:rsidP="00A97B32">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4B3059">
        <w:rPr>
          <w:rFonts w:ascii="Times New Roman" w:eastAsia="Times New Roman" w:hAnsi="Times New Roman" w:cs="Times New Roman"/>
          <w:color w:val="000000" w:themeColor="text1"/>
          <w:sz w:val="28"/>
          <w:szCs w:val="28"/>
          <w:lang w:val="kk-KZ"/>
        </w:rPr>
        <w:t xml:space="preserve">12. [25, </w:t>
      </w:r>
      <w:r w:rsidR="001A3CD4">
        <w:rPr>
          <w:rFonts w:ascii="Times New Roman" w:eastAsia="Times New Roman" w:hAnsi="Times New Roman" w:cs="Times New Roman"/>
          <w:color w:val="000000" w:themeColor="text1"/>
          <w:sz w:val="28"/>
          <w:szCs w:val="28"/>
          <w:lang w:val="kk-KZ"/>
        </w:rPr>
        <w:t>б</w:t>
      </w:r>
      <w:r w:rsidRPr="004B3059">
        <w:rPr>
          <w:rFonts w:ascii="Times New Roman" w:eastAsia="Times New Roman" w:hAnsi="Times New Roman" w:cs="Times New Roman"/>
          <w:color w:val="000000" w:themeColor="text1"/>
          <w:sz w:val="28"/>
          <w:szCs w:val="28"/>
          <w:lang w:val="kk-KZ"/>
        </w:rPr>
        <w:t xml:space="preserve">.2-3]: </w:t>
      </w:r>
      <w:r w:rsidR="00A97B32" w:rsidRPr="00F176FF">
        <w:rPr>
          <w:rFonts w:ascii="Times New Roman" w:eastAsia="Times New Roman" w:hAnsi="Times New Roman" w:cs="Times New Roman"/>
          <w:color w:val="000000" w:themeColor="text1"/>
          <w:sz w:val="28"/>
          <w:szCs w:val="28"/>
          <w:lang w:val="kk-KZ"/>
        </w:rPr>
        <w:t xml:space="preserve">бірқатар фотосәулелендіргіш түріндегі құрама фотосәулелендіру </w:t>
      </w:r>
      <w:r w:rsidR="00C6202B" w:rsidRPr="00F176FF">
        <w:rPr>
          <w:rFonts w:ascii="Times New Roman" w:eastAsia="Times New Roman" w:hAnsi="Times New Roman" w:cs="Times New Roman"/>
          <w:color w:val="000000" w:themeColor="text1"/>
          <w:sz w:val="28"/>
          <w:szCs w:val="28"/>
          <w:lang w:val="kk-KZ"/>
        </w:rPr>
        <w:t xml:space="preserve">және оларға </w:t>
      </w:r>
      <w:r w:rsidR="00A97B32" w:rsidRPr="00F176FF">
        <w:rPr>
          <w:rFonts w:ascii="Times New Roman" w:eastAsia="Times New Roman" w:hAnsi="Times New Roman" w:cs="Times New Roman"/>
          <w:color w:val="000000" w:themeColor="text1"/>
          <w:sz w:val="28"/>
          <w:szCs w:val="28"/>
          <w:lang w:val="kk-KZ"/>
        </w:rPr>
        <w:t>қарсы бағытталған фото</w:t>
      </w:r>
      <w:r w:rsidR="00C6202B" w:rsidRPr="00F176FF">
        <w:rPr>
          <w:rFonts w:ascii="Times New Roman" w:eastAsia="Times New Roman" w:hAnsi="Times New Roman" w:cs="Times New Roman"/>
          <w:color w:val="000000" w:themeColor="text1"/>
          <w:sz w:val="28"/>
          <w:szCs w:val="28"/>
          <w:lang w:val="kk-KZ"/>
        </w:rPr>
        <w:t>қабылдағыш</w:t>
      </w:r>
      <w:r w:rsidR="00A97B32" w:rsidRPr="00F176FF">
        <w:rPr>
          <w:rFonts w:ascii="Times New Roman" w:eastAsia="Times New Roman" w:hAnsi="Times New Roman" w:cs="Times New Roman"/>
          <w:color w:val="000000" w:themeColor="text1"/>
          <w:sz w:val="28"/>
          <w:szCs w:val="28"/>
          <w:lang w:val="kk-KZ"/>
        </w:rPr>
        <w:t>ымен</w:t>
      </w:r>
      <w:r w:rsidR="00C6202B" w:rsidRPr="00F176FF">
        <w:rPr>
          <w:rFonts w:ascii="Times New Roman" w:eastAsia="Times New Roman" w:hAnsi="Times New Roman" w:cs="Times New Roman"/>
          <w:color w:val="000000" w:themeColor="text1"/>
          <w:sz w:val="28"/>
          <w:szCs w:val="28"/>
          <w:lang w:val="kk-KZ"/>
        </w:rPr>
        <w:t xml:space="preserve"> (сәуле</w:t>
      </w:r>
      <w:r w:rsidR="00A97B32" w:rsidRPr="00F176FF">
        <w:rPr>
          <w:rFonts w:ascii="Times New Roman" w:eastAsia="Times New Roman" w:hAnsi="Times New Roman" w:cs="Times New Roman"/>
          <w:color w:val="000000" w:themeColor="text1"/>
          <w:sz w:val="28"/>
          <w:szCs w:val="28"/>
          <w:lang w:val="kk-KZ"/>
        </w:rPr>
        <w:t xml:space="preserve"> шығаратын жарық ағыны жағынан фотосәулелендірулер жиынтығы саңылауы бар жолағымен</w:t>
      </w:r>
      <w:r w:rsidR="00C6202B" w:rsidRPr="00F176FF">
        <w:rPr>
          <w:rFonts w:ascii="Times New Roman" w:eastAsia="Times New Roman" w:hAnsi="Times New Roman" w:cs="Times New Roman"/>
          <w:color w:val="000000" w:themeColor="text1"/>
          <w:sz w:val="28"/>
          <w:szCs w:val="28"/>
          <w:lang w:val="kk-KZ"/>
        </w:rPr>
        <w:t xml:space="preserve"> жабылған).</w:t>
      </w:r>
    </w:p>
    <w:p w14:paraId="62F45D91" w14:textId="77777777" w:rsidR="00A97B32" w:rsidRPr="00F176FF" w:rsidRDefault="00A97B32" w:rsidP="00C6202B">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p>
    <w:p w14:paraId="53B6768A" w14:textId="23DD7BA3" w:rsidR="00A97B32" w:rsidRPr="00F176FF" w:rsidRDefault="00A97B32" w:rsidP="00287D3E">
      <w:pPr>
        <w:pStyle w:val="22"/>
      </w:pPr>
      <w:bookmarkStart w:id="29" w:name="_Toc196139275"/>
      <w:r w:rsidRPr="00F176FF">
        <w:t>4.1.1 Битум-қиыршық</w:t>
      </w:r>
      <w:r w:rsidR="00603FA8">
        <w:t xml:space="preserve"> </w:t>
      </w:r>
      <w:r w:rsidRPr="00F176FF">
        <w:t>тас тарату процесі</w:t>
      </w:r>
      <w:r w:rsidR="00BC2575" w:rsidRPr="00F176FF">
        <w:t>н</w:t>
      </w:r>
      <w:r w:rsidRPr="00F176FF">
        <w:t xml:space="preserve"> </w:t>
      </w:r>
      <w:r w:rsidR="00BC2575" w:rsidRPr="00F176FF">
        <w:t>АБЖ-нің</w:t>
      </w:r>
      <w:r w:rsidRPr="00F176FF">
        <w:t xml:space="preserve"> өлшеу түрлендіргіштерінің жіктелуі</w:t>
      </w:r>
      <w:bookmarkEnd w:id="29"/>
    </w:p>
    <w:p w14:paraId="19EE776F" w14:textId="77777777" w:rsidR="00BC2575" w:rsidRPr="00F176FF" w:rsidRDefault="00BC2575" w:rsidP="00C6202B">
      <w:pPr>
        <w:pStyle w:val="a3"/>
        <w:spacing w:after="0" w:line="240" w:lineRule="auto"/>
        <w:ind w:left="0" w:firstLine="709"/>
        <w:jc w:val="both"/>
        <w:rPr>
          <w:rFonts w:ascii="Times New Roman" w:eastAsia="Times New Roman" w:hAnsi="Times New Roman" w:cs="Times New Roman"/>
          <w:b/>
          <w:color w:val="000000" w:themeColor="text1"/>
          <w:sz w:val="28"/>
          <w:szCs w:val="28"/>
          <w:lang w:val="kk-KZ"/>
        </w:rPr>
      </w:pPr>
    </w:p>
    <w:p w14:paraId="6C6894FE" w14:textId="02DCF4C9" w:rsidR="00BC2575" w:rsidRPr="00F176FF" w:rsidRDefault="009E0261" w:rsidP="00BC2575">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Битум-қиыршық</w:t>
      </w:r>
      <w:r w:rsidR="00603FA8">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тас тарату процесін АБЖ өлшеу түрлендіргіштерінің</w:t>
      </w:r>
      <w:r w:rsidR="00BC2575"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(ӨТ) </w:t>
      </w:r>
      <w:r w:rsidR="00BC2575" w:rsidRPr="00F176FF">
        <w:rPr>
          <w:rFonts w:ascii="Times New Roman" w:eastAsia="Times New Roman" w:hAnsi="Times New Roman" w:cs="Times New Roman"/>
          <w:color w:val="000000" w:themeColor="text1"/>
          <w:sz w:val="28"/>
          <w:szCs w:val="28"/>
          <w:lang w:val="kk-KZ"/>
        </w:rPr>
        <w:t xml:space="preserve">(датчиктерінің) индекстерінің реттілігі түрінде </w:t>
      </w:r>
      <w:r w:rsidRPr="00F176FF">
        <w:rPr>
          <w:rFonts w:ascii="Times New Roman" w:eastAsia="Times New Roman" w:hAnsi="Times New Roman" w:cs="Times New Roman"/>
          <w:color w:val="000000" w:themeColor="text1"/>
          <w:sz w:val="28"/>
          <w:szCs w:val="28"/>
          <w:lang w:val="kk-KZ"/>
        </w:rPr>
        <w:t>ӨТ</w:t>
      </w:r>
      <w:r w:rsidR="00BC2575" w:rsidRPr="00F176FF">
        <w:rPr>
          <w:rFonts w:ascii="Times New Roman" w:eastAsia="Times New Roman" w:hAnsi="Times New Roman" w:cs="Times New Roman"/>
          <w:color w:val="000000" w:themeColor="text1"/>
          <w:sz w:val="28"/>
          <w:szCs w:val="28"/>
          <w:lang w:val="kk-KZ"/>
        </w:rPr>
        <w:t xml:space="preserve"> кодтауды</w:t>
      </w:r>
      <w:r w:rsidRPr="00F176FF">
        <w:rPr>
          <w:rFonts w:ascii="Times New Roman" w:eastAsia="Times New Roman" w:hAnsi="Times New Roman" w:cs="Times New Roman"/>
          <w:color w:val="000000" w:themeColor="text1"/>
          <w:sz w:val="28"/>
          <w:szCs w:val="28"/>
          <w:lang w:val="kk-KZ"/>
        </w:rPr>
        <w:t>,</w:t>
      </w:r>
      <w:r w:rsidR="00BC2575"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жіктеуді </w:t>
      </w:r>
      <w:r w:rsidR="00BC2575" w:rsidRPr="00F176FF">
        <w:rPr>
          <w:rFonts w:ascii="Times New Roman" w:eastAsia="Times New Roman" w:hAnsi="Times New Roman" w:cs="Times New Roman"/>
          <w:color w:val="000000" w:themeColor="text1"/>
          <w:sz w:val="28"/>
          <w:szCs w:val="28"/>
          <w:lang w:val="kk-KZ"/>
        </w:rPr>
        <w:t>талдау үшін ағаш тәрізді жіктеу граф</w:t>
      </w:r>
      <w:r w:rsidRPr="00F176FF">
        <w:rPr>
          <w:rFonts w:ascii="Times New Roman" w:eastAsia="Times New Roman" w:hAnsi="Times New Roman" w:cs="Times New Roman"/>
          <w:color w:val="000000" w:themeColor="text1"/>
          <w:sz w:val="28"/>
          <w:szCs w:val="28"/>
          <w:lang w:val="kk-KZ"/>
        </w:rPr>
        <w:t>игін жасаймыз, оның көмегімен ӨТ</w:t>
      </w:r>
      <w:r w:rsidR="00BC2575" w:rsidRPr="00F176FF">
        <w:rPr>
          <w:rFonts w:ascii="Times New Roman" w:eastAsia="Times New Roman" w:hAnsi="Times New Roman" w:cs="Times New Roman"/>
          <w:color w:val="000000" w:themeColor="text1"/>
          <w:sz w:val="28"/>
          <w:szCs w:val="28"/>
          <w:lang w:val="kk-KZ"/>
        </w:rPr>
        <w:t xml:space="preserve"> деректер құрылымдарының ерекшеліктері ашылады.</w:t>
      </w:r>
    </w:p>
    <w:p w14:paraId="0328D2E8" w14:textId="68FC83EE" w:rsidR="00BC2575" w:rsidRPr="00F176FF" w:rsidRDefault="009E0261" w:rsidP="009E026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ӨТ </w:t>
      </w:r>
      <w:r w:rsidR="00BC2575" w:rsidRPr="00F176FF">
        <w:rPr>
          <w:rFonts w:ascii="Times New Roman" w:eastAsia="Times New Roman" w:hAnsi="Times New Roman" w:cs="Times New Roman"/>
          <w:color w:val="000000" w:themeColor="text1"/>
          <w:sz w:val="28"/>
          <w:szCs w:val="28"/>
          <w:lang w:val="kk-KZ"/>
        </w:rPr>
        <w:t>талдау үшін автордың қатысуымен әзірленген техникалық шешімдер</w:t>
      </w:r>
      <w:r w:rsidR="00E10A11">
        <w:rPr>
          <w:rFonts w:ascii="Times New Roman" w:eastAsia="Times New Roman" w:hAnsi="Times New Roman" w:cs="Times New Roman"/>
          <w:color w:val="000000" w:themeColor="text1"/>
          <w:sz w:val="28"/>
          <w:szCs w:val="28"/>
          <w:lang w:val="kk-KZ"/>
        </w:rPr>
        <w:t>,</w:t>
      </w:r>
      <w:r w:rsidR="00BC2575" w:rsidRPr="00F176FF">
        <w:rPr>
          <w:rFonts w:ascii="Times New Roman" w:eastAsia="Times New Roman" w:hAnsi="Times New Roman" w:cs="Times New Roman"/>
          <w:color w:val="000000" w:themeColor="text1"/>
          <w:sz w:val="28"/>
          <w:szCs w:val="28"/>
          <w:lang w:val="kk-KZ"/>
        </w:rPr>
        <w:t xml:space="preserve"> сондай-ақ ғылыми жетекшінің, профессор Кад</w:t>
      </w:r>
      <w:r w:rsidRPr="00F176FF">
        <w:rPr>
          <w:rFonts w:ascii="Times New Roman" w:eastAsia="Times New Roman" w:hAnsi="Times New Roman" w:cs="Times New Roman"/>
          <w:color w:val="000000" w:themeColor="text1"/>
          <w:sz w:val="28"/>
          <w:szCs w:val="28"/>
          <w:lang w:val="kk-KZ"/>
        </w:rPr>
        <w:t>ыров Ж.Н</w:t>
      </w:r>
      <w:r w:rsidR="00BC2575" w:rsidRPr="00F176FF">
        <w:rPr>
          <w:rFonts w:ascii="Times New Roman" w:eastAsia="Times New Roman" w:hAnsi="Times New Roman" w:cs="Times New Roman"/>
          <w:color w:val="000000" w:themeColor="text1"/>
          <w:sz w:val="28"/>
          <w:szCs w:val="28"/>
          <w:lang w:val="kk-KZ"/>
        </w:rPr>
        <w:t>.</w:t>
      </w:r>
      <w:r w:rsidRPr="00F176FF">
        <w:rPr>
          <w:rFonts w:ascii="Times New Roman" w:eastAsia="Times New Roman" w:hAnsi="Times New Roman" w:cs="Times New Roman"/>
          <w:color w:val="000000" w:themeColor="text1"/>
          <w:sz w:val="28"/>
          <w:szCs w:val="28"/>
          <w:lang w:val="kk-KZ"/>
        </w:rPr>
        <w:t xml:space="preserve"> техникалық шешімдері таңдалды.</w:t>
      </w:r>
    </w:p>
    <w:p w14:paraId="502FC0DB" w14:textId="77777777" w:rsidR="009E0261" w:rsidRPr="00F176FF" w:rsidRDefault="009E0261" w:rsidP="009E026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Алты жаңа жіктеу белгілерін бөліп аламыз</w:t>
      </w:r>
      <w:r w:rsidR="00E13A32" w:rsidRPr="00F176FF">
        <w:rPr>
          <w:rFonts w:ascii="Times New Roman" w:eastAsia="Times New Roman" w:hAnsi="Times New Roman" w:cs="Times New Roman"/>
          <w:color w:val="000000" w:themeColor="text1"/>
          <w:sz w:val="28"/>
          <w:szCs w:val="28"/>
          <w:lang w:val="kk-KZ"/>
        </w:rPr>
        <w:t xml:space="preserve">, 3.1 </w:t>
      </w:r>
      <w:r w:rsidRPr="00F176FF">
        <w:rPr>
          <w:rFonts w:ascii="Times New Roman" w:eastAsia="Times New Roman" w:hAnsi="Times New Roman" w:cs="Times New Roman"/>
          <w:color w:val="000000" w:themeColor="text1"/>
          <w:sz w:val="28"/>
          <w:szCs w:val="28"/>
          <w:lang w:val="kk-KZ"/>
        </w:rPr>
        <w:t>сурет, атап айтқанда:</w:t>
      </w:r>
    </w:p>
    <w:p w14:paraId="530682B4" w14:textId="77777777" w:rsidR="009E0261" w:rsidRPr="00F176FF" w:rsidRDefault="009E0261" w:rsidP="009E026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1</w:t>
      </w:r>
      <w:r w:rsidR="00E13A32" w:rsidRPr="00F176FF">
        <w:rPr>
          <w:color w:val="000000" w:themeColor="text1"/>
          <w:sz w:val="28"/>
          <w:szCs w:val="28"/>
          <w:lang w:val="kk-KZ"/>
        </w:rPr>
        <w:t xml:space="preserve"> – </w:t>
      </w:r>
      <w:r w:rsidR="00E13A32" w:rsidRPr="00F176FF">
        <w:rPr>
          <w:rFonts w:ascii="Times New Roman" w:eastAsia="Times New Roman" w:hAnsi="Times New Roman" w:cs="Times New Roman"/>
          <w:color w:val="000000" w:themeColor="text1"/>
          <w:sz w:val="28"/>
          <w:szCs w:val="28"/>
          <w:lang w:val="kk-KZ"/>
        </w:rPr>
        <w:t>ӨТ орналасқан жері (БҚТ-қ</w:t>
      </w:r>
      <w:r w:rsidRPr="00F176FF">
        <w:rPr>
          <w:rFonts w:ascii="Times New Roman" w:eastAsia="Times New Roman" w:hAnsi="Times New Roman" w:cs="Times New Roman"/>
          <w:color w:val="000000" w:themeColor="text1"/>
          <w:sz w:val="28"/>
          <w:szCs w:val="28"/>
          <w:lang w:val="kk-KZ"/>
        </w:rPr>
        <w:t>а қатысты);</w:t>
      </w:r>
    </w:p>
    <w:p w14:paraId="3BD10882" w14:textId="4900ADB7" w:rsidR="009E0261" w:rsidRPr="00F176FF" w:rsidRDefault="00E13A32" w:rsidP="002B351D">
      <w:pPr>
        <w:pStyle w:val="a3"/>
        <w:numPr>
          <w:ilvl w:val="0"/>
          <w:numId w:val="27"/>
        </w:numPr>
        <w:spacing w:after="0" w:line="240" w:lineRule="auto"/>
        <w:jc w:val="both"/>
        <w:rPr>
          <w:rFonts w:ascii="Times New Roman" w:eastAsia="Times New Roman" w:hAnsi="Times New Roman" w:cs="Times New Roman"/>
          <w:color w:val="000000" w:themeColor="text1"/>
          <w:sz w:val="28"/>
          <w:szCs w:val="28"/>
          <w:lang w:val="kk-KZ"/>
        </w:rPr>
      </w:pPr>
      <w:r w:rsidRPr="00F176FF">
        <w:rPr>
          <w:color w:val="000000" w:themeColor="text1"/>
          <w:sz w:val="28"/>
          <w:szCs w:val="28"/>
          <w:lang w:val="kk-KZ"/>
        </w:rPr>
        <w:t xml:space="preserve">– </w:t>
      </w:r>
      <w:r w:rsidR="009E0261" w:rsidRPr="00F176FF">
        <w:rPr>
          <w:rFonts w:ascii="Times New Roman" w:eastAsia="Times New Roman" w:hAnsi="Times New Roman" w:cs="Times New Roman"/>
          <w:color w:val="000000" w:themeColor="text1"/>
          <w:sz w:val="28"/>
          <w:szCs w:val="28"/>
          <w:lang w:val="kk-KZ"/>
        </w:rPr>
        <w:t>өлшем нысаны (параметр</w:t>
      </w:r>
      <w:r w:rsidRPr="00F176FF">
        <w:rPr>
          <w:rFonts w:ascii="Times New Roman" w:eastAsia="Times New Roman" w:hAnsi="Times New Roman" w:cs="Times New Roman"/>
          <w:color w:val="000000" w:themeColor="text1"/>
          <w:sz w:val="28"/>
          <w:szCs w:val="28"/>
          <w:lang w:val="kk-KZ"/>
        </w:rPr>
        <w:t>і)</w:t>
      </w:r>
      <w:r w:rsidR="009E0261" w:rsidRPr="00F176FF">
        <w:rPr>
          <w:rFonts w:ascii="Times New Roman" w:eastAsia="Times New Roman" w:hAnsi="Times New Roman" w:cs="Times New Roman"/>
          <w:color w:val="000000" w:themeColor="text1"/>
          <w:sz w:val="28"/>
          <w:szCs w:val="28"/>
          <w:lang w:val="kk-KZ"/>
        </w:rPr>
        <w:t>;</w:t>
      </w:r>
    </w:p>
    <w:p w14:paraId="5D404A40" w14:textId="2D289E4F" w:rsidR="009E0261" w:rsidRPr="00F176FF" w:rsidRDefault="00E13A32" w:rsidP="002B351D">
      <w:pPr>
        <w:pStyle w:val="a3"/>
        <w:numPr>
          <w:ilvl w:val="0"/>
          <w:numId w:val="28"/>
        </w:numPr>
        <w:spacing w:after="0" w:line="240" w:lineRule="auto"/>
        <w:jc w:val="both"/>
        <w:rPr>
          <w:rFonts w:ascii="Times New Roman" w:eastAsia="Times New Roman" w:hAnsi="Times New Roman" w:cs="Times New Roman"/>
          <w:color w:val="000000" w:themeColor="text1"/>
          <w:sz w:val="28"/>
          <w:szCs w:val="28"/>
          <w:lang w:val="kk-KZ"/>
        </w:rPr>
      </w:pPr>
      <w:r w:rsidRPr="00F176FF">
        <w:rPr>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өлшеу уақыты (битум-қиыршық</w:t>
      </w:r>
      <w:r w:rsidR="00603FA8">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тас тарату</w:t>
      </w:r>
      <w:r w:rsidR="009E0261" w:rsidRPr="00F176FF">
        <w:rPr>
          <w:rFonts w:ascii="Times New Roman" w:eastAsia="Times New Roman" w:hAnsi="Times New Roman" w:cs="Times New Roman"/>
          <w:color w:val="000000" w:themeColor="text1"/>
          <w:sz w:val="28"/>
          <w:szCs w:val="28"/>
          <w:lang w:val="kk-KZ"/>
        </w:rPr>
        <w:t xml:space="preserve"> процесімен біріктіру);</w:t>
      </w:r>
    </w:p>
    <w:p w14:paraId="066D7017" w14:textId="77777777" w:rsidR="009E0261" w:rsidRPr="00F176FF" w:rsidRDefault="009E0261" w:rsidP="009E026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4</w:t>
      </w:r>
      <w:r w:rsidR="00E13A32" w:rsidRPr="00F176FF">
        <w:rPr>
          <w:color w:val="000000" w:themeColor="text1"/>
          <w:sz w:val="28"/>
          <w:szCs w:val="28"/>
          <w:lang w:val="kk-KZ"/>
        </w:rPr>
        <w:t xml:space="preserve"> – </w:t>
      </w:r>
      <w:r w:rsidR="00E13A32" w:rsidRPr="00F176FF">
        <w:rPr>
          <w:rFonts w:ascii="Times New Roman" w:eastAsia="Times New Roman" w:hAnsi="Times New Roman" w:cs="Times New Roman"/>
          <w:color w:val="000000" w:themeColor="text1"/>
          <w:sz w:val="28"/>
          <w:szCs w:val="28"/>
          <w:lang w:val="kk-KZ"/>
        </w:rPr>
        <w:t>ӨТ</w:t>
      </w:r>
      <w:r w:rsidRPr="00F176FF">
        <w:rPr>
          <w:rFonts w:ascii="Times New Roman" w:eastAsia="Times New Roman" w:hAnsi="Times New Roman" w:cs="Times New Roman"/>
          <w:color w:val="000000" w:themeColor="text1"/>
          <w:sz w:val="28"/>
          <w:szCs w:val="28"/>
          <w:lang w:val="kk-KZ"/>
        </w:rPr>
        <w:t xml:space="preserve"> модульділік дәрежесі;</w:t>
      </w:r>
    </w:p>
    <w:p w14:paraId="2F71D8FB" w14:textId="77777777" w:rsidR="009E0261" w:rsidRPr="00F176FF" w:rsidRDefault="009E0261" w:rsidP="009E026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5</w:t>
      </w:r>
      <w:r w:rsidR="00E13A32" w:rsidRPr="00F176FF">
        <w:rPr>
          <w:color w:val="000000" w:themeColor="text1"/>
          <w:sz w:val="28"/>
          <w:szCs w:val="28"/>
          <w:lang w:val="kk-KZ"/>
        </w:rPr>
        <w:t xml:space="preserve"> –</w:t>
      </w:r>
      <w:r w:rsidR="00E13A32" w:rsidRPr="00F176FF">
        <w:rPr>
          <w:rFonts w:ascii="Times New Roman" w:eastAsia="Times New Roman" w:hAnsi="Times New Roman" w:cs="Times New Roman"/>
          <w:color w:val="000000" w:themeColor="text1"/>
          <w:sz w:val="28"/>
          <w:szCs w:val="28"/>
          <w:lang w:val="kk-KZ"/>
        </w:rPr>
        <w:t xml:space="preserve"> БҚТ-тың штаттық тораптарына және </w:t>
      </w:r>
      <w:r w:rsidRPr="00F176FF">
        <w:rPr>
          <w:rFonts w:ascii="Times New Roman" w:eastAsia="Times New Roman" w:hAnsi="Times New Roman" w:cs="Times New Roman"/>
          <w:color w:val="000000" w:themeColor="text1"/>
          <w:sz w:val="28"/>
          <w:szCs w:val="28"/>
          <w:lang w:val="kk-KZ"/>
        </w:rPr>
        <w:t xml:space="preserve"> бөлшектеріне </w:t>
      </w:r>
      <w:r w:rsidR="00E13A32" w:rsidRPr="00F176FF">
        <w:rPr>
          <w:rFonts w:ascii="Times New Roman" w:eastAsia="Times New Roman" w:hAnsi="Times New Roman" w:cs="Times New Roman"/>
          <w:color w:val="000000" w:themeColor="text1"/>
          <w:sz w:val="28"/>
          <w:szCs w:val="28"/>
          <w:lang w:val="kk-KZ"/>
        </w:rPr>
        <w:t xml:space="preserve">ӨТ-нің </w:t>
      </w:r>
      <w:r w:rsidRPr="00F176FF">
        <w:rPr>
          <w:rFonts w:ascii="Times New Roman" w:eastAsia="Times New Roman" w:hAnsi="Times New Roman" w:cs="Times New Roman"/>
          <w:color w:val="000000" w:themeColor="text1"/>
          <w:sz w:val="28"/>
          <w:szCs w:val="28"/>
          <w:lang w:val="kk-KZ"/>
        </w:rPr>
        <w:t>ендірілуі;</w:t>
      </w:r>
    </w:p>
    <w:p w14:paraId="3D9DD89F" w14:textId="4B2230C3" w:rsidR="009E0261" w:rsidRPr="00F176FF" w:rsidRDefault="00F201CB" w:rsidP="009E026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noProof/>
          <w:color w:val="000000" w:themeColor="text1"/>
          <w:sz w:val="28"/>
          <w:szCs w:val="28"/>
          <w:lang w:eastAsia="ru-RU"/>
        </w:rPr>
        <w:drawing>
          <wp:anchor distT="0" distB="0" distL="114300" distR="114300" simplePos="0" relativeHeight="251801600" behindDoc="0" locked="0" layoutInCell="1" allowOverlap="1" wp14:anchorId="0A493F5F" wp14:editId="39096078">
            <wp:simplePos x="0" y="0"/>
            <wp:positionH relativeFrom="column">
              <wp:posOffset>681990</wp:posOffset>
            </wp:positionH>
            <wp:positionV relativeFrom="paragraph">
              <wp:posOffset>539750</wp:posOffset>
            </wp:positionV>
            <wp:extent cx="4535738" cy="5667375"/>
            <wp:effectExtent l="0" t="0" r="0" b="0"/>
            <wp:wrapTopAndBottom/>
            <wp:docPr id="112" name="Рисунок 112" descr="C:\Users\9734~1\AppData\Local\Temp\Rar$DIa524.38613\Рис.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9734~1\AppData\Local\Temp\Rar$DIa524.38613\Рис.3.1.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35738" cy="566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9E0261" w:rsidRPr="00F176FF">
        <w:rPr>
          <w:rFonts w:ascii="Times New Roman" w:eastAsia="Times New Roman" w:hAnsi="Times New Roman" w:cs="Times New Roman"/>
          <w:color w:val="000000" w:themeColor="text1"/>
          <w:sz w:val="28"/>
          <w:szCs w:val="28"/>
          <w:lang w:val="kk-KZ"/>
        </w:rPr>
        <w:t>6</w:t>
      </w:r>
      <w:r w:rsidR="00E13A32" w:rsidRPr="00F176FF">
        <w:rPr>
          <w:color w:val="000000" w:themeColor="text1"/>
          <w:sz w:val="28"/>
          <w:szCs w:val="28"/>
          <w:lang w:val="kk-KZ"/>
        </w:rPr>
        <w:t xml:space="preserve"> – </w:t>
      </w:r>
      <w:r w:rsidR="009E0261" w:rsidRPr="00F176FF">
        <w:rPr>
          <w:rFonts w:ascii="Times New Roman" w:eastAsia="Times New Roman" w:hAnsi="Times New Roman" w:cs="Times New Roman"/>
          <w:color w:val="000000" w:themeColor="text1"/>
          <w:sz w:val="28"/>
          <w:szCs w:val="28"/>
          <w:lang w:val="kk-KZ"/>
        </w:rPr>
        <w:t xml:space="preserve">ендірілген </w:t>
      </w:r>
      <w:r w:rsidR="00E13A32" w:rsidRPr="00F176FF">
        <w:rPr>
          <w:rFonts w:ascii="Times New Roman" w:eastAsia="Times New Roman" w:hAnsi="Times New Roman" w:cs="Times New Roman"/>
          <w:color w:val="000000" w:themeColor="text1"/>
          <w:sz w:val="28"/>
          <w:szCs w:val="28"/>
          <w:lang w:val="kk-KZ"/>
        </w:rPr>
        <w:t>ӨТ-нің БҚТ-тың</w:t>
      </w:r>
      <w:r w:rsidR="009E0261" w:rsidRPr="00F176FF">
        <w:rPr>
          <w:rFonts w:ascii="Times New Roman" w:eastAsia="Times New Roman" w:hAnsi="Times New Roman" w:cs="Times New Roman"/>
          <w:color w:val="000000" w:themeColor="text1"/>
          <w:sz w:val="28"/>
          <w:szCs w:val="28"/>
          <w:lang w:val="kk-KZ"/>
        </w:rPr>
        <w:t xml:space="preserve"> штаттық бөлшектеріне конструктивті ұқсастығы.</w:t>
      </w:r>
    </w:p>
    <w:p w14:paraId="1CFB18F1" w14:textId="77777777" w:rsidR="00F15E06" w:rsidRDefault="00F15E06" w:rsidP="00F15E06">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p>
    <w:p w14:paraId="2F5A1116" w14:textId="71288148" w:rsidR="009F28E1" w:rsidRDefault="00E13A32" w:rsidP="00F15E06">
      <w:pPr>
        <w:pStyle w:val="a3"/>
        <w:spacing w:after="0" w:line="240" w:lineRule="auto"/>
        <w:ind w:left="0" w:firstLine="709"/>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Сурет</w:t>
      </w:r>
      <w:r w:rsidR="00F15E06" w:rsidRPr="00F15E06">
        <w:rPr>
          <w:rFonts w:ascii="Times New Roman" w:eastAsia="Times New Roman" w:hAnsi="Times New Roman" w:cs="Times New Roman"/>
          <w:color w:val="000000" w:themeColor="text1"/>
          <w:sz w:val="28"/>
          <w:szCs w:val="28"/>
          <w:lang w:val="kk-KZ"/>
        </w:rPr>
        <w:t xml:space="preserve"> </w:t>
      </w:r>
      <w:r w:rsidR="00F15E06" w:rsidRPr="00F176FF">
        <w:rPr>
          <w:rFonts w:ascii="Times New Roman" w:eastAsia="Times New Roman" w:hAnsi="Times New Roman" w:cs="Times New Roman"/>
          <w:color w:val="000000" w:themeColor="text1"/>
          <w:sz w:val="28"/>
          <w:szCs w:val="28"/>
          <w:lang w:val="kk-KZ"/>
        </w:rPr>
        <w:t xml:space="preserve">4.1 </w:t>
      </w:r>
      <w:r w:rsidRPr="00F176FF">
        <w:rPr>
          <w:rFonts w:ascii="Times New Roman" w:eastAsia="Times New Roman" w:hAnsi="Times New Roman" w:cs="Times New Roman"/>
          <w:color w:val="000000" w:themeColor="text1"/>
          <w:sz w:val="28"/>
          <w:szCs w:val="28"/>
          <w:lang w:val="kk-KZ"/>
        </w:rPr>
        <w:t>– Битум-қиыршық</w:t>
      </w:r>
      <w:r w:rsidR="00603FA8">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тас тарату процесін АБЖ-нің өлшеу түрлендіргішінің ағаш тәрізді жіктеу графигі</w:t>
      </w:r>
    </w:p>
    <w:p w14:paraId="39F49DEB" w14:textId="77777777" w:rsidR="00B17859" w:rsidRPr="00F176FF" w:rsidRDefault="00B17859" w:rsidP="00F15E06">
      <w:pPr>
        <w:pStyle w:val="a3"/>
        <w:spacing w:after="0" w:line="240" w:lineRule="auto"/>
        <w:ind w:left="0" w:firstLine="709"/>
        <w:jc w:val="center"/>
        <w:rPr>
          <w:rFonts w:ascii="Times New Roman" w:eastAsia="Times New Roman" w:hAnsi="Times New Roman" w:cs="Times New Roman"/>
          <w:color w:val="000000" w:themeColor="text1"/>
          <w:sz w:val="28"/>
          <w:szCs w:val="28"/>
          <w:lang w:val="kk-KZ"/>
        </w:rPr>
      </w:pPr>
    </w:p>
    <w:p w14:paraId="2D4E3430" w14:textId="77777777" w:rsidR="009F28E1" w:rsidRPr="00F176FF" w:rsidRDefault="00C46EA4" w:rsidP="00283F01">
      <w:pPr>
        <w:spacing w:after="0" w:line="240" w:lineRule="auto"/>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4.1 суреттегі сандар:</w:t>
      </w:r>
      <w:r w:rsidR="009E25CF" w:rsidRPr="00F176FF">
        <w:rPr>
          <w:rFonts w:ascii="Times New Roman" w:eastAsia="Times New Roman" w:hAnsi="Times New Roman" w:cs="Times New Roman"/>
          <w:color w:val="000000" w:themeColor="text1"/>
          <w:sz w:val="28"/>
          <w:szCs w:val="28"/>
          <w:lang w:val="kk-KZ"/>
        </w:rPr>
        <w:t xml:space="preserve"> </w:t>
      </w:r>
    </w:p>
    <w:p w14:paraId="2C34DBF2" w14:textId="4AD52B42" w:rsidR="009E25CF" w:rsidRPr="00F176FF" w:rsidRDefault="009E25CF" w:rsidP="00283F0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2</w:t>
      </w:r>
      <w:r w:rsidR="001134CC" w:rsidRPr="00F176FF">
        <w:rPr>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ө</w:t>
      </w:r>
      <w:r w:rsidR="005C6474" w:rsidRPr="00F176FF">
        <w:rPr>
          <w:rFonts w:ascii="Times New Roman" w:eastAsia="Times New Roman" w:hAnsi="Times New Roman" w:cs="Times New Roman"/>
          <w:color w:val="000000" w:themeColor="text1"/>
          <w:sz w:val="28"/>
          <w:szCs w:val="28"/>
          <w:lang w:val="kk-KZ"/>
        </w:rPr>
        <w:t>лшеу нысаны</w:t>
      </w:r>
      <w:r w:rsidRPr="00F176FF">
        <w:rPr>
          <w:rFonts w:ascii="Times New Roman" w:eastAsia="Times New Roman" w:hAnsi="Times New Roman" w:cs="Times New Roman"/>
          <w:color w:val="000000" w:themeColor="text1"/>
          <w:sz w:val="28"/>
          <w:szCs w:val="28"/>
          <w:lang w:val="kk-KZ"/>
        </w:rPr>
        <w:t xml:space="preserve"> (параметрі) – БҚТ бөлшектері мен </w:t>
      </w:r>
      <w:r w:rsidR="00351243">
        <w:rPr>
          <w:rFonts w:ascii="Times New Roman" w:eastAsia="Times New Roman" w:hAnsi="Times New Roman" w:cs="Times New Roman"/>
          <w:color w:val="000000" w:themeColor="text1"/>
          <w:sz w:val="28"/>
          <w:szCs w:val="28"/>
          <w:lang w:val="kk-KZ"/>
        </w:rPr>
        <w:t>тораптарының</w:t>
      </w:r>
      <w:r w:rsidRPr="00F176FF">
        <w:rPr>
          <w:rFonts w:ascii="Times New Roman" w:eastAsia="Times New Roman" w:hAnsi="Times New Roman" w:cs="Times New Roman"/>
          <w:color w:val="000000" w:themeColor="text1"/>
          <w:sz w:val="28"/>
          <w:szCs w:val="28"/>
          <w:lang w:val="kk-KZ"/>
        </w:rPr>
        <w:t xml:space="preserve"> бір-біріне қатысты өзара кеңістіктік</w:t>
      </w:r>
      <w:r w:rsidR="00283F01" w:rsidRPr="00F176FF">
        <w:rPr>
          <w:rFonts w:ascii="Times New Roman" w:eastAsia="Times New Roman" w:hAnsi="Times New Roman" w:cs="Times New Roman"/>
          <w:color w:val="000000" w:themeColor="text1"/>
          <w:sz w:val="28"/>
          <w:szCs w:val="28"/>
          <w:lang w:val="kk-KZ"/>
        </w:rPr>
        <w:t>те</w:t>
      </w:r>
      <w:r w:rsidRPr="00F176FF">
        <w:rPr>
          <w:rFonts w:ascii="Times New Roman" w:eastAsia="Times New Roman" w:hAnsi="Times New Roman" w:cs="Times New Roman"/>
          <w:color w:val="000000" w:themeColor="text1"/>
          <w:sz w:val="28"/>
          <w:szCs w:val="28"/>
          <w:lang w:val="kk-KZ"/>
        </w:rPr>
        <w:t xml:space="preserve"> орналасуы;</w:t>
      </w:r>
    </w:p>
    <w:p w14:paraId="02E6A9D6" w14:textId="7F323DA9" w:rsidR="009E25CF" w:rsidRPr="00F176FF" w:rsidRDefault="001134CC" w:rsidP="002B351D">
      <w:pPr>
        <w:pStyle w:val="a3"/>
        <w:numPr>
          <w:ilvl w:val="0"/>
          <w:numId w:val="29"/>
        </w:numPr>
        <w:spacing w:after="0" w:line="240" w:lineRule="auto"/>
        <w:jc w:val="both"/>
        <w:rPr>
          <w:rFonts w:ascii="Times New Roman" w:eastAsia="Times New Roman" w:hAnsi="Times New Roman" w:cs="Times New Roman"/>
          <w:color w:val="000000" w:themeColor="text1"/>
          <w:sz w:val="28"/>
          <w:szCs w:val="28"/>
          <w:lang w:val="kk-KZ"/>
        </w:rPr>
      </w:pPr>
      <w:r w:rsidRPr="00F176FF">
        <w:rPr>
          <w:color w:val="000000" w:themeColor="text1"/>
          <w:sz w:val="28"/>
          <w:szCs w:val="28"/>
          <w:lang w:val="kk-KZ"/>
        </w:rPr>
        <w:t xml:space="preserve">– </w:t>
      </w:r>
      <w:r w:rsidR="005C6474" w:rsidRPr="00F176FF">
        <w:rPr>
          <w:rFonts w:ascii="Times New Roman" w:eastAsia="Times New Roman" w:hAnsi="Times New Roman" w:cs="Times New Roman"/>
          <w:color w:val="000000" w:themeColor="text1"/>
          <w:sz w:val="28"/>
          <w:szCs w:val="28"/>
          <w:lang w:val="kk-KZ"/>
        </w:rPr>
        <w:t>өлшеу нысаны</w:t>
      </w:r>
      <w:r w:rsidR="009E25CF" w:rsidRPr="00F176FF">
        <w:rPr>
          <w:rFonts w:ascii="Times New Roman" w:eastAsia="Times New Roman" w:hAnsi="Times New Roman" w:cs="Times New Roman"/>
          <w:color w:val="000000" w:themeColor="text1"/>
          <w:sz w:val="28"/>
          <w:szCs w:val="28"/>
          <w:lang w:val="kk-KZ"/>
        </w:rPr>
        <w:t xml:space="preserve"> (параметрі) </w:t>
      </w:r>
      <w:r w:rsidR="002B351D">
        <w:rPr>
          <w:rFonts w:ascii="Times New Roman" w:eastAsia="Times New Roman" w:hAnsi="Times New Roman" w:cs="Times New Roman"/>
          <w:color w:val="000000" w:themeColor="text1"/>
          <w:sz w:val="28"/>
          <w:szCs w:val="28"/>
          <w:lang w:val="kk-KZ"/>
        </w:rPr>
        <w:t>–</w:t>
      </w:r>
      <w:r w:rsidR="00024D39" w:rsidRPr="00F176FF">
        <w:rPr>
          <w:rFonts w:ascii="Times New Roman" w:eastAsia="Times New Roman" w:hAnsi="Times New Roman" w:cs="Times New Roman"/>
          <w:color w:val="000000" w:themeColor="text1"/>
          <w:sz w:val="28"/>
          <w:szCs w:val="28"/>
          <w:lang w:val="kk-KZ"/>
        </w:rPr>
        <w:t xml:space="preserve"> сыртқы жағдайларға қатысты БҚТ</w:t>
      </w:r>
      <w:r w:rsidR="009E25CF" w:rsidRPr="00F176FF">
        <w:rPr>
          <w:rFonts w:ascii="Times New Roman" w:eastAsia="Times New Roman" w:hAnsi="Times New Roman" w:cs="Times New Roman"/>
          <w:color w:val="000000" w:themeColor="text1"/>
          <w:sz w:val="28"/>
          <w:szCs w:val="28"/>
          <w:lang w:val="kk-KZ"/>
        </w:rPr>
        <w:t xml:space="preserve"> бөлшекте</w:t>
      </w:r>
      <w:r w:rsidR="005C6474" w:rsidRPr="00F176FF">
        <w:rPr>
          <w:rFonts w:ascii="Times New Roman" w:eastAsia="Times New Roman" w:hAnsi="Times New Roman" w:cs="Times New Roman"/>
          <w:color w:val="000000" w:themeColor="text1"/>
          <w:sz w:val="28"/>
          <w:szCs w:val="28"/>
          <w:lang w:val="kk-KZ"/>
        </w:rPr>
        <w:t>рінің және (немесе) тораптарының</w:t>
      </w:r>
      <w:r w:rsidR="009E25CF" w:rsidRPr="00F176FF">
        <w:rPr>
          <w:rFonts w:ascii="Times New Roman" w:eastAsia="Times New Roman" w:hAnsi="Times New Roman" w:cs="Times New Roman"/>
          <w:color w:val="000000" w:themeColor="text1"/>
          <w:sz w:val="28"/>
          <w:szCs w:val="28"/>
          <w:lang w:val="kk-KZ"/>
        </w:rPr>
        <w:t xml:space="preserve"> орны;</w:t>
      </w:r>
    </w:p>
    <w:p w14:paraId="660E1ED4" w14:textId="77777777" w:rsidR="009E25CF" w:rsidRPr="00F176FF" w:rsidRDefault="00024D39" w:rsidP="00283F0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4</w:t>
      </w:r>
      <w:r w:rsidR="001134CC" w:rsidRPr="00F176FF">
        <w:rPr>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ӨТ</w:t>
      </w:r>
      <w:r w:rsidR="009E25CF" w:rsidRPr="00F176FF">
        <w:rPr>
          <w:rFonts w:ascii="Times New Roman" w:eastAsia="Times New Roman" w:hAnsi="Times New Roman" w:cs="Times New Roman"/>
          <w:color w:val="000000" w:themeColor="text1"/>
          <w:sz w:val="28"/>
          <w:szCs w:val="28"/>
          <w:lang w:val="kk-KZ"/>
        </w:rPr>
        <w:t xml:space="preserve"> моду</w:t>
      </w:r>
      <w:r w:rsidRPr="00F176FF">
        <w:rPr>
          <w:rFonts w:ascii="Times New Roman" w:eastAsia="Times New Roman" w:hAnsi="Times New Roman" w:cs="Times New Roman"/>
          <w:color w:val="000000" w:themeColor="text1"/>
          <w:sz w:val="28"/>
          <w:szCs w:val="28"/>
          <w:lang w:val="kk-KZ"/>
        </w:rPr>
        <w:t xml:space="preserve">льділік дәрежесі </w:t>
      </w:r>
      <w:r w:rsidR="005C6474" w:rsidRPr="00F176FF">
        <w:rPr>
          <w:rFonts w:ascii="Times New Roman" w:eastAsia="Times New Roman" w:hAnsi="Times New Roman" w:cs="Times New Roman"/>
          <w:color w:val="000000" w:themeColor="text1"/>
          <w:sz w:val="28"/>
          <w:szCs w:val="28"/>
          <w:lang w:val="kk-KZ"/>
        </w:rPr>
        <w:t>–</w:t>
      </w:r>
      <w:r w:rsidRPr="00F176FF">
        <w:rPr>
          <w:rFonts w:ascii="Times New Roman" w:eastAsia="Times New Roman" w:hAnsi="Times New Roman" w:cs="Times New Roman"/>
          <w:color w:val="000000" w:themeColor="text1"/>
          <w:sz w:val="28"/>
          <w:szCs w:val="28"/>
          <w:lang w:val="kk-KZ"/>
        </w:rPr>
        <w:t xml:space="preserve"> </w:t>
      </w:r>
      <w:r w:rsidR="001134CC" w:rsidRPr="00F176FF">
        <w:rPr>
          <w:rFonts w:ascii="Times New Roman" w:eastAsia="Times New Roman" w:hAnsi="Times New Roman" w:cs="Times New Roman"/>
          <w:color w:val="000000" w:themeColor="text1"/>
          <w:sz w:val="28"/>
          <w:szCs w:val="28"/>
          <w:lang w:val="kk-KZ"/>
        </w:rPr>
        <w:t xml:space="preserve">тікелей </w:t>
      </w:r>
      <w:r w:rsidRPr="00F176FF">
        <w:rPr>
          <w:rFonts w:ascii="Times New Roman" w:eastAsia="Times New Roman" w:hAnsi="Times New Roman" w:cs="Times New Roman"/>
          <w:color w:val="000000" w:themeColor="text1"/>
          <w:sz w:val="28"/>
          <w:szCs w:val="28"/>
          <w:lang w:val="kk-KZ"/>
        </w:rPr>
        <w:t>БҚТ</w:t>
      </w:r>
      <w:r w:rsidR="00283F01" w:rsidRPr="00F176FF">
        <w:rPr>
          <w:rFonts w:ascii="Times New Roman" w:eastAsia="Times New Roman" w:hAnsi="Times New Roman" w:cs="Times New Roman"/>
          <w:color w:val="000000" w:themeColor="text1"/>
          <w:sz w:val="28"/>
          <w:szCs w:val="28"/>
          <w:lang w:val="kk-KZ"/>
        </w:rPr>
        <w:t>-тың</w:t>
      </w:r>
      <w:r w:rsidR="009E25CF" w:rsidRPr="00F176FF">
        <w:rPr>
          <w:rFonts w:ascii="Times New Roman" w:eastAsia="Times New Roman" w:hAnsi="Times New Roman" w:cs="Times New Roman"/>
          <w:color w:val="000000" w:themeColor="text1"/>
          <w:sz w:val="28"/>
          <w:szCs w:val="28"/>
          <w:lang w:val="kk-KZ"/>
        </w:rPr>
        <w:t xml:space="preserve"> жұмыс процесінде өлшеу ақпаратын алу;</w:t>
      </w:r>
    </w:p>
    <w:p w14:paraId="46C18BAD" w14:textId="4231BD81" w:rsidR="009E25CF" w:rsidRPr="00F176FF" w:rsidRDefault="001134CC" w:rsidP="00283F0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5</w:t>
      </w:r>
      <w:r w:rsidRPr="00F176FF">
        <w:rPr>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ӨТ-нің</w:t>
      </w:r>
      <w:r w:rsidR="009E25CF"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БҚТ штаттық тораптарына</w:t>
      </w:r>
      <w:r w:rsidR="009E25CF" w:rsidRPr="00F176FF">
        <w:rPr>
          <w:rFonts w:ascii="Times New Roman" w:eastAsia="Times New Roman" w:hAnsi="Times New Roman" w:cs="Times New Roman"/>
          <w:color w:val="000000" w:themeColor="text1"/>
          <w:sz w:val="28"/>
          <w:szCs w:val="28"/>
          <w:lang w:val="kk-KZ"/>
        </w:rPr>
        <w:t xml:space="preserve"> және бөлшектері</w:t>
      </w:r>
      <w:r w:rsidRPr="00F176FF">
        <w:rPr>
          <w:rFonts w:ascii="Times New Roman" w:eastAsia="Times New Roman" w:hAnsi="Times New Roman" w:cs="Times New Roman"/>
          <w:color w:val="000000" w:themeColor="text1"/>
          <w:sz w:val="28"/>
          <w:szCs w:val="28"/>
          <w:lang w:val="kk-KZ"/>
        </w:rPr>
        <w:t>не ендірілуі</w:t>
      </w:r>
      <w:r w:rsidR="00283F01" w:rsidRPr="00F176FF">
        <w:rPr>
          <w:rFonts w:ascii="Times New Roman" w:eastAsia="Times New Roman" w:hAnsi="Times New Roman" w:cs="Times New Roman"/>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битум-қиыршық</w:t>
      </w:r>
      <w:r w:rsidR="00603FA8">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тас тарату процесі аяқталғанға дейін </w:t>
      </w:r>
      <w:r w:rsidR="009E25CF" w:rsidRPr="00F176FF">
        <w:rPr>
          <w:rFonts w:ascii="Times New Roman" w:eastAsia="Times New Roman" w:hAnsi="Times New Roman" w:cs="Times New Roman"/>
          <w:color w:val="000000" w:themeColor="text1"/>
          <w:sz w:val="28"/>
          <w:szCs w:val="28"/>
          <w:lang w:val="kk-KZ"/>
        </w:rPr>
        <w:t>өлшеу ақпаратын алу;</w:t>
      </w:r>
    </w:p>
    <w:p w14:paraId="0A184278" w14:textId="77777777" w:rsidR="009E25CF" w:rsidRPr="00F176FF" w:rsidRDefault="001134CC" w:rsidP="00283F0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6 </w:t>
      </w:r>
      <w:r w:rsidRPr="00F176FF">
        <w:rPr>
          <w:color w:val="000000" w:themeColor="text1"/>
          <w:sz w:val="28"/>
          <w:szCs w:val="28"/>
          <w:lang w:val="kk-KZ"/>
        </w:rPr>
        <w:t>–</w:t>
      </w:r>
      <w:r w:rsidRPr="00F176FF">
        <w:rPr>
          <w:rFonts w:ascii="Times New Roman" w:eastAsia="Times New Roman" w:hAnsi="Times New Roman" w:cs="Times New Roman"/>
          <w:color w:val="000000" w:themeColor="text1"/>
          <w:sz w:val="28"/>
          <w:szCs w:val="28"/>
          <w:lang w:val="kk-KZ"/>
        </w:rPr>
        <w:t xml:space="preserve"> конструктивті ұқсастық</w:t>
      </w:r>
      <w:r w:rsidR="00283F01" w:rsidRPr="00F176FF">
        <w:rPr>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БҚТ</w:t>
      </w:r>
      <w:r w:rsidR="009E25CF" w:rsidRPr="00F176FF">
        <w:rPr>
          <w:rFonts w:ascii="Times New Roman" w:eastAsia="Times New Roman" w:hAnsi="Times New Roman" w:cs="Times New Roman"/>
          <w:color w:val="000000" w:themeColor="text1"/>
          <w:sz w:val="28"/>
          <w:szCs w:val="28"/>
          <w:lang w:val="kk-KZ"/>
        </w:rPr>
        <w:t xml:space="preserve"> бөлшектеріне және (немесе) тораптарына ендірілген өлшеу түрлендіргіштері;</w:t>
      </w:r>
      <w:r w:rsidR="00283F01" w:rsidRPr="00F176FF">
        <w:rPr>
          <w:rFonts w:ascii="Times New Roman" w:eastAsia="Times New Roman" w:hAnsi="Times New Roman" w:cs="Times New Roman"/>
          <w:color w:val="000000" w:themeColor="text1"/>
          <w:sz w:val="28"/>
          <w:szCs w:val="28"/>
          <w:lang w:val="kk-KZ"/>
        </w:rPr>
        <w:t xml:space="preserve"> </w:t>
      </w:r>
    </w:p>
    <w:p w14:paraId="5FBAA82B" w14:textId="368EE1B6" w:rsidR="009E25CF" w:rsidRPr="00F176FF" w:rsidRDefault="009E25CF" w:rsidP="00283F0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7</w:t>
      </w:r>
      <w:r w:rsidR="00283F01" w:rsidRPr="00F176FF">
        <w:rPr>
          <w:color w:val="000000" w:themeColor="text1"/>
          <w:sz w:val="28"/>
          <w:szCs w:val="28"/>
          <w:lang w:val="kk-KZ"/>
        </w:rPr>
        <w:t xml:space="preserve"> – </w:t>
      </w:r>
      <w:r w:rsidR="001134CC" w:rsidRPr="00F176FF">
        <w:rPr>
          <w:rFonts w:ascii="Times New Roman" w:eastAsia="Times New Roman" w:hAnsi="Times New Roman" w:cs="Times New Roman"/>
          <w:color w:val="000000" w:themeColor="text1"/>
          <w:sz w:val="28"/>
          <w:szCs w:val="28"/>
          <w:lang w:val="kk-KZ"/>
        </w:rPr>
        <w:t xml:space="preserve">БҚТ-тың </w:t>
      </w:r>
      <w:r w:rsidRPr="00F176FF">
        <w:rPr>
          <w:rFonts w:ascii="Times New Roman" w:eastAsia="Times New Roman" w:hAnsi="Times New Roman" w:cs="Times New Roman"/>
          <w:color w:val="000000" w:themeColor="text1"/>
          <w:sz w:val="28"/>
          <w:szCs w:val="28"/>
          <w:lang w:val="kk-KZ"/>
        </w:rPr>
        <w:t>штатты</w:t>
      </w:r>
      <w:r w:rsidR="001134CC" w:rsidRPr="00F176FF">
        <w:rPr>
          <w:rFonts w:ascii="Times New Roman" w:eastAsia="Times New Roman" w:hAnsi="Times New Roman" w:cs="Times New Roman"/>
          <w:color w:val="000000" w:themeColor="text1"/>
          <w:sz w:val="28"/>
          <w:szCs w:val="28"/>
          <w:lang w:val="kk-KZ"/>
        </w:rPr>
        <w:t xml:space="preserve">қ бөлшектері мен (немесе) </w:t>
      </w:r>
      <w:r w:rsidRPr="00F176FF">
        <w:rPr>
          <w:rFonts w:ascii="Times New Roman" w:eastAsia="Times New Roman" w:hAnsi="Times New Roman" w:cs="Times New Roman"/>
          <w:color w:val="000000" w:themeColor="text1"/>
          <w:sz w:val="28"/>
          <w:szCs w:val="28"/>
          <w:lang w:val="kk-KZ"/>
        </w:rPr>
        <w:t xml:space="preserve">тораптарының контурларынан тыс орналасқан өлшеу түрлендіргіштерінің </w:t>
      </w:r>
      <w:r w:rsidR="00F922A9">
        <w:rPr>
          <w:rFonts w:ascii="Times New Roman" w:eastAsia="Times New Roman" w:hAnsi="Times New Roman" w:cs="Times New Roman"/>
          <w:color w:val="000000" w:themeColor="text1"/>
          <w:sz w:val="28"/>
          <w:szCs w:val="28"/>
          <w:lang w:val="kk-KZ"/>
        </w:rPr>
        <w:t>құрылымд</w:t>
      </w:r>
      <w:r w:rsidRPr="00F176FF">
        <w:rPr>
          <w:rFonts w:ascii="Times New Roman" w:eastAsia="Times New Roman" w:hAnsi="Times New Roman" w:cs="Times New Roman"/>
          <w:color w:val="000000" w:themeColor="text1"/>
          <w:sz w:val="28"/>
          <w:szCs w:val="28"/>
          <w:lang w:val="kk-KZ"/>
        </w:rPr>
        <w:t>арына қосымша енгізілген</w:t>
      </w:r>
      <w:r w:rsidR="001134CC" w:rsidRPr="00F176FF">
        <w:rPr>
          <w:rFonts w:ascii="Times New Roman" w:eastAsia="Times New Roman" w:hAnsi="Times New Roman" w:cs="Times New Roman"/>
          <w:color w:val="000000" w:themeColor="text1"/>
          <w:sz w:val="28"/>
          <w:szCs w:val="28"/>
          <w:lang w:val="kk-KZ"/>
        </w:rPr>
        <w:t>дер</w:t>
      </w:r>
      <w:r w:rsidRPr="00F176FF">
        <w:rPr>
          <w:rFonts w:ascii="Times New Roman" w:eastAsia="Times New Roman" w:hAnsi="Times New Roman" w:cs="Times New Roman"/>
          <w:color w:val="000000" w:themeColor="text1"/>
          <w:sz w:val="28"/>
          <w:szCs w:val="28"/>
          <w:lang w:val="kk-KZ"/>
        </w:rPr>
        <w:t>;</w:t>
      </w:r>
    </w:p>
    <w:p w14:paraId="16D26AC4" w14:textId="77777777" w:rsidR="001134CC" w:rsidRPr="00F176FF" w:rsidRDefault="001134CC" w:rsidP="00283F0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8</w:t>
      </w:r>
      <w:r w:rsidR="00283F01" w:rsidRPr="00F176FF">
        <w:rPr>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 xml:space="preserve">БҚТ штаттық бөлігінің контурларына кіріктірілген ӨТ-нің </w:t>
      </w:r>
      <w:r w:rsidR="009E25CF" w:rsidRPr="00F176FF">
        <w:rPr>
          <w:rFonts w:ascii="Times New Roman" w:eastAsia="Times New Roman" w:hAnsi="Times New Roman" w:cs="Times New Roman"/>
          <w:color w:val="000000" w:themeColor="text1"/>
          <w:sz w:val="28"/>
          <w:szCs w:val="28"/>
          <w:lang w:val="kk-KZ"/>
        </w:rPr>
        <w:t>толық к</w:t>
      </w:r>
      <w:r w:rsidRPr="00F176FF">
        <w:rPr>
          <w:rFonts w:ascii="Times New Roman" w:eastAsia="Times New Roman" w:hAnsi="Times New Roman" w:cs="Times New Roman"/>
          <w:color w:val="000000" w:themeColor="text1"/>
          <w:sz w:val="28"/>
          <w:szCs w:val="28"/>
          <w:lang w:val="kk-KZ"/>
        </w:rPr>
        <w:t>онструктивті ұқсастығы;</w:t>
      </w:r>
    </w:p>
    <w:p w14:paraId="21569F52" w14:textId="77777777" w:rsidR="009E25CF" w:rsidRPr="00F176FF" w:rsidRDefault="001134CC" w:rsidP="00283F0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9</w:t>
      </w:r>
      <w:r w:rsidR="00283F01" w:rsidRPr="00F176FF">
        <w:rPr>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ӨТ-нің габариттері БҚТ-тың</w:t>
      </w:r>
      <w:r w:rsidR="009E25CF" w:rsidRPr="00F176FF">
        <w:rPr>
          <w:rFonts w:ascii="Times New Roman" w:eastAsia="Times New Roman" w:hAnsi="Times New Roman" w:cs="Times New Roman"/>
          <w:color w:val="000000" w:themeColor="text1"/>
          <w:sz w:val="28"/>
          <w:szCs w:val="28"/>
          <w:lang w:val="kk-KZ"/>
        </w:rPr>
        <w:t xml:space="preserve"> штаттық бөлшектерінің және (немесе) тораптарының контурларынан асып түседі.</w:t>
      </w:r>
      <w:r w:rsidR="00283F01" w:rsidRPr="00F176FF">
        <w:rPr>
          <w:rFonts w:ascii="Times New Roman" w:eastAsia="Times New Roman" w:hAnsi="Times New Roman" w:cs="Times New Roman"/>
          <w:color w:val="000000" w:themeColor="text1"/>
          <w:sz w:val="28"/>
          <w:szCs w:val="28"/>
          <w:lang w:val="kk-KZ"/>
        </w:rPr>
        <w:t xml:space="preserve"> </w:t>
      </w:r>
    </w:p>
    <w:p w14:paraId="0B8F782E" w14:textId="77777777" w:rsidR="00E0073B" w:rsidRDefault="00283F01" w:rsidP="00E0073B">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Осы белгілерге сәйкес барлық </w:t>
      </w:r>
      <w:r w:rsidR="00E0073B">
        <w:rPr>
          <w:rFonts w:ascii="Times New Roman" w:eastAsia="Times New Roman" w:hAnsi="Times New Roman" w:cs="Times New Roman"/>
          <w:color w:val="000000" w:themeColor="text1"/>
          <w:sz w:val="28"/>
          <w:szCs w:val="28"/>
          <w:lang w:val="kk-KZ"/>
        </w:rPr>
        <w:t>өлшем түрлендіргіштері</w:t>
      </w:r>
      <w:r w:rsidRPr="00F176FF">
        <w:rPr>
          <w:rFonts w:ascii="Times New Roman" w:eastAsia="Times New Roman" w:hAnsi="Times New Roman" w:cs="Times New Roman"/>
          <w:color w:val="000000" w:themeColor="text1"/>
          <w:sz w:val="28"/>
          <w:szCs w:val="28"/>
          <w:lang w:val="kk-KZ"/>
        </w:rPr>
        <w:t xml:space="preserve"> </w:t>
      </w:r>
      <w:r w:rsidR="00B737DA" w:rsidRPr="00F176FF">
        <w:rPr>
          <w:rFonts w:ascii="Times New Roman" w:eastAsia="Times New Roman" w:hAnsi="Times New Roman" w:cs="Times New Roman"/>
          <w:color w:val="000000" w:themeColor="text1"/>
          <w:sz w:val="28"/>
          <w:szCs w:val="28"/>
          <w:lang w:val="kk-KZ"/>
        </w:rPr>
        <w:t>сұлбада графа</w:t>
      </w:r>
      <w:r w:rsidRPr="00F176FF">
        <w:rPr>
          <w:rFonts w:ascii="Times New Roman" w:eastAsia="Times New Roman" w:hAnsi="Times New Roman" w:cs="Times New Roman"/>
          <w:color w:val="000000" w:themeColor="text1"/>
          <w:sz w:val="28"/>
          <w:szCs w:val="28"/>
          <w:lang w:val="kk-KZ"/>
        </w:rPr>
        <w:t xml:space="preserve"> тармақтарының шыңдарымен көрсетілген 1 және 0 индекстерімен код</w:t>
      </w:r>
      <w:r w:rsidR="00B737DA" w:rsidRPr="00F176FF">
        <w:rPr>
          <w:rFonts w:ascii="Times New Roman" w:eastAsia="Times New Roman" w:hAnsi="Times New Roman" w:cs="Times New Roman"/>
          <w:color w:val="000000" w:themeColor="text1"/>
          <w:sz w:val="28"/>
          <w:szCs w:val="28"/>
          <w:lang w:val="kk-KZ"/>
        </w:rPr>
        <w:t>талған екі топқа бөлінеді. Нақты</w:t>
      </w:r>
      <w:r w:rsidRPr="00F176FF">
        <w:rPr>
          <w:rFonts w:ascii="Times New Roman" w:eastAsia="Times New Roman" w:hAnsi="Times New Roman" w:cs="Times New Roman"/>
          <w:color w:val="000000" w:themeColor="text1"/>
          <w:sz w:val="28"/>
          <w:szCs w:val="28"/>
          <w:lang w:val="kk-KZ"/>
        </w:rPr>
        <w:t xml:space="preserve"> бір </w:t>
      </w:r>
      <w:r w:rsidR="00B737DA" w:rsidRPr="00F176FF">
        <w:rPr>
          <w:rFonts w:ascii="Times New Roman" w:eastAsia="Times New Roman" w:hAnsi="Times New Roman" w:cs="Times New Roman"/>
          <w:color w:val="000000" w:themeColor="text1"/>
          <w:sz w:val="28"/>
          <w:szCs w:val="28"/>
          <w:lang w:val="kk-KZ"/>
        </w:rPr>
        <w:t>ӨТ-нің</w:t>
      </w:r>
      <w:r w:rsidRPr="00F176FF">
        <w:rPr>
          <w:rFonts w:ascii="Times New Roman" w:eastAsia="Times New Roman" w:hAnsi="Times New Roman" w:cs="Times New Roman"/>
          <w:color w:val="000000" w:themeColor="text1"/>
          <w:sz w:val="28"/>
          <w:szCs w:val="28"/>
          <w:lang w:val="kk-KZ"/>
        </w:rPr>
        <w:t xml:space="preserve"> кодтық белгілеуіне сәйкес келетін индекстердің еркін тізбегін аламыз. </w:t>
      </w:r>
      <w:r w:rsidR="00B737DA" w:rsidRPr="00F176FF">
        <w:rPr>
          <w:rFonts w:ascii="Times New Roman" w:eastAsia="Times New Roman" w:hAnsi="Times New Roman" w:cs="Times New Roman"/>
          <w:color w:val="000000" w:themeColor="text1"/>
          <w:sz w:val="28"/>
          <w:szCs w:val="28"/>
          <w:lang w:val="kk-KZ"/>
        </w:rPr>
        <w:t>Сұлбада</w:t>
      </w:r>
      <w:r w:rsidRPr="00F176FF">
        <w:rPr>
          <w:rFonts w:ascii="Times New Roman" w:eastAsia="Times New Roman" w:hAnsi="Times New Roman" w:cs="Times New Roman"/>
          <w:color w:val="000000" w:themeColor="text1"/>
          <w:sz w:val="28"/>
          <w:szCs w:val="28"/>
          <w:lang w:val="kk-KZ"/>
        </w:rPr>
        <w:t xml:space="preserve"> алты буынды тармақ бар.</w:t>
      </w:r>
    </w:p>
    <w:p w14:paraId="54F573B7" w14:textId="3E02431C" w:rsidR="00E0073B" w:rsidRPr="00E0073B" w:rsidRDefault="00E0073B" w:rsidP="00E0073B">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E0073B">
        <w:rPr>
          <w:rFonts w:ascii="Times New Roman" w:eastAsia="Times New Roman" w:hAnsi="Times New Roman" w:cs="Times New Roman"/>
          <w:color w:val="000000" w:themeColor="text1"/>
          <w:sz w:val="28"/>
          <w:szCs w:val="28"/>
          <w:lang w:val="kk-KZ"/>
        </w:rPr>
        <w:t xml:space="preserve">Көптеген өлшеу түрлендіргіштері БҚТ-да (оның тораптарында немесе БҚТ-тың жұмыс аймағындағы стандартты негізгі бөлшектеріне негізделе отырып) орналастырылады. Бұл ретте автомобиль дөңгелегінің жолмен ілінісу коэффициентін анықтауға арналған автономды жұмыс істейтін құрылғы ерекшелік болып табылады </w:t>
      </w:r>
      <w:r>
        <w:rPr>
          <w:rFonts w:ascii="Times New Roman" w:eastAsia="Times New Roman" w:hAnsi="Times New Roman" w:cs="Times New Roman"/>
          <w:color w:val="000000" w:themeColor="text1"/>
          <w:sz w:val="28"/>
          <w:szCs w:val="28"/>
          <w:lang w:val="kk-KZ"/>
        </w:rPr>
        <w:t>/</w:t>
      </w:r>
      <w:r w:rsidRPr="00E0073B">
        <w:rPr>
          <w:rFonts w:ascii="Times New Roman" w:eastAsia="Times New Roman" w:hAnsi="Times New Roman" w:cs="Times New Roman"/>
          <w:color w:val="000000" w:themeColor="text1"/>
          <w:sz w:val="28"/>
          <w:szCs w:val="28"/>
          <w:lang w:val="kk-KZ"/>
        </w:rPr>
        <w:t>бірінші жіктеу белгісі</w:t>
      </w:r>
      <w:r>
        <w:rPr>
          <w:rFonts w:ascii="Times New Roman" w:eastAsia="Times New Roman" w:hAnsi="Times New Roman" w:cs="Times New Roman"/>
          <w:color w:val="000000" w:themeColor="text1"/>
          <w:sz w:val="28"/>
          <w:szCs w:val="28"/>
          <w:lang w:val="kk-KZ"/>
        </w:rPr>
        <w:t>/</w:t>
      </w:r>
      <w:r w:rsidRPr="00E0073B">
        <w:rPr>
          <w:rFonts w:ascii="Times New Roman" w:eastAsia="Times New Roman" w:hAnsi="Times New Roman" w:cs="Times New Roman"/>
          <w:color w:val="000000" w:themeColor="text1"/>
          <w:sz w:val="28"/>
          <w:szCs w:val="28"/>
          <w:lang w:val="kk-KZ"/>
        </w:rPr>
        <w:t>.</w:t>
      </w:r>
    </w:p>
    <w:p w14:paraId="200542A9" w14:textId="17D7528D" w:rsidR="00E0073B" w:rsidRPr="00E0073B" w:rsidRDefault="00E0073B" w:rsidP="00E0073B">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E0073B">
        <w:rPr>
          <w:rFonts w:ascii="Times New Roman" w:eastAsia="Times New Roman" w:hAnsi="Times New Roman" w:cs="Times New Roman"/>
          <w:color w:val="000000" w:themeColor="text1"/>
          <w:sz w:val="28"/>
          <w:szCs w:val="28"/>
          <w:lang w:val="kk-KZ"/>
        </w:rPr>
        <w:t>Өлшем түрлендіргіштері БҚТ-дың тораптарында немесе оның жұмыс аймағында орналастырған кезде олардың жұмысының сенімділігін арттыруға бағытталған қосымша шаралар қажет. 0 тобының ӨТ [</w:t>
      </w:r>
      <w:r w:rsidR="00F201CB">
        <w:rPr>
          <w:rFonts w:ascii="Times New Roman" w:eastAsia="Times New Roman" w:hAnsi="Times New Roman" w:cs="Times New Roman"/>
          <w:color w:val="000000" w:themeColor="text1"/>
          <w:sz w:val="28"/>
          <w:szCs w:val="28"/>
          <w:lang w:val="kk-KZ"/>
        </w:rPr>
        <w:t>38</w:t>
      </w:r>
      <w:r w:rsidRPr="00E0073B">
        <w:rPr>
          <w:rFonts w:ascii="Times New Roman" w:eastAsia="Times New Roman" w:hAnsi="Times New Roman" w:cs="Times New Roman"/>
          <w:color w:val="000000" w:themeColor="text1"/>
          <w:sz w:val="28"/>
          <w:szCs w:val="28"/>
          <w:lang w:val="kk-KZ"/>
        </w:rPr>
        <w:t>] 8.050-73 МЕМСТ бойынша бойынша өлшеу үшін қалыпты жағдайларға жақын ортада жұмыс істейді, бұл таңдалған бақыланатын параметрді өлшеу процедурасын сапалы орындауға мүмкіндік береді.</w:t>
      </w:r>
      <w:r>
        <w:rPr>
          <w:rFonts w:ascii="Times New Roman" w:eastAsia="Times New Roman" w:hAnsi="Times New Roman" w:cs="Times New Roman"/>
          <w:color w:val="000000" w:themeColor="text1"/>
          <w:sz w:val="28"/>
          <w:szCs w:val="28"/>
          <w:lang w:val="kk-KZ"/>
        </w:rPr>
        <w:t xml:space="preserve"> </w:t>
      </w:r>
    </w:p>
    <w:p w14:paraId="28C48FCB" w14:textId="235EBB8A" w:rsidR="004F6E19" w:rsidRPr="00F176FF" w:rsidRDefault="004F6E19" w:rsidP="00283F0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Сондай-ақ, ӨТ-нің көпшілігі өлшеу (бақылау) объектісі ретінде БҚТ-тың жекелеген немесе іргелес бөліктерінің өзара кеңістіктік жағдайын </w:t>
      </w:r>
      <w:r w:rsidR="0001091C" w:rsidRPr="0001091C">
        <w:rPr>
          <w:rFonts w:ascii="Times New Roman" w:eastAsia="Times New Roman" w:hAnsi="Times New Roman" w:cs="Times New Roman"/>
          <w:color w:val="000000" w:themeColor="text1"/>
          <w:sz w:val="28"/>
          <w:szCs w:val="28"/>
          <w:lang w:val="kk-KZ"/>
        </w:rPr>
        <w:t xml:space="preserve">[31, </w:t>
      </w:r>
      <w:r w:rsidR="001A3CD4">
        <w:rPr>
          <w:rFonts w:ascii="Times New Roman" w:eastAsia="Times New Roman" w:hAnsi="Times New Roman" w:cs="Times New Roman"/>
          <w:color w:val="000000" w:themeColor="text1"/>
          <w:sz w:val="28"/>
          <w:szCs w:val="28"/>
          <w:lang w:val="kk-KZ"/>
        </w:rPr>
        <w:t>б</w:t>
      </w:r>
      <w:r w:rsidR="0001091C" w:rsidRPr="0001091C">
        <w:rPr>
          <w:rFonts w:ascii="Times New Roman" w:eastAsia="Times New Roman" w:hAnsi="Times New Roman" w:cs="Times New Roman"/>
          <w:color w:val="000000" w:themeColor="text1"/>
          <w:sz w:val="28"/>
          <w:szCs w:val="28"/>
          <w:lang w:val="kk-KZ"/>
        </w:rPr>
        <w:t xml:space="preserve">.3-6], [39] </w:t>
      </w:r>
      <w:r w:rsidRPr="00F176FF">
        <w:rPr>
          <w:rFonts w:ascii="Times New Roman" w:eastAsia="Times New Roman" w:hAnsi="Times New Roman" w:cs="Times New Roman"/>
          <w:color w:val="000000" w:themeColor="text1"/>
          <w:sz w:val="28"/>
          <w:szCs w:val="28"/>
          <w:lang w:val="kk-KZ"/>
        </w:rPr>
        <w:t>не сыртқы жағдайларға қатысты, мысалы, жол төсеміне қатысты</w:t>
      </w:r>
      <w:r w:rsidR="00285514" w:rsidRPr="00F176FF">
        <w:rPr>
          <w:rFonts w:ascii="Times New Roman" w:eastAsia="Times New Roman" w:hAnsi="Times New Roman" w:cs="Times New Roman"/>
          <w:color w:val="000000" w:themeColor="text1"/>
          <w:sz w:val="28"/>
          <w:szCs w:val="28"/>
          <w:lang w:val="kk-KZ"/>
        </w:rPr>
        <w:t xml:space="preserve"> БҚТ-тың  штаттық бөлшектерінің</w:t>
      </w:r>
      <w:r w:rsidRPr="00F176FF">
        <w:rPr>
          <w:rFonts w:ascii="Times New Roman" w:eastAsia="Times New Roman" w:hAnsi="Times New Roman" w:cs="Times New Roman"/>
          <w:color w:val="000000" w:themeColor="text1"/>
          <w:sz w:val="28"/>
          <w:szCs w:val="28"/>
          <w:lang w:val="kk-KZ"/>
        </w:rPr>
        <w:t xml:space="preserve"> және (немесе) тораптарының орнын пайдаланады  /екінші жіктеу белгісі/.</w:t>
      </w:r>
    </w:p>
    <w:p w14:paraId="17CD294D" w14:textId="75366B67" w:rsidR="009F5B75" w:rsidRPr="00F176FF" w:rsidRDefault="009F5B75" w:rsidP="00283F0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Өлшеу ақпаратын тікелей битум-қиыршық</w:t>
      </w:r>
      <w:r w:rsidR="00603FA8">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тас тарату процесінде алатын ӨТ шешім қабылдаудың жоғары жылдамдығына ие  /үшінші жіктеу белгісі/.</w:t>
      </w:r>
    </w:p>
    <w:p w14:paraId="34B63E8C" w14:textId="432528B5" w:rsidR="009F5B75" w:rsidRPr="00F176FF" w:rsidRDefault="009F5B75" w:rsidP="00283F0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Өлшеу түрлендіргіштерімен өлшеу функцияларын қосымша конструкторлық түзетулерсіз орындау мүмкіндігі модульділік дәрежесімен </w:t>
      </w:r>
      <w:r w:rsidR="00E0073B" w:rsidRPr="00F176FF">
        <w:rPr>
          <w:rFonts w:ascii="Times New Roman" w:eastAsia="Times New Roman" w:hAnsi="Times New Roman" w:cs="Times New Roman"/>
          <w:color w:val="000000" w:themeColor="text1"/>
          <w:sz w:val="28"/>
          <w:szCs w:val="28"/>
          <w:lang w:val="kk-KZ"/>
        </w:rPr>
        <w:t xml:space="preserve">(МД) </w:t>
      </w:r>
      <w:r w:rsidRPr="00F176FF">
        <w:rPr>
          <w:rFonts w:ascii="Times New Roman" w:eastAsia="Times New Roman" w:hAnsi="Times New Roman" w:cs="Times New Roman"/>
          <w:color w:val="000000" w:themeColor="text1"/>
          <w:sz w:val="28"/>
          <w:szCs w:val="28"/>
          <w:lang w:val="kk-KZ"/>
        </w:rPr>
        <w:t xml:space="preserve">сипатталады </w:t>
      </w:r>
      <w:r w:rsidR="00E0073B">
        <w:rPr>
          <w:rFonts w:ascii="Times New Roman" w:eastAsia="Times New Roman" w:hAnsi="Times New Roman" w:cs="Times New Roman"/>
          <w:color w:val="000000" w:themeColor="text1"/>
          <w:sz w:val="28"/>
          <w:szCs w:val="28"/>
          <w:lang w:val="kk-KZ"/>
        </w:rPr>
        <w:t>/</w:t>
      </w:r>
      <w:r w:rsidRPr="00F176FF">
        <w:rPr>
          <w:rFonts w:ascii="Times New Roman" w:eastAsia="Times New Roman" w:hAnsi="Times New Roman" w:cs="Times New Roman"/>
          <w:color w:val="000000" w:themeColor="text1"/>
          <w:sz w:val="28"/>
          <w:szCs w:val="28"/>
          <w:lang w:val="kk-KZ"/>
        </w:rPr>
        <w:t>төртінші жіктеу белгісі</w:t>
      </w:r>
      <w:r w:rsidR="00E0073B">
        <w:rPr>
          <w:rFonts w:ascii="Times New Roman" w:eastAsia="Times New Roman" w:hAnsi="Times New Roman" w:cs="Times New Roman"/>
          <w:color w:val="000000" w:themeColor="text1"/>
          <w:sz w:val="28"/>
          <w:szCs w:val="28"/>
          <w:lang w:val="kk-KZ"/>
        </w:rPr>
        <w:t>/</w:t>
      </w:r>
      <w:r w:rsidRPr="00F176FF">
        <w:rPr>
          <w:rFonts w:ascii="Times New Roman" w:eastAsia="Times New Roman" w:hAnsi="Times New Roman" w:cs="Times New Roman"/>
          <w:color w:val="000000" w:themeColor="text1"/>
          <w:sz w:val="28"/>
          <w:szCs w:val="28"/>
          <w:lang w:val="kk-KZ"/>
        </w:rPr>
        <w:t>.</w:t>
      </w:r>
    </w:p>
    <w:p w14:paraId="4E8A56F4" w14:textId="063D402C" w:rsidR="009F5B75" w:rsidRDefault="009F5B75" w:rsidP="00283F0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МД-нің сандық көрсеткіші  анықталады:</w:t>
      </w:r>
    </w:p>
    <w:p w14:paraId="76D38C48" w14:textId="77777777" w:rsidR="001A3CD4" w:rsidRPr="00F176FF" w:rsidRDefault="001A3CD4" w:rsidP="00283F0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p>
    <w:p w14:paraId="2C369D2B" w14:textId="77777777" w:rsidR="009F5B75" w:rsidRPr="00F176FF" w:rsidRDefault="009F5B75" w:rsidP="009F5B75">
      <w:pPr>
        <w:tabs>
          <w:tab w:val="left" w:pos="6705"/>
        </w:tabs>
        <w:spacing w:line="240" w:lineRule="auto"/>
        <w:ind w:firstLine="2835"/>
        <w:rPr>
          <w:rFonts w:eastAsiaTheme="minorEastAsia"/>
          <w:iCs/>
          <w:color w:val="000000" w:themeColor="text1"/>
          <w:sz w:val="28"/>
          <w:szCs w:val="28"/>
          <w:lang w:val="kk-KZ"/>
        </w:rPr>
      </w:pPr>
      <m:oMath>
        <m:r>
          <w:rPr>
            <w:rFonts w:ascii="Cambria Math" w:hAnsi="Cambria Math"/>
            <w:color w:val="000000" w:themeColor="text1"/>
            <w:sz w:val="28"/>
            <w:szCs w:val="28"/>
            <w:lang w:val="kk-KZ"/>
          </w:rPr>
          <m:t>PM=</m:t>
        </m:r>
        <m:d>
          <m:dPr>
            <m:ctrlPr>
              <w:rPr>
                <w:rFonts w:ascii="Cambria Math" w:hAnsi="Cambria Math"/>
                <w:bCs/>
                <w:i/>
                <w:color w:val="000000" w:themeColor="text1"/>
                <w:sz w:val="28"/>
                <w:szCs w:val="28"/>
                <w:lang w:val="kk-KZ"/>
              </w:rPr>
            </m:ctrlPr>
          </m:dPr>
          <m:e>
            <m:r>
              <w:rPr>
                <w:rFonts w:ascii="Cambria Math" w:hAnsi="Cambria Math"/>
                <w:color w:val="000000" w:themeColor="text1"/>
                <w:sz w:val="28"/>
                <w:szCs w:val="28"/>
                <w:lang w:val="kk-KZ"/>
              </w:rPr>
              <m:t>C-</m:t>
            </m:r>
            <m:sSub>
              <m:sSubPr>
                <m:ctrlPr>
                  <w:rPr>
                    <w:rFonts w:ascii="Cambria Math" w:hAnsi="Cambria Math"/>
                    <w:bCs/>
                    <w:i/>
                    <w:color w:val="000000" w:themeColor="text1"/>
                    <w:sz w:val="28"/>
                    <w:szCs w:val="28"/>
                    <w:lang w:val="kk-KZ"/>
                  </w:rPr>
                </m:ctrlPr>
              </m:sSubPr>
              <m:e>
                <m:r>
                  <w:rPr>
                    <w:rFonts w:ascii="Cambria Math" w:hAnsi="Cambria Math"/>
                    <w:color w:val="000000" w:themeColor="text1"/>
                    <w:sz w:val="28"/>
                    <w:szCs w:val="28"/>
                    <w:lang w:val="kk-KZ"/>
                  </w:rPr>
                  <m:t>C</m:t>
                </m:r>
              </m:e>
              <m:sub>
                <m:r>
                  <w:rPr>
                    <w:rFonts w:ascii="Cambria Math" w:hAnsi="Cambria Math"/>
                    <w:color w:val="000000" w:themeColor="text1"/>
                    <w:sz w:val="28"/>
                    <w:szCs w:val="28"/>
                  </w:rPr>
                  <m:t>Д</m:t>
                </m:r>
              </m:sub>
            </m:sSub>
          </m:e>
        </m:d>
        <m:r>
          <w:rPr>
            <w:rFonts w:ascii="Cambria Math" w:hAnsi="Cambria Math"/>
            <w:color w:val="000000" w:themeColor="text1"/>
            <w:sz w:val="28"/>
            <w:szCs w:val="28"/>
            <w:lang w:val="kk-KZ"/>
          </w:rPr>
          <m:t>/C</m:t>
        </m:r>
      </m:oMath>
      <w:r w:rsidRPr="00F176FF">
        <w:rPr>
          <w:rFonts w:eastAsiaTheme="minorEastAsia"/>
          <w:i/>
          <w:color w:val="000000" w:themeColor="text1"/>
          <w:sz w:val="28"/>
          <w:szCs w:val="28"/>
          <w:lang w:val="kk-KZ"/>
        </w:rPr>
        <w:t xml:space="preserve">, </w:t>
      </w:r>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765E2EF4" w14:textId="77777777" w:rsidTr="0035096B">
        <w:tc>
          <w:tcPr>
            <w:tcW w:w="1602" w:type="dxa"/>
          </w:tcPr>
          <w:p w14:paraId="46383BE2" w14:textId="77777777" w:rsidR="009F5B75" w:rsidRPr="00F176FF" w:rsidRDefault="009F5B75" w:rsidP="0035096B">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(4.1)</w:t>
            </w:r>
          </w:p>
        </w:tc>
      </w:tr>
    </w:tbl>
    <w:p w14:paraId="163C4F63" w14:textId="77777777" w:rsidR="00B24D0D" w:rsidRPr="00F176FF" w:rsidRDefault="009F5B75" w:rsidP="00B24D0D">
      <w:pPr>
        <w:tabs>
          <w:tab w:val="left" w:pos="6705"/>
        </w:tabs>
        <w:spacing w:after="0" w:line="240" w:lineRule="auto"/>
        <w:ind w:firstLine="709"/>
        <w:jc w:val="both"/>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t xml:space="preserve">мұндағы </w:t>
      </w:r>
      <w:r w:rsidRPr="00F176FF">
        <w:rPr>
          <w:rFonts w:ascii="Times New Roman" w:eastAsiaTheme="minorEastAsia" w:hAnsi="Times New Roman" w:cs="Times New Roman"/>
          <w:i/>
          <w:iCs/>
          <w:color w:val="000000" w:themeColor="text1"/>
          <w:sz w:val="28"/>
          <w:szCs w:val="28"/>
          <w:lang w:val="kk-KZ"/>
        </w:rPr>
        <w:t>С</w:t>
      </w:r>
      <w:r w:rsidRPr="00F176FF">
        <w:rPr>
          <w:rFonts w:ascii="Times New Roman" w:eastAsiaTheme="minorEastAsia" w:hAnsi="Times New Roman" w:cs="Times New Roman"/>
          <w:iCs/>
          <w:color w:val="000000" w:themeColor="text1"/>
          <w:sz w:val="28"/>
          <w:szCs w:val="28"/>
          <w:lang w:val="kk-KZ"/>
        </w:rPr>
        <w:t xml:space="preserve"> – базасында ӨТ жүзеге асырылған, БҚТ функционалдық торабының бастапқы құны;  </w:t>
      </w:r>
      <m:oMath>
        <m:sSub>
          <m:sSubPr>
            <m:ctrlPr>
              <w:rPr>
                <w:rFonts w:ascii="Cambria Math" w:eastAsia="Calibri" w:hAnsi="Cambria Math" w:cs="Times New Roman"/>
                <w:bCs/>
                <w:i/>
                <w:color w:val="000000" w:themeColor="text1"/>
                <w:sz w:val="28"/>
                <w:szCs w:val="28"/>
                <w:lang w:val="kk-KZ"/>
              </w:rPr>
            </m:ctrlPr>
          </m:sSubPr>
          <m:e>
            <m:r>
              <w:rPr>
                <w:rFonts w:ascii="Cambria Math" w:eastAsia="Calibri" w:hAnsi="Cambria Math" w:cs="Times New Roman"/>
                <w:color w:val="000000" w:themeColor="text1"/>
                <w:sz w:val="28"/>
                <w:szCs w:val="28"/>
                <w:lang w:val="kk-KZ"/>
              </w:rPr>
              <m:t>C</m:t>
            </m:r>
          </m:e>
          <m:sub>
            <m:r>
              <w:rPr>
                <w:rFonts w:ascii="Cambria Math" w:eastAsia="Calibri" w:hAnsi="Cambria Math" w:cs="Times New Roman"/>
                <w:color w:val="000000" w:themeColor="text1"/>
                <w:sz w:val="28"/>
                <w:szCs w:val="28"/>
              </w:rPr>
              <m:t>Д</m:t>
            </m:r>
          </m:sub>
        </m:sSub>
      </m:oMath>
      <w:r w:rsidRPr="00F176FF">
        <w:rPr>
          <w:rFonts w:ascii="Calibri" w:eastAsia="Times New Roman" w:hAnsi="Calibri" w:cs="Times New Roman"/>
          <w:iCs/>
          <w:color w:val="000000" w:themeColor="text1"/>
          <w:sz w:val="28"/>
          <w:szCs w:val="28"/>
        </w:rPr>
        <w:t xml:space="preserve"> – </w:t>
      </w:r>
      <w:r w:rsidRPr="00F176FF">
        <w:rPr>
          <w:rFonts w:ascii="Calibri" w:eastAsia="Times New Roman" w:hAnsi="Calibri" w:cs="Times New Roman"/>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lang w:val="kk-KZ"/>
        </w:rPr>
        <w:t>оған қосымша метрологиялық функцияларды беру үшін БҚТ-тың функционалдық торабын пысықтауға арналған қосымша шығындар.</w:t>
      </w:r>
    </w:p>
    <w:p w14:paraId="7DB978F5" w14:textId="77777777" w:rsidR="00E0073B" w:rsidRDefault="00B24D0D" w:rsidP="00E0073B">
      <w:pPr>
        <w:tabs>
          <w:tab w:val="left" w:pos="6705"/>
        </w:tabs>
        <w:spacing w:after="0" w:line="240" w:lineRule="auto"/>
        <w:ind w:firstLine="709"/>
        <w:jc w:val="both"/>
        <w:rPr>
          <w:rFonts w:ascii="Times New Roman" w:eastAsiaTheme="minorEastAsia" w:hAnsi="Times New Roman" w:cs="Times New Roman"/>
          <w:iCs/>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Талдау көрсеткендей, оларға қосымша метрологиялық функциялар беру үшін БҚТ-тың функционалды тораптарының түзетуді қажет етпейтіні жоқ деседе болады, (яғни МД = 1 тораптар жоқ). Көп жағдайда  модульдік дәрежесі 0&lt; МД&lt;1 функционалды </w:t>
      </w:r>
      <w:r w:rsidR="00351243">
        <w:rPr>
          <w:rFonts w:ascii="Times New Roman" w:eastAsia="Times New Roman" w:hAnsi="Times New Roman" w:cs="Times New Roman"/>
          <w:color w:val="000000" w:themeColor="text1"/>
          <w:sz w:val="28"/>
          <w:szCs w:val="28"/>
          <w:lang w:val="kk-KZ"/>
        </w:rPr>
        <w:t>тораптарды</w:t>
      </w:r>
      <w:r w:rsidRPr="00F176FF">
        <w:rPr>
          <w:rFonts w:ascii="Times New Roman" w:eastAsia="Times New Roman" w:hAnsi="Times New Roman" w:cs="Times New Roman"/>
          <w:color w:val="000000" w:themeColor="text1"/>
          <w:sz w:val="28"/>
          <w:szCs w:val="28"/>
          <w:lang w:val="kk-KZ"/>
        </w:rPr>
        <w:t xml:space="preserve"> кездестіреміз.</w:t>
      </w:r>
    </w:p>
    <w:p w14:paraId="289536F8" w14:textId="27E32246" w:rsidR="00E0073B" w:rsidRPr="00E0073B" w:rsidRDefault="00E0073B" w:rsidP="00E0073B">
      <w:pPr>
        <w:tabs>
          <w:tab w:val="left" w:pos="6705"/>
        </w:tabs>
        <w:spacing w:after="0" w:line="240" w:lineRule="auto"/>
        <w:ind w:firstLine="709"/>
        <w:jc w:val="both"/>
        <w:rPr>
          <w:rFonts w:ascii="Times New Roman" w:eastAsiaTheme="minorEastAsia" w:hAnsi="Times New Roman" w:cs="Times New Roman"/>
          <w:iCs/>
          <w:color w:val="000000" w:themeColor="text1"/>
          <w:sz w:val="28"/>
          <w:szCs w:val="28"/>
          <w:lang w:val="kk-KZ"/>
        </w:rPr>
      </w:pPr>
      <w:r w:rsidRPr="00E0073B">
        <w:rPr>
          <w:rFonts w:ascii="Times New Roman" w:eastAsia="Times New Roman" w:hAnsi="Times New Roman" w:cs="Times New Roman"/>
          <w:color w:val="000000" w:themeColor="text1"/>
          <w:sz w:val="28"/>
          <w:szCs w:val="28"/>
          <w:lang w:val="kk-KZ"/>
        </w:rPr>
        <w:t>Сондай-ақ, кіріктірілген орындаудағы (бесінші жіктеу белгісі) және конструктивтік ұқсастықтағы (алтыншы жіктеу белгісі) өлшеу түрлендіргіштері аз кездеседі. Талдауға алынған техникалық шешімдер жиынтығынан бұл дереккөзіне сәйкес келеді [</w:t>
      </w:r>
      <w:r w:rsidR="00F5147F" w:rsidRPr="00F5147F">
        <w:rPr>
          <w:rFonts w:ascii="Times New Roman" w:eastAsia="Times New Roman" w:hAnsi="Times New Roman" w:cs="Times New Roman"/>
          <w:color w:val="000000" w:themeColor="text1"/>
          <w:sz w:val="28"/>
          <w:szCs w:val="28"/>
          <w:lang w:val="kk-KZ"/>
        </w:rPr>
        <w:t xml:space="preserve">25, </w:t>
      </w:r>
      <w:r w:rsidR="001A3CD4">
        <w:rPr>
          <w:rFonts w:ascii="Times New Roman" w:eastAsia="Times New Roman" w:hAnsi="Times New Roman" w:cs="Times New Roman"/>
          <w:color w:val="000000" w:themeColor="text1"/>
          <w:sz w:val="28"/>
          <w:szCs w:val="28"/>
          <w:lang w:val="kk-KZ"/>
        </w:rPr>
        <w:t>б</w:t>
      </w:r>
      <w:r w:rsidR="00F5147F" w:rsidRPr="00F5147F">
        <w:rPr>
          <w:rFonts w:ascii="Times New Roman" w:eastAsia="Times New Roman" w:hAnsi="Times New Roman" w:cs="Times New Roman"/>
          <w:color w:val="000000" w:themeColor="text1"/>
          <w:sz w:val="28"/>
          <w:szCs w:val="28"/>
          <w:lang w:val="kk-KZ"/>
        </w:rPr>
        <w:t>.2-3</w:t>
      </w:r>
      <w:r w:rsidRPr="00E0073B">
        <w:rPr>
          <w:rFonts w:ascii="Times New Roman" w:eastAsia="Times New Roman" w:hAnsi="Times New Roman" w:cs="Times New Roman"/>
          <w:color w:val="000000" w:themeColor="text1"/>
          <w:sz w:val="28"/>
          <w:szCs w:val="28"/>
          <w:lang w:val="kk-KZ"/>
        </w:rPr>
        <w:t>].</w:t>
      </w:r>
    </w:p>
    <w:p w14:paraId="46FD7ED3" w14:textId="31405F16" w:rsidR="0026683D" w:rsidRPr="00F176FF" w:rsidRDefault="00B24D0D" w:rsidP="0026683D">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Ұсынылған ағаш тәрізді жіктеу графасы техникалық шешімдердің қарастырылған үлгісінен талданатын әрбір </w:t>
      </w:r>
      <w:r w:rsidR="0026683D" w:rsidRPr="00F176FF">
        <w:rPr>
          <w:rFonts w:ascii="Times New Roman" w:eastAsia="Times New Roman" w:hAnsi="Times New Roman" w:cs="Times New Roman"/>
          <w:color w:val="000000" w:themeColor="text1"/>
          <w:sz w:val="28"/>
          <w:szCs w:val="28"/>
          <w:lang w:val="kk-KZ"/>
        </w:rPr>
        <w:t>ӨТ</w:t>
      </w:r>
      <w:r w:rsidRPr="00F176FF">
        <w:rPr>
          <w:rFonts w:ascii="Times New Roman" w:eastAsia="Times New Roman" w:hAnsi="Times New Roman" w:cs="Times New Roman"/>
          <w:color w:val="000000" w:themeColor="text1"/>
          <w:sz w:val="28"/>
          <w:szCs w:val="28"/>
          <w:lang w:val="kk-KZ"/>
        </w:rPr>
        <w:t xml:space="preserve"> кодтық белгіленуі келесідей ұсынылуы мүмкін индекстердің белгілі бір тізбегі түрінде ұсынуға мүмкіндік берді. Мысалы, </w:t>
      </w:r>
      <w:r w:rsidR="0026683D" w:rsidRPr="00F176FF">
        <w:rPr>
          <w:rFonts w:ascii="Times New Roman" w:eastAsia="Times New Roman" w:hAnsi="Times New Roman" w:cs="Times New Roman"/>
          <w:color w:val="000000" w:themeColor="text1"/>
          <w:sz w:val="28"/>
          <w:szCs w:val="28"/>
          <w:lang w:val="kk-KZ"/>
        </w:rPr>
        <w:t xml:space="preserve">мына </w:t>
      </w:r>
      <w:r w:rsidRPr="00F176FF">
        <w:rPr>
          <w:rFonts w:ascii="Times New Roman" w:eastAsia="Times New Roman" w:hAnsi="Times New Roman" w:cs="Times New Roman"/>
          <w:color w:val="000000" w:themeColor="text1"/>
          <w:sz w:val="28"/>
          <w:szCs w:val="28"/>
          <w:lang w:val="kk-KZ"/>
        </w:rPr>
        <w:t>техникалық шешім үшін [</w:t>
      </w:r>
      <w:r w:rsidR="00F5147F" w:rsidRPr="00F5147F">
        <w:rPr>
          <w:rFonts w:ascii="Times New Roman" w:eastAsia="Times New Roman" w:hAnsi="Times New Roman" w:cs="Times New Roman"/>
          <w:color w:val="000000" w:themeColor="text1"/>
          <w:sz w:val="28"/>
          <w:szCs w:val="28"/>
          <w:lang w:val="kk-KZ"/>
        </w:rPr>
        <w:t xml:space="preserve">8, </w:t>
      </w:r>
      <w:r w:rsidR="001A3CD4">
        <w:rPr>
          <w:rFonts w:ascii="Times New Roman" w:eastAsia="Times New Roman" w:hAnsi="Times New Roman" w:cs="Times New Roman"/>
          <w:color w:val="000000" w:themeColor="text1"/>
          <w:sz w:val="28"/>
          <w:szCs w:val="28"/>
          <w:lang w:val="kk-KZ"/>
        </w:rPr>
        <w:t>б</w:t>
      </w:r>
      <w:r w:rsidR="00F5147F" w:rsidRPr="00F5147F">
        <w:rPr>
          <w:rFonts w:ascii="Times New Roman" w:eastAsia="Times New Roman" w:hAnsi="Times New Roman" w:cs="Times New Roman"/>
          <w:color w:val="000000" w:themeColor="text1"/>
          <w:sz w:val="28"/>
          <w:szCs w:val="28"/>
          <w:lang w:val="kk-KZ"/>
        </w:rPr>
        <w:t>.2-8</w:t>
      </w:r>
      <w:r w:rsidRPr="00F176FF">
        <w:rPr>
          <w:rFonts w:ascii="Times New Roman" w:eastAsia="Times New Roman" w:hAnsi="Times New Roman" w:cs="Times New Roman"/>
          <w:color w:val="000000" w:themeColor="text1"/>
          <w:sz w:val="28"/>
          <w:szCs w:val="28"/>
          <w:lang w:val="kk-KZ"/>
        </w:rPr>
        <w:t xml:space="preserve">] 101000 немесе техникалық шешім </w:t>
      </w:r>
      <w:r w:rsidR="0026683D" w:rsidRPr="00F176FF">
        <w:rPr>
          <w:rFonts w:ascii="Times New Roman" w:eastAsia="Times New Roman" w:hAnsi="Times New Roman" w:cs="Times New Roman"/>
          <w:color w:val="000000" w:themeColor="text1"/>
          <w:sz w:val="28"/>
          <w:szCs w:val="28"/>
          <w:lang w:val="kk-KZ"/>
        </w:rPr>
        <w:t>[</w:t>
      </w:r>
      <w:r w:rsidR="00F5147F" w:rsidRPr="001A3CD4">
        <w:rPr>
          <w:rFonts w:ascii="Times New Roman" w:hAnsi="Times New Roman" w:cs="Times New Roman"/>
          <w:iCs/>
          <w:sz w:val="28"/>
          <w:szCs w:val="28"/>
        </w:rPr>
        <w:t xml:space="preserve">25, </w:t>
      </w:r>
      <w:r w:rsidR="001A3CD4">
        <w:rPr>
          <w:rFonts w:ascii="Times New Roman" w:hAnsi="Times New Roman" w:cs="Times New Roman"/>
          <w:iCs/>
          <w:sz w:val="28"/>
          <w:szCs w:val="28"/>
          <w:lang w:val="kk-KZ"/>
        </w:rPr>
        <w:t>б</w:t>
      </w:r>
      <w:r w:rsidR="00F5147F" w:rsidRPr="001A3CD4">
        <w:rPr>
          <w:rFonts w:ascii="Times New Roman" w:hAnsi="Times New Roman" w:cs="Times New Roman"/>
          <w:iCs/>
          <w:sz w:val="28"/>
          <w:szCs w:val="28"/>
        </w:rPr>
        <w:t>.2-5</w:t>
      </w:r>
      <w:r w:rsidR="0026683D" w:rsidRPr="00F176FF">
        <w:rPr>
          <w:rFonts w:ascii="Times New Roman" w:eastAsia="Times New Roman" w:hAnsi="Times New Roman" w:cs="Times New Roman"/>
          <w:color w:val="000000" w:themeColor="text1"/>
          <w:sz w:val="28"/>
          <w:szCs w:val="28"/>
          <w:lang w:val="kk-KZ"/>
        </w:rPr>
        <w:t xml:space="preserve">] 101011 </w:t>
      </w:r>
      <w:r w:rsidRPr="00F176FF">
        <w:rPr>
          <w:rFonts w:ascii="Times New Roman" w:eastAsia="Times New Roman" w:hAnsi="Times New Roman" w:cs="Times New Roman"/>
          <w:color w:val="000000" w:themeColor="text1"/>
          <w:sz w:val="28"/>
          <w:szCs w:val="28"/>
          <w:lang w:val="kk-KZ"/>
        </w:rPr>
        <w:t>үшін.</w:t>
      </w:r>
    </w:p>
    <w:p w14:paraId="05F74563" w14:textId="77777777" w:rsidR="0026683D" w:rsidRPr="00F176FF" w:rsidRDefault="0026683D" w:rsidP="0026683D">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Қарастырылып отырған үлгіден талданатын техникалық шешімдердің кодтық белгілері 4.1 кестеге келтірілген.</w:t>
      </w:r>
    </w:p>
    <w:p w14:paraId="269D80F2" w14:textId="77777777" w:rsidR="00F15E06" w:rsidRDefault="00F15E06" w:rsidP="00F15E06">
      <w:pPr>
        <w:spacing w:after="0" w:line="240" w:lineRule="auto"/>
        <w:jc w:val="both"/>
        <w:rPr>
          <w:rFonts w:ascii="Times New Roman" w:eastAsia="Times New Roman" w:hAnsi="Times New Roman" w:cs="Times New Roman"/>
          <w:color w:val="000000" w:themeColor="text1"/>
          <w:sz w:val="28"/>
          <w:szCs w:val="28"/>
          <w:lang w:val="kk-KZ"/>
        </w:rPr>
      </w:pPr>
    </w:p>
    <w:p w14:paraId="4567B1BF" w14:textId="77A05A40" w:rsidR="00AF35BE" w:rsidRPr="00F15E06" w:rsidRDefault="00F15E06" w:rsidP="00F15E06">
      <w:pPr>
        <w:spacing w:after="0" w:line="240" w:lineRule="auto"/>
        <w:jc w:val="both"/>
        <w:rPr>
          <w:rFonts w:ascii="Times New Roman" w:eastAsia="Times New Roman" w:hAnsi="Times New Roman" w:cs="Times New Roman"/>
          <w:color w:val="000000" w:themeColor="text1"/>
          <w:sz w:val="28"/>
          <w:szCs w:val="28"/>
          <w:lang w:val="kk-KZ"/>
        </w:rPr>
      </w:pPr>
      <w:r w:rsidRPr="00F15E06">
        <w:rPr>
          <w:rFonts w:ascii="Times New Roman" w:eastAsia="Times New Roman" w:hAnsi="Times New Roman" w:cs="Times New Roman"/>
          <w:color w:val="000000" w:themeColor="text1"/>
          <w:sz w:val="28"/>
          <w:szCs w:val="28"/>
          <w:lang w:val="kk-KZ"/>
        </w:rPr>
        <w:t>К</w:t>
      </w:r>
      <w:r w:rsidR="0026683D" w:rsidRPr="00F15E06">
        <w:rPr>
          <w:rFonts w:ascii="Times New Roman" w:eastAsia="Times New Roman" w:hAnsi="Times New Roman" w:cs="Times New Roman"/>
          <w:color w:val="000000" w:themeColor="text1"/>
          <w:sz w:val="28"/>
          <w:szCs w:val="28"/>
          <w:lang w:val="kk-KZ"/>
        </w:rPr>
        <w:t xml:space="preserve">есте </w:t>
      </w:r>
      <w:r w:rsidRPr="00F15E06">
        <w:rPr>
          <w:rFonts w:ascii="Times New Roman" w:eastAsia="Times New Roman" w:hAnsi="Times New Roman" w:cs="Times New Roman"/>
          <w:color w:val="000000" w:themeColor="text1"/>
          <w:sz w:val="28"/>
          <w:szCs w:val="28"/>
          <w:lang w:val="kk-KZ"/>
        </w:rPr>
        <w:t xml:space="preserve">4.1 </w:t>
      </w:r>
      <w:r w:rsidR="0026683D" w:rsidRPr="00F15E06">
        <w:rPr>
          <w:rFonts w:ascii="Times New Roman" w:eastAsia="Times New Roman" w:hAnsi="Times New Roman" w:cs="Times New Roman"/>
          <w:color w:val="000000" w:themeColor="text1"/>
          <w:sz w:val="28"/>
          <w:szCs w:val="28"/>
          <w:lang w:val="kk-KZ"/>
        </w:rPr>
        <w:t>– ӨТ-нің талданатын техникалық шешімдерінің кодтық белгілері</w:t>
      </w:r>
    </w:p>
    <w:p w14:paraId="361AB6CB" w14:textId="77777777" w:rsidR="0026683D" w:rsidRPr="00F176FF" w:rsidRDefault="0026683D" w:rsidP="0026683D">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p>
    <w:tbl>
      <w:tblPr>
        <w:tblW w:w="9634" w:type="dxa"/>
        <w:tblLook w:val="04A0" w:firstRow="1" w:lastRow="0" w:firstColumn="1" w:lastColumn="0" w:noHBand="0" w:noVBand="1"/>
      </w:tblPr>
      <w:tblGrid>
        <w:gridCol w:w="523"/>
        <w:gridCol w:w="2418"/>
        <w:gridCol w:w="533"/>
        <w:gridCol w:w="534"/>
        <w:gridCol w:w="534"/>
        <w:gridCol w:w="533"/>
        <w:gridCol w:w="534"/>
        <w:gridCol w:w="534"/>
        <w:gridCol w:w="533"/>
        <w:gridCol w:w="534"/>
        <w:gridCol w:w="534"/>
        <w:gridCol w:w="533"/>
        <w:gridCol w:w="534"/>
        <w:gridCol w:w="823"/>
      </w:tblGrid>
      <w:tr w:rsidR="00F176FF" w:rsidRPr="00130424" w14:paraId="50DA39F9" w14:textId="77777777" w:rsidTr="00F15E06">
        <w:tc>
          <w:tcPr>
            <w:tcW w:w="523" w:type="dxa"/>
            <w:vMerge w:val="restart"/>
            <w:tcBorders>
              <w:top w:val="single" w:sz="4" w:space="0" w:color="auto"/>
              <w:left w:val="single" w:sz="4" w:space="0" w:color="auto"/>
              <w:bottom w:val="single" w:sz="4" w:space="0" w:color="auto"/>
              <w:right w:val="single" w:sz="4" w:space="0" w:color="auto"/>
            </w:tcBorders>
            <w:vAlign w:val="center"/>
            <w:hideMark/>
          </w:tcPr>
          <w:p w14:paraId="39E34B62" w14:textId="77777777" w:rsidR="0026683D" w:rsidRPr="00130424" w:rsidRDefault="0026683D" w:rsidP="00130424">
            <w:pPr>
              <w:spacing w:after="0" w:line="240" w:lineRule="auto"/>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w:t>
            </w:r>
          </w:p>
          <w:p w14:paraId="5FCFCCEF" w14:textId="77777777" w:rsidR="0026683D" w:rsidRPr="00130424" w:rsidRDefault="0026683D" w:rsidP="00130424">
            <w:pPr>
              <w:spacing w:after="0" w:line="240" w:lineRule="auto"/>
              <w:jc w:val="center"/>
              <w:rPr>
                <w:rFonts w:ascii="Times New Roman" w:hAnsi="Times New Roman" w:cs="Times New Roman"/>
                <w:color w:val="000000" w:themeColor="text1"/>
                <w:sz w:val="24"/>
                <w:szCs w:val="24"/>
                <w:lang w:val="en-US"/>
              </w:rPr>
            </w:pPr>
            <w:r w:rsidRPr="00130424">
              <w:rPr>
                <w:rFonts w:ascii="Times New Roman" w:hAnsi="Times New Roman" w:cs="Times New Roman"/>
                <w:color w:val="000000" w:themeColor="text1"/>
                <w:sz w:val="24"/>
                <w:szCs w:val="24"/>
                <w:lang w:val="en-US"/>
              </w:rPr>
              <w:t>n/n</w:t>
            </w:r>
          </w:p>
        </w:tc>
        <w:tc>
          <w:tcPr>
            <w:tcW w:w="2418" w:type="dxa"/>
            <w:vMerge w:val="restart"/>
            <w:tcBorders>
              <w:top w:val="single" w:sz="4" w:space="0" w:color="auto"/>
              <w:left w:val="single" w:sz="4" w:space="0" w:color="auto"/>
              <w:bottom w:val="single" w:sz="4" w:space="0" w:color="auto"/>
              <w:right w:val="single" w:sz="4" w:space="0" w:color="auto"/>
            </w:tcBorders>
            <w:vAlign w:val="center"/>
            <w:hideMark/>
          </w:tcPr>
          <w:p w14:paraId="41F5E0F7" w14:textId="77777777" w:rsidR="0026683D" w:rsidRPr="00130424" w:rsidRDefault="0026683D" w:rsidP="00130424">
            <w:pPr>
              <w:spacing w:after="0" w:line="240" w:lineRule="auto"/>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Жіктеу</w:t>
            </w:r>
            <w:r w:rsidRPr="00130424">
              <w:rPr>
                <w:rFonts w:ascii="Times New Roman" w:hAnsi="Times New Roman" w:cs="Times New Roman"/>
                <w:color w:val="000000" w:themeColor="text1"/>
                <w:sz w:val="24"/>
                <w:szCs w:val="24"/>
                <w:lang w:val="kk-KZ"/>
              </w:rPr>
              <w:t xml:space="preserve"> </w:t>
            </w:r>
            <w:r w:rsidRPr="00130424">
              <w:rPr>
                <w:rFonts w:ascii="Times New Roman" w:hAnsi="Times New Roman" w:cs="Times New Roman"/>
                <w:color w:val="000000" w:themeColor="text1"/>
                <w:sz w:val="24"/>
                <w:szCs w:val="24"/>
              </w:rPr>
              <w:t>белгісі</w:t>
            </w:r>
          </w:p>
        </w:tc>
        <w:tc>
          <w:tcPr>
            <w:tcW w:w="6693" w:type="dxa"/>
            <w:gridSpan w:val="12"/>
            <w:tcBorders>
              <w:top w:val="single" w:sz="4" w:space="0" w:color="auto"/>
              <w:left w:val="single" w:sz="4" w:space="0" w:color="auto"/>
              <w:bottom w:val="single" w:sz="4" w:space="0" w:color="auto"/>
              <w:right w:val="single" w:sz="4" w:space="0" w:color="auto"/>
            </w:tcBorders>
            <w:vAlign w:val="center"/>
            <w:hideMark/>
          </w:tcPr>
          <w:p w14:paraId="10C42C0A" w14:textId="77777777" w:rsidR="0026683D" w:rsidRPr="00130424" w:rsidRDefault="0026683D" w:rsidP="00130424">
            <w:pPr>
              <w:spacing w:after="0" w:line="240" w:lineRule="auto"/>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Техникалық шешім</w:t>
            </w:r>
          </w:p>
        </w:tc>
      </w:tr>
      <w:tr w:rsidR="00521057" w:rsidRPr="00130424" w14:paraId="607DCA7A" w14:textId="77777777" w:rsidTr="00F15E06">
        <w:tc>
          <w:tcPr>
            <w:tcW w:w="0" w:type="auto"/>
            <w:vMerge/>
            <w:tcBorders>
              <w:top w:val="single" w:sz="4" w:space="0" w:color="auto"/>
              <w:left w:val="single" w:sz="4" w:space="0" w:color="auto"/>
              <w:bottom w:val="single" w:sz="4" w:space="0" w:color="auto"/>
              <w:right w:val="single" w:sz="4" w:space="0" w:color="auto"/>
            </w:tcBorders>
            <w:vAlign w:val="center"/>
            <w:hideMark/>
          </w:tcPr>
          <w:p w14:paraId="5EEEE417" w14:textId="77777777" w:rsidR="00521057" w:rsidRPr="00130424" w:rsidRDefault="00521057" w:rsidP="00130424">
            <w:pPr>
              <w:spacing w:after="0" w:line="240" w:lineRule="auto"/>
              <w:rPr>
                <w:rFonts w:ascii="Times New Roman" w:hAnsi="Times New Roman" w:cs="Times New Roman"/>
                <w:color w:val="000000" w:themeColor="text1"/>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B13002" w14:textId="77777777" w:rsidR="00521057" w:rsidRPr="00130424" w:rsidRDefault="00521057" w:rsidP="00130424">
            <w:pPr>
              <w:spacing w:after="0" w:line="240" w:lineRule="auto"/>
              <w:rPr>
                <w:rFonts w:ascii="Times New Roman" w:hAnsi="Times New Roman" w:cs="Times New Roman"/>
                <w:color w:val="000000" w:themeColor="text1"/>
                <w:sz w:val="24"/>
                <w:szCs w:val="24"/>
              </w:rPr>
            </w:pPr>
          </w:p>
        </w:tc>
        <w:tc>
          <w:tcPr>
            <w:tcW w:w="533" w:type="dxa"/>
            <w:tcBorders>
              <w:top w:val="single" w:sz="4" w:space="0" w:color="auto"/>
              <w:left w:val="single" w:sz="4" w:space="0" w:color="auto"/>
              <w:bottom w:val="single" w:sz="4" w:space="0" w:color="auto"/>
              <w:right w:val="single" w:sz="4" w:space="0" w:color="auto"/>
            </w:tcBorders>
            <w:hideMark/>
          </w:tcPr>
          <w:p w14:paraId="618B748C" w14:textId="3B121404" w:rsidR="00521057" w:rsidRPr="00130424" w:rsidRDefault="00521057"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sz w:val="24"/>
                <w:szCs w:val="24"/>
              </w:rPr>
              <w:t>22</w:t>
            </w:r>
          </w:p>
        </w:tc>
        <w:tc>
          <w:tcPr>
            <w:tcW w:w="534" w:type="dxa"/>
            <w:tcBorders>
              <w:top w:val="single" w:sz="4" w:space="0" w:color="auto"/>
              <w:left w:val="single" w:sz="4" w:space="0" w:color="auto"/>
              <w:bottom w:val="single" w:sz="4" w:space="0" w:color="auto"/>
              <w:right w:val="single" w:sz="4" w:space="0" w:color="auto"/>
            </w:tcBorders>
            <w:hideMark/>
          </w:tcPr>
          <w:p w14:paraId="3E030510" w14:textId="13AC4DCD" w:rsidR="00521057" w:rsidRPr="00130424" w:rsidRDefault="00521057"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sz w:val="24"/>
                <w:szCs w:val="24"/>
              </w:rPr>
              <w:t>8</w:t>
            </w:r>
          </w:p>
        </w:tc>
        <w:tc>
          <w:tcPr>
            <w:tcW w:w="1067" w:type="dxa"/>
            <w:gridSpan w:val="2"/>
            <w:tcBorders>
              <w:top w:val="single" w:sz="4" w:space="0" w:color="auto"/>
              <w:left w:val="single" w:sz="4" w:space="0" w:color="auto"/>
              <w:bottom w:val="single" w:sz="4" w:space="0" w:color="auto"/>
              <w:right w:val="single" w:sz="4" w:space="0" w:color="auto"/>
            </w:tcBorders>
            <w:hideMark/>
          </w:tcPr>
          <w:p w14:paraId="57B53860" w14:textId="64748870" w:rsidR="00521057" w:rsidRPr="00130424" w:rsidRDefault="00521057"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sz w:val="24"/>
                <w:szCs w:val="24"/>
              </w:rPr>
              <w:t>35</w:t>
            </w:r>
          </w:p>
        </w:tc>
        <w:tc>
          <w:tcPr>
            <w:tcW w:w="1068" w:type="dxa"/>
            <w:gridSpan w:val="2"/>
            <w:tcBorders>
              <w:top w:val="single" w:sz="4" w:space="0" w:color="auto"/>
              <w:left w:val="single" w:sz="4" w:space="0" w:color="auto"/>
              <w:bottom w:val="single" w:sz="4" w:space="0" w:color="auto"/>
              <w:right w:val="single" w:sz="4" w:space="0" w:color="auto"/>
            </w:tcBorders>
            <w:hideMark/>
          </w:tcPr>
          <w:p w14:paraId="705C2DB7" w14:textId="136465C5" w:rsidR="00521057" w:rsidRPr="00130424" w:rsidRDefault="00521057"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sz w:val="24"/>
                <w:szCs w:val="24"/>
              </w:rPr>
              <w:t>31</w:t>
            </w:r>
          </w:p>
        </w:tc>
        <w:tc>
          <w:tcPr>
            <w:tcW w:w="533" w:type="dxa"/>
            <w:tcBorders>
              <w:top w:val="single" w:sz="4" w:space="0" w:color="auto"/>
              <w:left w:val="single" w:sz="4" w:space="0" w:color="auto"/>
              <w:bottom w:val="single" w:sz="4" w:space="0" w:color="auto"/>
              <w:right w:val="single" w:sz="4" w:space="0" w:color="auto"/>
            </w:tcBorders>
            <w:hideMark/>
          </w:tcPr>
          <w:p w14:paraId="1B52C649" w14:textId="4B108F23" w:rsidR="00521057" w:rsidRPr="00130424" w:rsidRDefault="00521057"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sz w:val="24"/>
                <w:szCs w:val="24"/>
              </w:rPr>
              <w:t>40</w:t>
            </w:r>
          </w:p>
        </w:tc>
        <w:tc>
          <w:tcPr>
            <w:tcW w:w="534" w:type="dxa"/>
            <w:tcBorders>
              <w:top w:val="single" w:sz="4" w:space="0" w:color="auto"/>
              <w:left w:val="single" w:sz="4" w:space="0" w:color="auto"/>
              <w:bottom w:val="single" w:sz="4" w:space="0" w:color="auto"/>
              <w:right w:val="single" w:sz="4" w:space="0" w:color="auto"/>
            </w:tcBorders>
            <w:hideMark/>
          </w:tcPr>
          <w:p w14:paraId="518D9B49" w14:textId="7B59726F" w:rsidR="00521057" w:rsidRPr="00130424" w:rsidRDefault="00521057"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sz w:val="24"/>
                <w:szCs w:val="24"/>
              </w:rPr>
              <w:t>25</w:t>
            </w:r>
          </w:p>
        </w:tc>
        <w:tc>
          <w:tcPr>
            <w:tcW w:w="534" w:type="dxa"/>
            <w:tcBorders>
              <w:top w:val="single" w:sz="4" w:space="0" w:color="auto"/>
              <w:left w:val="single" w:sz="4" w:space="0" w:color="auto"/>
              <w:bottom w:val="single" w:sz="4" w:space="0" w:color="auto"/>
              <w:right w:val="single" w:sz="4" w:space="0" w:color="auto"/>
            </w:tcBorders>
            <w:hideMark/>
          </w:tcPr>
          <w:p w14:paraId="408B2546" w14:textId="4C387EA6" w:rsidR="00521057" w:rsidRPr="00130424" w:rsidRDefault="00521057"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sz w:val="24"/>
                <w:szCs w:val="24"/>
              </w:rPr>
              <w:t>19</w:t>
            </w:r>
          </w:p>
        </w:tc>
        <w:tc>
          <w:tcPr>
            <w:tcW w:w="533" w:type="dxa"/>
            <w:tcBorders>
              <w:top w:val="single" w:sz="4" w:space="0" w:color="auto"/>
              <w:left w:val="single" w:sz="4" w:space="0" w:color="auto"/>
              <w:bottom w:val="single" w:sz="4" w:space="0" w:color="auto"/>
              <w:right w:val="single" w:sz="4" w:space="0" w:color="auto"/>
            </w:tcBorders>
            <w:hideMark/>
          </w:tcPr>
          <w:p w14:paraId="3521BB88" w14:textId="1FFD860A" w:rsidR="00521057" w:rsidRPr="00130424" w:rsidRDefault="00521057"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sz w:val="24"/>
                <w:szCs w:val="24"/>
              </w:rPr>
              <w:t>39</w:t>
            </w:r>
          </w:p>
        </w:tc>
        <w:tc>
          <w:tcPr>
            <w:tcW w:w="534" w:type="dxa"/>
            <w:tcBorders>
              <w:top w:val="single" w:sz="4" w:space="0" w:color="auto"/>
              <w:left w:val="single" w:sz="4" w:space="0" w:color="auto"/>
              <w:bottom w:val="single" w:sz="4" w:space="0" w:color="auto"/>
              <w:right w:val="single" w:sz="4" w:space="0" w:color="auto"/>
            </w:tcBorders>
            <w:hideMark/>
          </w:tcPr>
          <w:p w14:paraId="6A2426B9" w14:textId="51150655" w:rsidR="00521057" w:rsidRPr="00130424" w:rsidRDefault="00521057"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sz w:val="24"/>
                <w:szCs w:val="24"/>
              </w:rPr>
              <w:t>38</w:t>
            </w:r>
          </w:p>
        </w:tc>
        <w:tc>
          <w:tcPr>
            <w:tcW w:w="823" w:type="dxa"/>
            <w:tcBorders>
              <w:top w:val="single" w:sz="4" w:space="0" w:color="auto"/>
              <w:left w:val="single" w:sz="4" w:space="0" w:color="auto"/>
              <w:bottom w:val="single" w:sz="4" w:space="0" w:color="auto"/>
              <w:right w:val="single" w:sz="4" w:space="0" w:color="auto"/>
            </w:tcBorders>
            <w:hideMark/>
          </w:tcPr>
          <w:p w14:paraId="07EE6AA4" w14:textId="6876BAB6" w:rsidR="00521057" w:rsidRPr="00130424" w:rsidRDefault="00521057"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sz w:val="24"/>
                <w:szCs w:val="24"/>
              </w:rPr>
              <w:t>41</w:t>
            </w:r>
          </w:p>
        </w:tc>
      </w:tr>
      <w:tr w:rsidR="00F176FF" w:rsidRPr="00130424" w14:paraId="0C44923C" w14:textId="77777777" w:rsidTr="00F15E06">
        <w:tc>
          <w:tcPr>
            <w:tcW w:w="523" w:type="dxa"/>
            <w:tcBorders>
              <w:top w:val="single" w:sz="4" w:space="0" w:color="auto"/>
              <w:left w:val="single" w:sz="4" w:space="0" w:color="auto"/>
              <w:bottom w:val="single" w:sz="4" w:space="0" w:color="auto"/>
              <w:right w:val="single" w:sz="4" w:space="0" w:color="auto"/>
            </w:tcBorders>
            <w:vAlign w:val="center"/>
            <w:hideMark/>
          </w:tcPr>
          <w:p w14:paraId="54CD8D4D" w14:textId="77777777" w:rsidR="0026683D" w:rsidRPr="00130424" w:rsidRDefault="0026683D" w:rsidP="00130424">
            <w:pPr>
              <w:spacing w:after="0" w:line="240" w:lineRule="auto"/>
              <w:jc w:val="center"/>
              <w:rPr>
                <w:rFonts w:ascii="Times New Roman" w:hAnsi="Times New Roman" w:cs="Times New Roman"/>
                <w:color w:val="000000" w:themeColor="text1"/>
                <w:sz w:val="24"/>
                <w:szCs w:val="24"/>
                <w:lang w:val="en-US"/>
              </w:rPr>
            </w:pPr>
            <w:r w:rsidRPr="00130424">
              <w:rPr>
                <w:rFonts w:ascii="Times New Roman" w:hAnsi="Times New Roman" w:cs="Times New Roman"/>
                <w:color w:val="000000" w:themeColor="text1"/>
                <w:sz w:val="24"/>
                <w:szCs w:val="24"/>
                <w:lang w:val="en-US"/>
              </w:rPr>
              <w:t>1</w:t>
            </w:r>
          </w:p>
        </w:tc>
        <w:tc>
          <w:tcPr>
            <w:tcW w:w="2418" w:type="dxa"/>
            <w:tcBorders>
              <w:top w:val="single" w:sz="4" w:space="0" w:color="auto"/>
              <w:left w:val="single" w:sz="4" w:space="0" w:color="auto"/>
              <w:bottom w:val="single" w:sz="4" w:space="0" w:color="auto"/>
              <w:right w:val="single" w:sz="4" w:space="0" w:color="auto"/>
            </w:tcBorders>
            <w:hideMark/>
          </w:tcPr>
          <w:p w14:paraId="6CB29AC9" w14:textId="77777777" w:rsidR="0026683D" w:rsidRPr="00130424" w:rsidRDefault="0026683D" w:rsidP="00130424">
            <w:pPr>
              <w:spacing w:after="0" w:line="240" w:lineRule="auto"/>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Орналасқан жері</w:t>
            </w:r>
          </w:p>
        </w:tc>
        <w:tc>
          <w:tcPr>
            <w:tcW w:w="533" w:type="dxa"/>
            <w:tcBorders>
              <w:top w:val="single" w:sz="4" w:space="0" w:color="auto"/>
              <w:left w:val="single" w:sz="4" w:space="0" w:color="auto"/>
              <w:bottom w:val="single" w:sz="4" w:space="0" w:color="auto"/>
              <w:right w:val="single" w:sz="4" w:space="0" w:color="auto"/>
            </w:tcBorders>
            <w:vAlign w:val="center"/>
            <w:hideMark/>
          </w:tcPr>
          <w:p w14:paraId="1AE90CBB"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799A1136"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2693360F"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3" w:type="dxa"/>
            <w:tcBorders>
              <w:top w:val="single" w:sz="4" w:space="0" w:color="auto"/>
              <w:left w:val="single" w:sz="4" w:space="0" w:color="auto"/>
              <w:bottom w:val="single" w:sz="4" w:space="0" w:color="auto"/>
              <w:right w:val="single" w:sz="4" w:space="0" w:color="auto"/>
            </w:tcBorders>
            <w:vAlign w:val="center"/>
            <w:hideMark/>
          </w:tcPr>
          <w:p w14:paraId="788DB796"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6FC8E309"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08BABFB1"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3" w:type="dxa"/>
            <w:tcBorders>
              <w:top w:val="single" w:sz="4" w:space="0" w:color="auto"/>
              <w:left w:val="single" w:sz="4" w:space="0" w:color="auto"/>
              <w:bottom w:val="single" w:sz="4" w:space="0" w:color="auto"/>
              <w:right w:val="single" w:sz="4" w:space="0" w:color="auto"/>
            </w:tcBorders>
            <w:vAlign w:val="center"/>
            <w:hideMark/>
          </w:tcPr>
          <w:p w14:paraId="7F58A0AB"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0618C93E"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7FED1295"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3" w:type="dxa"/>
            <w:tcBorders>
              <w:top w:val="single" w:sz="4" w:space="0" w:color="auto"/>
              <w:left w:val="single" w:sz="4" w:space="0" w:color="auto"/>
              <w:bottom w:val="single" w:sz="4" w:space="0" w:color="auto"/>
              <w:right w:val="single" w:sz="4" w:space="0" w:color="auto"/>
            </w:tcBorders>
            <w:vAlign w:val="center"/>
            <w:hideMark/>
          </w:tcPr>
          <w:p w14:paraId="44EECDC6"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1858F149"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823" w:type="dxa"/>
            <w:tcBorders>
              <w:top w:val="single" w:sz="4" w:space="0" w:color="auto"/>
              <w:left w:val="single" w:sz="4" w:space="0" w:color="auto"/>
              <w:bottom w:val="single" w:sz="4" w:space="0" w:color="auto"/>
              <w:right w:val="single" w:sz="4" w:space="0" w:color="auto"/>
            </w:tcBorders>
            <w:vAlign w:val="center"/>
            <w:hideMark/>
          </w:tcPr>
          <w:p w14:paraId="272D3485"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r>
      <w:tr w:rsidR="00F176FF" w:rsidRPr="00130424" w14:paraId="0FD331AD" w14:textId="77777777" w:rsidTr="00F15E06">
        <w:tc>
          <w:tcPr>
            <w:tcW w:w="523" w:type="dxa"/>
            <w:tcBorders>
              <w:top w:val="single" w:sz="4" w:space="0" w:color="auto"/>
              <w:left w:val="single" w:sz="4" w:space="0" w:color="auto"/>
              <w:bottom w:val="single" w:sz="4" w:space="0" w:color="auto"/>
              <w:right w:val="single" w:sz="4" w:space="0" w:color="auto"/>
            </w:tcBorders>
            <w:vAlign w:val="center"/>
            <w:hideMark/>
          </w:tcPr>
          <w:p w14:paraId="3DAAB8F3" w14:textId="77777777" w:rsidR="0026683D" w:rsidRPr="00130424" w:rsidRDefault="0026683D" w:rsidP="00130424">
            <w:pPr>
              <w:spacing w:after="0" w:line="240" w:lineRule="auto"/>
              <w:jc w:val="center"/>
              <w:rPr>
                <w:rFonts w:ascii="Times New Roman" w:hAnsi="Times New Roman" w:cs="Times New Roman"/>
                <w:color w:val="000000" w:themeColor="text1"/>
                <w:sz w:val="24"/>
                <w:szCs w:val="24"/>
                <w:lang w:val="en-US"/>
              </w:rPr>
            </w:pPr>
            <w:r w:rsidRPr="00130424">
              <w:rPr>
                <w:rFonts w:ascii="Times New Roman" w:hAnsi="Times New Roman" w:cs="Times New Roman"/>
                <w:color w:val="000000" w:themeColor="text1"/>
                <w:sz w:val="24"/>
                <w:szCs w:val="24"/>
                <w:lang w:val="en-US"/>
              </w:rPr>
              <w:t>2</w:t>
            </w:r>
          </w:p>
        </w:tc>
        <w:tc>
          <w:tcPr>
            <w:tcW w:w="2418" w:type="dxa"/>
            <w:tcBorders>
              <w:top w:val="single" w:sz="4" w:space="0" w:color="auto"/>
              <w:left w:val="single" w:sz="4" w:space="0" w:color="auto"/>
              <w:bottom w:val="single" w:sz="4" w:space="0" w:color="auto"/>
              <w:right w:val="single" w:sz="4" w:space="0" w:color="auto"/>
            </w:tcBorders>
            <w:hideMark/>
          </w:tcPr>
          <w:p w14:paraId="5986221C" w14:textId="77777777" w:rsidR="0026683D" w:rsidRPr="00130424" w:rsidRDefault="0026683D" w:rsidP="00130424">
            <w:pPr>
              <w:spacing w:after="0" w:line="240" w:lineRule="auto"/>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Өлшеу объектісі</w:t>
            </w:r>
          </w:p>
        </w:tc>
        <w:tc>
          <w:tcPr>
            <w:tcW w:w="533" w:type="dxa"/>
            <w:tcBorders>
              <w:top w:val="single" w:sz="4" w:space="0" w:color="auto"/>
              <w:left w:val="single" w:sz="4" w:space="0" w:color="auto"/>
              <w:bottom w:val="single" w:sz="4" w:space="0" w:color="auto"/>
              <w:right w:val="single" w:sz="4" w:space="0" w:color="auto"/>
            </w:tcBorders>
            <w:vAlign w:val="center"/>
            <w:hideMark/>
          </w:tcPr>
          <w:p w14:paraId="09D7723A"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2945DDAF"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78564867"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3" w:type="dxa"/>
            <w:tcBorders>
              <w:top w:val="single" w:sz="4" w:space="0" w:color="auto"/>
              <w:left w:val="single" w:sz="4" w:space="0" w:color="auto"/>
              <w:bottom w:val="single" w:sz="4" w:space="0" w:color="auto"/>
              <w:right w:val="single" w:sz="4" w:space="0" w:color="auto"/>
            </w:tcBorders>
            <w:vAlign w:val="center"/>
            <w:hideMark/>
          </w:tcPr>
          <w:p w14:paraId="2124A2B6"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1582ED5F"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5AD91367"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3" w:type="dxa"/>
            <w:tcBorders>
              <w:top w:val="single" w:sz="4" w:space="0" w:color="auto"/>
              <w:left w:val="single" w:sz="4" w:space="0" w:color="auto"/>
              <w:bottom w:val="single" w:sz="4" w:space="0" w:color="auto"/>
              <w:right w:val="single" w:sz="4" w:space="0" w:color="auto"/>
            </w:tcBorders>
            <w:vAlign w:val="center"/>
            <w:hideMark/>
          </w:tcPr>
          <w:p w14:paraId="54CA319B"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6BDDE351"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3A669CBA"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3" w:type="dxa"/>
            <w:tcBorders>
              <w:top w:val="single" w:sz="4" w:space="0" w:color="auto"/>
              <w:left w:val="single" w:sz="4" w:space="0" w:color="auto"/>
              <w:bottom w:val="single" w:sz="4" w:space="0" w:color="auto"/>
              <w:right w:val="single" w:sz="4" w:space="0" w:color="auto"/>
            </w:tcBorders>
            <w:vAlign w:val="center"/>
            <w:hideMark/>
          </w:tcPr>
          <w:p w14:paraId="0D97609E"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03624719"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823" w:type="dxa"/>
            <w:tcBorders>
              <w:top w:val="single" w:sz="4" w:space="0" w:color="auto"/>
              <w:left w:val="single" w:sz="4" w:space="0" w:color="auto"/>
              <w:bottom w:val="single" w:sz="4" w:space="0" w:color="auto"/>
              <w:right w:val="single" w:sz="4" w:space="0" w:color="auto"/>
            </w:tcBorders>
            <w:vAlign w:val="center"/>
            <w:hideMark/>
          </w:tcPr>
          <w:p w14:paraId="6C4E384F"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r>
      <w:tr w:rsidR="00F176FF" w:rsidRPr="00130424" w14:paraId="6CECF4FE" w14:textId="77777777" w:rsidTr="00F15E06">
        <w:tc>
          <w:tcPr>
            <w:tcW w:w="523" w:type="dxa"/>
            <w:tcBorders>
              <w:top w:val="single" w:sz="4" w:space="0" w:color="auto"/>
              <w:left w:val="single" w:sz="4" w:space="0" w:color="auto"/>
              <w:bottom w:val="single" w:sz="4" w:space="0" w:color="auto"/>
              <w:right w:val="single" w:sz="4" w:space="0" w:color="auto"/>
            </w:tcBorders>
            <w:vAlign w:val="center"/>
            <w:hideMark/>
          </w:tcPr>
          <w:p w14:paraId="342580CE" w14:textId="77777777" w:rsidR="0026683D" w:rsidRPr="00130424" w:rsidRDefault="0026683D" w:rsidP="00130424">
            <w:pPr>
              <w:spacing w:after="0" w:line="240" w:lineRule="auto"/>
              <w:jc w:val="center"/>
              <w:rPr>
                <w:rFonts w:ascii="Times New Roman" w:hAnsi="Times New Roman" w:cs="Times New Roman"/>
                <w:color w:val="000000" w:themeColor="text1"/>
                <w:sz w:val="24"/>
                <w:szCs w:val="24"/>
                <w:lang w:val="en-US"/>
              </w:rPr>
            </w:pPr>
            <w:r w:rsidRPr="00130424">
              <w:rPr>
                <w:rFonts w:ascii="Times New Roman" w:hAnsi="Times New Roman" w:cs="Times New Roman"/>
                <w:color w:val="000000" w:themeColor="text1"/>
                <w:sz w:val="24"/>
                <w:szCs w:val="24"/>
                <w:lang w:val="en-US"/>
              </w:rPr>
              <w:t>3</w:t>
            </w:r>
          </w:p>
        </w:tc>
        <w:tc>
          <w:tcPr>
            <w:tcW w:w="2418" w:type="dxa"/>
            <w:tcBorders>
              <w:top w:val="single" w:sz="4" w:space="0" w:color="auto"/>
              <w:left w:val="single" w:sz="4" w:space="0" w:color="auto"/>
              <w:bottom w:val="single" w:sz="4" w:space="0" w:color="auto"/>
              <w:right w:val="single" w:sz="4" w:space="0" w:color="auto"/>
            </w:tcBorders>
            <w:hideMark/>
          </w:tcPr>
          <w:p w14:paraId="1DCB3934" w14:textId="77777777" w:rsidR="0026683D" w:rsidRPr="00130424" w:rsidRDefault="0026683D" w:rsidP="00130424">
            <w:pPr>
              <w:spacing w:after="0" w:line="240" w:lineRule="auto"/>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Өлшеу уақыты</w:t>
            </w:r>
          </w:p>
        </w:tc>
        <w:tc>
          <w:tcPr>
            <w:tcW w:w="533" w:type="dxa"/>
            <w:tcBorders>
              <w:top w:val="single" w:sz="4" w:space="0" w:color="auto"/>
              <w:left w:val="single" w:sz="4" w:space="0" w:color="auto"/>
              <w:bottom w:val="single" w:sz="4" w:space="0" w:color="auto"/>
              <w:right w:val="single" w:sz="4" w:space="0" w:color="auto"/>
            </w:tcBorders>
            <w:vAlign w:val="center"/>
            <w:hideMark/>
          </w:tcPr>
          <w:p w14:paraId="185E359E"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713BAAF0"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1919B067"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3" w:type="dxa"/>
            <w:tcBorders>
              <w:top w:val="single" w:sz="4" w:space="0" w:color="auto"/>
              <w:left w:val="single" w:sz="4" w:space="0" w:color="auto"/>
              <w:bottom w:val="single" w:sz="4" w:space="0" w:color="auto"/>
              <w:right w:val="single" w:sz="4" w:space="0" w:color="auto"/>
            </w:tcBorders>
            <w:vAlign w:val="center"/>
            <w:hideMark/>
          </w:tcPr>
          <w:p w14:paraId="09911299"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1D832D62"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4C70CC1D"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3" w:type="dxa"/>
            <w:tcBorders>
              <w:top w:val="single" w:sz="4" w:space="0" w:color="auto"/>
              <w:left w:val="single" w:sz="4" w:space="0" w:color="auto"/>
              <w:bottom w:val="single" w:sz="4" w:space="0" w:color="auto"/>
              <w:right w:val="single" w:sz="4" w:space="0" w:color="auto"/>
            </w:tcBorders>
            <w:vAlign w:val="center"/>
            <w:hideMark/>
          </w:tcPr>
          <w:p w14:paraId="1E534144"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7AFB812D"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1D979363"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3" w:type="dxa"/>
            <w:tcBorders>
              <w:top w:val="single" w:sz="4" w:space="0" w:color="auto"/>
              <w:left w:val="single" w:sz="4" w:space="0" w:color="auto"/>
              <w:bottom w:val="single" w:sz="4" w:space="0" w:color="auto"/>
              <w:right w:val="single" w:sz="4" w:space="0" w:color="auto"/>
            </w:tcBorders>
            <w:vAlign w:val="center"/>
            <w:hideMark/>
          </w:tcPr>
          <w:p w14:paraId="5AFDF024"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5AF2713D"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823" w:type="dxa"/>
            <w:tcBorders>
              <w:top w:val="single" w:sz="4" w:space="0" w:color="auto"/>
              <w:left w:val="single" w:sz="4" w:space="0" w:color="auto"/>
              <w:bottom w:val="single" w:sz="4" w:space="0" w:color="auto"/>
              <w:right w:val="single" w:sz="4" w:space="0" w:color="auto"/>
            </w:tcBorders>
            <w:vAlign w:val="center"/>
            <w:hideMark/>
          </w:tcPr>
          <w:p w14:paraId="21EF1B09"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r>
      <w:tr w:rsidR="00F176FF" w:rsidRPr="00130424" w14:paraId="2979D927" w14:textId="77777777" w:rsidTr="00F15E06">
        <w:tc>
          <w:tcPr>
            <w:tcW w:w="523" w:type="dxa"/>
            <w:tcBorders>
              <w:top w:val="single" w:sz="4" w:space="0" w:color="auto"/>
              <w:left w:val="single" w:sz="4" w:space="0" w:color="auto"/>
              <w:bottom w:val="single" w:sz="4" w:space="0" w:color="auto"/>
              <w:right w:val="single" w:sz="4" w:space="0" w:color="auto"/>
            </w:tcBorders>
            <w:vAlign w:val="center"/>
            <w:hideMark/>
          </w:tcPr>
          <w:p w14:paraId="597FB479" w14:textId="77777777" w:rsidR="0026683D" w:rsidRPr="00130424" w:rsidRDefault="0026683D" w:rsidP="00130424">
            <w:pPr>
              <w:spacing w:after="0" w:line="240" w:lineRule="auto"/>
              <w:jc w:val="center"/>
              <w:rPr>
                <w:rFonts w:ascii="Times New Roman" w:hAnsi="Times New Roman" w:cs="Times New Roman"/>
                <w:color w:val="000000" w:themeColor="text1"/>
                <w:sz w:val="24"/>
                <w:szCs w:val="24"/>
                <w:lang w:val="en-US"/>
              </w:rPr>
            </w:pPr>
            <w:r w:rsidRPr="00130424">
              <w:rPr>
                <w:rFonts w:ascii="Times New Roman" w:hAnsi="Times New Roman" w:cs="Times New Roman"/>
                <w:color w:val="000000" w:themeColor="text1"/>
                <w:sz w:val="24"/>
                <w:szCs w:val="24"/>
                <w:lang w:val="en-US"/>
              </w:rPr>
              <w:t>4</w:t>
            </w:r>
          </w:p>
        </w:tc>
        <w:tc>
          <w:tcPr>
            <w:tcW w:w="2418" w:type="dxa"/>
            <w:tcBorders>
              <w:top w:val="single" w:sz="4" w:space="0" w:color="auto"/>
              <w:left w:val="single" w:sz="4" w:space="0" w:color="auto"/>
              <w:bottom w:val="single" w:sz="4" w:space="0" w:color="auto"/>
              <w:right w:val="single" w:sz="4" w:space="0" w:color="auto"/>
            </w:tcBorders>
            <w:hideMark/>
          </w:tcPr>
          <w:p w14:paraId="133B7E12" w14:textId="77777777" w:rsidR="0026683D" w:rsidRPr="00130424" w:rsidRDefault="0026683D" w:rsidP="00130424">
            <w:pPr>
              <w:spacing w:after="0" w:line="240" w:lineRule="auto"/>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Модульдік дәрежесі</w:t>
            </w:r>
          </w:p>
        </w:tc>
        <w:tc>
          <w:tcPr>
            <w:tcW w:w="533" w:type="dxa"/>
            <w:tcBorders>
              <w:top w:val="single" w:sz="4" w:space="0" w:color="auto"/>
              <w:left w:val="single" w:sz="4" w:space="0" w:color="auto"/>
              <w:bottom w:val="single" w:sz="4" w:space="0" w:color="auto"/>
              <w:right w:val="single" w:sz="4" w:space="0" w:color="auto"/>
            </w:tcBorders>
            <w:vAlign w:val="center"/>
            <w:hideMark/>
          </w:tcPr>
          <w:p w14:paraId="6C603288"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417F7BE0"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52C00C94"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3" w:type="dxa"/>
            <w:tcBorders>
              <w:top w:val="single" w:sz="4" w:space="0" w:color="auto"/>
              <w:left w:val="single" w:sz="4" w:space="0" w:color="auto"/>
              <w:bottom w:val="single" w:sz="4" w:space="0" w:color="auto"/>
              <w:right w:val="single" w:sz="4" w:space="0" w:color="auto"/>
            </w:tcBorders>
            <w:vAlign w:val="center"/>
            <w:hideMark/>
          </w:tcPr>
          <w:p w14:paraId="2CAF5931"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5DFD74F5"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5F7CB1C5"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3" w:type="dxa"/>
            <w:tcBorders>
              <w:top w:val="single" w:sz="4" w:space="0" w:color="auto"/>
              <w:left w:val="single" w:sz="4" w:space="0" w:color="auto"/>
              <w:bottom w:val="single" w:sz="4" w:space="0" w:color="auto"/>
              <w:right w:val="single" w:sz="4" w:space="0" w:color="auto"/>
            </w:tcBorders>
            <w:vAlign w:val="center"/>
            <w:hideMark/>
          </w:tcPr>
          <w:p w14:paraId="4DBCB971"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5C230CF3"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47B4AB81"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3" w:type="dxa"/>
            <w:tcBorders>
              <w:top w:val="single" w:sz="4" w:space="0" w:color="auto"/>
              <w:left w:val="single" w:sz="4" w:space="0" w:color="auto"/>
              <w:bottom w:val="single" w:sz="4" w:space="0" w:color="auto"/>
              <w:right w:val="single" w:sz="4" w:space="0" w:color="auto"/>
            </w:tcBorders>
            <w:vAlign w:val="center"/>
            <w:hideMark/>
          </w:tcPr>
          <w:p w14:paraId="79245CE9"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030D49D0"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823" w:type="dxa"/>
            <w:tcBorders>
              <w:top w:val="single" w:sz="4" w:space="0" w:color="auto"/>
              <w:left w:val="single" w:sz="4" w:space="0" w:color="auto"/>
              <w:bottom w:val="single" w:sz="4" w:space="0" w:color="auto"/>
              <w:right w:val="single" w:sz="4" w:space="0" w:color="auto"/>
            </w:tcBorders>
            <w:vAlign w:val="center"/>
            <w:hideMark/>
          </w:tcPr>
          <w:p w14:paraId="2FD56B15"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r>
      <w:tr w:rsidR="00F176FF" w:rsidRPr="00130424" w14:paraId="70FA5747" w14:textId="77777777" w:rsidTr="00F15E06">
        <w:tc>
          <w:tcPr>
            <w:tcW w:w="523" w:type="dxa"/>
            <w:tcBorders>
              <w:top w:val="single" w:sz="4" w:space="0" w:color="auto"/>
              <w:left w:val="single" w:sz="4" w:space="0" w:color="auto"/>
              <w:bottom w:val="single" w:sz="4" w:space="0" w:color="auto"/>
              <w:right w:val="single" w:sz="4" w:space="0" w:color="auto"/>
            </w:tcBorders>
            <w:vAlign w:val="center"/>
            <w:hideMark/>
          </w:tcPr>
          <w:p w14:paraId="428C7373" w14:textId="77777777" w:rsidR="0026683D" w:rsidRPr="00130424" w:rsidRDefault="0026683D" w:rsidP="00130424">
            <w:pPr>
              <w:spacing w:after="0" w:line="240" w:lineRule="auto"/>
              <w:jc w:val="center"/>
              <w:rPr>
                <w:rFonts w:ascii="Times New Roman" w:hAnsi="Times New Roman" w:cs="Times New Roman"/>
                <w:color w:val="000000" w:themeColor="text1"/>
                <w:sz w:val="24"/>
                <w:szCs w:val="24"/>
                <w:lang w:val="en-US"/>
              </w:rPr>
            </w:pPr>
            <w:r w:rsidRPr="00130424">
              <w:rPr>
                <w:rFonts w:ascii="Times New Roman" w:hAnsi="Times New Roman" w:cs="Times New Roman"/>
                <w:color w:val="000000" w:themeColor="text1"/>
                <w:sz w:val="24"/>
                <w:szCs w:val="24"/>
                <w:lang w:val="en-US"/>
              </w:rPr>
              <w:t>5</w:t>
            </w:r>
          </w:p>
        </w:tc>
        <w:tc>
          <w:tcPr>
            <w:tcW w:w="2418" w:type="dxa"/>
            <w:tcBorders>
              <w:top w:val="single" w:sz="4" w:space="0" w:color="auto"/>
              <w:left w:val="single" w:sz="4" w:space="0" w:color="auto"/>
              <w:bottom w:val="single" w:sz="4" w:space="0" w:color="auto"/>
              <w:right w:val="single" w:sz="4" w:space="0" w:color="auto"/>
            </w:tcBorders>
            <w:hideMark/>
          </w:tcPr>
          <w:p w14:paraId="2135EB28" w14:textId="77777777" w:rsidR="0026683D" w:rsidRPr="00130424" w:rsidRDefault="0026683D" w:rsidP="00130424">
            <w:pPr>
              <w:spacing w:after="0" w:line="240" w:lineRule="auto"/>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Құрылымның ендірілуі</w:t>
            </w:r>
          </w:p>
        </w:tc>
        <w:tc>
          <w:tcPr>
            <w:tcW w:w="533" w:type="dxa"/>
            <w:tcBorders>
              <w:top w:val="single" w:sz="4" w:space="0" w:color="auto"/>
              <w:left w:val="single" w:sz="4" w:space="0" w:color="auto"/>
              <w:bottom w:val="single" w:sz="4" w:space="0" w:color="auto"/>
              <w:right w:val="single" w:sz="4" w:space="0" w:color="auto"/>
            </w:tcBorders>
            <w:vAlign w:val="center"/>
            <w:hideMark/>
          </w:tcPr>
          <w:p w14:paraId="2C8B11FC"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6E3DA9B7"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4EA4C206"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3" w:type="dxa"/>
            <w:tcBorders>
              <w:top w:val="single" w:sz="4" w:space="0" w:color="auto"/>
              <w:left w:val="single" w:sz="4" w:space="0" w:color="auto"/>
              <w:bottom w:val="single" w:sz="4" w:space="0" w:color="auto"/>
              <w:right w:val="single" w:sz="4" w:space="0" w:color="auto"/>
            </w:tcBorders>
            <w:vAlign w:val="center"/>
            <w:hideMark/>
          </w:tcPr>
          <w:p w14:paraId="21B4336D"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1925AEDF"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55B2656C"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3" w:type="dxa"/>
            <w:tcBorders>
              <w:top w:val="single" w:sz="4" w:space="0" w:color="auto"/>
              <w:left w:val="single" w:sz="4" w:space="0" w:color="auto"/>
              <w:bottom w:val="single" w:sz="4" w:space="0" w:color="auto"/>
              <w:right w:val="single" w:sz="4" w:space="0" w:color="auto"/>
            </w:tcBorders>
            <w:vAlign w:val="center"/>
            <w:hideMark/>
          </w:tcPr>
          <w:p w14:paraId="37E9B3DB"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1BA5A750"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3D1057DE"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3" w:type="dxa"/>
            <w:tcBorders>
              <w:top w:val="single" w:sz="4" w:space="0" w:color="auto"/>
              <w:left w:val="single" w:sz="4" w:space="0" w:color="auto"/>
              <w:bottom w:val="single" w:sz="4" w:space="0" w:color="auto"/>
              <w:right w:val="single" w:sz="4" w:space="0" w:color="auto"/>
            </w:tcBorders>
            <w:vAlign w:val="center"/>
            <w:hideMark/>
          </w:tcPr>
          <w:p w14:paraId="3707B524"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3DBD0995"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823" w:type="dxa"/>
            <w:tcBorders>
              <w:top w:val="single" w:sz="4" w:space="0" w:color="auto"/>
              <w:left w:val="single" w:sz="4" w:space="0" w:color="auto"/>
              <w:bottom w:val="single" w:sz="4" w:space="0" w:color="auto"/>
              <w:right w:val="single" w:sz="4" w:space="0" w:color="auto"/>
            </w:tcBorders>
            <w:vAlign w:val="center"/>
            <w:hideMark/>
          </w:tcPr>
          <w:p w14:paraId="18257B5D"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r>
      <w:tr w:rsidR="0026683D" w:rsidRPr="00130424" w14:paraId="39821330" w14:textId="77777777" w:rsidTr="00F15E06">
        <w:tc>
          <w:tcPr>
            <w:tcW w:w="523" w:type="dxa"/>
            <w:tcBorders>
              <w:top w:val="single" w:sz="4" w:space="0" w:color="auto"/>
              <w:left w:val="single" w:sz="4" w:space="0" w:color="auto"/>
              <w:bottom w:val="single" w:sz="4" w:space="0" w:color="auto"/>
              <w:right w:val="single" w:sz="4" w:space="0" w:color="auto"/>
            </w:tcBorders>
            <w:vAlign w:val="center"/>
            <w:hideMark/>
          </w:tcPr>
          <w:p w14:paraId="4EF33D59" w14:textId="77777777" w:rsidR="0026683D" w:rsidRPr="00130424" w:rsidRDefault="0026683D" w:rsidP="00130424">
            <w:pPr>
              <w:spacing w:after="0" w:line="240" w:lineRule="auto"/>
              <w:jc w:val="center"/>
              <w:rPr>
                <w:rFonts w:ascii="Times New Roman" w:hAnsi="Times New Roman" w:cs="Times New Roman"/>
                <w:color w:val="000000" w:themeColor="text1"/>
                <w:sz w:val="24"/>
                <w:szCs w:val="24"/>
                <w:lang w:val="en-US"/>
              </w:rPr>
            </w:pPr>
            <w:r w:rsidRPr="00130424">
              <w:rPr>
                <w:rFonts w:ascii="Times New Roman" w:hAnsi="Times New Roman" w:cs="Times New Roman"/>
                <w:color w:val="000000" w:themeColor="text1"/>
                <w:sz w:val="24"/>
                <w:szCs w:val="24"/>
                <w:lang w:val="en-US"/>
              </w:rPr>
              <w:t>6</w:t>
            </w:r>
          </w:p>
        </w:tc>
        <w:tc>
          <w:tcPr>
            <w:tcW w:w="2418" w:type="dxa"/>
            <w:tcBorders>
              <w:top w:val="single" w:sz="4" w:space="0" w:color="auto"/>
              <w:left w:val="single" w:sz="4" w:space="0" w:color="auto"/>
              <w:bottom w:val="single" w:sz="4" w:space="0" w:color="auto"/>
              <w:right w:val="single" w:sz="4" w:space="0" w:color="auto"/>
            </w:tcBorders>
            <w:hideMark/>
          </w:tcPr>
          <w:p w14:paraId="6485513A" w14:textId="77777777" w:rsidR="0026683D" w:rsidRPr="00130424" w:rsidRDefault="0026683D" w:rsidP="00130424">
            <w:pPr>
              <w:spacing w:after="0" w:line="240" w:lineRule="auto"/>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lang w:val="kk-KZ"/>
              </w:rPr>
              <w:t>Құрылымдық</w:t>
            </w:r>
            <w:r w:rsidRPr="00130424">
              <w:rPr>
                <w:rFonts w:ascii="Times New Roman" w:hAnsi="Times New Roman" w:cs="Times New Roman"/>
                <w:color w:val="000000" w:themeColor="text1"/>
                <w:sz w:val="24"/>
                <w:szCs w:val="24"/>
              </w:rPr>
              <w:t xml:space="preserve"> ұқсастық</w:t>
            </w:r>
          </w:p>
        </w:tc>
        <w:tc>
          <w:tcPr>
            <w:tcW w:w="533" w:type="dxa"/>
            <w:tcBorders>
              <w:top w:val="single" w:sz="4" w:space="0" w:color="auto"/>
              <w:left w:val="single" w:sz="4" w:space="0" w:color="auto"/>
              <w:bottom w:val="single" w:sz="4" w:space="0" w:color="auto"/>
              <w:right w:val="single" w:sz="4" w:space="0" w:color="auto"/>
            </w:tcBorders>
            <w:vAlign w:val="center"/>
            <w:hideMark/>
          </w:tcPr>
          <w:p w14:paraId="698A0C5D"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70093402"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2C1D23F8"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3" w:type="dxa"/>
            <w:tcBorders>
              <w:top w:val="single" w:sz="4" w:space="0" w:color="auto"/>
              <w:left w:val="single" w:sz="4" w:space="0" w:color="auto"/>
              <w:bottom w:val="single" w:sz="4" w:space="0" w:color="auto"/>
              <w:right w:val="single" w:sz="4" w:space="0" w:color="auto"/>
            </w:tcBorders>
            <w:vAlign w:val="center"/>
            <w:hideMark/>
          </w:tcPr>
          <w:p w14:paraId="74F9A2A7"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27E1DE66"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1F1DC11A"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3" w:type="dxa"/>
            <w:tcBorders>
              <w:top w:val="single" w:sz="4" w:space="0" w:color="auto"/>
              <w:left w:val="single" w:sz="4" w:space="0" w:color="auto"/>
              <w:bottom w:val="single" w:sz="4" w:space="0" w:color="auto"/>
              <w:right w:val="single" w:sz="4" w:space="0" w:color="auto"/>
            </w:tcBorders>
            <w:vAlign w:val="center"/>
            <w:hideMark/>
          </w:tcPr>
          <w:p w14:paraId="5385D850"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50C8550C"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1</w:t>
            </w:r>
          </w:p>
        </w:tc>
        <w:tc>
          <w:tcPr>
            <w:tcW w:w="534" w:type="dxa"/>
            <w:tcBorders>
              <w:top w:val="single" w:sz="4" w:space="0" w:color="auto"/>
              <w:left w:val="single" w:sz="4" w:space="0" w:color="auto"/>
              <w:bottom w:val="single" w:sz="4" w:space="0" w:color="auto"/>
              <w:right w:val="single" w:sz="4" w:space="0" w:color="auto"/>
            </w:tcBorders>
            <w:vAlign w:val="center"/>
            <w:hideMark/>
          </w:tcPr>
          <w:p w14:paraId="30737AFD"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3" w:type="dxa"/>
            <w:tcBorders>
              <w:top w:val="single" w:sz="4" w:space="0" w:color="auto"/>
              <w:left w:val="single" w:sz="4" w:space="0" w:color="auto"/>
              <w:bottom w:val="single" w:sz="4" w:space="0" w:color="auto"/>
              <w:right w:val="single" w:sz="4" w:space="0" w:color="auto"/>
            </w:tcBorders>
            <w:vAlign w:val="center"/>
            <w:hideMark/>
          </w:tcPr>
          <w:p w14:paraId="5941F647"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534" w:type="dxa"/>
            <w:tcBorders>
              <w:top w:val="single" w:sz="4" w:space="0" w:color="auto"/>
              <w:left w:val="single" w:sz="4" w:space="0" w:color="auto"/>
              <w:bottom w:val="single" w:sz="4" w:space="0" w:color="auto"/>
              <w:right w:val="single" w:sz="4" w:space="0" w:color="auto"/>
            </w:tcBorders>
            <w:vAlign w:val="center"/>
            <w:hideMark/>
          </w:tcPr>
          <w:p w14:paraId="5291EEBD"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c>
          <w:tcPr>
            <w:tcW w:w="823" w:type="dxa"/>
            <w:tcBorders>
              <w:top w:val="single" w:sz="4" w:space="0" w:color="auto"/>
              <w:left w:val="single" w:sz="4" w:space="0" w:color="auto"/>
              <w:bottom w:val="single" w:sz="4" w:space="0" w:color="auto"/>
              <w:right w:val="single" w:sz="4" w:space="0" w:color="auto"/>
            </w:tcBorders>
            <w:vAlign w:val="center"/>
            <w:hideMark/>
          </w:tcPr>
          <w:p w14:paraId="4380A68C" w14:textId="77777777" w:rsidR="0026683D" w:rsidRPr="00130424" w:rsidRDefault="0026683D" w:rsidP="00130424">
            <w:pPr>
              <w:spacing w:after="0" w:line="240" w:lineRule="auto"/>
              <w:ind w:left="-97" w:right="-109"/>
              <w:jc w:val="center"/>
              <w:rPr>
                <w:rFonts w:ascii="Times New Roman" w:hAnsi="Times New Roman" w:cs="Times New Roman"/>
                <w:color w:val="000000" w:themeColor="text1"/>
                <w:sz w:val="24"/>
                <w:szCs w:val="24"/>
              </w:rPr>
            </w:pPr>
            <w:r w:rsidRPr="00130424">
              <w:rPr>
                <w:rFonts w:ascii="Times New Roman" w:hAnsi="Times New Roman" w:cs="Times New Roman"/>
                <w:color w:val="000000" w:themeColor="text1"/>
                <w:sz w:val="24"/>
                <w:szCs w:val="24"/>
              </w:rPr>
              <w:t>0</w:t>
            </w:r>
          </w:p>
        </w:tc>
      </w:tr>
    </w:tbl>
    <w:p w14:paraId="4E26F978" w14:textId="77777777" w:rsidR="00283F01" w:rsidRPr="00F176FF" w:rsidRDefault="00283F01" w:rsidP="00283F01">
      <w:pPr>
        <w:pStyle w:val="a3"/>
        <w:spacing w:after="0" w:line="240" w:lineRule="auto"/>
        <w:ind w:left="0" w:firstLine="709"/>
        <w:jc w:val="both"/>
        <w:rPr>
          <w:rFonts w:ascii="Times New Roman" w:eastAsia="Times New Roman" w:hAnsi="Times New Roman" w:cs="Times New Roman"/>
          <w:color w:val="000000" w:themeColor="text1"/>
          <w:sz w:val="28"/>
          <w:szCs w:val="28"/>
          <w:lang w:val="kk-KZ"/>
        </w:rPr>
      </w:pPr>
    </w:p>
    <w:p w14:paraId="73A7E71F" w14:textId="720EFCE1" w:rsidR="009F28E1" w:rsidRPr="00F15E06" w:rsidRDefault="0026683D" w:rsidP="00130424">
      <w:pPr>
        <w:pStyle w:val="22"/>
        <w:rPr>
          <w:b w:val="0"/>
          <w:bCs w:val="0"/>
        </w:rPr>
      </w:pPr>
      <w:bookmarkStart w:id="30" w:name="_Toc196139276"/>
      <w:r w:rsidRPr="00F15E06">
        <w:rPr>
          <w:b w:val="0"/>
          <w:bCs w:val="0"/>
        </w:rPr>
        <w:t>4.1.2 Битум-қиыршық</w:t>
      </w:r>
      <w:r w:rsidR="00603FA8" w:rsidRPr="00F15E06">
        <w:rPr>
          <w:b w:val="0"/>
          <w:bCs w:val="0"/>
        </w:rPr>
        <w:t xml:space="preserve"> </w:t>
      </w:r>
      <w:r w:rsidRPr="00F15E06">
        <w:rPr>
          <w:b w:val="0"/>
          <w:bCs w:val="0"/>
        </w:rPr>
        <w:t>тас тарату процесін АБЖ өлшеу түрлендіргіштерінің (өлшеу жүйелерінің) құрылымдары</w:t>
      </w:r>
      <w:bookmarkEnd w:id="30"/>
    </w:p>
    <w:p w14:paraId="2A4B6F17" w14:textId="44082B70" w:rsidR="00B863FC" w:rsidRPr="00F176FF" w:rsidRDefault="00B863FC" w:rsidP="00EB1EEF">
      <w:pPr>
        <w:pStyle w:val="a3"/>
        <w:spacing w:after="0" w:line="240" w:lineRule="auto"/>
        <w:ind w:left="0"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4.2 суретте </w:t>
      </w:r>
      <w:r w:rsidR="00681097" w:rsidRPr="00F176FF">
        <w:rPr>
          <w:rFonts w:ascii="Times New Roman" w:eastAsia="Times New Roman" w:hAnsi="Times New Roman" w:cs="Times New Roman"/>
          <w:color w:val="000000" w:themeColor="text1"/>
          <w:sz w:val="28"/>
          <w:szCs w:val="28"/>
          <w:lang w:val="kk-KZ"/>
        </w:rPr>
        <w:t>битум-қиыршық</w:t>
      </w:r>
      <w:r w:rsidR="00603FA8">
        <w:rPr>
          <w:rFonts w:ascii="Times New Roman" w:eastAsia="Times New Roman" w:hAnsi="Times New Roman" w:cs="Times New Roman"/>
          <w:color w:val="000000" w:themeColor="text1"/>
          <w:sz w:val="28"/>
          <w:szCs w:val="28"/>
          <w:lang w:val="kk-KZ"/>
        </w:rPr>
        <w:t xml:space="preserve"> </w:t>
      </w:r>
      <w:r w:rsidR="00681097" w:rsidRPr="00F176FF">
        <w:rPr>
          <w:rFonts w:ascii="Times New Roman" w:eastAsia="Times New Roman" w:hAnsi="Times New Roman" w:cs="Times New Roman"/>
          <w:color w:val="000000" w:themeColor="text1"/>
          <w:sz w:val="28"/>
          <w:szCs w:val="28"/>
          <w:lang w:val="kk-KZ"/>
        </w:rPr>
        <w:t xml:space="preserve">тас тарату процесін АБЖ-нің жұмысын қосымша ақпараттық қамтамасыз ететін </w:t>
      </w:r>
      <w:r w:rsidRPr="00F176FF">
        <w:rPr>
          <w:rFonts w:ascii="Times New Roman" w:eastAsia="Times New Roman" w:hAnsi="Times New Roman" w:cs="Times New Roman"/>
          <w:color w:val="000000" w:themeColor="text1"/>
          <w:sz w:val="28"/>
          <w:szCs w:val="28"/>
          <w:lang w:val="kk-KZ"/>
        </w:rPr>
        <w:t xml:space="preserve">ӨТ </w:t>
      </w:r>
      <w:r w:rsidR="00F922A9">
        <w:rPr>
          <w:rFonts w:ascii="Times New Roman" w:eastAsia="Times New Roman" w:hAnsi="Times New Roman" w:cs="Times New Roman"/>
          <w:color w:val="000000" w:themeColor="text1"/>
          <w:sz w:val="28"/>
          <w:szCs w:val="28"/>
          <w:lang w:val="kk-KZ"/>
        </w:rPr>
        <w:t>құрылымд</w:t>
      </w:r>
      <w:r w:rsidRPr="00F176FF">
        <w:rPr>
          <w:rFonts w:ascii="Times New Roman" w:eastAsia="Times New Roman" w:hAnsi="Times New Roman" w:cs="Times New Roman"/>
          <w:color w:val="000000" w:themeColor="text1"/>
          <w:sz w:val="28"/>
          <w:szCs w:val="28"/>
          <w:lang w:val="kk-KZ"/>
        </w:rPr>
        <w:t>арын (</w:t>
      </w:r>
      <w:r w:rsidR="00850B70">
        <w:rPr>
          <w:rFonts w:ascii="Times New Roman" w:eastAsia="Times New Roman" w:hAnsi="Times New Roman" w:cs="Times New Roman"/>
          <w:color w:val="000000" w:themeColor="text1"/>
          <w:sz w:val="28"/>
          <w:szCs w:val="28"/>
          <w:lang w:val="kk-KZ"/>
        </w:rPr>
        <w:t>сұлба</w:t>
      </w:r>
      <w:r w:rsidRPr="00F176FF">
        <w:rPr>
          <w:rFonts w:ascii="Times New Roman" w:eastAsia="Times New Roman" w:hAnsi="Times New Roman" w:cs="Times New Roman"/>
          <w:color w:val="000000" w:themeColor="text1"/>
          <w:sz w:val="28"/>
          <w:szCs w:val="28"/>
          <w:lang w:val="kk-KZ"/>
        </w:rPr>
        <w:t>лық шешімдерін) орындау</w:t>
      </w:r>
      <w:r w:rsidR="00681097" w:rsidRPr="00F176FF">
        <w:rPr>
          <w:rFonts w:ascii="Times New Roman" w:eastAsia="Times New Roman" w:hAnsi="Times New Roman" w:cs="Times New Roman"/>
          <w:color w:val="000000" w:themeColor="text1"/>
          <w:sz w:val="28"/>
          <w:szCs w:val="28"/>
          <w:lang w:val="kk-KZ"/>
        </w:rPr>
        <w:t>дың</w:t>
      </w:r>
      <w:r w:rsidRPr="00F176FF">
        <w:rPr>
          <w:rFonts w:ascii="Times New Roman" w:eastAsia="Times New Roman" w:hAnsi="Times New Roman" w:cs="Times New Roman"/>
          <w:color w:val="000000" w:themeColor="text1"/>
          <w:sz w:val="28"/>
          <w:szCs w:val="28"/>
          <w:lang w:val="kk-KZ"/>
        </w:rPr>
        <w:t xml:space="preserve"> мысалдары келтірілген.</w:t>
      </w:r>
    </w:p>
    <w:p w14:paraId="2AF17BC1" w14:textId="3423E726" w:rsidR="0026683D" w:rsidRPr="00F176FF" w:rsidRDefault="00130424" w:rsidP="00EB1EEF">
      <w:pPr>
        <w:pStyle w:val="a3"/>
        <w:spacing w:after="0" w:line="240" w:lineRule="auto"/>
        <w:ind w:left="0" w:firstLine="708"/>
        <w:jc w:val="both"/>
        <w:rPr>
          <w:rFonts w:ascii="Times New Roman" w:eastAsia="Times New Roman" w:hAnsi="Times New Roman" w:cs="Times New Roman"/>
          <w:b/>
          <w:color w:val="000000" w:themeColor="text1"/>
          <w:sz w:val="28"/>
          <w:szCs w:val="28"/>
          <w:lang w:val="kk-KZ"/>
        </w:rPr>
      </w:pPr>
      <w:r w:rsidRPr="00F176FF">
        <w:rPr>
          <w:noProof/>
          <w:color w:val="000000" w:themeColor="text1"/>
          <w:lang w:eastAsia="ru-RU"/>
        </w:rPr>
        <w:drawing>
          <wp:anchor distT="0" distB="0" distL="114300" distR="114300" simplePos="0" relativeHeight="251806720" behindDoc="0" locked="0" layoutInCell="1" allowOverlap="1" wp14:anchorId="2D5E1A49" wp14:editId="44620E07">
            <wp:simplePos x="0" y="0"/>
            <wp:positionH relativeFrom="column">
              <wp:posOffset>2977515</wp:posOffset>
            </wp:positionH>
            <wp:positionV relativeFrom="paragraph">
              <wp:posOffset>5261930</wp:posOffset>
            </wp:positionV>
            <wp:extent cx="2893420" cy="2571750"/>
            <wp:effectExtent l="0" t="0" r="2540" b="0"/>
            <wp:wrapNone/>
            <wp:docPr id="30" name="Рисунок 30"/>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77">
                      <a:extLst>
                        <a:ext uri="{28A0092B-C50C-407E-A947-70E740481C1C}">
                          <a14:useLocalDpi xmlns:a14="http://schemas.microsoft.com/office/drawing/2010/main" val="0"/>
                        </a:ext>
                      </a:extLst>
                    </a:blip>
                    <a:stretch>
                      <a:fillRect/>
                    </a:stretch>
                  </pic:blipFill>
                  <pic:spPr>
                    <a:xfrm>
                      <a:off x="0" y="0"/>
                      <a:ext cx="2893420" cy="2571750"/>
                    </a:xfrm>
                    <a:prstGeom prst="rect">
                      <a:avLst/>
                    </a:prstGeom>
                  </pic:spPr>
                </pic:pic>
              </a:graphicData>
            </a:graphic>
            <wp14:sizeRelH relativeFrom="page">
              <wp14:pctWidth>0</wp14:pctWidth>
            </wp14:sizeRelH>
            <wp14:sizeRelV relativeFrom="page">
              <wp14:pctHeight>0</wp14:pctHeight>
            </wp14:sizeRelV>
          </wp:anchor>
        </w:drawing>
      </w:r>
      <w:r w:rsidRPr="00F176FF">
        <w:rPr>
          <w:noProof/>
          <w:color w:val="000000" w:themeColor="text1"/>
          <w:lang w:eastAsia="ru-RU"/>
        </w:rPr>
        <w:drawing>
          <wp:anchor distT="0" distB="0" distL="114300" distR="114300" simplePos="0" relativeHeight="251805696" behindDoc="0" locked="0" layoutInCell="1" allowOverlap="1" wp14:anchorId="4A2677C5" wp14:editId="59AEDAEC">
            <wp:simplePos x="0" y="0"/>
            <wp:positionH relativeFrom="margin">
              <wp:posOffset>314325</wp:posOffset>
            </wp:positionH>
            <wp:positionV relativeFrom="paragraph">
              <wp:posOffset>5328285</wp:posOffset>
            </wp:positionV>
            <wp:extent cx="2557568" cy="2047875"/>
            <wp:effectExtent l="0" t="0" r="0" b="0"/>
            <wp:wrapTopAndBottom/>
            <wp:docPr id="29" name="Рисунок 29"/>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78">
                      <a:extLst>
                        <a:ext uri="{28A0092B-C50C-407E-A947-70E740481C1C}">
                          <a14:useLocalDpi xmlns:a14="http://schemas.microsoft.com/office/drawing/2010/main" val="0"/>
                        </a:ext>
                      </a:extLst>
                    </a:blip>
                    <a:stretch>
                      <a:fillRect/>
                    </a:stretch>
                  </pic:blipFill>
                  <pic:spPr>
                    <a:xfrm>
                      <a:off x="0" y="0"/>
                      <a:ext cx="2557568" cy="2047875"/>
                    </a:xfrm>
                    <a:prstGeom prst="rect">
                      <a:avLst/>
                    </a:prstGeom>
                  </pic:spPr>
                </pic:pic>
              </a:graphicData>
            </a:graphic>
            <wp14:sizeRelH relativeFrom="page">
              <wp14:pctWidth>0</wp14:pctWidth>
            </wp14:sizeRelH>
            <wp14:sizeRelV relativeFrom="page">
              <wp14:pctHeight>0</wp14:pctHeight>
            </wp14:sizeRelV>
          </wp:anchor>
        </w:drawing>
      </w:r>
      <w:r w:rsidRPr="00F176FF">
        <w:rPr>
          <w:noProof/>
          <w:color w:val="000000" w:themeColor="text1"/>
          <w:lang w:eastAsia="ru-RU"/>
        </w:rPr>
        <w:drawing>
          <wp:anchor distT="0" distB="0" distL="114300" distR="114300" simplePos="0" relativeHeight="251804672" behindDoc="0" locked="0" layoutInCell="1" allowOverlap="1" wp14:anchorId="745A0433" wp14:editId="32DC7D93">
            <wp:simplePos x="0" y="0"/>
            <wp:positionH relativeFrom="column">
              <wp:posOffset>1329690</wp:posOffset>
            </wp:positionH>
            <wp:positionV relativeFrom="paragraph">
              <wp:posOffset>2385060</wp:posOffset>
            </wp:positionV>
            <wp:extent cx="3429000" cy="2631440"/>
            <wp:effectExtent l="0" t="0" r="0" b="0"/>
            <wp:wrapTopAndBottom/>
            <wp:docPr id="28" name="Рисунок 28"/>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79">
                      <a:extLst>
                        <a:ext uri="{28A0092B-C50C-407E-A947-70E740481C1C}">
                          <a14:useLocalDpi xmlns:a14="http://schemas.microsoft.com/office/drawing/2010/main" val="0"/>
                        </a:ext>
                      </a:extLst>
                    </a:blip>
                    <a:stretch>
                      <a:fillRect/>
                    </a:stretch>
                  </pic:blipFill>
                  <pic:spPr>
                    <a:xfrm>
                      <a:off x="0" y="0"/>
                      <a:ext cx="3429000" cy="2631440"/>
                    </a:xfrm>
                    <a:prstGeom prst="rect">
                      <a:avLst/>
                    </a:prstGeom>
                  </pic:spPr>
                </pic:pic>
              </a:graphicData>
            </a:graphic>
            <wp14:sizeRelH relativeFrom="page">
              <wp14:pctWidth>0</wp14:pctWidth>
            </wp14:sizeRelH>
            <wp14:sizeRelV relativeFrom="page">
              <wp14:pctHeight>0</wp14:pctHeight>
            </wp14:sizeRelV>
          </wp:anchor>
        </w:drawing>
      </w:r>
      <w:r w:rsidRPr="00F176FF">
        <w:rPr>
          <w:noProof/>
          <w:color w:val="000000" w:themeColor="text1"/>
          <w:lang w:eastAsia="ru-RU"/>
        </w:rPr>
        <w:drawing>
          <wp:anchor distT="0" distB="0" distL="114300" distR="114300" simplePos="0" relativeHeight="251803648" behindDoc="0" locked="0" layoutInCell="1" allowOverlap="1" wp14:anchorId="1D58301E" wp14:editId="1F748948">
            <wp:simplePos x="0" y="0"/>
            <wp:positionH relativeFrom="margin">
              <wp:posOffset>1036320</wp:posOffset>
            </wp:positionH>
            <wp:positionV relativeFrom="paragraph">
              <wp:posOffset>0</wp:posOffset>
            </wp:positionV>
            <wp:extent cx="3971925" cy="2333089"/>
            <wp:effectExtent l="0" t="0" r="0" b="0"/>
            <wp:wrapTopAndBottom/>
            <wp:docPr id="27" name="Рисунок 27"/>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80">
                      <a:extLst>
                        <a:ext uri="{28A0092B-C50C-407E-A947-70E740481C1C}">
                          <a14:useLocalDpi xmlns:a14="http://schemas.microsoft.com/office/drawing/2010/main" val="0"/>
                        </a:ext>
                      </a:extLst>
                    </a:blip>
                    <a:stretch>
                      <a:fillRect/>
                    </a:stretch>
                  </pic:blipFill>
                  <pic:spPr>
                    <a:xfrm>
                      <a:off x="0" y="0"/>
                      <a:ext cx="3971925" cy="2333089"/>
                    </a:xfrm>
                    <a:prstGeom prst="rect">
                      <a:avLst/>
                    </a:prstGeom>
                  </pic:spPr>
                </pic:pic>
              </a:graphicData>
            </a:graphic>
            <wp14:sizeRelH relativeFrom="page">
              <wp14:pctWidth>0</wp14:pctWidth>
            </wp14:sizeRelH>
            <wp14:sizeRelV relativeFrom="page">
              <wp14:pctHeight>0</wp14:pctHeight>
            </wp14:sizeRelV>
          </wp:anchor>
        </w:drawing>
      </w:r>
    </w:p>
    <w:p w14:paraId="0D257003" w14:textId="433CBA24" w:rsidR="0026683D" w:rsidRPr="00F176FF" w:rsidRDefault="0026683D" w:rsidP="0026683D">
      <w:pPr>
        <w:rPr>
          <w:color w:val="000000" w:themeColor="text1"/>
          <w:lang w:val="kk-KZ"/>
        </w:rPr>
      </w:pPr>
    </w:p>
    <w:p w14:paraId="7046CED8" w14:textId="2CC8CE6C" w:rsidR="0026683D" w:rsidRPr="00F176FF" w:rsidRDefault="0026683D" w:rsidP="0026683D">
      <w:pPr>
        <w:tabs>
          <w:tab w:val="left" w:pos="1286"/>
        </w:tabs>
        <w:jc w:val="center"/>
        <w:rPr>
          <w:color w:val="000000" w:themeColor="text1"/>
          <w:lang w:val="kk-KZ"/>
        </w:rPr>
      </w:pPr>
    </w:p>
    <w:p w14:paraId="5E387A15" w14:textId="2699D2A9" w:rsidR="0026683D" w:rsidRPr="00F176FF" w:rsidRDefault="009540F7" w:rsidP="009540F7">
      <w:pPr>
        <w:tabs>
          <w:tab w:val="left" w:pos="1286"/>
        </w:tabs>
        <w:jc w:val="center"/>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Сурет </w:t>
      </w:r>
      <w:r w:rsidR="00F15E06" w:rsidRPr="00F176FF">
        <w:rPr>
          <w:rFonts w:ascii="Times New Roman" w:hAnsi="Times New Roman" w:cs="Times New Roman"/>
          <w:color w:val="000000" w:themeColor="text1"/>
          <w:sz w:val="28"/>
          <w:lang w:val="kk-KZ"/>
        </w:rPr>
        <w:t xml:space="preserve">4.2 </w:t>
      </w:r>
      <w:r w:rsidRPr="00F176FF">
        <w:rPr>
          <w:rFonts w:ascii="Times New Roman" w:hAnsi="Times New Roman" w:cs="Times New Roman"/>
          <w:color w:val="000000" w:themeColor="text1"/>
          <w:sz w:val="28"/>
          <w:lang w:val="kk-KZ"/>
        </w:rPr>
        <w:t>– Битум-қиыршық</w:t>
      </w:r>
      <w:r w:rsidR="00603FA8">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тас тарату процесін АБЖ</w:t>
      </w:r>
      <w:r w:rsidR="0026683D" w:rsidRPr="00F176FF">
        <w:rPr>
          <w:rFonts w:ascii="Times New Roman" w:hAnsi="Times New Roman" w:cs="Times New Roman"/>
          <w:color w:val="000000" w:themeColor="text1"/>
          <w:sz w:val="28"/>
          <w:lang w:val="kk-KZ"/>
        </w:rPr>
        <w:t xml:space="preserve"> жұмысын қ</w:t>
      </w:r>
      <w:r w:rsidRPr="00F176FF">
        <w:rPr>
          <w:rFonts w:ascii="Times New Roman" w:hAnsi="Times New Roman" w:cs="Times New Roman"/>
          <w:color w:val="000000" w:themeColor="text1"/>
          <w:sz w:val="28"/>
          <w:lang w:val="kk-KZ"/>
        </w:rPr>
        <w:t>осымша ақпараттық қамтамасыз ететін</w:t>
      </w:r>
      <w:r w:rsidR="0026683D"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ӨТ-нің құрылымы</w:t>
      </w:r>
    </w:p>
    <w:p w14:paraId="37B053DE" w14:textId="6849E425" w:rsidR="009540F7" w:rsidRPr="00F176FF" w:rsidRDefault="009540F7" w:rsidP="009540F7">
      <w:pPr>
        <w:tabs>
          <w:tab w:val="left" w:pos="1286"/>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Шассиден 1, жол төсеміне </w:t>
      </w:r>
      <w:r w:rsidR="00A7456B" w:rsidRPr="00F176FF">
        <w:rPr>
          <w:rFonts w:ascii="Times New Roman" w:hAnsi="Times New Roman" w:cs="Times New Roman"/>
          <w:color w:val="000000" w:themeColor="text1"/>
          <w:sz w:val="28"/>
          <w:lang w:val="kk-KZ"/>
        </w:rPr>
        <w:t xml:space="preserve">2 (101000) </w:t>
      </w:r>
      <w:r w:rsidRPr="00F176FF">
        <w:rPr>
          <w:rFonts w:ascii="Times New Roman" w:hAnsi="Times New Roman" w:cs="Times New Roman"/>
          <w:color w:val="000000" w:themeColor="text1"/>
          <w:sz w:val="28"/>
          <w:lang w:val="kk-KZ"/>
        </w:rPr>
        <w:t>дейінгі  қашықтық датчигі [</w:t>
      </w:r>
      <w:r w:rsidR="003E77B9" w:rsidRPr="00C44569">
        <w:rPr>
          <w:rFonts w:ascii="Times New Roman" w:hAnsi="Times New Roman" w:cs="Times New Roman"/>
          <w:color w:val="000000" w:themeColor="text1"/>
          <w:sz w:val="28"/>
          <w:lang w:val="kk-KZ"/>
        </w:rPr>
        <w:t>19</w:t>
      </w:r>
      <w:r w:rsidR="003E77B9" w:rsidRPr="003E77B9">
        <w:rPr>
          <w:rFonts w:ascii="Times New Roman" w:hAnsi="Times New Roman" w:cs="Times New Roman"/>
          <w:color w:val="000000" w:themeColor="text1"/>
          <w:sz w:val="28"/>
          <w:lang w:val="kk-KZ"/>
        </w:rPr>
        <w:t xml:space="preserve">, </w:t>
      </w:r>
      <w:r w:rsidR="001A3CD4">
        <w:rPr>
          <w:rFonts w:ascii="Times New Roman" w:hAnsi="Times New Roman" w:cs="Times New Roman"/>
          <w:color w:val="000000" w:themeColor="text1"/>
          <w:sz w:val="28"/>
          <w:lang w:val="kk-KZ"/>
        </w:rPr>
        <w:t>б</w:t>
      </w:r>
      <w:r w:rsidR="003E77B9" w:rsidRPr="003E77B9">
        <w:rPr>
          <w:rFonts w:ascii="Times New Roman" w:hAnsi="Times New Roman" w:cs="Times New Roman"/>
          <w:color w:val="000000" w:themeColor="text1"/>
          <w:sz w:val="28"/>
          <w:lang w:val="kk-KZ"/>
        </w:rPr>
        <w:t>.</w:t>
      </w:r>
      <w:r w:rsidR="00C44569">
        <w:rPr>
          <w:rFonts w:ascii="Times New Roman" w:hAnsi="Times New Roman" w:cs="Times New Roman"/>
          <w:color w:val="000000" w:themeColor="text1"/>
          <w:sz w:val="28"/>
          <w:lang w:val="kk-KZ"/>
        </w:rPr>
        <w:t>5</w:t>
      </w:r>
      <w:r w:rsidRPr="00F176FF">
        <w:rPr>
          <w:rFonts w:ascii="Times New Roman" w:hAnsi="Times New Roman" w:cs="Times New Roman"/>
          <w:color w:val="000000" w:themeColor="text1"/>
          <w:sz w:val="28"/>
          <w:lang w:val="kk-KZ"/>
        </w:rPr>
        <w:t xml:space="preserve">] </w:t>
      </w:r>
      <w:r w:rsidR="00A7456B" w:rsidRPr="00F176FF">
        <w:rPr>
          <w:rFonts w:ascii="Times New Roman" w:hAnsi="Times New Roman" w:cs="Times New Roman"/>
          <w:color w:val="000000" w:themeColor="text1"/>
          <w:sz w:val="28"/>
          <w:lang w:val="kk-KZ"/>
        </w:rPr>
        <w:t xml:space="preserve">4.2, а сурет   </w:t>
      </w:r>
      <w:r w:rsidRPr="00F176FF">
        <w:rPr>
          <w:rFonts w:ascii="Times New Roman" w:hAnsi="Times New Roman" w:cs="Times New Roman"/>
          <w:color w:val="000000" w:themeColor="text1"/>
          <w:sz w:val="28"/>
          <w:lang w:val="kk-KZ"/>
        </w:rPr>
        <w:t>биіктігі бойынша телескопиялық түрде реттелетін жылжымалы құрама өлшеуіш қада түрінде орындалған, оның құрамында тірек дөңгелегі</w:t>
      </w:r>
      <w:r w:rsidR="00A7456B" w:rsidRPr="00F176FF">
        <w:rPr>
          <w:rFonts w:ascii="Times New Roman" w:hAnsi="Times New Roman" w:cs="Times New Roman"/>
          <w:color w:val="000000" w:themeColor="text1"/>
          <w:sz w:val="28"/>
          <w:lang w:val="kk-KZ"/>
        </w:rPr>
        <w:t xml:space="preserve"> 3</w:t>
      </w:r>
      <w:r w:rsidRPr="00F176FF">
        <w:rPr>
          <w:rFonts w:ascii="Times New Roman" w:hAnsi="Times New Roman" w:cs="Times New Roman"/>
          <w:color w:val="000000" w:themeColor="text1"/>
          <w:sz w:val="28"/>
          <w:lang w:val="kk-KZ"/>
        </w:rPr>
        <w:t xml:space="preserve"> және піспектің </w:t>
      </w:r>
      <w:r w:rsidR="00A7456B" w:rsidRPr="00F176FF">
        <w:rPr>
          <w:rFonts w:ascii="Times New Roman" w:hAnsi="Times New Roman" w:cs="Times New Roman"/>
          <w:color w:val="000000" w:themeColor="text1"/>
          <w:sz w:val="28"/>
          <w:lang w:val="kk-KZ"/>
        </w:rPr>
        <w:t xml:space="preserve">6 өзекпен 7 бірге </w:t>
      </w:r>
      <w:r w:rsidRPr="00F176FF">
        <w:rPr>
          <w:rFonts w:ascii="Times New Roman" w:hAnsi="Times New Roman" w:cs="Times New Roman"/>
          <w:color w:val="000000" w:themeColor="text1"/>
          <w:sz w:val="28"/>
          <w:lang w:val="kk-KZ"/>
        </w:rPr>
        <w:t xml:space="preserve">тікелей 4 және кері 5 жүрісінің гидроцилиндрі </w:t>
      </w:r>
      <w:r w:rsidR="00A7456B" w:rsidRPr="00F176FF">
        <w:rPr>
          <w:rFonts w:ascii="Times New Roman" w:hAnsi="Times New Roman" w:cs="Times New Roman"/>
          <w:color w:val="000000" w:themeColor="text1"/>
          <w:sz w:val="28"/>
          <w:lang w:val="kk-KZ"/>
        </w:rPr>
        <w:t xml:space="preserve">  бар. Гидро</w:t>
      </w:r>
      <w:r w:rsidRPr="00F176FF">
        <w:rPr>
          <w:rFonts w:ascii="Times New Roman" w:hAnsi="Times New Roman" w:cs="Times New Roman"/>
          <w:color w:val="000000" w:themeColor="text1"/>
          <w:sz w:val="28"/>
          <w:lang w:val="kk-KZ"/>
        </w:rPr>
        <w:t xml:space="preserve">цилиндрдің жылжымалы өзегі </w:t>
      </w:r>
      <w:r w:rsidR="00A7456B" w:rsidRPr="00F176FF">
        <w:rPr>
          <w:rFonts w:ascii="Times New Roman" w:hAnsi="Times New Roman" w:cs="Times New Roman"/>
          <w:color w:val="000000" w:themeColor="text1"/>
          <w:sz w:val="28"/>
          <w:lang w:val="kk-KZ"/>
        </w:rPr>
        <w:t xml:space="preserve">7 </w:t>
      </w:r>
      <w:r w:rsidRPr="00F176FF">
        <w:rPr>
          <w:rFonts w:ascii="Times New Roman" w:hAnsi="Times New Roman" w:cs="Times New Roman"/>
          <w:color w:val="000000" w:themeColor="text1"/>
          <w:sz w:val="28"/>
          <w:lang w:val="kk-KZ"/>
        </w:rPr>
        <w:t xml:space="preserve">шассимен бірге </w:t>
      </w:r>
      <w:r w:rsidR="00A7456B" w:rsidRPr="00F176FF">
        <w:rPr>
          <w:rFonts w:ascii="Times New Roman" w:hAnsi="Times New Roman" w:cs="Times New Roman"/>
          <w:color w:val="000000" w:themeColor="text1"/>
          <w:sz w:val="28"/>
          <w:lang w:val="kk-KZ"/>
        </w:rPr>
        <w:t>вертикалды</w:t>
      </w:r>
      <w:r w:rsidRPr="00F176FF">
        <w:rPr>
          <w:rFonts w:ascii="Times New Roman" w:hAnsi="Times New Roman" w:cs="Times New Roman"/>
          <w:color w:val="000000" w:themeColor="text1"/>
          <w:sz w:val="28"/>
          <w:lang w:val="kk-KZ"/>
        </w:rPr>
        <w:t xml:space="preserve"> синхронды </w:t>
      </w:r>
      <w:r w:rsidR="00A7456B" w:rsidRPr="00F176FF">
        <w:rPr>
          <w:rFonts w:ascii="Times New Roman" w:hAnsi="Times New Roman" w:cs="Times New Roman"/>
          <w:color w:val="000000" w:themeColor="text1"/>
          <w:sz w:val="28"/>
          <w:lang w:val="kk-KZ"/>
        </w:rPr>
        <w:t>жылжиды</w:t>
      </w:r>
      <w:r w:rsidRPr="00F176FF">
        <w:rPr>
          <w:rFonts w:ascii="Times New Roman" w:hAnsi="Times New Roman" w:cs="Times New Roman"/>
          <w:color w:val="000000" w:themeColor="text1"/>
          <w:sz w:val="28"/>
          <w:lang w:val="kk-KZ"/>
        </w:rPr>
        <w:t xml:space="preserve">. Өлшеуіш </w:t>
      </w:r>
      <w:r w:rsidR="00A7456B" w:rsidRPr="00F176FF">
        <w:rPr>
          <w:rFonts w:ascii="Times New Roman" w:hAnsi="Times New Roman" w:cs="Times New Roman"/>
          <w:color w:val="000000" w:themeColor="text1"/>
          <w:sz w:val="28"/>
          <w:lang w:val="kk-KZ"/>
        </w:rPr>
        <w:t>қада сонымен қатар гидро</w:t>
      </w:r>
      <w:r w:rsidRPr="00F176FF">
        <w:rPr>
          <w:rFonts w:ascii="Times New Roman" w:hAnsi="Times New Roman" w:cs="Times New Roman"/>
          <w:color w:val="000000" w:themeColor="text1"/>
          <w:sz w:val="28"/>
          <w:lang w:val="kk-KZ"/>
        </w:rPr>
        <w:t xml:space="preserve">цилиндрдің 4 және 5 қуыстарындағы қысым айырмашылығын өлшейтін  </w:t>
      </w:r>
      <w:r w:rsidR="00A7456B" w:rsidRPr="00F176FF">
        <w:rPr>
          <w:rFonts w:ascii="Times New Roman" w:hAnsi="Times New Roman" w:cs="Times New Roman"/>
          <w:color w:val="000000" w:themeColor="text1"/>
          <w:sz w:val="28"/>
          <w:lang w:val="kk-KZ"/>
        </w:rPr>
        <w:t>датчикпен</w:t>
      </w:r>
      <w:r w:rsidRPr="00F176FF">
        <w:rPr>
          <w:rFonts w:ascii="Times New Roman" w:hAnsi="Times New Roman" w:cs="Times New Roman"/>
          <w:color w:val="000000" w:themeColor="text1"/>
          <w:sz w:val="28"/>
          <w:lang w:val="kk-KZ"/>
        </w:rPr>
        <w:t xml:space="preserve"> </w:t>
      </w:r>
      <w:r w:rsidR="00A7456B" w:rsidRPr="00F176FF">
        <w:rPr>
          <w:rFonts w:ascii="Times New Roman" w:hAnsi="Times New Roman" w:cs="Times New Roman"/>
          <w:color w:val="000000" w:themeColor="text1"/>
          <w:sz w:val="28"/>
          <w:lang w:val="kk-KZ"/>
        </w:rPr>
        <w:t xml:space="preserve">8 </w:t>
      </w:r>
      <w:r w:rsidRPr="00F176FF">
        <w:rPr>
          <w:rFonts w:ascii="Times New Roman" w:hAnsi="Times New Roman" w:cs="Times New Roman"/>
          <w:color w:val="000000" w:themeColor="text1"/>
          <w:sz w:val="28"/>
          <w:lang w:val="kk-KZ"/>
        </w:rPr>
        <w:t xml:space="preserve">жабдықталған. Шассидің кеңістіктік (бұрыштық) </w:t>
      </w:r>
      <w:r w:rsidR="00A7456B" w:rsidRPr="00F176FF">
        <w:rPr>
          <w:rFonts w:ascii="Times New Roman" w:hAnsi="Times New Roman" w:cs="Times New Roman"/>
          <w:color w:val="000000" w:themeColor="text1"/>
          <w:sz w:val="28"/>
          <w:lang w:val="kk-KZ"/>
        </w:rPr>
        <w:t xml:space="preserve">орналасуы </w:t>
      </w:r>
      <w:r w:rsidRPr="00F176FF">
        <w:rPr>
          <w:rFonts w:ascii="Times New Roman" w:hAnsi="Times New Roman" w:cs="Times New Roman"/>
          <w:color w:val="000000" w:themeColor="text1"/>
          <w:sz w:val="28"/>
          <w:lang w:val="kk-KZ"/>
        </w:rPr>
        <w:t xml:space="preserve">өзгерген кезде  </w:t>
      </w:r>
      <w:r w:rsidR="00A7456B" w:rsidRPr="00F176FF">
        <w:rPr>
          <w:rFonts w:ascii="Times New Roman" w:hAnsi="Times New Roman" w:cs="Times New Roman"/>
          <w:color w:val="000000" w:themeColor="text1"/>
          <w:sz w:val="28"/>
          <w:lang w:val="kk-KZ"/>
        </w:rPr>
        <w:t>датчик</w:t>
      </w:r>
      <w:r w:rsidRPr="00F176FF">
        <w:rPr>
          <w:rFonts w:ascii="Times New Roman" w:hAnsi="Times New Roman" w:cs="Times New Roman"/>
          <w:color w:val="000000" w:themeColor="text1"/>
          <w:sz w:val="28"/>
          <w:lang w:val="kk-KZ"/>
        </w:rPr>
        <w:t xml:space="preserve"> 4 және 5 қуыстардағы қысым а</w:t>
      </w:r>
      <w:r w:rsidR="00A7456B" w:rsidRPr="00F176FF">
        <w:rPr>
          <w:rFonts w:ascii="Times New Roman" w:hAnsi="Times New Roman" w:cs="Times New Roman"/>
          <w:color w:val="000000" w:themeColor="text1"/>
          <w:sz w:val="28"/>
          <w:lang w:val="kk-KZ"/>
        </w:rPr>
        <w:t>йырмашылығының өзгеруін белгілейді</w:t>
      </w:r>
      <w:r w:rsidRPr="00F176FF">
        <w:rPr>
          <w:rFonts w:ascii="Times New Roman" w:hAnsi="Times New Roman" w:cs="Times New Roman"/>
          <w:color w:val="000000" w:themeColor="text1"/>
          <w:sz w:val="28"/>
          <w:lang w:val="kk-KZ"/>
        </w:rPr>
        <w:t>.</w:t>
      </w:r>
    </w:p>
    <w:p w14:paraId="028E3622" w14:textId="1983E96C" w:rsidR="00A7456B" w:rsidRPr="00F176FF" w:rsidRDefault="0035096B" w:rsidP="009540F7">
      <w:pPr>
        <w:tabs>
          <w:tab w:val="left" w:pos="1286"/>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БҚТ-тың</w:t>
      </w:r>
      <w:r w:rsidR="00A7456B" w:rsidRPr="00F176FF">
        <w:rPr>
          <w:rFonts w:ascii="Times New Roman" w:hAnsi="Times New Roman" w:cs="Times New Roman"/>
          <w:color w:val="000000" w:themeColor="text1"/>
          <w:sz w:val="28"/>
          <w:lang w:val="kk-KZ"/>
        </w:rPr>
        <w:t xml:space="preserve"> шассиінің бұрышын өлшеуге арналған</w:t>
      </w:r>
      <w:r w:rsidRPr="00F176FF">
        <w:rPr>
          <w:rFonts w:ascii="Times New Roman" w:hAnsi="Times New Roman" w:cs="Times New Roman"/>
          <w:color w:val="000000" w:themeColor="text1"/>
          <w:sz w:val="28"/>
          <w:lang w:val="kk-KZ"/>
        </w:rPr>
        <w:t xml:space="preserve"> құрылғы [</w:t>
      </w:r>
      <w:r w:rsidR="003E77B9" w:rsidRPr="001A3CD4">
        <w:rPr>
          <w:rFonts w:ascii="Times New Roman" w:hAnsi="Times New Roman" w:cs="Times New Roman"/>
          <w:sz w:val="28"/>
          <w:szCs w:val="28"/>
          <w:lang w:val="kk-KZ"/>
        </w:rPr>
        <w:t>40</w:t>
      </w:r>
      <w:r w:rsidRPr="001A3CD4">
        <w:rPr>
          <w:rFonts w:ascii="Times New Roman" w:hAnsi="Times New Roman" w:cs="Times New Roman"/>
          <w:color w:val="000000" w:themeColor="text1"/>
          <w:sz w:val="28"/>
          <w:lang w:val="kk-KZ"/>
        </w:rPr>
        <w:t>],</w:t>
      </w:r>
      <w:r w:rsidRPr="00F176FF">
        <w:rPr>
          <w:rFonts w:ascii="Times New Roman" w:hAnsi="Times New Roman" w:cs="Times New Roman"/>
          <w:color w:val="000000" w:themeColor="text1"/>
          <w:sz w:val="28"/>
          <w:lang w:val="kk-KZ"/>
        </w:rPr>
        <w:t xml:space="preserve"> 4.2</w:t>
      </w:r>
      <w:r w:rsidR="003E77B9">
        <w:rPr>
          <w:rFonts w:ascii="Times New Roman" w:hAnsi="Times New Roman" w:cs="Times New Roman"/>
          <w:color w:val="000000" w:themeColor="text1"/>
          <w:sz w:val="28"/>
          <w:lang w:val="kk-KZ"/>
        </w:rPr>
        <w:t>.</w:t>
      </w:r>
      <w:r w:rsidRPr="00F176FF">
        <w:rPr>
          <w:rFonts w:ascii="Times New Roman" w:hAnsi="Times New Roman" w:cs="Times New Roman"/>
          <w:color w:val="000000" w:themeColor="text1"/>
          <w:sz w:val="28"/>
          <w:lang w:val="kk-KZ"/>
        </w:rPr>
        <w:t>б  сурет</w:t>
      </w:r>
      <w:r w:rsidR="00A7456B" w:rsidRPr="00F176FF">
        <w:rPr>
          <w:rFonts w:ascii="Times New Roman" w:hAnsi="Times New Roman" w:cs="Times New Roman"/>
          <w:color w:val="000000" w:themeColor="text1"/>
          <w:sz w:val="28"/>
          <w:lang w:val="kk-KZ"/>
        </w:rPr>
        <w:t xml:space="preserve"> (101000) құрамында </w:t>
      </w:r>
      <w:r w:rsidRPr="00F176FF">
        <w:rPr>
          <w:rFonts w:ascii="Times New Roman" w:hAnsi="Times New Roman" w:cs="Times New Roman"/>
          <w:color w:val="000000" w:themeColor="text1"/>
          <w:sz w:val="28"/>
          <w:lang w:val="kk-KZ"/>
        </w:rPr>
        <w:t>Ш-тәрізді өзекшеден</w:t>
      </w:r>
      <w:r w:rsidR="001043F5" w:rsidRPr="00F176FF">
        <w:rPr>
          <w:rFonts w:ascii="Times New Roman" w:hAnsi="Times New Roman" w:cs="Times New Roman"/>
          <w:color w:val="000000" w:themeColor="text1"/>
          <w:sz w:val="28"/>
          <w:lang w:val="kk-KZ"/>
        </w:rPr>
        <w:t xml:space="preserve"> 1, өзекшенің ортасында </w:t>
      </w:r>
      <w:r w:rsidRPr="00F176FF">
        <w:rPr>
          <w:rFonts w:ascii="Times New Roman" w:hAnsi="Times New Roman" w:cs="Times New Roman"/>
          <w:color w:val="000000" w:themeColor="text1"/>
          <w:sz w:val="28"/>
          <w:lang w:val="kk-KZ"/>
        </w:rPr>
        <w:t>қоздыру катушкалары</w:t>
      </w:r>
      <w:r w:rsidR="00A7456B" w:rsidRPr="00F176FF">
        <w:rPr>
          <w:rFonts w:ascii="Times New Roman" w:hAnsi="Times New Roman" w:cs="Times New Roman"/>
          <w:color w:val="000000" w:themeColor="text1"/>
          <w:sz w:val="28"/>
          <w:lang w:val="kk-KZ"/>
        </w:rPr>
        <w:t xml:space="preserve"> </w:t>
      </w:r>
      <w:r w:rsidR="001043F5" w:rsidRPr="00F176FF">
        <w:rPr>
          <w:rFonts w:ascii="Times New Roman" w:hAnsi="Times New Roman" w:cs="Times New Roman"/>
          <w:color w:val="000000" w:themeColor="text1"/>
          <w:sz w:val="28"/>
          <w:lang w:val="kk-KZ"/>
        </w:rPr>
        <w:t xml:space="preserve">2 </w:t>
      </w:r>
      <w:r w:rsidRPr="00F176FF">
        <w:rPr>
          <w:rFonts w:ascii="Times New Roman" w:hAnsi="Times New Roman" w:cs="Times New Roman"/>
          <w:color w:val="000000" w:themeColor="text1"/>
          <w:sz w:val="28"/>
          <w:lang w:val="kk-KZ"/>
        </w:rPr>
        <w:t>және өзекшенің</w:t>
      </w:r>
      <w:r w:rsidR="00A7456B" w:rsidRPr="00F176FF">
        <w:rPr>
          <w:rFonts w:ascii="Times New Roman" w:hAnsi="Times New Roman" w:cs="Times New Roman"/>
          <w:color w:val="000000" w:themeColor="text1"/>
          <w:sz w:val="28"/>
          <w:lang w:val="kk-KZ"/>
        </w:rPr>
        <w:t xml:space="preserve"> екі жағында </w:t>
      </w:r>
      <w:r w:rsidRPr="00F176FF">
        <w:rPr>
          <w:rFonts w:ascii="Times New Roman" w:hAnsi="Times New Roman" w:cs="Times New Roman"/>
          <w:color w:val="000000" w:themeColor="text1"/>
          <w:sz w:val="28"/>
          <w:lang w:val="kk-KZ"/>
        </w:rPr>
        <w:t xml:space="preserve">шығыс катушкалары </w:t>
      </w:r>
      <w:r w:rsidR="001043F5" w:rsidRPr="00F176FF">
        <w:rPr>
          <w:rFonts w:ascii="Times New Roman" w:hAnsi="Times New Roman" w:cs="Times New Roman"/>
          <w:color w:val="000000" w:themeColor="text1"/>
          <w:sz w:val="28"/>
          <w:lang w:val="kk-KZ"/>
        </w:rPr>
        <w:t xml:space="preserve">3 </w:t>
      </w:r>
      <w:r w:rsidR="00A7456B" w:rsidRPr="00F176FF">
        <w:rPr>
          <w:rFonts w:ascii="Times New Roman" w:hAnsi="Times New Roman" w:cs="Times New Roman"/>
          <w:color w:val="000000" w:themeColor="text1"/>
          <w:sz w:val="28"/>
          <w:lang w:val="kk-KZ"/>
        </w:rPr>
        <w:t>орналасқан</w:t>
      </w:r>
      <w:r w:rsidR="001043F5" w:rsidRPr="00F176FF">
        <w:rPr>
          <w:rFonts w:ascii="Times New Roman" w:hAnsi="Times New Roman" w:cs="Times New Roman"/>
          <w:color w:val="000000" w:themeColor="text1"/>
          <w:sz w:val="28"/>
          <w:lang w:val="kk-KZ"/>
        </w:rPr>
        <w:t xml:space="preserve"> дифференциалды индуктивті датчиктен</w:t>
      </w:r>
      <w:r w:rsidR="00A7456B" w:rsidRPr="00F176FF">
        <w:rPr>
          <w:rFonts w:ascii="Times New Roman" w:hAnsi="Times New Roman" w:cs="Times New Roman"/>
          <w:color w:val="000000" w:themeColor="text1"/>
          <w:sz w:val="28"/>
          <w:lang w:val="kk-KZ"/>
        </w:rPr>
        <w:t xml:space="preserve">, сондай-ақ магниттік материалдан жасалған </w:t>
      </w:r>
      <w:r w:rsidR="001043F5" w:rsidRPr="00F176FF">
        <w:rPr>
          <w:rFonts w:ascii="Times New Roman" w:hAnsi="Times New Roman" w:cs="Times New Roman"/>
          <w:color w:val="000000" w:themeColor="text1"/>
          <w:sz w:val="28"/>
          <w:lang w:val="kk-KZ"/>
        </w:rPr>
        <w:t xml:space="preserve">формасы </w:t>
      </w:r>
      <w:r w:rsidR="00A7456B" w:rsidRPr="00F176FF">
        <w:rPr>
          <w:rFonts w:ascii="Times New Roman" w:hAnsi="Times New Roman" w:cs="Times New Roman"/>
          <w:color w:val="000000" w:themeColor="text1"/>
          <w:sz w:val="28"/>
          <w:lang w:val="kk-KZ"/>
        </w:rPr>
        <w:t xml:space="preserve">конус тәрізді төмен қарай еркін тербелетін </w:t>
      </w:r>
      <w:r w:rsidR="001043F5" w:rsidRPr="00F176FF">
        <w:rPr>
          <w:rFonts w:ascii="Times New Roman" w:hAnsi="Times New Roman" w:cs="Times New Roman"/>
          <w:color w:val="000000" w:themeColor="text1"/>
          <w:sz w:val="28"/>
          <w:lang w:val="kk-KZ"/>
        </w:rPr>
        <w:t xml:space="preserve">маятниктен </w:t>
      </w:r>
      <w:r w:rsidRPr="00F176FF">
        <w:rPr>
          <w:rFonts w:ascii="Times New Roman" w:hAnsi="Times New Roman" w:cs="Times New Roman"/>
          <w:color w:val="000000" w:themeColor="text1"/>
          <w:sz w:val="28"/>
          <w:lang w:val="kk-KZ"/>
        </w:rPr>
        <w:t>тұрады</w:t>
      </w:r>
      <w:r w:rsidR="00A7456B" w:rsidRPr="00F176FF">
        <w:rPr>
          <w:rFonts w:ascii="Times New Roman" w:hAnsi="Times New Roman" w:cs="Times New Roman"/>
          <w:color w:val="000000" w:themeColor="text1"/>
          <w:sz w:val="28"/>
          <w:lang w:val="kk-KZ"/>
        </w:rPr>
        <w:t xml:space="preserve">. </w:t>
      </w:r>
      <w:r w:rsidR="001043F5" w:rsidRPr="00F176FF">
        <w:rPr>
          <w:rFonts w:ascii="Times New Roman" w:hAnsi="Times New Roman" w:cs="Times New Roman"/>
          <w:color w:val="000000" w:themeColor="text1"/>
          <w:sz w:val="28"/>
          <w:lang w:val="kk-KZ"/>
        </w:rPr>
        <w:t xml:space="preserve"> </w:t>
      </w:r>
      <w:r w:rsidR="00A7456B" w:rsidRPr="00F176FF">
        <w:rPr>
          <w:rFonts w:ascii="Times New Roman" w:hAnsi="Times New Roman" w:cs="Times New Roman"/>
          <w:color w:val="000000" w:themeColor="text1"/>
          <w:sz w:val="28"/>
          <w:lang w:val="kk-KZ"/>
        </w:rPr>
        <w:t>Маятник</w:t>
      </w:r>
      <w:r w:rsidR="001043F5" w:rsidRPr="00F176FF">
        <w:rPr>
          <w:rFonts w:ascii="Times New Roman" w:hAnsi="Times New Roman" w:cs="Times New Roman"/>
          <w:color w:val="000000" w:themeColor="text1"/>
          <w:sz w:val="28"/>
          <w:lang w:val="kk-KZ"/>
        </w:rPr>
        <w:t xml:space="preserve"> 4 және 5</w:t>
      </w:r>
      <w:r w:rsidR="00A7456B" w:rsidRPr="00F176FF">
        <w:rPr>
          <w:rFonts w:ascii="Times New Roman" w:hAnsi="Times New Roman" w:cs="Times New Roman"/>
          <w:color w:val="000000" w:themeColor="text1"/>
          <w:sz w:val="28"/>
          <w:lang w:val="kk-KZ"/>
        </w:rPr>
        <w:t xml:space="preserve"> </w:t>
      </w:r>
      <w:r w:rsidR="001043F5" w:rsidRPr="00F176FF">
        <w:rPr>
          <w:rFonts w:ascii="Times New Roman" w:hAnsi="Times New Roman" w:cs="Times New Roman"/>
          <w:color w:val="000000" w:themeColor="text1"/>
          <w:sz w:val="28"/>
          <w:lang w:val="kk-KZ"/>
        </w:rPr>
        <w:t>иін</w:t>
      </w:r>
      <w:r w:rsidR="00A7456B" w:rsidRPr="00F176FF">
        <w:rPr>
          <w:rFonts w:ascii="Times New Roman" w:hAnsi="Times New Roman" w:cs="Times New Roman"/>
          <w:color w:val="000000" w:themeColor="text1"/>
          <w:sz w:val="28"/>
          <w:lang w:val="kk-KZ"/>
        </w:rPr>
        <w:t xml:space="preserve"> ұзындығының </w:t>
      </w:r>
      <w:r w:rsidR="001043F5" w:rsidRPr="00F176FF">
        <w:rPr>
          <w:rFonts w:ascii="Times New Roman" w:eastAsia="Calibri" w:hAnsi="Times New Roman" w:cs="Times New Roman"/>
          <w:bCs/>
          <w:i/>
          <w:iCs/>
          <w:color w:val="000000" w:themeColor="text1"/>
          <w:sz w:val="28"/>
          <w:szCs w:val="28"/>
          <w:lang w:val="kk-KZ"/>
        </w:rPr>
        <w:t>l</w:t>
      </w:r>
      <w:r w:rsidR="001043F5" w:rsidRPr="00F176FF">
        <w:rPr>
          <w:rFonts w:ascii="Times New Roman" w:eastAsia="Calibri" w:hAnsi="Times New Roman" w:cs="Times New Roman"/>
          <w:bCs/>
          <w:i/>
          <w:iCs/>
          <w:color w:val="000000" w:themeColor="text1"/>
          <w:sz w:val="28"/>
          <w:szCs w:val="28"/>
          <w:vertAlign w:val="subscript"/>
          <w:lang w:val="kk-KZ"/>
        </w:rPr>
        <w:t>1</w:t>
      </w:r>
      <w:r w:rsidR="001043F5" w:rsidRPr="00F176FF">
        <w:rPr>
          <w:rFonts w:ascii="Times New Roman" w:eastAsia="Calibri" w:hAnsi="Times New Roman" w:cs="Times New Roman"/>
          <w:bCs/>
          <w:color w:val="000000" w:themeColor="text1"/>
          <w:sz w:val="28"/>
          <w:szCs w:val="28"/>
          <w:lang w:val="kk-KZ"/>
        </w:rPr>
        <w:t>/</w:t>
      </w:r>
      <w:r w:rsidR="001043F5" w:rsidRPr="00F176FF">
        <w:rPr>
          <w:rFonts w:ascii="Times New Roman" w:eastAsia="Calibri" w:hAnsi="Times New Roman" w:cs="Times New Roman"/>
          <w:bCs/>
          <w:i/>
          <w:iCs/>
          <w:color w:val="000000" w:themeColor="text1"/>
          <w:sz w:val="28"/>
          <w:szCs w:val="28"/>
          <w:lang w:val="kk-KZ"/>
        </w:rPr>
        <w:t>l</w:t>
      </w:r>
      <w:r w:rsidR="001043F5" w:rsidRPr="00F176FF">
        <w:rPr>
          <w:rFonts w:ascii="Times New Roman" w:eastAsia="Calibri" w:hAnsi="Times New Roman" w:cs="Times New Roman"/>
          <w:bCs/>
          <w:i/>
          <w:iCs/>
          <w:color w:val="000000" w:themeColor="text1"/>
          <w:sz w:val="28"/>
          <w:szCs w:val="28"/>
          <w:vertAlign w:val="subscript"/>
          <w:lang w:val="kk-KZ"/>
        </w:rPr>
        <w:t>2</w:t>
      </w:r>
      <w:r w:rsidR="001043F5" w:rsidRPr="00F176FF">
        <w:rPr>
          <w:rFonts w:ascii="Times New Roman" w:eastAsia="Calibri" w:hAnsi="Times New Roman" w:cs="Times New Roman"/>
          <w:color w:val="000000" w:themeColor="text1"/>
          <w:sz w:val="28"/>
          <w:szCs w:val="28"/>
          <w:lang w:val="kk-KZ"/>
        </w:rPr>
        <w:t xml:space="preserve"> = 2,0 </w:t>
      </w:r>
      <w:r w:rsidR="00A7456B" w:rsidRPr="00F176FF">
        <w:rPr>
          <w:rFonts w:ascii="Times New Roman" w:hAnsi="Times New Roman" w:cs="Times New Roman"/>
          <w:color w:val="000000" w:themeColor="text1"/>
          <w:sz w:val="28"/>
          <w:lang w:val="kk-KZ"/>
        </w:rPr>
        <w:t>арақа</w:t>
      </w:r>
      <w:r w:rsidR="001043F5" w:rsidRPr="00F176FF">
        <w:rPr>
          <w:rFonts w:ascii="Times New Roman" w:hAnsi="Times New Roman" w:cs="Times New Roman"/>
          <w:color w:val="000000" w:themeColor="text1"/>
          <w:sz w:val="28"/>
          <w:lang w:val="kk-KZ"/>
        </w:rPr>
        <w:t>тынасымен тігінен бағытталған екі иінді</w:t>
      </w:r>
      <w:r w:rsidR="00A7456B" w:rsidRPr="00F176FF">
        <w:rPr>
          <w:rFonts w:ascii="Times New Roman" w:hAnsi="Times New Roman" w:cs="Times New Roman"/>
          <w:color w:val="000000" w:themeColor="text1"/>
          <w:sz w:val="28"/>
          <w:lang w:val="kk-KZ"/>
        </w:rPr>
        <w:t xml:space="preserve"> жасалған, мұндағы </w:t>
      </w:r>
      <w:r w:rsidR="001043F5" w:rsidRPr="00F176FF">
        <w:rPr>
          <w:rFonts w:ascii="Times New Roman" w:eastAsia="Calibri" w:hAnsi="Times New Roman" w:cs="Times New Roman"/>
          <w:bCs/>
          <w:i/>
          <w:iCs/>
          <w:color w:val="000000" w:themeColor="text1"/>
          <w:sz w:val="28"/>
          <w:szCs w:val="28"/>
          <w:lang w:val="kk-KZ"/>
        </w:rPr>
        <w:t>l</w:t>
      </w:r>
      <w:r w:rsidR="001043F5" w:rsidRPr="00F176FF">
        <w:rPr>
          <w:rFonts w:ascii="Times New Roman" w:eastAsia="Calibri" w:hAnsi="Times New Roman" w:cs="Times New Roman"/>
          <w:bCs/>
          <w:i/>
          <w:iCs/>
          <w:color w:val="000000" w:themeColor="text1"/>
          <w:sz w:val="28"/>
          <w:szCs w:val="28"/>
          <w:vertAlign w:val="subscript"/>
          <w:lang w:val="kk-KZ"/>
        </w:rPr>
        <w:t>1</w:t>
      </w:r>
      <w:r w:rsidR="001043F5" w:rsidRPr="00F176FF">
        <w:rPr>
          <w:rFonts w:ascii="Times New Roman" w:eastAsia="Calibri" w:hAnsi="Times New Roman" w:cs="Times New Roman"/>
          <w:color w:val="000000" w:themeColor="text1"/>
          <w:sz w:val="28"/>
          <w:szCs w:val="28"/>
          <w:lang w:val="kk-KZ"/>
        </w:rPr>
        <w:t xml:space="preserve"> және </w:t>
      </w:r>
      <w:r w:rsidR="001043F5" w:rsidRPr="00F176FF">
        <w:rPr>
          <w:rFonts w:ascii="Times New Roman" w:eastAsia="Calibri" w:hAnsi="Times New Roman" w:cs="Times New Roman"/>
          <w:bCs/>
          <w:i/>
          <w:iCs/>
          <w:color w:val="000000" w:themeColor="text1"/>
          <w:sz w:val="28"/>
          <w:szCs w:val="28"/>
          <w:lang w:val="kk-KZ"/>
        </w:rPr>
        <w:t>l</w:t>
      </w:r>
      <w:r w:rsidR="001043F5" w:rsidRPr="00F176FF">
        <w:rPr>
          <w:rFonts w:ascii="Times New Roman" w:eastAsia="Calibri" w:hAnsi="Times New Roman" w:cs="Times New Roman"/>
          <w:bCs/>
          <w:i/>
          <w:iCs/>
          <w:color w:val="000000" w:themeColor="text1"/>
          <w:sz w:val="28"/>
          <w:szCs w:val="28"/>
          <w:vertAlign w:val="subscript"/>
          <w:lang w:val="kk-KZ"/>
        </w:rPr>
        <w:t>2</w:t>
      </w:r>
      <w:r w:rsidR="001043F5" w:rsidRPr="00F176FF">
        <w:rPr>
          <w:rFonts w:ascii="Times New Roman" w:eastAsia="Calibri" w:hAnsi="Times New Roman" w:cs="Times New Roman"/>
          <w:color w:val="000000" w:themeColor="text1"/>
          <w:sz w:val="28"/>
          <w:szCs w:val="28"/>
          <w:lang w:val="kk-KZ"/>
        </w:rPr>
        <w:t xml:space="preserve"> –</w:t>
      </w:r>
      <w:r w:rsidR="001043F5" w:rsidRPr="00F176FF">
        <w:rPr>
          <w:rFonts w:ascii="Calibri" w:eastAsia="Calibri" w:hAnsi="Calibri" w:cs="Times New Roman"/>
          <w:color w:val="000000" w:themeColor="text1"/>
          <w:sz w:val="28"/>
          <w:szCs w:val="28"/>
          <w:lang w:val="kk-KZ"/>
        </w:rPr>
        <w:t xml:space="preserve"> </w:t>
      </w:r>
      <w:r w:rsidR="00A7456B" w:rsidRPr="00F176FF">
        <w:rPr>
          <w:rFonts w:ascii="Times New Roman" w:hAnsi="Times New Roman" w:cs="Times New Roman"/>
          <w:color w:val="000000" w:themeColor="text1"/>
          <w:sz w:val="28"/>
          <w:lang w:val="kk-KZ"/>
        </w:rPr>
        <w:t xml:space="preserve">маятниктің төменгі 4 және жоғарғы 5 </w:t>
      </w:r>
      <w:r w:rsidR="001043F5" w:rsidRPr="00F176FF">
        <w:rPr>
          <w:rFonts w:ascii="Times New Roman" w:hAnsi="Times New Roman" w:cs="Times New Roman"/>
          <w:color w:val="000000" w:themeColor="text1"/>
          <w:sz w:val="28"/>
          <w:lang w:val="kk-KZ"/>
        </w:rPr>
        <w:t>иінінің</w:t>
      </w:r>
      <w:r w:rsidR="00A7456B" w:rsidRPr="00F176FF">
        <w:rPr>
          <w:rFonts w:ascii="Times New Roman" w:hAnsi="Times New Roman" w:cs="Times New Roman"/>
          <w:color w:val="000000" w:themeColor="text1"/>
          <w:sz w:val="28"/>
          <w:lang w:val="kk-KZ"/>
        </w:rPr>
        <w:t xml:space="preserve"> ұзындығы.</w:t>
      </w:r>
      <w:r w:rsidR="001043F5" w:rsidRPr="00F176FF">
        <w:rPr>
          <w:rFonts w:ascii="Times New Roman" w:hAnsi="Times New Roman" w:cs="Times New Roman"/>
          <w:color w:val="000000" w:themeColor="text1"/>
          <w:sz w:val="28"/>
          <w:lang w:val="kk-KZ"/>
        </w:rPr>
        <w:t xml:space="preserve"> </w:t>
      </w:r>
    </w:p>
    <w:p w14:paraId="24BF5899" w14:textId="77777777" w:rsidR="001043F5" w:rsidRPr="00F176FF" w:rsidRDefault="00D94677" w:rsidP="009540F7">
      <w:pPr>
        <w:tabs>
          <w:tab w:val="left" w:pos="1286"/>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Құрылғыда</w:t>
      </w:r>
      <w:r w:rsidR="001043F5"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 xml:space="preserve">сондай-ақ </w:t>
      </w:r>
      <w:r w:rsidR="001043F5" w:rsidRPr="00F176FF">
        <w:rPr>
          <w:rFonts w:ascii="Times New Roman" w:hAnsi="Times New Roman" w:cs="Times New Roman"/>
          <w:color w:val="000000" w:themeColor="text1"/>
          <w:sz w:val="28"/>
          <w:lang w:val="kk-KZ"/>
        </w:rPr>
        <w:t xml:space="preserve">Ш-тәрізді </w:t>
      </w:r>
      <w:r w:rsidRPr="00F176FF">
        <w:rPr>
          <w:rFonts w:ascii="Times New Roman" w:hAnsi="Times New Roman" w:cs="Times New Roman"/>
          <w:color w:val="000000" w:themeColor="text1"/>
          <w:sz w:val="28"/>
          <w:lang w:val="kk-KZ"/>
        </w:rPr>
        <w:t xml:space="preserve">өзегі </w:t>
      </w:r>
      <w:r w:rsidR="00357661" w:rsidRPr="00F176FF">
        <w:rPr>
          <w:rFonts w:ascii="Times New Roman" w:hAnsi="Times New Roman" w:cs="Times New Roman"/>
          <w:color w:val="000000" w:themeColor="text1"/>
          <w:sz w:val="28"/>
          <w:lang w:val="kk-KZ"/>
        </w:rPr>
        <w:t xml:space="preserve">6 </w:t>
      </w:r>
      <w:r w:rsidRPr="00F176FF">
        <w:rPr>
          <w:rFonts w:ascii="Times New Roman" w:hAnsi="Times New Roman" w:cs="Times New Roman"/>
          <w:color w:val="000000" w:themeColor="text1"/>
          <w:sz w:val="28"/>
          <w:lang w:val="kk-KZ"/>
        </w:rPr>
        <w:t>бар</w:t>
      </w:r>
      <w:r w:rsidR="001043F5"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және 7, 8 және 9 үш катушкада</w:t>
      </w:r>
      <w:r w:rsidR="001043F5" w:rsidRPr="00F176FF">
        <w:rPr>
          <w:rFonts w:ascii="Times New Roman" w:hAnsi="Times New Roman" w:cs="Times New Roman"/>
          <w:color w:val="000000" w:themeColor="text1"/>
          <w:sz w:val="28"/>
          <w:lang w:val="kk-KZ"/>
        </w:rPr>
        <w:t xml:space="preserve">н тұратын екінші дифференциалды индуктивті </w:t>
      </w:r>
      <w:r w:rsidRPr="00F176FF">
        <w:rPr>
          <w:rFonts w:ascii="Times New Roman" w:hAnsi="Times New Roman" w:cs="Times New Roman"/>
          <w:color w:val="000000" w:themeColor="text1"/>
          <w:sz w:val="28"/>
          <w:lang w:val="kk-KZ"/>
        </w:rPr>
        <w:t>датчигі бар.  Екі иінді маятниктің ж</w:t>
      </w:r>
      <w:r w:rsidR="001043F5" w:rsidRPr="00F176FF">
        <w:rPr>
          <w:rFonts w:ascii="Times New Roman" w:hAnsi="Times New Roman" w:cs="Times New Roman"/>
          <w:color w:val="000000" w:themeColor="text1"/>
          <w:sz w:val="28"/>
          <w:lang w:val="kk-KZ"/>
        </w:rPr>
        <w:t xml:space="preserve">оғарғы </w:t>
      </w:r>
      <w:r w:rsidRPr="00F176FF">
        <w:rPr>
          <w:rFonts w:ascii="Times New Roman" w:hAnsi="Times New Roman" w:cs="Times New Roman"/>
          <w:color w:val="000000" w:themeColor="text1"/>
          <w:sz w:val="28"/>
          <w:lang w:val="kk-KZ"/>
        </w:rPr>
        <w:t>иінімен</w:t>
      </w:r>
      <w:r w:rsidR="001043F5" w:rsidRPr="00F176FF">
        <w:rPr>
          <w:rFonts w:ascii="Times New Roman" w:hAnsi="Times New Roman" w:cs="Times New Roman"/>
          <w:color w:val="000000" w:themeColor="text1"/>
          <w:sz w:val="28"/>
          <w:lang w:val="kk-KZ"/>
        </w:rPr>
        <w:t xml:space="preserve"> </w:t>
      </w:r>
      <w:r w:rsidR="00357661" w:rsidRPr="00F176FF">
        <w:rPr>
          <w:rFonts w:ascii="Times New Roman" w:hAnsi="Times New Roman" w:cs="Times New Roman"/>
          <w:color w:val="000000" w:themeColor="text1"/>
          <w:sz w:val="28"/>
          <w:lang w:val="kk-KZ"/>
        </w:rPr>
        <w:t xml:space="preserve">5 </w:t>
      </w:r>
      <w:r w:rsidR="001043F5" w:rsidRPr="00F176FF">
        <w:rPr>
          <w:rFonts w:ascii="Times New Roman" w:hAnsi="Times New Roman" w:cs="Times New Roman"/>
          <w:color w:val="000000" w:themeColor="text1"/>
          <w:sz w:val="28"/>
          <w:lang w:val="kk-KZ"/>
        </w:rPr>
        <w:t xml:space="preserve">өзара әрекеттесетін, 1 және 6 </w:t>
      </w:r>
      <w:r w:rsidRPr="00F176FF">
        <w:rPr>
          <w:rFonts w:ascii="Times New Roman" w:hAnsi="Times New Roman" w:cs="Times New Roman"/>
          <w:color w:val="000000" w:themeColor="text1"/>
          <w:sz w:val="28"/>
          <w:lang w:val="kk-KZ"/>
        </w:rPr>
        <w:t>Ш-тәрізді өзекшелер,</w:t>
      </w:r>
      <w:r w:rsidR="001043F5"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 xml:space="preserve">олармен өзара әрекеттесетін 4 және 5 маятник иіндерінің қозғалыс траекториясының қисаюына сәйкес </w:t>
      </w:r>
      <w:r w:rsidR="001043F5" w:rsidRPr="00F176FF">
        <w:rPr>
          <w:rFonts w:ascii="Times New Roman" w:hAnsi="Times New Roman" w:cs="Times New Roman"/>
          <w:color w:val="000000" w:themeColor="text1"/>
          <w:sz w:val="28"/>
          <w:lang w:val="kk-KZ"/>
        </w:rPr>
        <w:t>қисық-</w:t>
      </w:r>
      <w:r w:rsidRPr="00F176FF">
        <w:rPr>
          <w:rFonts w:ascii="Times New Roman" w:hAnsi="Times New Roman" w:cs="Times New Roman"/>
          <w:color w:val="000000" w:themeColor="text1"/>
          <w:sz w:val="28"/>
          <w:lang w:val="kk-KZ"/>
        </w:rPr>
        <w:t>иілген қисықтықпен орындалған</w:t>
      </w:r>
      <w:r w:rsidR="001043F5"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Дифференциалды индуктивті датчиктің қосымша қосылған 8 және 9 ш</w:t>
      </w:r>
      <w:r w:rsidR="001043F5" w:rsidRPr="00F176FF">
        <w:rPr>
          <w:rFonts w:ascii="Times New Roman" w:hAnsi="Times New Roman" w:cs="Times New Roman"/>
          <w:color w:val="000000" w:themeColor="text1"/>
          <w:sz w:val="28"/>
          <w:lang w:val="kk-KZ"/>
        </w:rPr>
        <w:t xml:space="preserve">ығыс катушкалары сигналды түрлендіру блогының 10 кірісіне қосылған. </w:t>
      </w:r>
      <w:r w:rsidRPr="00F176FF">
        <w:rPr>
          <w:rFonts w:ascii="Times New Roman" w:hAnsi="Times New Roman" w:cs="Times New Roman"/>
          <w:color w:val="000000" w:themeColor="text1"/>
          <w:sz w:val="28"/>
          <w:lang w:val="kk-KZ"/>
        </w:rPr>
        <w:t>Құрамалы</w:t>
      </w:r>
      <w:r w:rsidR="001043F5" w:rsidRPr="00F176FF">
        <w:rPr>
          <w:rFonts w:ascii="Times New Roman" w:hAnsi="Times New Roman" w:cs="Times New Roman"/>
          <w:color w:val="000000" w:themeColor="text1"/>
          <w:sz w:val="28"/>
          <w:lang w:val="kk-KZ"/>
        </w:rPr>
        <w:t xml:space="preserve"> дифференциалды индуктивті </w:t>
      </w:r>
      <w:r w:rsidRPr="00F176FF">
        <w:rPr>
          <w:rFonts w:ascii="Times New Roman" w:hAnsi="Times New Roman" w:cs="Times New Roman"/>
          <w:color w:val="000000" w:themeColor="text1"/>
          <w:sz w:val="28"/>
          <w:lang w:val="kk-KZ"/>
        </w:rPr>
        <w:t>датчик</w:t>
      </w:r>
      <w:r w:rsidR="00357661" w:rsidRPr="00F176FF">
        <w:rPr>
          <w:rFonts w:ascii="Times New Roman" w:hAnsi="Times New Roman" w:cs="Times New Roman"/>
          <w:color w:val="000000" w:themeColor="text1"/>
          <w:sz w:val="28"/>
          <w:lang w:val="kk-KZ"/>
        </w:rPr>
        <w:t xml:space="preserve"> шасси қуысындағы</w:t>
      </w:r>
      <w:r w:rsidR="001043F5" w:rsidRPr="00F176FF">
        <w:rPr>
          <w:rFonts w:ascii="Times New Roman" w:hAnsi="Times New Roman" w:cs="Times New Roman"/>
          <w:color w:val="000000" w:themeColor="text1"/>
          <w:sz w:val="28"/>
          <w:lang w:val="kk-KZ"/>
        </w:rPr>
        <w:t xml:space="preserve"> </w:t>
      </w:r>
      <w:r w:rsidR="00357661" w:rsidRPr="00F176FF">
        <w:rPr>
          <w:rFonts w:ascii="Times New Roman" w:hAnsi="Times New Roman" w:cs="Times New Roman"/>
          <w:color w:val="000000" w:themeColor="text1"/>
          <w:sz w:val="28"/>
          <w:lang w:val="kk-KZ"/>
        </w:rPr>
        <w:t xml:space="preserve"> корпусқа 11 орнатылған. М</w:t>
      </w:r>
      <w:r w:rsidR="001043F5" w:rsidRPr="00F176FF">
        <w:rPr>
          <w:rFonts w:ascii="Times New Roman" w:hAnsi="Times New Roman" w:cs="Times New Roman"/>
          <w:color w:val="000000" w:themeColor="text1"/>
          <w:sz w:val="28"/>
          <w:lang w:val="kk-KZ"/>
        </w:rPr>
        <w:t xml:space="preserve">аятниктің айналмалы осі </w:t>
      </w:r>
      <w:r w:rsidR="00357661" w:rsidRPr="00F176FF">
        <w:rPr>
          <w:rFonts w:ascii="Times New Roman" w:hAnsi="Times New Roman" w:cs="Times New Roman"/>
          <w:color w:val="000000" w:themeColor="text1"/>
          <w:sz w:val="28"/>
          <w:lang w:val="kk-KZ"/>
        </w:rPr>
        <w:t xml:space="preserve">12 </w:t>
      </w:r>
      <w:r w:rsidR="001043F5" w:rsidRPr="00F176FF">
        <w:rPr>
          <w:rFonts w:ascii="Times New Roman" w:hAnsi="Times New Roman" w:cs="Times New Roman"/>
          <w:color w:val="000000" w:themeColor="text1"/>
          <w:sz w:val="28"/>
          <w:lang w:val="kk-KZ"/>
        </w:rPr>
        <w:t xml:space="preserve">корпустың бүйірлеріне </w:t>
      </w:r>
      <w:r w:rsidR="00357661" w:rsidRPr="00F176FF">
        <w:rPr>
          <w:rFonts w:ascii="Times New Roman" w:hAnsi="Times New Roman" w:cs="Times New Roman"/>
          <w:color w:val="000000" w:themeColor="text1"/>
          <w:sz w:val="28"/>
          <w:lang w:val="kk-KZ"/>
        </w:rPr>
        <w:t>бекітіліп және мысалы үшін,</w:t>
      </w:r>
      <w:r w:rsidR="001043F5" w:rsidRPr="00F176FF">
        <w:rPr>
          <w:rFonts w:ascii="Times New Roman" w:hAnsi="Times New Roman" w:cs="Times New Roman"/>
          <w:color w:val="000000" w:themeColor="text1"/>
          <w:sz w:val="28"/>
          <w:lang w:val="kk-KZ"/>
        </w:rPr>
        <w:t xml:space="preserve"> дом</w:t>
      </w:r>
      <w:r w:rsidR="00357661" w:rsidRPr="00F176FF">
        <w:rPr>
          <w:rFonts w:ascii="Times New Roman" w:hAnsi="Times New Roman" w:cs="Times New Roman"/>
          <w:color w:val="000000" w:themeColor="text1"/>
          <w:sz w:val="28"/>
          <w:lang w:val="kk-KZ"/>
        </w:rPr>
        <w:t>алау мойынтірегінің саңылауына пресстелген</w:t>
      </w:r>
      <w:r w:rsidR="001043F5" w:rsidRPr="00F176FF">
        <w:rPr>
          <w:rFonts w:ascii="Times New Roman" w:hAnsi="Times New Roman" w:cs="Times New Roman"/>
          <w:color w:val="000000" w:themeColor="text1"/>
          <w:sz w:val="28"/>
          <w:lang w:val="kk-KZ"/>
        </w:rPr>
        <w:t xml:space="preserve"> түрінде жүзеге асырылады.</w:t>
      </w:r>
    </w:p>
    <w:p w14:paraId="5BB6996F" w14:textId="77777777" w:rsidR="00357661" w:rsidRPr="00F176FF" w:rsidRDefault="00357661" w:rsidP="009540F7">
      <w:pPr>
        <w:tabs>
          <w:tab w:val="left" w:pos="1286"/>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Корпусты шасси қуысына орналастырғаннан кейін,  </w:t>
      </w:r>
      <w:r w:rsidR="0049509F" w:rsidRPr="00F176FF">
        <w:rPr>
          <w:rFonts w:ascii="Times New Roman" w:hAnsi="Times New Roman" w:cs="Times New Roman"/>
          <w:color w:val="000000" w:themeColor="text1"/>
          <w:sz w:val="28"/>
          <w:lang w:val="kk-KZ"/>
        </w:rPr>
        <w:t>бірінші катушканың және қосымша енгізілген екінші дифференциалды индуктивті датчиктің 8 және 9 шығыс катушкаларының нөлдік айырымды электр сигналының теңесуіне қол жеткізіле</w:t>
      </w:r>
      <w:r w:rsidRPr="00F176FF">
        <w:rPr>
          <w:rFonts w:ascii="Times New Roman" w:hAnsi="Times New Roman" w:cs="Times New Roman"/>
          <w:color w:val="000000" w:themeColor="text1"/>
          <w:sz w:val="28"/>
          <w:lang w:val="kk-KZ"/>
        </w:rPr>
        <w:t>ді.</w:t>
      </w:r>
    </w:p>
    <w:p w14:paraId="07291C7B" w14:textId="4E88166E" w:rsidR="0049509F" w:rsidRPr="00F176FF" w:rsidRDefault="0049509F" w:rsidP="0049509F">
      <w:pPr>
        <w:tabs>
          <w:tab w:val="left" w:pos="1286"/>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БҚТ-тың шассиі қисайған кезде еркін айналатын қос иінді маятник ауытқиды, бұл бірінші (төменгі) иіннің  шығыс катушкасынан 3 және маятниктің жоғарғы (екінші) иінінің 8 және 9 шығыс катушкаларынан сигналдарының өзгеруіне әкеледі. Барлық үш шығыс катушкаларының сигналдарын түрлендіргеннен кейін БҚТ-тың шассиінің бұрышына пропорционалды айыр</w:t>
      </w:r>
      <w:r w:rsidR="00871D0E">
        <w:rPr>
          <w:rFonts w:ascii="Times New Roman" w:hAnsi="Times New Roman" w:cs="Times New Roman"/>
          <w:color w:val="000000" w:themeColor="text1"/>
          <w:sz w:val="28"/>
          <w:lang w:val="kk-KZ"/>
        </w:rPr>
        <w:t>ы</w:t>
      </w:r>
      <w:r w:rsidRPr="00F176FF">
        <w:rPr>
          <w:rFonts w:ascii="Times New Roman" w:hAnsi="Times New Roman" w:cs="Times New Roman"/>
          <w:color w:val="000000" w:themeColor="text1"/>
          <w:sz w:val="28"/>
          <w:lang w:val="kk-KZ"/>
        </w:rPr>
        <w:t>мды электр сигналын аламыз.</w:t>
      </w:r>
    </w:p>
    <w:p w14:paraId="4F365667" w14:textId="13DFA3A6" w:rsidR="0049509F" w:rsidRPr="00F176FF" w:rsidRDefault="00C13736" w:rsidP="001F4458">
      <w:pPr>
        <w:tabs>
          <w:tab w:val="left" w:pos="1286"/>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Кемінде екі жылжымалы </w:t>
      </w:r>
      <w:r w:rsidR="005F4777" w:rsidRPr="00F176FF">
        <w:rPr>
          <w:rFonts w:ascii="Times New Roman" w:hAnsi="Times New Roman" w:cs="Times New Roman"/>
          <w:color w:val="000000" w:themeColor="text1"/>
          <w:sz w:val="28"/>
          <w:lang w:val="kk-KZ"/>
        </w:rPr>
        <w:t>нысанның</w:t>
      </w:r>
      <w:r w:rsidRPr="00F176FF">
        <w:rPr>
          <w:rFonts w:ascii="Times New Roman" w:hAnsi="Times New Roman" w:cs="Times New Roman"/>
          <w:color w:val="000000" w:themeColor="text1"/>
          <w:sz w:val="28"/>
          <w:lang w:val="kk-KZ"/>
        </w:rPr>
        <w:t xml:space="preserve"> бұрылу</w:t>
      </w:r>
      <w:r w:rsidR="0049509F" w:rsidRPr="00F176FF">
        <w:rPr>
          <w:rFonts w:ascii="Times New Roman" w:hAnsi="Times New Roman" w:cs="Times New Roman"/>
          <w:color w:val="000000" w:themeColor="text1"/>
          <w:sz w:val="28"/>
          <w:lang w:val="kk-KZ"/>
        </w:rPr>
        <w:t xml:space="preserve"> бұрыштарын </w:t>
      </w:r>
      <w:r w:rsidRPr="00F176FF">
        <w:rPr>
          <w:rFonts w:ascii="Times New Roman" w:hAnsi="Times New Roman" w:cs="Times New Roman"/>
          <w:color w:val="000000" w:themeColor="text1"/>
          <w:sz w:val="28"/>
          <w:lang w:val="kk-KZ"/>
        </w:rPr>
        <w:t xml:space="preserve">(бір-біріне қатысты немесе бірлескен) автоматты режимде </w:t>
      </w:r>
      <w:r w:rsidR="0049509F" w:rsidRPr="00F176FF">
        <w:rPr>
          <w:rFonts w:ascii="Times New Roman" w:hAnsi="Times New Roman" w:cs="Times New Roman"/>
          <w:color w:val="000000" w:themeColor="text1"/>
          <w:sz w:val="28"/>
          <w:lang w:val="kk-KZ"/>
        </w:rPr>
        <w:t xml:space="preserve">өлшеу процедурасы (мысалы, құрастырмалы жазық тербелмелі </w:t>
      </w:r>
      <w:r w:rsidRPr="00F176FF">
        <w:rPr>
          <w:rFonts w:ascii="Times New Roman" w:hAnsi="Times New Roman" w:cs="Times New Roman"/>
          <w:color w:val="000000" w:themeColor="text1"/>
          <w:sz w:val="28"/>
          <w:lang w:val="kk-KZ"/>
        </w:rPr>
        <w:t>таратқыш</w:t>
      </w:r>
      <w:r w:rsidR="0049509F" w:rsidRPr="00F176FF">
        <w:rPr>
          <w:rFonts w:ascii="Times New Roman" w:hAnsi="Times New Roman" w:cs="Times New Roman"/>
          <w:color w:val="000000" w:themeColor="text1"/>
          <w:sz w:val="28"/>
          <w:lang w:val="kk-KZ"/>
        </w:rPr>
        <w:t xml:space="preserve"> немесе олардың бірлескен айналуы) </w:t>
      </w:r>
      <w:r w:rsidRPr="00F176FF">
        <w:rPr>
          <w:rFonts w:ascii="Times New Roman" w:hAnsi="Times New Roman" w:cs="Times New Roman"/>
          <w:color w:val="000000" w:themeColor="text1"/>
          <w:sz w:val="28"/>
          <w:lang w:val="kk-KZ"/>
        </w:rPr>
        <w:t>битум-қиыршық</w:t>
      </w:r>
      <w:r w:rsidR="00603FA8">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тас</w:t>
      </w:r>
      <w:r w:rsidR="0049509F" w:rsidRPr="00F176FF">
        <w:rPr>
          <w:rFonts w:ascii="Times New Roman" w:hAnsi="Times New Roman" w:cs="Times New Roman"/>
          <w:color w:val="000000" w:themeColor="text1"/>
          <w:sz w:val="28"/>
          <w:lang w:val="kk-KZ"/>
        </w:rPr>
        <w:t xml:space="preserve"> тарату процесі</w:t>
      </w:r>
      <w:r w:rsidRPr="00F176FF">
        <w:rPr>
          <w:rFonts w:ascii="Times New Roman" w:hAnsi="Times New Roman" w:cs="Times New Roman"/>
          <w:color w:val="000000" w:themeColor="text1"/>
          <w:sz w:val="28"/>
          <w:lang w:val="kk-KZ"/>
        </w:rPr>
        <w:t>н АБЖ-де ең қажеттісі</w:t>
      </w:r>
      <w:r w:rsidR="0049509F" w:rsidRPr="00F176FF">
        <w:rPr>
          <w:rFonts w:ascii="Times New Roman" w:hAnsi="Times New Roman" w:cs="Times New Roman"/>
          <w:color w:val="000000" w:themeColor="text1"/>
          <w:sz w:val="28"/>
          <w:lang w:val="kk-KZ"/>
        </w:rPr>
        <w:t xml:space="preserve"> болып табылады.</w:t>
      </w:r>
    </w:p>
    <w:p w14:paraId="729D7E56" w14:textId="02D3E19B" w:rsidR="00C13736" w:rsidRPr="00F176FF" w:rsidRDefault="00C13736" w:rsidP="001F4458">
      <w:pPr>
        <w:tabs>
          <w:tab w:val="left" w:pos="1286"/>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Мұндай автоматты жүйе, </w:t>
      </w:r>
      <w:r w:rsidR="005F4777" w:rsidRPr="00F176FF">
        <w:rPr>
          <w:rFonts w:ascii="Times New Roman" w:hAnsi="Times New Roman" w:cs="Times New Roman"/>
          <w:color w:val="000000" w:themeColor="text1"/>
          <w:sz w:val="28"/>
          <w:lang w:val="kk-KZ"/>
        </w:rPr>
        <w:t>1</w:t>
      </w:r>
      <w:r w:rsidRPr="00F176FF">
        <w:rPr>
          <w:rFonts w:ascii="Times New Roman" w:hAnsi="Times New Roman" w:cs="Times New Roman"/>
          <w:color w:val="000000" w:themeColor="text1"/>
          <w:sz w:val="28"/>
          <w:lang w:val="kk-KZ"/>
        </w:rPr>
        <w:t xml:space="preserve"> және 2 бұрылмалы </w:t>
      </w:r>
      <w:r w:rsidR="005F4777" w:rsidRPr="00F176FF">
        <w:rPr>
          <w:rFonts w:ascii="Times New Roman" w:hAnsi="Times New Roman" w:cs="Times New Roman"/>
          <w:color w:val="000000" w:themeColor="text1"/>
          <w:sz w:val="28"/>
          <w:lang w:val="kk-KZ"/>
        </w:rPr>
        <w:t>нысандардың</w:t>
      </w:r>
      <w:r w:rsidRPr="00F176FF">
        <w:rPr>
          <w:rFonts w:ascii="Times New Roman" w:hAnsi="Times New Roman" w:cs="Times New Roman"/>
          <w:color w:val="000000" w:themeColor="text1"/>
          <w:sz w:val="28"/>
          <w:lang w:val="kk-KZ"/>
        </w:rPr>
        <w:t xml:space="preserve"> кинематикалық жұбын құрайды, мысалы, БҚТ-тың бұрылмалы </w:t>
      </w:r>
      <w:r w:rsidR="00F55759">
        <w:rPr>
          <w:rFonts w:ascii="Times New Roman" w:hAnsi="Times New Roman" w:cs="Times New Roman"/>
          <w:color w:val="000000" w:themeColor="text1"/>
          <w:sz w:val="28"/>
          <w:lang w:val="kk-KZ"/>
        </w:rPr>
        <w:t>шанағы</w:t>
      </w:r>
      <w:r w:rsidRPr="00F176FF">
        <w:rPr>
          <w:rFonts w:ascii="Times New Roman" w:hAnsi="Times New Roman" w:cs="Times New Roman"/>
          <w:color w:val="000000" w:themeColor="text1"/>
          <w:sz w:val="28"/>
          <w:lang w:val="kk-KZ"/>
        </w:rPr>
        <w:t xml:space="preserve"> және қиыршық тас таратқышы</w:t>
      </w:r>
      <w:r w:rsidR="005F4777" w:rsidRPr="00F176FF">
        <w:rPr>
          <w:rFonts w:ascii="Times New Roman" w:hAnsi="Times New Roman" w:cs="Times New Roman"/>
          <w:color w:val="000000" w:themeColor="text1"/>
          <w:sz w:val="28"/>
          <w:lang w:val="kk-KZ"/>
        </w:rPr>
        <w:t xml:space="preserve"> [</w:t>
      </w:r>
      <w:r w:rsidR="00A642EA" w:rsidRPr="00A642EA">
        <w:rPr>
          <w:rFonts w:ascii="Times New Roman" w:hAnsi="Times New Roman" w:cs="Times New Roman"/>
          <w:color w:val="000000" w:themeColor="text1"/>
          <w:sz w:val="28"/>
          <w:lang w:val="kk-KZ"/>
        </w:rPr>
        <w:t xml:space="preserve">39, </w:t>
      </w:r>
      <w:r w:rsidR="001A3CD4">
        <w:rPr>
          <w:rFonts w:ascii="Times New Roman" w:hAnsi="Times New Roman" w:cs="Times New Roman"/>
          <w:color w:val="000000" w:themeColor="text1"/>
          <w:sz w:val="28"/>
          <w:lang w:val="kk-KZ"/>
        </w:rPr>
        <w:t>б</w:t>
      </w:r>
      <w:r w:rsidR="00A642EA" w:rsidRPr="00A642EA">
        <w:rPr>
          <w:rFonts w:ascii="Times New Roman" w:hAnsi="Times New Roman" w:cs="Times New Roman"/>
          <w:color w:val="000000" w:themeColor="text1"/>
          <w:sz w:val="28"/>
          <w:lang w:val="kk-KZ"/>
        </w:rPr>
        <w:t>.4-5</w:t>
      </w:r>
      <w:r w:rsidR="005F4777" w:rsidRPr="00F176FF">
        <w:rPr>
          <w:rFonts w:ascii="Times New Roman" w:hAnsi="Times New Roman" w:cs="Times New Roman"/>
          <w:color w:val="000000" w:themeColor="text1"/>
          <w:sz w:val="28"/>
          <w:lang w:val="kk-KZ"/>
        </w:rPr>
        <w:t>] 4.2, в және 4.2, г суреттер</w:t>
      </w:r>
      <w:r w:rsidRPr="00F176FF">
        <w:rPr>
          <w:rFonts w:ascii="Times New Roman" w:hAnsi="Times New Roman" w:cs="Times New Roman"/>
          <w:color w:val="000000" w:themeColor="text1"/>
          <w:sz w:val="28"/>
          <w:lang w:val="kk-KZ"/>
        </w:rPr>
        <w:t xml:space="preserve">.  </w:t>
      </w:r>
      <w:r w:rsidR="005F4777" w:rsidRPr="00F176FF">
        <w:rPr>
          <w:rFonts w:ascii="Times New Roman" w:hAnsi="Times New Roman" w:cs="Times New Roman"/>
          <w:color w:val="000000" w:themeColor="text1"/>
          <w:sz w:val="28"/>
          <w:lang w:val="kk-KZ"/>
        </w:rPr>
        <w:t>Қ</w:t>
      </w:r>
      <w:r w:rsidRPr="00F176FF">
        <w:rPr>
          <w:rFonts w:ascii="Times New Roman" w:hAnsi="Times New Roman" w:cs="Times New Roman"/>
          <w:color w:val="000000" w:themeColor="text1"/>
          <w:sz w:val="28"/>
          <w:lang w:val="kk-KZ"/>
        </w:rPr>
        <w:t xml:space="preserve">иыршық тас </w:t>
      </w:r>
      <w:r w:rsidR="005F4777" w:rsidRPr="00F176FF">
        <w:rPr>
          <w:rFonts w:ascii="Times New Roman" w:hAnsi="Times New Roman" w:cs="Times New Roman"/>
          <w:color w:val="000000" w:themeColor="text1"/>
          <w:sz w:val="28"/>
          <w:lang w:val="kk-KZ"/>
        </w:rPr>
        <w:t>жөнделетін жол төсемінің бетіне таратылып жатқанда</w:t>
      </w:r>
      <w:r w:rsidRPr="00F176FF">
        <w:rPr>
          <w:rFonts w:ascii="Times New Roman" w:hAnsi="Times New Roman" w:cs="Times New Roman"/>
          <w:color w:val="000000" w:themeColor="text1"/>
          <w:sz w:val="28"/>
          <w:lang w:val="kk-KZ"/>
        </w:rPr>
        <w:t xml:space="preserve"> (тұтқыр заттың алдын ала жағылған қабатына) қиыршық таспен көп секциялы </w:t>
      </w:r>
      <w:r w:rsidR="00F55759">
        <w:rPr>
          <w:rFonts w:ascii="Times New Roman" w:hAnsi="Times New Roman" w:cs="Times New Roman"/>
          <w:color w:val="000000" w:themeColor="text1"/>
          <w:sz w:val="28"/>
          <w:lang w:val="kk-KZ"/>
        </w:rPr>
        <w:t>шанақ</w:t>
      </w:r>
      <w:r w:rsidR="005F4777" w:rsidRPr="00F176FF">
        <w:rPr>
          <w:rFonts w:ascii="Times New Roman" w:hAnsi="Times New Roman" w:cs="Times New Roman"/>
          <w:color w:val="000000" w:themeColor="text1"/>
          <w:sz w:val="28"/>
          <w:lang w:val="kk-KZ"/>
        </w:rPr>
        <w:t xml:space="preserve"> еңкейеді</w:t>
      </w:r>
      <w:r w:rsidRPr="00F176FF">
        <w:rPr>
          <w:rFonts w:ascii="Times New Roman" w:hAnsi="Times New Roman" w:cs="Times New Roman"/>
          <w:color w:val="000000" w:themeColor="text1"/>
          <w:sz w:val="28"/>
          <w:lang w:val="kk-KZ"/>
        </w:rPr>
        <w:t xml:space="preserve"> (</w:t>
      </w:r>
      <w:r w:rsidR="005F4777" w:rsidRPr="00F176FF">
        <w:rPr>
          <w:rFonts w:ascii="Times New Roman" w:hAnsi="Times New Roman" w:cs="Times New Roman"/>
          <w:color w:val="000000" w:themeColor="text1"/>
          <w:sz w:val="28"/>
          <w:lang w:val="kk-KZ"/>
        </w:rPr>
        <w:t>еңкею</w:t>
      </w:r>
      <w:r w:rsidRPr="00F176FF">
        <w:rPr>
          <w:rFonts w:ascii="Times New Roman" w:hAnsi="Times New Roman" w:cs="Times New Roman"/>
          <w:color w:val="000000" w:themeColor="text1"/>
          <w:sz w:val="28"/>
          <w:lang w:val="kk-KZ"/>
        </w:rPr>
        <w:t xml:space="preserve"> бұрышы </w:t>
      </w:r>
      <w:r w:rsidR="00F55759">
        <w:rPr>
          <w:rFonts w:ascii="Times New Roman" w:hAnsi="Times New Roman" w:cs="Times New Roman"/>
          <w:color w:val="000000" w:themeColor="text1"/>
          <w:sz w:val="28"/>
          <w:lang w:val="kk-KZ"/>
        </w:rPr>
        <w:t>шанақ</w:t>
      </w:r>
      <w:r w:rsidR="005F4777"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 xml:space="preserve">секцияларының босау дәрежесіне байланысты) және қиыршық тасты құрастырмалы тербелмелі элемент, мысалы, жалпақ жайма арқылы одан әрі </w:t>
      </w:r>
      <w:r w:rsidR="005F4777" w:rsidRPr="00F176FF">
        <w:rPr>
          <w:rFonts w:ascii="Times New Roman" w:hAnsi="Times New Roman" w:cs="Times New Roman"/>
          <w:color w:val="000000" w:themeColor="text1"/>
          <w:sz w:val="28"/>
          <w:lang w:val="kk-KZ"/>
        </w:rPr>
        <w:t>шашыратып-тарату</w:t>
      </w:r>
      <w:r w:rsidRPr="00F176FF">
        <w:rPr>
          <w:rFonts w:ascii="Times New Roman" w:hAnsi="Times New Roman" w:cs="Times New Roman"/>
          <w:color w:val="000000" w:themeColor="text1"/>
          <w:sz w:val="28"/>
          <w:lang w:val="kk-KZ"/>
        </w:rPr>
        <w:t xml:space="preserve"> жүргізіледі [</w:t>
      </w:r>
      <w:r w:rsidR="00A642EA" w:rsidRPr="00A642EA">
        <w:rPr>
          <w:rFonts w:ascii="Times New Roman" w:hAnsi="Times New Roman" w:cs="Times New Roman"/>
          <w:color w:val="000000" w:themeColor="text1"/>
          <w:sz w:val="28"/>
          <w:lang w:val="kk-KZ"/>
        </w:rPr>
        <w:t xml:space="preserve">23, </w:t>
      </w:r>
      <w:r w:rsidR="001A3CD4">
        <w:rPr>
          <w:rFonts w:ascii="Times New Roman" w:hAnsi="Times New Roman" w:cs="Times New Roman"/>
          <w:color w:val="000000" w:themeColor="text1"/>
          <w:sz w:val="28"/>
          <w:lang w:val="kk-KZ"/>
        </w:rPr>
        <w:t>б</w:t>
      </w:r>
      <w:r w:rsidR="00A642EA" w:rsidRPr="00A642EA">
        <w:rPr>
          <w:rFonts w:ascii="Times New Roman" w:hAnsi="Times New Roman" w:cs="Times New Roman"/>
          <w:color w:val="000000" w:themeColor="text1"/>
          <w:sz w:val="28"/>
          <w:lang w:val="kk-KZ"/>
        </w:rPr>
        <w:t>.5</w:t>
      </w:r>
      <w:r w:rsidRPr="00F176FF">
        <w:rPr>
          <w:rFonts w:ascii="Times New Roman" w:hAnsi="Times New Roman" w:cs="Times New Roman"/>
          <w:color w:val="000000" w:themeColor="text1"/>
          <w:sz w:val="28"/>
          <w:lang w:val="kk-KZ"/>
        </w:rPr>
        <w:t xml:space="preserve">]. Бұл жағдайда </w:t>
      </w:r>
      <w:r w:rsidR="00F55759">
        <w:rPr>
          <w:rFonts w:ascii="Times New Roman" w:hAnsi="Times New Roman" w:cs="Times New Roman"/>
          <w:color w:val="000000" w:themeColor="text1"/>
          <w:sz w:val="28"/>
          <w:lang w:val="kk-KZ"/>
        </w:rPr>
        <w:t>шанақ</w:t>
      </w:r>
      <w:r w:rsidR="005F4777" w:rsidRPr="00F176FF">
        <w:rPr>
          <w:rFonts w:ascii="Times New Roman" w:hAnsi="Times New Roman" w:cs="Times New Roman"/>
          <w:color w:val="000000" w:themeColor="text1"/>
          <w:sz w:val="28"/>
          <w:lang w:val="kk-KZ"/>
        </w:rPr>
        <w:t>тың</w:t>
      </w:r>
      <w:r w:rsidRPr="00F176FF">
        <w:rPr>
          <w:rFonts w:ascii="Times New Roman" w:hAnsi="Times New Roman" w:cs="Times New Roman"/>
          <w:color w:val="000000" w:themeColor="text1"/>
          <w:sz w:val="28"/>
          <w:lang w:val="kk-KZ"/>
        </w:rPr>
        <w:t xml:space="preserve"> </w:t>
      </w:r>
      <w:r w:rsidR="005F4777" w:rsidRPr="00F176FF">
        <w:rPr>
          <w:rFonts w:ascii="Times New Roman" w:hAnsi="Times New Roman" w:cs="Times New Roman"/>
          <w:color w:val="000000" w:themeColor="text1"/>
          <w:sz w:val="28"/>
          <w:lang w:val="kk-KZ"/>
        </w:rPr>
        <w:t>таратқышпен бірлесе еңкеюі де</w:t>
      </w:r>
      <w:r w:rsidRPr="00F176FF">
        <w:rPr>
          <w:rFonts w:ascii="Times New Roman" w:hAnsi="Times New Roman" w:cs="Times New Roman"/>
          <w:color w:val="000000" w:themeColor="text1"/>
          <w:sz w:val="28"/>
          <w:lang w:val="kk-KZ"/>
        </w:rPr>
        <w:t>, бір-біріне</w:t>
      </w:r>
      <w:r w:rsidR="005F4777" w:rsidRPr="00F176FF">
        <w:rPr>
          <w:rFonts w:ascii="Times New Roman" w:hAnsi="Times New Roman" w:cs="Times New Roman"/>
          <w:color w:val="000000" w:themeColor="text1"/>
          <w:sz w:val="28"/>
          <w:lang w:val="kk-KZ"/>
        </w:rPr>
        <w:t>н</w:t>
      </w:r>
      <w:r w:rsidRPr="00F176FF">
        <w:rPr>
          <w:rFonts w:ascii="Times New Roman" w:hAnsi="Times New Roman" w:cs="Times New Roman"/>
          <w:color w:val="000000" w:themeColor="text1"/>
          <w:sz w:val="28"/>
          <w:lang w:val="kk-KZ"/>
        </w:rPr>
        <w:t xml:space="preserve"> тәуелсіз бұрыштық бұрылыстар</w:t>
      </w:r>
      <w:r w:rsidR="005F4777" w:rsidRPr="00F176FF">
        <w:rPr>
          <w:rFonts w:ascii="Times New Roman" w:hAnsi="Times New Roman" w:cs="Times New Roman"/>
          <w:color w:val="000000" w:themeColor="text1"/>
          <w:sz w:val="28"/>
          <w:lang w:val="kk-KZ"/>
        </w:rPr>
        <w:t>ы</w:t>
      </w:r>
      <w:r w:rsidRPr="00F176FF">
        <w:rPr>
          <w:rFonts w:ascii="Times New Roman" w:hAnsi="Times New Roman" w:cs="Times New Roman"/>
          <w:color w:val="000000" w:themeColor="text1"/>
          <w:sz w:val="28"/>
          <w:lang w:val="kk-KZ"/>
        </w:rPr>
        <w:t xml:space="preserve"> да мүмкін.</w:t>
      </w:r>
    </w:p>
    <w:p w14:paraId="1F04B00A" w14:textId="77777777" w:rsidR="005F4777" w:rsidRPr="00F176FF" w:rsidRDefault="005F4777" w:rsidP="001F4458">
      <w:pPr>
        <w:tabs>
          <w:tab w:val="left" w:pos="1286"/>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1 және 2 нысандар 4 және 5 айналмалы жетек 3 берілістерінің көмегімен басқарылатын  кинематикалық жұпты құрайды. Әрбір нысанға, мысалы екі компонентті ішекті акселерометрлер сияқты өлшеу түрлендіргіші 6 бекітілген.</w:t>
      </w:r>
    </w:p>
    <w:p w14:paraId="11E240C9" w14:textId="57B591DF" w:rsidR="001F4458" w:rsidRPr="00F176FF" w:rsidRDefault="005F4777" w:rsidP="001F4458">
      <w:pPr>
        <w:tabs>
          <w:tab w:val="left" w:pos="1286"/>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Акселерометрлер 1 және 2 </w:t>
      </w:r>
      <w:r w:rsidR="005C29DB" w:rsidRPr="00F176FF">
        <w:rPr>
          <w:rFonts w:ascii="Times New Roman" w:hAnsi="Times New Roman" w:cs="Times New Roman"/>
          <w:color w:val="000000" w:themeColor="text1"/>
          <w:sz w:val="28"/>
          <w:lang w:val="kk-KZ"/>
        </w:rPr>
        <w:t>нысандарға</w:t>
      </w:r>
      <w:r w:rsidRPr="00F176FF">
        <w:rPr>
          <w:rFonts w:ascii="Times New Roman" w:hAnsi="Times New Roman" w:cs="Times New Roman"/>
          <w:color w:val="000000" w:themeColor="text1"/>
          <w:sz w:val="28"/>
          <w:lang w:val="kk-KZ"/>
        </w:rPr>
        <w:t xml:space="preserve"> ола</w:t>
      </w:r>
      <w:r w:rsidR="005C29DB" w:rsidRPr="00F176FF">
        <w:rPr>
          <w:rFonts w:ascii="Times New Roman" w:hAnsi="Times New Roman" w:cs="Times New Roman"/>
          <w:color w:val="000000" w:themeColor="text1"/>
          <w:sz w:val="28"/>
          <w:lang w:val="kk-KZ"/>
        </w:rPr>
        <w:t xml:space="preserve">рдың сезімталдық </w:t>
      </w:r>
      <w:r w:rsidR="00AF7B98">
        <w:rPr>
          <w:rFonts w:ascii="Times New Roman" w:hAnsi="Times New Roman" w:cs="Times New Roman"/>
          <w:color w:val="000000" w:themeColor="text1"/>
          <w:sz w:val="28"/>
          <w:lang w:val="kk-KZ"/>
        </w:rPr>
        <w:t>өс</w:t>
      </w:r>
      <w:r w:rsidR="005C29DB" w:rsidRPr="00F176FF">
        <w:rPr>
          <w:rFonts w:ascii="Times New Roman" w:hAnsi="Times New Roman" w:cs="Times New Roman"/>
          <w:color w:val="000000" w:themeColor="text1"/>
          <w:sz w:val="28"/>
          <w:lang w:val="kk-KZ"/>
        </w:rPr>
        <w:t>тері (1  нысанда</w:t>
      </w:r>
      <w:r w:rsidRPr="00F176FF">
        <w:rPr>
          <w:rFonts w:ascii="Times New Roman" w:hAnsi="Times New Roman" w:cs="Times New Roman"/>
          <w:color w:val="000000" w:themeColor="text1"/>
          <w:sz w:val="28"/>
          <w:lang w:val="kk-KZ"/>
        </w:rPr>
        <w:t xml:space="preserve"> –</w:t>
      </w:r>
      <w:r w:rsidR="005C29DB" w:rsidRPr="00F176FF">
        <w:rPr>
          <w:rFonts w:ascii="Times New Roman" w:hAnsi="Times New Roman" w:cs="Times New Roman"/>
          <w:color w:val="000000" w:themeColor="text1"/>
          <w:sz w:val="28"/>
          <w:lang w:val="kk-KZ"/>
        </w:rPr>
        <w:t xml:space="preserve"> </w:t>
      </w:r>
      <w:r w:rsidR="005C29DB" w:rsidRPr="00F176FF">
        <w:rPr>
          <w:rFonts w:ascii="Times New Roman" w:eastAsia="Calibri" w:hAnsi="Times New Roman" w:cs="Times New Roman"/>
          <w:i/>
          <w:iCs/>
          <w:color w:val="000000" w:themeColor="text1"/>
          <w:sz w:val="28"/>
          <w:szCs w:val="28"/>
          <w:lang w:val="kk-KZ"/>
        </w:rPr>
        <w:t>O’Y’</w:t>
      </w:r>
      <w:r w:rsidR="005C29DB" w:rsidRPr="00F176FF">
        <w:rPr>
          <w:rFonts w:ascii="Times New Roman" w:eastAsia="Calibri" w:hAnsi="Times New Roman" w:cs="Times New Roman"/>
          <w:color w:val="000000" w:themeColor="text1"/>
          <w:sz w:val="28"/>
          <w:szCs w:val="28"/>
          <w:lang w:val="kk-KZ"/>
        </w:rPr>
        <w:t xml:space="preserve"> және </w:t>
      </w:r>
      <w:r w:rsidR="005C29DB" w:rsidRPr="00F176FF">
        <w:rPr>
          <w:rFonts w:ascii="Times New Roman" w:eastAsia="Calibri" w:hAnsi="Times New Roman" w:cs="Times New Roman"/>
          <w:i/>
          <w:iCs/>
          <w:color w:val="000000" w:themeColor="text1"/>
          <w:sz w:val="28"/>
          <w:szCs w:val="28"/>
          <w:lang w:val="kk-KZ"/>
        </w:rPr>
        <w:t xml:space="preserve">O’X’ </w:t>
      </w:r>
      <w:r w:rsidR="005C29DB" w:rsidRPr="00F176FF">
        <w:rPr>
          <w:rFonts w:ascii="Times New Roman" w:eastAsia="Calibri" w:hAnsi="Times New Roman" w:cs="Times New Roman"/>
          <w:iCs/>
          <w:color w:val="000000" w:themeColor="text1"/>
          <w:sz w:val="28"/>
          <w:szCs w:val="28"/>
          <w:lang w:val="kk-KZ"/>
        </w:rPr>
        <w:t>өстері</w:t>
      </w:r>
      <w:r w:rsidR="005C29DB" w:rsidRPr="00F176FF">
        <w:rPr>
          <w:rFonts w:ascii="Times New Roman" w:eastAsia="Calibri" w:hAnsi="Times New Roman" w:cs="Times New Roman"/>
          <w:color w:val="000000" w:themeColor="text1"/>
          <w:sz w:val="28"/>
          <w:szCs w:val="28"/>
          <w:lang w:val="kk-KZ"/>
        </w:rPr>
        <w:t xml:space="preserve">,  2 нысанда –  </w:t>
      </w:r>
      <w:r w:rsidR="005C29DB" w:rsidRPr="00F176FF">
        <w:rPr>
          <w:rFonts w:ascii="Times New Roman" w:eastAsia="Calibri" w:hAnsi="Times New Roman" w:cs="Times New Roman"/>
          <w:i/>
          <w:iCs/>
          <w:color w:val="000000" w:themeColor="text1"/>
          <w:sz w:val="28"/>
          <w:szCs w:val="28"/>
          <w:lang w:val="kk-KZ"/>
        </w:rPr>
        <w:t>O”Y”</w:t>
      </w:r>
      <w:r w:rsidR="005C29DB" w:rsidRPr="00F176FF">
        <w:rPr>
          <w:rFonts w:ascii="Times New Roman" w:eastAsia="Calibri" w:hAnsi="Times New Roman" w:cs="Times New Roman"/>
          <w:color w:val="000000" w:themeColor="text1"/>
          <w:sz w:val="28"/>
          <w:szCs w:val="28"/>
          <w:lang w:val="kk-KZ"/>
        </w:rPr>
        <w:t xml:space="preserve"> және </w:t>
      </w:r>
      <w:r w:rsidR="005C29DB" w:rsidRPr="00F176FF">
        <w:rPr>
          <w:rFonts w:ascii="Times New Roman" w:eastAsia="Calibri" w:hAnsi="Times New Roman" w:cs="Times New Roman"/>
          <w:i/>
          <w:iCs/>
          <w:color w:val="000000" w:themeColor="text1"/>
          <w:sz w:val="28"/>
          <w:szCs w:val="28"/>
          <w:lang w:val="kk-KZ"/>
        </w:rPr>
        <w:t xml:space="preserve">O”X” </w:t>
      </w:r>
      <w:r w:rsidR="005C29DB" w:rsidRPr="00F176FF">
        <w:rPr>
          <w:rFonts w:ascii="Times New Roman" w:eastAsia="Calibri" w:hAnsi="Times New Roman" w:cs="Times New Roman"/>
          <w:iCs/>
          <w:color w:val="000000" w:themeColor="text1"/>
          <w:sz w:val="28"/>
          <w:szCs w:val="28"/>
          <w:lang w:val="kk-KZ"/>
        </w:rPr>
        <w:t>өстері</w:t>
      </w:r>
      <w:r w:rsidR="005C29DB" w:rsidRPr="00F176FF">
        <w:rPr>
          <w:rFonts w:ascii="Times New Roman" w:eastAsia="Calibri" w:hAnsi="Times New Roman" w:cs="Times New Roman"/>
          <w:color w:val="000000" w:themeColor="text1"/>
          <w:sz w:val="28"/>
          <w:szCs w:val="28"/>
          <w:lang w:val="kk-KZ"/>
        </w:rPr>
        <w:t>)</w:t>
      </w:r>
      <w:r w:rsidR="005C29DB"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 xml:space="preserve">осы жұптың осіне перпендикуляр </w:t>
      </w:r>
      <w:r w:rsidR="005C29DB" w:rsidRPr="00F176FF">
        <w:rPr>
          <w:rFonts w:ascii="Times New Roman" w:eastAsia="Calibri" w:hAnsi="Times New Roman" w:cs="Times New Roman"/>
          <w:color w:val="000000" w:themeColor="text1"/>
          <w:sz w:val="28"/>
          <w:szCs w:val="28"/>
          <w:lang w:val="kk-KZ"/>
        </w:rPr>
        <w:t>(</w:t>
      </w:r>
      <w:r w:rsidR="005C29DB" w:rsidRPr="00F176FF">
        <w:rPr>
          <w:rFonts w:ascii="Times New Roman" w:eastAsia="Calibri" w:hAnsi="Times New Roman" w:cs="Times New Roman"/>
          <w:i/>
          <w:iCs/>
          <w:color w:val="000000" w:themeColor="text1"/>
          <w:sz w:val="28"/>
          <w:szCs w:val="28"/>
          <w:lang w:val="kk-KZ"/>
        </w:rPr>
        <w:t>O’Z’</w:t>
      </w:r>
      <w:r w:rsidR="005C29DB" w:rsidRPr="00F176FF">
        <w:rPr>
          <w:rFonts w:ascii="Times New Roman" w:eastAsia="Calibri" w:hAnsi="Times New Roman" w:cs="Times New Roman"/>
          <w:color w:val="000000" w:themeColor="text1"/>
          <w:sz w:val="28"/>
          <w:szCs w:val="28"/>
          <w:lang w:val="kk-KZ"/>
        </w:rPr>
        <w:t xml:space="preserve">, </w:t>
      </w:r>
      <w:r w:rsidR="005C29DB" w:rsidRPr="00F176FF">
        <w:rPr>
          <w:rFonts w:ascii="Times New Roman" w:eastAsia="Calibri" w:hAnsi="Times New Roman" w:cs="Times New Roman"/>
          <w:i/>
          <w:iCs/>
          <w:color w:val="000000" w:themeColor="text1"/>
          <w:sz w:val="28"/>
          <w:szCs w:val="28"/>
          <w:lang w:val="kk-KZ"/>
        </w:rPr>
        <w:t>O”Z”</w:t>
      </w:r>
      <w:r w:rsidR="005C29DB" w:rsidRPr="00F176FF">
        <w:rPr>
          <w:rFonts w:ascii="Times New Roman" w:eastAsia="Calibri"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lang w:val="kk-KZ"/>
        </w:rPr>
        <w:t>болатындай етіп бекітілген, ал центр</w:t>
      </w:r>
      <w:r w:rsidR="005C29DB" w:rsidRPr="00F176FF">
        <w:rPr>
          <w:rFonts w:ascii="Times New Roman" w:hAnsi="Times New Roman" w:cs="Times New Roman"/>
          <w:color w:val="000000" w:themeColor="text1"/>
          <w:sz w:val="28"/>
          <w:lang w:val="kk-KZ"/>
        </w:rPr>
        <w:t xml:space="preserve">і осы </w:t>
      </w:r>
      <w:r w:rsidR="00AF7B98">
        <w:rPr>
          <w:rFonts w:ascii="Times New Roman" w:hAnsi="Times New Roman" w:cs="Times New Roman"/>
          <w:color w:val="000000" w:themeColor="text1"/>
          <w:sz w:val="28"/>
          <w:lang w:val="kk-KZ"/>
        </w:rPr>
        <w:t>өс</w:t>
      </w:r>
      <w:r w:rsidR="005C29DB" w:rsidRPr="00F176FF">
        <w:rPr>
          <w:rFonts w:ascii="Times New Roman" w:hAnsi="Times New Roman" w:cs="Times New Roman"/>
          <w:color w:val="000000" w:themeColor="text1"/>
          <w:sz w:val="28"/>
          <w:lang w:val="kk-KZ"/>
        </w:rPr>
        <w:t>та жатыр</w:t>
      </w:r>
      <w:r w:rsidRPr="00F176FF">
        <w:rPr>
          <w:rFonts w:ascii="Times New Roman" w:hAnsi="Times New Roman" w:cs="Times New Roman"/>
          <w:color w:val="000000" w:themeColor="text1"/>
          <w:sz w:val="28"/>
          <w:lang w:val="kk-KZ"/>
        </w:rPr>
        <w:t>.</w:t>
      </w:r>
      <w:r w:rsidR="005C29DB" w:rsidRPr="00F176FF">
        <w:rPr>
          <w:rFonts w:ascii="Times New Roman" w:hAnsi="Times New Roman" w:cs="Times New Roman"/>
          <w:color w:val="000000" w:themeColor="text1"/>
          <w:sz w:val="28"/>
          <w:lang w:val="kk-KZ"/>
        </w:rPr>
        <w:t xml:space="preserve"> Өстердің осы бағытында акселерометрлер бір-біріне қатысты </w:t>
      </w:r>
      <w:r w:rsidR="005C29DB" w:rsidRPr="00F176FF">
        <w:rPr>
          <w:rFonts w:ascii="Times New Roman" w:hAnsi="Times New Roman" w:cs="Times New Roman"/>
          <w:i/>
          <w:color w:val="000000" w:themeColor="text1"/>
          <w:sz w:val="28"/>
          <w:lang w:val="kk-KZ"/>
        </w:rPr>
        <w:t>φ</w:t>
      </w:r>
      <w:r w:rsidR="005C29DB" w:rsidRPr="00F176FF">
        <w:rPr>
          <w:rFonts w:ascii="Times New Roman" w:hAnsi="Times New Roman" w:cs="Times New Roman"/>
          <w:color w:val="000000" w:themeColor="text1"/>
          <w:sz w:val="28"/>
          <w:lang w:val="kk-KZ"/>
        </w:rPr>
        <w:t xml:space="preserve"> бұрышына бұрылған екі </w:t>
      </w:r>
      <w:r w:rsidR="00277288" w:rsidRPr="00F176FF">
        <w:rPr>
          <w:rFonts w:ascii="Times New Roman" w:hAnsi="Times New Roman" w:cs="Times New Roman"/>
          <w:color w:val="000000" w:themeColor="text1"/>
          <w:sz w:val="28"/>
          <w:lang w:val="kk-KZ"/>
        </w:rPr>
        <w:t>санақ</w:t>
      </w:r>
      <w:r w:rsidR="005C29DB" w:rsidRPr="00F176FF">
        <w:rPr>
          <w:rFonts w:ascii="Times New Roman" w:hAnsi="Times New Roman" w:cs="Times New Roman"/>
          <w:color w:val="000000" w:themeColor="text1"/>
          <w:sz w:val="28"/>
          <w:lang w:val="kk-KZ"/>
        </w:rPr>
        <w:t xml:space="preserve"> жүйені құрайды. </w:t>
      </w:r>
      <w:r w:rsidR="005C29DB" w:rsidRPr="00F176FF">
        <w:rPr>
          <w:rFonts w:ascii="Times New Roman" w:eastAsia="Calibri" w:hAnsi="Times New Roman" w:cs="Times New Roman"/>
          <w:i/>
          <w:iCs/>
          <w:color w:val="000000" w:themeColor="text1"/>
          <w:sz w:val="28"/>
          <w:szCs w:val="28"/>
          <w:lang w:val="kk-KZ"/>
        </w:rPr>
        <w:t>O”Z”</w:t>
      </w:r>
      <w:r w:rsidR="005C29DB" w:rsidRPr="00F176FF">
        <w:rPr>
          <w:rFonts w:ascii="Times New Roman" w:eastAsia="Calibri" w:hAnsi="Times New Roman" w:cs="Times New Roman"/>
          <w:color w:val="000000" w:themeColor="text1"/>
          <w:sz w:val="28"/>
          <w:szCs w:val="28"/>
          <w:lang w:val="kk-KZ"/>
        </w:rPr>
        <w:t xml:space="preserve"> және </w:t>
      </w:r>
      <w:r w:rsidR="005C29DB" w:rsidRPr="00F176FF">
        <w:rPr>
          <w:rFonts w:ascii="Times New Roman" w:eastAsia="Calibri" w:hAnsi="Times New Roman" w:cs="Times New Roman"/>
          <w:i/>
          <w:iCs/>
          <w:color w:val="000000" w:themeColor="text1"/>
          <w:sz w:val="28"/>
          <w:szCs w:val="28"/>
          <w:lang w:val="kk-KZ"/>
        </w:rPr>
        <w:t>O’Z’</w:t>
      </w:r>
      <w:r w:rsidR="005C29DB" w:rsidRPr="00F176FF">
        <w:rPr>
          <w:rFonts w:ascii="Times New Roman" w:hAnsi="Times New Roman" w:cs="Times New Roman"/>
          <w:color w:val="000000" w:themeColor="text1"/>
          <w:sz w:val="28"/>
          <w:lang w:val="kk-KZ"/>
        </w:rPr>
        <w:t xml:space="preserve"> өстері ортақ және берілген жұптың осіне сәйкес келеді, бұл акселерометрлер арқылы өлшенген </w:t>
      </w:r>
      <w:r w:rsidR="001F4458" w:rsidRPr="00F176FF">
        <w:rPr>
          <w:rFonts w:ascii="Times New Roman" w:hAnsi="Times New Roman" w:cs="Times New Roman"/>
          <w:color w:val="000000" w:themeColor="text1"/>
          <w:sz w:val="28"/>
          <w:lang w:val="kk-KZ"/>
        </w:rPr>
        <w:t xml:space="preserve">жалпы нүктенің сызықтық үдеуі </w:t>
      </w:r>
      <w:r w:rsidR="005C29DB" w:rsidRPr="00F176FF">
        <w:rPr>
          <w:rFonts w:ascii="Times New Roman" w:hAnsi="Times New Roman" w:cs="Times New Roman"/>
          <w:color w:val="000000" w:themeColor="text1"/>
          <w:sz w:val="28"/>
          <w:lang w:val="kk-KZ"/>
        </w:rPr>
        <w:t xml:space="preserve">векторлық </w:t>
      </w:r>
      <w:r w:rsidR="005C29DB" w:rsidRPr="00F176FF">
        <w:rPr>
          <w:rFonts w:ascii="Times New Roman" w:hAnsi="Times New Roman" w:cs="Times New Roman"/>
          <w:color w:val="000000" w:themeColor="text1"/>
          <w:sz w:val="28"/>
          <w:szCs w:val="28"/>
          <w:lang w:val="kk-KZ"/>
        </w:rPr>
        <w:t>ā</w:t>
      </w:r>
      <w:r w:rsidR="005C29DB" w:rsidRPr="00F176FF">
        <w:rPr>
          <w:rFonts w:ascii="Times New Roman" w:hAnsi="Times New Roman" w:cs="Times New Roman"/>
          <w:color w:val="000000" w:themeColor="text1"/>
          <w:sz w:val="28"/>
          <w:lang w:val="kk-KZ"/>
        </w:rPr>
        <w:t xml:space="preserve"> </w:t>
      </w:r>
      <w:r w:rsidR="001F4458" w:rsidRPr="00F176FF">
        <w:rPr>
          <w:rFonts w:ascii="Times New Roman" w:hAnsi="Times New Roman" w:cs="Times New Roman"/>
          <w:color w:val="000000" w:themeColor="text1"/>
          <w:sz w:val="28"/>
          <w:lang w:val="kk-KZ"/>
        </w:rPr>
        <w:t>компоненттерінің</w:t>
      </w:r>
      <w:r w:rsidR="005C29DB" w:rsidRPr="00F176FF">
        <w:rPr>
          <w:rFonts w:ascii="Times New Roman" w:hAnsi="Times New Roman" w:cs="Times New Roman"/>
          <w:color w:val="000000" w:themeColor="text1"/>
          <w:sz w:val="28"/>
          <w:lang w:val="kk-KZ"/>
        </w:rPr>
        <w:t xml:space="preserve"> </w:t>
      </w:r>
      <w:r w:rsidR="001F4458" w:rsidRPr="00F176FF">
        <w:rPr>
          <w:rFonts w:ascii="Times New Roman" w:hAnsi="Times New Roman" w:cs="Times New Roman"/>
          <w:color w:val="000000" w:themeColor="text1"/>
          <w:sz w:val="28"/>
          <w:lang w:val="kk-KZ"/>
        </w:rPr>
        <w:t xml:space="preserve">екі </w:t>
      </w:r>
      <w:r w:rsidR="00277288" w:rsidRPr="00F176FF">
        <w:rPr>
          <w:rFonts w:ascii="Times New Roman" w:hAnsi="Times New Roman" w:cs="Times New Roman"/>
          <w:color w:val="000000" w:themeColor="text1"/>
          <w:sz w:val="28"/>
          <w:lang w:val="kk-KZ"/>
        </w:rPr>
        <w:t>санақ</w:t>
      </w:r>
      <w:r w:rsidR="001F4458" w:rsidRPr="00F176FF">
        <w:rPr>
          <w:rFonts w:ascii="Times New Roman" w:hAnsi="Times New Roman" w:cs="Times New Roman"/>
          <w:color w:val="000000" w:themeColor="text1"/>
          <w:sz w:val="28"/>
          <w:lang w:val="kk-KZ"/>
        </w:rPr>
        <w:t xml:space="preserve"> жүйенің әрқайсысында </w:t>
      </w:r>
      <w:r w:rsidR="001F4458" w:rsidRPr="00F176FF">
        <w:rPr>
          <w:rFonts w:ascii="Times New Roman" w:eastAsia="Calibri" w:hAnsi="Times New Roman" w:cs="Times New Roman"/>
          <w:color w:val="000000" w:themeColor="text1"/>
          <w:sz w:val="28"/>
          <w:szCs w:val="28"/>
          <w:lang w:val="kk-KZ"/>
        </w:rPr>
        <w:t>{</w:t>
      </w:r>
      <w:r w:rsidR="001F4458" w:rsidRPr="00F176FF">
        <w:rPr>
          <w:rFonts w:ascii="Times New Roman" w:eastAsia="Calibri" w:hAnsi="Times New Roman" w:cs="Times New Roman"/>
          <w:i/>
          <w:iCs/>
          <w:color w:val="000000" w:themeColor="text1"/>
          <w:sz w:val="28"/>
          <w:szCs w:val="28"/>
          <w:lang w:val="kk-KZ"/>
        </w:rPr>
        <w:t>a’x, a’y</w:t>
      </w:r>
      <w:r w:rsidR="001F4458" w:rsidRPr="00F176FF">
        <w:rPr>
          <w:rFonts w:ascii="Times New Roman" w:eastAsia="Calibri" w:hAnsi="Times New Roman" w:cs="Times New Roman"/>
          <w:color w:val="000000" w:themeColor="text1"/>
          <w:sz w:val="28"/>
          <w:szCs w:val="28"/>
          <w:lang w:val="kk-KZ"/>
        </w:rPr>
        <w:t>} және {</w:t>
      </w:r>
      <w:r w:rsidR="001F4458" w:rsidRPr="00F176FF">
        <w:rPr>
          <w:rFonts w:ascii="Times New Roman" w:eastAsia="Calibri" w:hAnsi="Times New Roman" w:cs="Times New Roman"/>
          <w:i/>
          <w:iCs/>
          <w:color w:val="000000" w:themeColor="text1"/>
          <w:sz w:val="28"/>
          <w:szCs w:val="28"/>
          <w:lang w:val="kk-KZ"/>
        </w:rPr>
        <w:t>a”x, a”y</w:t>
      </w:r>
      <w:r w:rsidR="001F4458" w:rsidRPr="00F176FF">
        <w:rPr>
          <w:rFonts w:ascii="Times New Roman" w:eastAsia="Calibri" w:hAnsi="Times New Roman" w:cs="Times New Roman"/>
          <w:color w:val="000000" w:themeColor="text1"/>
          <w:sz w:val="28"/>
          <w:szCs w:val="28"/>
          <w:lang w:val="kk-KZ"/>
        </w:rPr>
        <w:t xml:space="preserve">} </w:t>
      </w:r>
      <w:r w:rsidR="001F4458" w:rsidRPr="00F176FF">
        <w:rPr>
          <w:rFonts w:ascii="Times New Roman" w:hAnsi="Times New Roman" w:cs="Times New Roman"/>
          <w:i/>
          <w:color w:val="000000" w:themeColor="text1"/>
          <w:sz w:val="28"/>
          <w:lang w:val="kk-KZ"/>
        </w:rPr>
        <w:t>sin φ</w:t>
      </w:r>
      <w:r w:rsidR="001F4458" w:rsidRPr="00F176FF">
        <w:rPr>
          <w:rFonts w:ascii="Times New Roman" w:hAnsi="Times New Roman" w:cs="Times New Roman"/>
          <w:color w:val="000000" w:themeColor="text1"/>
          <w:sz w:val="28"/>
          <w:lang w:val="kk-KZ"/>
        </w:rPr>
        <w:t xml:space="preserve"> және </w:t>
      </w:r>
      <w:r w:rsidR="001F4458" w:rsidRPr="00F176FF">
        <w:rPr>
          <w:rFonts w:ascii="Times New Roman" w:hAnsi="Times New Roman" w:cs="Times New Roman"/>
          <w:i/>
          <w:color w:val="000000" w:themeColor="text1"/>
          <w:sz w:val="28"/>
          <w:lang w:val="kk-KZ"/>
        </w:rPr>
        <w:t>cos φ</w:t>
      </w:r>
      <w:r w:rsidR="001F4458" w:rsidRPr="00F176FF">
        <w:rPr>
          <w:rFonts w:ascii="Times New Roman" w:hAnsi="Times New Roman" w:cs="Times New Roman"/>
          <w:color w:val="000000" w:themeColor="text1"/>
          <w:sz w:val="28"/>
          <w:lang w:val="kk-KZ"/>
        </w:rPr>
        <w:t xml:space="preserve"> есептеп </w:t>
      </w:r>
      <w:r w:rsidR="005C29DB" w:rsidRPr="00F176FF">
        <w:rPr>
          <w:rFonts w:ascii="Times New Roman" w:hAnsi="Times New Roman" w:cs="Times New Roman"/>
          <w:color w:val="000000" w:themeColor="text1"/>
          <w:sz w:val="28"/>
          <w:lang w:val="kk-KZ"/>
        </w:rPr>
        <w:t xml:space="preserve">және қажетті </w:t>
      </w:r>
      <w:r w:rsidR="001F4458" w:rsidRPr="00F176FF">
        <w:rPr>
          <w:rFonts w:ascii="Times New Roman" w:hAnsi="Times New Roman" w:cs="Times New Roman"/>
          <w:i/>
          <w:color w:val="000000" w:themeColor="text1"/>
          <w:sz w:val="28"/>
          <w:lang w:val="kk-KZ"/>
        </w:rPr>
        <w:t>φ</w:t>
      </w:r>
      <w:r w:rsidR="001F4458" w:rsidRPr="00F176FF">
        <w:rPr>
          <w:rFonts w:ascii="Times New Roman" w:hAnsi="Times New Roman" w:cs="Times New Roman"/>
          <w:color w:val="000000" w:themeColor="text1"/>
          <w:sz w:val="28"/>
          <w:lang w:val="kk-KZ"/>
        </w:rPr>
        <w:t xml:space="preserve"> </w:t>
      </w:r>
      <w:r w:rsidR="005C29DB" w:rsidRPr="00F176FF">
        <w:rPr>
          <w:rFonts w:ascii="Times New Roman" w:hAnsi="Times New Roman" w:cs="Times New Roman"/>
          <w:color w:val="000000" w:themeColor="text1"/>
          <w:sz w:val="28"/>
          <w:lang w:val="kk-KZ"/>
        </w:rPr>
        <w:t>бұрыш</w:t>
      </w:r>
      <w:r w:rsidR="001F4458" w:rsidRPr="00F176FF">
        <w:rPr>
          <w:rFonts w:ascii="Times New Roman" w:hAnsi="Times New Roman" w:cs="Times New Roman"/>
          <w:color w:val="000000" w:themeColor="text1"/>
          <w:sz w:val="28"/>
          <w:lang w:val="kk-KZ"/>
        </w:rPr>
        <w:t>ы мәнін табуға мүмкіндік береді</w:t>
      </w:r>
      <w:r w:rsidR="005C29DB" w:rsidRPr="00F176FF">
        <w:rPr>
          <w:rFonts w:ascii="Times New Roman" w:hAnsi="Times New Roman" w:cs="Times New Roman"/>
          <w:color w:val="000000" w:themeColor="text1"/>
          <w:sz w:val="28"/>
          <w:lang w:val="kk-KZ"/>
        </w:rPr>
        <w:t>.</w:t>
      </w:r>
    </w:p>
    <w:p w14:paraId="2FDC07A2" w14:textId="276FD288" w:rsidR="001F4458" w:rsidRPr="00F176FF" w:rsidRDefault="001F4458" w:rsidP="001F4458">
      <w:pPr>
        <w:tabs>
          <w:tab w:val="left" w:pos="1286"/>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Екі өлшемді кеңістікте айналу матрицасын қолданамыз</w:t>
      </w:r>
      <w:r w:rsidR="00A72576"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Екі өлшемді кеңістікте бұрылуды декарттық координаттар жүйесіндегі келесі сызықтық түрлендіру матрицасымен бір бұрышпен сипаттауға болады:</w:t>
      </w:r>
    </w:p>
    <w:p w14:paraId="271D9690" w14:textId="77777777" w:rsidR="00277288" w:rsidRPr="00F176FF" w:rsidRDefault="00277288" w:rsidP="001F4458">
      <w:pPr>
        <w:tabs>
          <w:tab w:val="left" w:pos="1286"/>
        </w:tabs>
        <w:spacing w:after="0" w:line="240" w:lineRule="auto"/>
        <w:ind w:firstLine="709"/>
        <w:jc w:val="both"/>
        <w:rPr>
          <w:rFonts w:ascii="Times New Roman" w:hAnsi="Times New Roman" w:cs="Times New Roman"/>
          <w:color w:val="000000" w:themeColor="text1"/>
          <w:sz w:val="28"/>
          <w:lang w:val="kk-KZ"/>
        </w:rPr>
      </w:pPr>
    </w:p>
    <w:tbl>
      <w:tblPr>
        <w:tblpPr w:leftFromText="180" w:rightFromText="180" w:vertAnchor="text" w:horzAnchor="margin" w:tblpXSpec="right" w:tblpY="285"/>
        <w:tblW w:w="0" w:type="auto"/>
        <w:tblLook w:val="04A0" w:firstRow="1" w:lastRow="0" w:firstColumn="1" w:lastColumn="0" w:noHBand="0" w:noVBand="1"/>
      </w:tblPr>
      <w:tblGrid>
        <w:gridCol w:w="1602"/>
      </w:tblGrid>
      <w:tr w:rsidR="00F176FF" w:rsidRPr="00F176FF" w14:paraId="2F126424" w14:textId="77777777" w:rsidTr="00A72576">
        <w:tc>
          <w:tcPr>
            <w:tcW w:w="1602" w:type="dxa"/>
          </w:tcPr>
          <w:p w14:paraId="3C9B5B82" w14:textId="77777777" w:rsidR="00A72576" w:rsidRPr="00F176FF" w:rsidRDefault="00A72576" w:rsidP="00F15E06">
            <w:pPr>
              <w:tabs>
                <w:tab w:val="left" w:pos="2035"/>
              </w:tabs>
              <w:ind w:firstLine="709"/>
              <w:jc w:val="right"/>
              <w:rPr>
                <w:rFonts w:eastAsia="Calibri"/>
                <w:color w:val="000000" w:themeColor="text1"/>
                <w:sz w:val="28"/>
                <w:szCs w:val="28"/>
              </w:rPr>
            </w:pPr>
            <w:r w:rsidRPr="00F176FF">
              <w:rPr>
                <w:rFonts w:eastAsiaTheme="minorEastAsia"/>
                <w:color w:val="000000" w:themeColor="text1"/>
                <w:sz w:val="28"/>
                <w:szCs w:val="28"/>
                <w:lang w:val="kk-KZ"/>
              </w:rPr>
              <w:t>(4.2)</w:t>
            </w:r>
          </w:p>
        </w:tc>
      </w:tr>
    </w:tbl>
    <w:p w14:paraId="3525DB72" w14:textId="77777777" w:rsidR="00277288" w:rsidRPr="00F176FF" w:rsidRDefault="00277288" w:rsidP="001F4458">
      <w:pPr>
        <w:tabs>
          <w:tab w:val="left" w:pos="1286"/>
        </w:tabs>
        <w:spacing w:after="0" w:line="240" w:lineRule="auto"/>
        <w:ind w:firstLine="709"/>
        <w:jc w:val="both"/>
        <w:rPr>
          <w:rFonts w:ascii="Times New Roman" w:hAnsi="Times New Roman" w:cs="Times New Roman"/>
          <w:color w:val="000000" w:themeColor="text1"/>
          <w:sz w:val="28"/>
          <w:lang w:val="kk-KZ"/>
        </w:rPr>
      </w:pPr>
      <m:oMathPara>
        <m:oMath>
          <m:r>
            <w:rPr>
              <w:rFonts w:ascii="Cambria Math" w:hAnsi="Cambria Math"/>
              <w:color w:val="000000" w:themeColor="text1"/>
              <w:sz w:val="28"/>
              <w:szCs w:val="28"/>
              <w:lang w:val="kk-KZ"/>
            </w:rPr>
            <m:t>M</m:t>
          </m:r>
          <m:d>
            <m:dPr>
              <m:ctrlPr>
                <w:rPr>
                  <w:rFonts w:ascii="Cambria Math" w:hAnsi="Cambria Math"/>
                  <w:i/>
                  <w:color w:val="000000" w:themeColor="text1"/>
                  <w:sz w:val="28"/>
                  <w:szCs w:val="28"/>
                </w:rPr>
              </m:ctrlPr>
            </m:dPr>
            <m:e>
              <m:r>
                <w:rPr>
                  <w:rFonts w:ascii="Cambria Math" w:hAnsi="Cambria Math"/>
                  <w:color w:val="000000" w:themeColor="text1"/>
                  <w:sz w:val="28"/>
                  <w:szCs w:val="28"/>
                  <w:lang w:val="kk-KZ"/>
                </w:rPr>
                <m:t>φ</m:t>
              </m:r>
            </m:e>
          </m:d>
          <m:r>
            <w:rPr>
              <w:rFonts w:ascii="Cambria Math" w:hAnsi="Cambria Math"/>
              <w:color w:val="000000" w:themeColor="text1"/>
              <w:sz w:val="28"/>
              <w:szCs w:val="28"/>
              <w:lang w:val="kk-KZ"/>
            </w:rPr>
            <m:t>=</m:t>
          </m:r>
          <m:d>
            <m:dPr>
              <m:ctrlPr>
                <w:rPr>
                  <w:rFonts w:ascii="Cambria Math" w:hAnsi="Cambria Math"/>
                  <w:i/>
                  <w:color w:val="000000" w:themeColor="text1"/>
                  <w:sz w:val="28"/>
                  <w:szCs w:val="28"/>
                </w:rPr>
              </m:ctrlPr>
            </m:dPr>
            <m:e>
              <m:f>
                <m:fPr>
                  <m:type m:val="noBar"/>
                  <m:ctrlPr>
                    <w:rPr>
                      <w:rFonts w:ascii="Cambria Math" w:hAnsi="Cambria Math"/>
                      <w:i/>
                      <w:color w:val="000000" w:themeColor="text1"/>
                      <w:sz w:val="28"/>
                      <w:szCs w:val="28"/>
                    </w:rPr>
                  </m:ctrlPr>
                </m:fPr>
                <m:num>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lang w:val="kk-KZ"/>
                        </w:rPr>
                        <m:t>cos</m:t>
                      </m:r>
                    </m:fName>
                    <m:e>
                      <m:r>
                        <w:rPr>
                          <w:rFonts w:ascii="Cambria Math" w:hAnsi="Cambria Math"/>
                          <w:color w:val="000000" w:themeColor="text1"/>
                          <w:sz w:val="28"/>
                          <w:szCs w:val="28"/>
                          <w:lang w:val="kk-KZ"/>
                        </w:rPr>
                        <m:t>φ</m:t>
                      </m:r>
                    </m:e>
                  </m:func>
                  <m:r>
                    <w:rPr>
                      <w:rFonts w:ascii="Cambria Math" w:hAnsi="Cambria Math"/>
                      <w:color w:val="000000" w:themeColor="text1"/>
                      <w:sz w:val="28"/>
                      <w:szCs w:val="28"/>
                      <w:lang w:val="kk-KZ"/>
                    </w:rPr>
                    <m:t xml:space="preserve">      ∓</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lang w:val="kk-KZ"/>
                        </w:rPr>
                        <m:t>sin</m:t>
                      </m:r>
                    </m:fName>
                    <m:e>
                      <m:r>
                        <w:rPr>
                          <w:rFonts w:ascii="Cambria Math" w:hAnsi="Cambria Math"/>
                          <w:color w:val="000000" w:themeColor="text1"/>
                          <w:sz w:val="28"/>
                          <w:szCs w:val="28"/>
                          <w:lang w:val="kk-KZ"/>
                        </w:rPr>
                        <m:t>φ</m:t>
                      </m:r>
                    </m:e>
                  </m:func>
                </m:num>
                <m:den>
                  <m:r>
                    <w:rPr>
                      <w:rFonts w:ascii="Cambria Math" w:hAnsi="Cambria Math"/>
                      <w:color w:val="000000" w:themeColor="text1"/>
                      <w:sz w:val="28"/>
                      <w:szCs w:val="28"/>
                      <w:lang w:val="kk-KZ"/>
                    </w:rPr>
                    <m:t>±</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lang w:val="kk-KZ"/>
                        </w:rPr>
                        <m:t>sin</m:t>
                      </m:r>
                    </m:fName>
                    <m:e>
                      <m:r>
                        <w:rPr>
                          <w:rFonts w:ascii="Cambria Math" w:hAnsi="Cambria Math"/>
                          <w:color w:val="000000" w:themeColor="text1"/>
                          <w:sz w:val="28"/>
                          <w:szCs w:val="28"/>
                          <w:lang w:val="kk-KZ"/>
                        </w:rPr>
                        <m:t>φ</m:t>
                      </m:r>
                    </m:e>
                  </m:func>
                  <m:r>
                    <w:rPr>
                      <w:rFonts w:ascii="Cambria Math" w:hAnsi="Cambria Math"/>
                      <w:color w:val="000000" w:themeColor="text1"/>
                      <w:sz w:val="28"/>
                      <w:szCs w:val="28"/>
                      <w:lang w:val="kk-KZ"/>
                    </w:rPr>
                    <m:t xml:space="preserve">     </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lang w:val="kk-KZ"/>
                        </w:rPr>
                        <m:t>cos</m:t>
                      </m:r>
                    </m:fName>
                    <m:e>
                      <m:r>
                        <w:rPr>
                          <w:rFonts w:ascii="Cambria Math" w:hAnsi="Cambria Math"/>
                          <w:color w:val="000000" w:themeColor="text1"/>
                          <w:sz w:val="28"/>
                          <w:szCs w:val="28"/>
                          <w:lang w:val="kk-KZ"/>
                        </w:rPr>
                        <m:t>φ</m:t>
                      </m:r>
                    </m:e>
                  </m:func>
                </m:den>
              </m:f>
            </m:e>
          </m:d>
          <m:r>
            <w:rPr>
              <w:rFonts w:ascii="Cambria Math" w:hAnsi="Cambria Math"/>
              <w:color w:val="000000" w:themeColor="text1"/>
              <w:sz w:val="28"/>
              <w:szCs w:val="28"/>
            </w:rPr>
            <m:t>,</m:t>
          </m:r>
        </m:oMath>
      </m:oMathPara>
    </w:p>
    <w:p w14:paraId="4FA46B82" w14:textId="77777777" w:rsidR="00D615BC" w:rsidRDefault="00D615BC" w:rsidP="00277288">
      <w:pPr>
        <w:tabs>
          <w:tab w:val="left" w:pos="1286"/>
        </w:tabs>
        <w:spacing w:after="0" w:line="240" w:lineRule="auto"/>
        <w:ind w:firstLine="709"/>
        <w:jc w:val="both"/>
        <w:rPr>
          <w:rFonts w:ascii="Times New Roman" w:hAnsi="Times New Roman" w:cs="Times New Roman"/>
          <w:color w:val="000000" w:themeColor="text1"/>
          <w:sz w:val="28"/>
          <w:lang w:val="kk-KZ"/>
        </w:rPr>
      </w:pPr>
    </w:p>
    <w:p w14:paraId="7B3B8821" w14:textId="23069C3C" w:rsidR="00871D0E" w:rsidRDefault="00871D0E" w:rsidP="00277288">
      <w:pPr>
        <w:tabs>
          <w:tab w:val="left" w:pos="1286"/>
        </w:tabs>
        <w:spacing w:after="0" w:line="240" w:lineRule="auto"/>
        <w:ind w:firstLine="709"/>
        <w:jc w:val="both"/>
        <w:rPr>
          <w:rFonts w:ascii="Times New Roman" w:hAnsi="Times New Roman" w:cs="Times New Roman"/>
          <w:color w:val="000000" w:themeColor="text1"/>
          <w:sz w:val="28"/>
          <w:lang w:val="kk-KZ"/>
        </w:rPr>
      </w:pPr>
      <w:r w:rsidRPr="00871D0E">
        <w:rPr>
          <w:rFonts w:ascii="Times New Roman" w:hAnsi="Times New Roman" w:cs="Times New Roman"/>
          <w:color w:val="000000" w:themeColor="text1"/>
          <w:sz w:val="28"/>
          <w:lang w:val="kk-KZ"/>
        </w:rPr>
        <w:t>Бұрылу (айналу) айналдыру матрицасын бұрылатын нүктені сипаттайтын вектор-бағанға көбейту арқылы орындалады.</w:t>
      </w:r>
    </w:p>
    <w:p w14:paraId="4354D0D8" w14:textId="77777777" w:rsidR="009540F7" w:rsidRPr="00F176FF" w:rsidRDefault="00277288" w:rsidP="00277288">
      <w:pPr>
        <w:tabs>
          <w:tab w:val="left" w:pos="1286"/>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Онда </w:t>
      </w:r>
      <w:r w:rsidRPr="00F176FF">
        <w:rPr>
          <w:rFonts w:ascii="Times New Roman" w:hAnsi="Times New Roman" w:cs="Times New Roman"/>
          <w:i/>
          <w:color w:val="000000" w:themeColor="text1"/>
          <w:sz w:val="28"/>
          <w:lang w:val="kk-KZ"/>
        </w:rPr>
        <w:t>ОХ</w:t>
      </w:r>
      <w:r w:rsidRPr="00F176FF">
        <w:rPr>
          <w:rFonts w:ascii="Times New Roman" w:hAnsi="Times New Roman" w:cs="Times New Roman"/>
          <w:color w:val="000000" w:themeColor="text1"/>
          <w:sz w:val="28"/>
          <w:lang w:val="kk-KZ"/>
        </w:rPr>
        <w:t xml:space="preserve"> осінің оң бағытынан </w:t>
      </w:r>
      <w:r w:rsidRPr="00F176FF">
        <w:rPr>
          <w:rFonts w:ascii="Times New Roman" w:hAnsi="Times New Roman" w:cs="Times New Roman"/>
          <w:i/>
          <w:color w:val="000000" w:themeColor="text1"/>
          <w:sz w:val="28"/>
          <w:lang w:val="kk-KZ"/>
        </w:rPr>
        <w:t>OY</w:t>
      </w:r>
      <w:r w:rsidRPr="00F176FF">
        <w:rPr>
          <w:rFonts w:ascii="Times New Roman" w:hAnsi="Times New Roman" w:cs="Times New Roman"/>
          <w:color w:val="000000" w:themeColor="text1"/>
          <w:sz w:val="28"/>
          <w:lang w:val="kk-KZ"/>
        </w:rPr>
        <w:t xml:space="preserve"> осінің оң бағытына (вектордың берілген бұрышына </w:t>
      </w:r>
      <w:r w:rsidRPr="00F176FF">
        <w:rPr>
          <w:rFonts w:ascii="Times New Roman" w:hAnsi="Times New Roman" w:cs="Times New Roman"/>
          <w:i/>
          <w:color w:val="000000" w:themeColor="text1"/>
          <w:sz w:val="28"/>
          <w:lang w:val="kk-KZ"/>
        </w:rPr>
        <w:t>φ</w:t>
      </w:r>
      <w:r w:rsidRPr="00F176FF">
        <w:rPr>
          <w:rFonts w:ascii="Times New Roman" w:hAnsi="Times New Roman" w:cs="Times New Roman"/>
          <w:color w:val="000000" w:themeColor="text1"/>
          <w:sz w:val="28"/>
          <w:lang w:val="kk-KZ"/>
        </w:rPr>
        <w:t xml:space="preserve"> бұрылуы) ең қысқа жолмен бұрылуды келесідей көрсетуге болады:</w:t>
      </w:r>
    </w:p>
    <w:p w14:paraId="27DCCF81" w14:textId="77777777" w:rsidR="00277288" w:rsidRPr="00F176FF" w:rsidRDefault="00277288" w:rsidP="00277288">
      <w:pPr>
        <w:tabs>
          <w:tab w:val="left" w:pos="1286"/>
        </w:tabs>
        <w:spacing w:after="0" w:line="240" w:lineRule="auto"/>
        <w:ind w:firstLine="709"/>
        <w:jc w:val="both"/>
        <w:rPr>
          <w:rFonts w:ascii="Times New Roman" w:hAnsi="Times New Roman" w:cs="Times New Roman"/>
          <w:color w:val="000000" w:themeColor="text1"/>
          <w:sz w:val="28"/>
          <w:lang w:val="kk-KZ"/>
        </w:rPr>
      </w:pPr>
    </w:p>
    <w:p w14:paraId="5D1143F4" w14:textId="22B15653" w:rsidR="00277288" w:rsidRPr="00F176FF" w:rsidRDefault="00277288" w:rsidP="00277288">
      <w:pPr>
        <w:tabs>
          <w:tab w:val="left" w:pos="6675"/>
        </w:tabs>
        <w:spacing w:line="240" w:lineRule="auto"/>
        <w:ind w:firstLine="2268"/>
        <w:rPr>
          <w:iCs/>
          <w:color w:val="000000" w:themeColor="text1"/>
          <w:sz w:val="28"/>
          <w:szCs w:val="28"/>
          <w:lang w:val="kk-KZ"/>
        </w:rPr>
      </w:pPr>
      <m:oMath>
        <m:r>
          <w:rPr>
            <w:rFonts w:ascii="Cambria Math" w:hAnsi="Cambria Math"/>
            <w:color w:val="000000" w:themeColor="text1"/>
            <w:sz w:val="28"/>
            <w:szCs w:val="28"/>
            <w:lang w:val="kk-KZ"/>
          </w:rPr>
          <m:t>a»x=a'x∙</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lang w:val="kk-KZ"/>
              </w:rPr>
              <m:t>cos</m:t>
            </m:r>
          </m:fName>
          <m:e>
            <m:r>
              <w:rPr>
                <w:rFonts w:ascii="Cambria Math" w:hAnsi="Cambria Math"/>
                <w:color w:val="000000" w:themeColor="text1"/>
                <w:sz w:val="28"/>
                <w:szCs w:val="28"/>
                <w:lang w:val="kk-KZ"/>
              </w:rPr>
              <m:t>φ</m:t>
            </m:r>
          </m:e>
        </m:func>
        <m:r>
          <w:rPr>
            <w:rFonts w:ascii="Cambria Math" w:hAnsi="Cambria Math"/>
            <w:color w:val="000000" w:themeColor="text1"/>
            <w:sz w:val="28"/>
            <w:szCs w:val="28"/>
            <w:lang w:val="kk-KZ"/>
          </w:rPr>
          <m:t>-a'y∙</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lang w:val="kk-KZ"/>
              </w:rPr>
              <m:t>sin</m:t>
            </m:r>
          </m:fName>
          <m:e>
            <m:r>
              <w:rPr>
                <w:rFonts w:ascii="Cambria Math" w:hAnsi="Cambria Math"/>
                <w:color w:val="000000" w:themeColor="text1"/>
                <w:sz w:val="28"/>
                <w:szCs w:val="28"/>
                <w:lang w:val="kk-KZ"/>
              </w:rPr>
              <m:t>φ</m:t>
            </m:r>
          </m:e>
        </m:func>
      </m:oMath>
      <w:r w:rsidRPr="00F176FF">
        <w:rPr>
          <w:rFonts w:eastAsiaTheme="minorEastAsia"/>
          <w:i/>
          <w:color w:val="000000" w:themeColor="text1"/>
          <w:sz w:val="28"/>
          <w:szCs w:val="28"/>
          <w:lang w:val="kk-KZ"/>
        </w:rPr>
        <w:t xml:space="preserve"> </w:t>
      </w:r>
      <w:r w:rsidRPr="00F176FF">
        <w:rPr>
          <w:rFonts w:eastAsiaTheme="minorEastAsia"/>
          <w:i/>
          <w:color w:val="000000" w:themeColor="text1"/>
          <w:sz w:val="28"/>
          <w:szCs w:val="28"/>
          <w:lang w:val="kk-KZ"/>
        </w:rPr>
        <w:tab/>
      </w:r>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23B5F09C" w14:textId="77777777" w:rsidTr="00B10EA1">
        <w:tc>
          <w:tcPr>
            <w:tcW w:w="1602" w:type="dxa"/>
          </w:tcPr>
          <w:p w14:paraId="7A68DB67" w14:textId="77777777" w:rsidR="00277288" w:rsidRPr="00F176FF" w:rsidRDefault="00277288" w:rsidP="00B10EA1">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(4.3)</w:t>
            </w:r>
          </w:p>
        </w:tc>
      </w:tr>
    </w:tbl>
    <w:p w14:paraId="15DC639F" w14:textId="070A176D" w:rsidR="00277288" w:rsidRPr="00F176FF" w:rsidRDefault="00277288" w:rsidP="00277288">
      <w:pPr>
        <w:spacing w:line="240" w:lineRule="auto"/>
        <w:ind w:firstLine="2268"/>
        <w:rPr>
          <w:rFonts w:eastAsiaTheme="minorEastAsia"/>
          <w:color w:val="000000" w:themeColor="text1"/>
          <w:sz w:val="28"/>
          <w:szCs w:val="28"/>
          <w:lang w:val="kk-KZ"/>
        </w:rPr>
      </w:pPr>
      <m:oMath>
        <m:r>
          <w:rPr>
            <w:rFonts w:ascii="Cambria Math" w:hAnsi="Cambria Math"/>
            <w:color w:val="000000" w:themeColor="text1"/>
            <w:sz w:val="28"/>
            <w:szCs w:val="28"/>
            <w:lang w:val="kk-KZ"/>
          </w:rPr>
          <m:t>a»y=a'y∙</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lang w:val="kk-KZ"/>
              </w:rPr>
              <m:t>cos</m:t>
            </m:r>
          </m:fName>
          <m:e>
            <m:r>
              <w:rPr>
                <w:rFonts w:ascii="Cambria Math" w:hAnsi="Cambria Math"/>
                <w:color w:val="000000" w:themeColor="text1"/>
                <w:sz w:val="28"/>
                <w:szCs w:val="28"/>
                <w:lang w:val="kk-KZ"/>
              </w:rPr>
              <m:t>φ</m:t>
            </m:r>
          </m:e>
        </m:func>
        <m:r>
          <w:rPr>
            <w:rFonts w:ascii="Cambria Math" w:hAnsi="Cambria Math"/>
            <w:color w:val="000000" w:themeColor="text1"/>
            <w:sz w:val="28"/>
            <w:szCs w:val="28"/>
            <w:lang w:val="kk-KZ"/>
          </w:rPr>
          <m:t>-a'x∙</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lang w:val="kk-KZ"/>
              </w:rPr>
              <m:t>sin</m:t>
            </m:r>
          </m:fName>
          <m:e>
            <m:r>
              <w:rPr>
                <w:rFonts w:ascii="Cambria Math" w:hAnsi="Cambria Math"/>
                <w:color w:val="000000" w:themeColor="text1"/>
                <w:sz w:val="28"/>
                <w:szCs w:val="28"/>
                <w:lang w:val="kk-KZ"/>
              </w:rPr>
              <m:t>φ,</m:t>
            </m:r>
          </m:e>
        </m:func>
      </m:oMath>
      <w:r w:rsidRPr="00F176FF">
        <w:rPr>
          <w:rFonts w:eastAsiaTheme="minorEastAsia"/>
          <w:color w:val="000000" w:themeColor="text1"/>
          <w:sz w:val="28"/>
          <w:szCs w:val="28"/>
          <w:lang w:val="kk-KZ"/>
        </w:rPr>
        <w:t xml:space="preserve"> </w:t>
      </w:r>
    </w:p>
    <w:p w14:paraId="42E68129" w14:textId="0D9637BC" w:rsidR="00277288" w:rsidRPr="00F176FF" w:rsidRDefault="00277288" w:rsidP="00277288">
      <w:pPr>
        <w:tabs>
          <w:tab w:val="left" w:pos="1286"/>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мұндағы </w:t>
      </w:r>
      <m:oMath>
        <m:r>
          <w:rPr>
            <w:rFonts w:ascii="Cambria Math" w:eastAsia="Calibri" w:hAnsi="Cambria Math" w:cs="Times New Roman"/>
            <w:color w:val="000000" w:themeColor="text1"/>
            <w:sz w:val="28"/>
            <w:szCs w:val="28"/>
            <w:lang w:val="kk-KZ"/>
          </w:rPr>
          <m:t>a'x</m:t>
        </m:r>
      </m:oMath>
      <w:r w:rsidRPr="00F176FF">
        <w:rPr>
          <w:rFonts w:ascii="Times New Roman" w:eastAsia="Calibri" w:hAnsi="Times New Roman" w:cs="Times New Roman"/>
          <w:iCs/>
          <w:color w:val="000000" w:themeColor="text1"/>
          <w:sz w:val="28"/>
          <w:szCs w:val="28"/>
          <w:lang w:val="kk-KZ"/>
        </w:rPr>
        <w:t xml:space="preserve"> және </w:t>
      </w:r>
      <m:oMath>
        <m:r>
          <w:rPr>
            <w:rFonts w:ascii="Cambria Math" w:eastAsia="Calibri" w:hAnsi="Cambria Math" w:cs="Times New Roman"/>
            <w:color w:val="000000" w:themeColor="text1"/>
            <w:sz w:val="28"/>
            <w:szCs w:val="28"/>
            <w:lang w:val="kk-KZ"/>
          </w:rPr>
          <m:t>a'y</m:t>
        </m:r>
      </m:oMath>
      <w:r w:rsidRPr="00F176FF">
        <w:rPr>
          <w:rFonts w:ascii="Calibri" w:eastAsia="Calibri" w:hAnsi="Calibri" w:cs="Times New Roman"/>
          <w:iCs/>
          <w:color w:val="000000" w:themeColor="text1"/>
          <w:sz w:val="28"/>
          <w:szCs w:val="28"/>
          <w:lang w:val="kk-KZ"/>
        </w:rPr>
        <w:t xml:space="preserve"> – </w:t>
      </w:r>
      <w:r w:rsidRPr="00F176FF">
        <w:rPr>
          <w:rFonts w:ascii="Times New Roman" w:hAnsi="Times New Roman" w:cs="Times New Roman"/>
          <w:color w:val="000000" w:themeColor="text1"/>
          <w:sz w:val="28"/>
          <w:lang w:val="kk-KZ"/>
        </w:rPr>
        <w:t xml:space="preserve">бірінші санақ жүйесіндегі сызықтық үдеу векторының компоненттері, ал </w:t>
      </w:r>
      <m:oMath>
        <m:r>
          <w:rPr>
            <w:rFonts w:ascii="Cambria Math" w:eastAsia="Calibri" w:hAnsi="Cambria Math" w:cs="Times New Roman"/>
            <w:color w:val="000000" w:themeColor="text1"/>
            <w:sz w:val="28"/>
            <w:szCs w:val="28"/>
            <w:lang w:val="kk-KZ"/>
          </w:rPr>
          <m:t>a»x</m:t>
        </m:r>
      </m:oMath>
      <w:r w:rsidRPr="00F176FF">
        <w:rPr>
          <w:rFonts w:ascii="Times New Roman" w:eastAsia="Calibri" w:hAnsi="Times New Roman" w:cs="Times New Roman"/>
          <w:iCs/>
          <w:color w:val="000000" w:themeColor="text1"/>
          <w:sz w:val="28"/>
          <w:szCs w:val="28"/>
          <w:lang w:val="kk-KZ"/>
        </w:rPr>
        <w:t xml:space="preserve"> және </w:t>
      </w:r>
      <m:oMath>
        <m:r>
          <w:rPr>
            <w:rFonts w:ascii="Cambria Math" w:eastAsia="Calibri" w:hAnsi="Cambria Math" w:cs="Times New Roman"/>
            <w:color w:val="000000" w:themeColor="text1"/>
            <w:sz w:val="28"/>
            <w:szCs w:val="28"/>
            <w:lang w:val="kk-KZ"/>
          </w:rPr>
          <m:t>a»y</m:t>
        </m:r>
      </m:oMath>
      <w:r w:rsidRPr="00F176FF">
        <w:rPr>
          <w:rFonts w:ascii="Calibri" w:eastAsia="Calibri" w:hAnsi="Calibri" w:cs="Times New Roman"/>
          <w:iCs/>
          <w:color w:val="000000" w:themeColor="text1"/>
          <w:sz w:val="28"/>
          <w:szCs w:val="28"/>
          <w:lang w:val="kk-KZ"/>
        </w:rPr>
        <w:t xml:space="preserve"> – </w:t>
      </w:r>
      <w:r w:rsidRPr="00F176FF">
        <w:rPr>
          <w:rFonts w:ascii="Times New Roman" w:hAnsi="Times New Roman" w:cs="Times New Roman"/>
          <w:color w:val="000000" w:themeColor="text1"/>
          <w:sz w:val="28"/>
          <w:lang w:val="kk-KZ"/>
        </w:rPr>
        <w:t>екінші санақ жүйесіндегі сызықтық үдеу векторының координаттары, ал айналу бұрышы тәуелділіктерден:</w:t>
      </w:r>
    </w:p>
    <w:p w14:paraId="1FF5D6CA" w14:textId="6EA2D930" w:rsidR="00277288" w:rsidRPr="00F176FF" w:rsidRDefault="00554A0A" w:rsidP="00277288">
      <w:pPr>
        <w:tabs>
          <w:tab w:val="left" w:pos="1286"/>
        </w:tabs>
        <w:spacing w:after="0" w:line="240" w:lineRule="auto"/>
        <w:ind w:firstLine="709"/>
        <w:jc w:val="both"/>
        <w:rPr>
          <w:rFonts w:ascii="Times New Roman" w:hAnsi="Times New Roman" w:cs="Times New Roman"/>
          <w:color w:val="000000" w:themeColor="text1"/>
          <w:sz w:val="28"/>
          <w:lang w:val="kk-KZ"/>
        </w:rPr>
      </w:pPr>
      <m:oMathPara>
        <m:oMath>
          <m:d>
            <m:dPr>
              <m:begChr m:val="{"/>
              <m:endChr m:val=""/>
              <m:ctrlPr>
                <w:rPr>
                  <w:rFonts w:ascii="Cambria Math" w:hAnsi="Cambria Math"/>
                  <w:i/>
                  <w:iCs/>
                  <w:color w:val="000000" w:themeColor="text1"/>
                  <w:sz w:val="32"/>
                  <w:szCs w:val="32"/>
                </w:rPr>
              </m:ctrlPr>
            </m:dPr>
            <m:e>
              <m:eqArr>
                <m:eqArrPr>
                  <m:ctrlPr>
                    <w:rPr>
                      <w:rFonts w:ascii="Cambria Math" w:hAnsi="Cambria Math"/>
                      <w:i/>
                      <w:iCs/>
                      <w:color w:val="000000" w:themeColor="text1"/>
                      <w:sz w:val="32"/>
                      <w:szCs w:val="32"/>
                    </w:rPr>
                  </m:ctrlPr>
                </m:eqArrPr>
                <m:e>
                  <m:func>
                    <m:funcPr>
                      <m:ctrlPr>
                        <w:rPr>
                          <w:rFonts w:ascii="Cambria Math" w:hAnsi="Cambria Math"/>
                          <w:i/>
                          <w:iCs/>
                          <w:color w:val="000000" w:themeColor="text1"/>
                          <w:sz w:val="32"/>
                          <w:szCs w:val="32"/>
                        </w:rPr>
                      </m:ctrlPr>
                    </m:funcPr>
                    <m:fName>
                      <m:r>
                        <m:rPr>
                          <m:sty m:val="p"/>
                        </m:rPr>
                        <w:rPr>
                          <w:rFonts w:ascii="Cambria Math" w:hAnsi="Cambria Math"/>
                          <w:color w:val="000000" w:themeColor="text1"/>
                          <w:sz w:val="32"/>
                          <w:szCs w:val="32"/>
                          <w:lang w:val="kk-KZ"/>
                        </w:rPr>
                        <m:t>cos</m:t>
                      </m:r>
                    </m:fName>
                    <m:e>
                      <m:r>
                        <w:rPr>
                          <w:rFonts w:ascii="Cambria Math" w:hAnsi="Cambria Math"/>
                          <w:color w:val="000000" w:themeColor="text1"/>
                          <w:sz w:val="32"/>
                          <w:szCs w:val="32"/>
                          <w:lang w:val="kk-KZ"/>
                        </w:rPr>
                        <m:t>φ</m:t>
                      </m:r>
                    </m:e>
                  </m:func>
                  <m:r>
                    <w:rPr>
                      <w:rFonts w:ascii="Cambria Math" w:hAnsi="Cambria Math"/>
                      <w:color w:val="000000" w:themeColor="text1"/>
                      <w:sz w:val="32"/>
                      <w:szCs w:val="32"/>
                      <w:lang w:val="kk-KZ"/>
                    </w:rPr>
                    <m:t>=</m:t>
                  </m:r>
                  <m:f>
                    <m:fPr>
                      <m:ctrlPr>
                        <w:rPr>
                          <w:rFonts w:ascii="Cambria Math" w:hAnsi="Cambria Math"/>
                          <w:i/>
                          <w:iCs/>
                          <w:color w:val="000000" w:themeColor="text1"/>
                          <w:sz w:val="32"/>
                          <w:szCs w:val="32"/>
                        </w:rPr>
                      </m:ctrlPr>
                    </m:fPr>
                    <m:num>
                      <m:r>
                        <w:rPr>
                          <w:rFonts w:ascii="Cambria Math" w:hAnsi="Cambria Math"/>
                          <w:color w:val="000000" w:themeColor="text1"/>
                          <w:sz w:val="32"/>
                          <w:szCs w:val="32"/>
                          <w:lang w:val="kk-KZ"/>
                        </w:rPr>
                        <m:t>a</m:t>
                      </m:r>
                      <m:r>
                        <w:rPr>
                          <w:rFonts w:ascii="Cambria Math" w:hAnsi="Cambria Math"/>
                          <w:color w:val="000000" w:themeColor="text1"/>
                          <w:sz w:val="32"/>
                          <w:szCs w:val="32"/>
                          <w:lang w:val="kk-KZ"/>
                        </w:rPr>
                        <m:t>»</m:t>
                      </m:r>
                      <m:r>
                        <w:rPr>
                          <w:rFonts w:ascii="Cambria Math" w:hAnsi="Cambria Math"/>
                          <w:color w:val="000000" w:themeColor="text1"/>
                          <w:sz w:val="32"/>
                          <w:szCs w:val="32"/>
                          <w:lang w:val="kk-KZ"/>
                        </w:rPr>
                        <m:t>x</m:t>
                      </m:r>
                      <m:r>
                        <w:rPr>
                          <w:rFonts w:ascii="Cambria Math" w:hAnsi="Cambria Math"/>
                          <w:color w:val="000000" w:themeColor="text1"/>
                          <w:sz w:val="32"/>
                          <w:szCs w:val="32"/>
                          <w:lang w:val="kk-KZ"/>
                        </w:rPr>
                        <m:t>+</m:t>
                      </m:r>
                      <m:r>
                        <w:rPr>
                          <w:rFonts w:ascii="Cambria Math" w:hAnsi="Cambria Math"/>
                          <w:color w:val="000000" w:themeColor="text1"/>
                          <w:sz w:val="32"/>
                          <w:szCs w:val="32"/>
                          <w:lang w:val="kk-KZ"/>
                        </w:rPr>
                        <m:t>a</m:t>
                      </m:r>
                      <m:r>
                        <w:rPr>
                          <w:rFonts w:ascii="Cambria Math" w:hAnsi="Cambria Math"/>
                          <w:color w:val="000000" w:themeColor="text1"/>
                          <w:sz w:val="32"/>
                          <w:szCs w:val="32"/>
                          <w:lang w:val="kk-KZ"/>
                        </w:rPr>
                        <m:t>'</m:t>
                      </m:r>
                      <m:r>
                        <w:rPr>
                          <w:rFonts w:ascii="Cambria Math" w:hAnsi="Cambria Math"/>
                          <w:color w:val="000000" w:themeColor="text1"/>
                          <w:sz w:val="32"/>
                          <w:szCs w:val="32"/>
                          <w:lang w:val="kk-KZ"/>
                        </w:rPr>
                        <m:t>y</m:t>
                      </m:r>
                      <m:r>
                        <w:rPr>
                          <w:rFonts w:ascii="Cambria Math" w:hAnsi="Cambria Math"/>
                          <w:color w:val="000000" w:themeColor="text1"/>
                          <w:sz w:val="32"/>
                          <w:szCs w:val="32"/>
                          <w:lang w:val="kk-KZ"/>
                        </w:rPr>
                        <m:t>∙</m:t>
                      </m:r>
                      <m:func>
                        <m:funcPr>
                          <m:ctrlPr>
                            <w:rPr>
                              <w:rFonts w:ascii="Cambria Math" w:hAnsi="Cambria Math"/>
                              <w:i/>
                              <w:iCs/>
                              <w:color w:val="000000" w:themeColor="text1"/>
                              <w:sz w:val="32"/>
                              <w:szCs w:val="32"/>
                              <w:lang w:val="en-US"/>
                            </w:rPr>
                          </m:ctrlPr>
                        </m:funcPr>
                        <m:fName>
                          <m:r>
                            <m:rPr>
                              <m:sty m:val="p"/>
                            </m:rPr>
                            <w:rPr>
                              <w:rFonts w:ascii="Cambria Math" w:hAnsi="Cambria Math"/>
                              <w:color w:val="000000" w:themeColor="text1"/>
                              <w:sz w:val="32"/>
                              <w:szCs w:val="32"/>
                              <w:lang w:val="kk-KZ"/>
                            </w:rPr>
                            <m:t>sin</m:t>
                          </m:r>
                        </m:fName>
                        <m:e>
                          <m:r>
                            <w:rPr>
                              <w:rFonts w:ascii="Cambria Math" w:hAnsi="Cambria Math"/>
                              <w:color w:val="000000" w:themeColor="text1"/>
                              <w:sz w:val="32"/>
                              <w:szCs w:val="32"/>
                              <w:lang w:val="kk-KZ"/>
                            </w:rPr>
                            <m:t>φ</m:t>
                          </m:r>
                        </m:e>
                      </m:func>
                    </m:num>
                    <m:den>
                      <m:r>
                        <w:rPr>
                          <w:rFonts w:ascii="Cambria Math" w:hAnsi="Cambria Math"/>
                          <w:color w:val="000000" w:themeColor="text1"/>
                          <w:sz w:val="32"/>
                          <w:szCs w:val="32"/>
                          <w:lang w:val="kk-KZ"/>
                        </w:rPr>
                        <m:t>a</m:t>
                      </m:r>
                      <m:r>
                        <w:rPr>
                          <w:rFonts w:ascii="Cambria Math" w:hAnsi="Cambria Math"/>
                          <w:color w:val="000000" w:themeColor="text1"/>
                          <w:sz w:val="32"/>
                          <w:szCs w:val="32"/>
                          <w:lang w:val="kk-KZ"/>
                        </w:rPr>
                        <m:t>'</m:t>
                      </m:r>
                      <m:r>
                        <w:rPr>
                          <w:rFonts w:ascii="Cambria Math" w:hAnsi="Cambria Math"/>
                          <w:color w:val="000000" w:themeColor="text1"/>
                          <w:sz w:val="32"/>
                          <w:szCs w:val="32"/>
                          <w:lang w:val="kk-KZ"/>
                        </w:rPr>
                        <m:t>x</m:t>
                      </m:r>
                    </m:den>
                  </m:f>
                </m:e>
                <m:e>
                  <m:func>
                    <m:funcPr>
                      <m:ctrlPr>
                        <w:rPr>
                          <w:rFonts w:ascii="Cambria Math" w:hAnsi="Cambria Math"/>
                          <w:i/>
                          <w:iCs/>
                          <w:color w:val="000000" w:themeColor="text1"/>
                          <w:sz w:val="32"/>
                          <w:szCs w:val="32"/>
                        </w:rPr>
                      </m:ctrlPr>
                    </m:funcPr>
                    <m:fName>
                      <m:r>
                        <m:rPr>
                          <m:sty m:val="p"/>
                        </m:rPr>
                        <w:rPr>
                          <w:rFonts w:ascii="Cambria Math" w:hAnsi="Cambria Math"/>
                          <w:color w:val="000000" w:themeColor="text1"/>
                          <w:sz w:val="32"/>
                          <w:szCs w:val="32"/>
                          <w:lang w:val="kk-KZ"/>
                        </w:rPr>
                        <m:t>sin</m:t>
                      </m:r>
                    </m:fName>
                    <m:e>
                      <m:r>
                        <w:rPr>
                          <w:rFonts w:ascii="Cambria Math" w:hAnsi="Cambria Math"/>
                          <w:color w:val="000000" w:themeColor="text1"/>
                          <w:sz w:val="32"/>
                          <w:szCs w:val="32"/>
                          <w:lang w:val="kk-KZ"/>
                        </w:rPr>
                        <m:t>φ</m:t>
                      </m:r>
                    </m:e>
                  </m:func>
                  <m:r>
                    <w:rPr>
                      <w:rFonts w:ascii="Cambria Math" w:hAnsi="Cambria Math"/>
                      <w:color w:val="000000" w:themeColor="text1"/>
                      <w:sz w:val="32"/>
                      <w:szCs w:val="32"/>
                      <w:lang w:val="kk-KZ"/>
                    </w:rPr>
                    <m:t>=</m:t>
                  </m:r>
                  <m:f>
                    <m:fPr>
                      <m:ctrlPr>
                        <w:rPr>
                          <w:rFonts w:ascii="Cambria Math" w:hAnsi="Cambria Math"/>
                          <w:i/>
                          <w:iCs/>
                          <w:color w:val="000000" w:themeColor="text1"/>
                          <w:sz w:val="32"/>
                          <w:szCs w:val="32"/>
                        </w:rPr>
                      </m:ctrlPr>
                    </m:fPr>
                    <m:num>
                      <m:r>
                        <w:rPr>
                          <w:rFonts w:ascii="Cambria Math" w:hAnsi="Cambria Math"/>
                          <w:color w:val="000000" w:themeColor="text1"/>
                          <w:sz w:val="32"/>
                          <w:szCs w:val="32"/>
                          <w:lang w:val="kk-KZ"/>
                        </w:rPr>
                        <m:t>a</m:t>
                      </m:r>
                      <m:r>
                        <w:rPr>
                          <w:rFonts w:ascii="Cambria Math" w:hAnsi="Cambria Math"/>
                          <w:color w:val="000000" w:themeColor="text1"/>
                          <w:sz w:val="32"/>
                          <w:szCs w:val="32"/>
                          <w:lang w:val="kk-KZ"/>
                        </w:rPr>
                        <m:t>»</m:t>
                      </m:r>
                      <m:r>
                        <w:rPr>
                          <w:rFonts w:ascii="Cambria Math" w:hAnsi="Cambria Math"/>
                          <w:color w:val="000000" w:themeColor="text1"/>
                          <w:sz w:val="32"/>
                          <w:szCs w:val="32"/>
                          <w:lang w:val="kk-KZ"/>
                        </w:rPr>
                        <m:t>y</m:t>
                      </m:r>
                      <m:r>
                        <w:rPr>
                          <w:rFonts w:ascii="Cambria Math" w:hAnsi="Cambria Math"/>
                          <w:color w:val="000000" w:themeColor="text1"/>
                          <w:sz w:val="32"/>
                          <w:szCs w:val="32"/>
                          <w:lang w:val="kk-KZ"/>
                        </w:rPr>
                        <m:t>-</m:t>
                      </m:r>
                      <m:r>
                        <w:rPr>
                          <w:rFonts w:ascii="Cambria Math" w:hAnsi="Cambria Math"/>
                          <w:color w:val="000000" w:themeColor="text1"/>
                          <w:sz w:val="32"/>
                          <w:szCs w:val="32"/>
                          <w:lang w:val="kk-KZ"/>
                        </w:rPr>
                        <m:t>a</m:t>
                      </m:r>
                      <m:r>
                        <w:rPr>
                          <w:rFonts w:ascii="Cambria Math" w:hAnsi="Cambria Math"/>
                          <w:color w:val="000000" w:themeColor="text1"/>
                          <w:sz w:val="32"/>
                          <w:szCs w:val="32"/>
                          <w:lang w:val="kk-KZ"/>
                        </w:rPr>
                        <m:t>'</m:t>
                      </m:r>
                      <m:r>
                        <w:rPr>
                          <w:rFonts w:ascii="Cambria Math" w:hAnsi="Cambria Math"/>
                          <w:color w:val="000000" w:themeColor="text1"/>
                          <w:sz w:val="32"/>
                          <w:szCs w:val="32"/>
                          <w:lang w:val="kk-KZ"/>
                        </w:rPr>
                        <m:t>y</m:t>
                      </m:r>
                      <m:r>
                        <w:rPr>
                          <w:rFonts w:ascii="Cambria Math" w:hAnsi="Cambria Math"/>
                          <w:color w:val="000000" w:themeColor="text1"/>
                          <w:sz w:val="32"/>
                          <w:szCs w:val="32"/>
                          <w:lang w:val="kk-KZ"/>
                        </w:rPr>
                        <m:t>∙</m:t>
                      </m:r>
                      <m:func>
                        <m:funcPr>
                          <m:ctrlPr>
                            <w:rPr>
                              <w:rFonts w:ascii="Cambria Math" w:hAnsi="Cambria Math"/>
                              <w:i/>
                              <w:iCs/>
                              <w:color w:val="000000" w:themeColor="text1"/>
                              <w:sz w:val="32"/>
                              <w:szCs w:val="32"/>
                            </w:rPr>
                          </m:ctrlPr>
                        </m:funcPr>
                        <m:fName>
                          <m:r>
                            <m:rPr>
                              <m:sty m:val="p"/>
                            </m:rPr>
                            <w:rPr>
                              <w:rFonts w:ascii="Cambria Math" w:hAnsi="Cambria Math"/>
                              <w:color w:val="000000" w:themeColor="text1"/>
                              <w:sz w:val="32"/>
                              <w:szCs w:val="32"/>
                              <w:lang w:val="kk-KZ"/>
                            </w:rPr>
                            <m:t>cos</m:t>
                          </m:r>
                        </m:fName>
                        <m:e>
                          <m:r>
                            <w:rPr>
                              <w:rFonts w:ascii="Cambria Math" w:hAnsi="Cambria Math"/>
                              <w:color w:val="000000" w:themeColor="text1"/>
                              <w:sz w:val="32"/>
                              <w:szCs w:val="32"/>
                              <w:lang w:val="kk-KZ"/>
                            </w:rPr>
                            <m:t>φ</m:t>
                          </m:r>
                        </m:e>
                      </m:func>
                    </m:num>
                    <m:den>
                      <m:r>
                        <w:rPr>
                          <w:rFonts w:ascii="Cambria Math" w:hAnsi="Cambria Math"/>
                          <w:color w:val="000000" w:themeColor="text1"/>
                          <w:sz w:val="32"/>
                          <w:szCs w:val="32"/>
                          <w:lang w:val="kk-KZ"/>
                        </w:rPr>
                        <m:t>a</m:t>
                      </m:r>
                      <m:r>
                        <w:rPr>
                          <w:rFonts w:ascii="Cambria Math" w:hAnsi="Cambria Math"/>
                          <w:color w:val="000000" w:themeColor="text1"/>
                          <w:sz w:val="32"/>
                          <w:szCs w:val="32"/>
                          <w:lang w:val="kk-KZ"/>
                        </w:rPr>
                        <m:t>'</m:t>
                      </m:r>
                      <m:r>
                        <w:rPr>
                          <w:rFonts w:ascii="Cambria Math" w:hAnsi="Cambria Math"/>
                          <w:color w:val="000000" w:themeColor="text1"/>
                          <w:sz w:val="32"/>
                          <w:szCs w:val="32"/>
                          <w:lang w:val="kk-KZ"/>
                        </w:rPr>
                        <m:t>x</m:t>
                      </m:r>
                    </m:den>
                  </m:f>
                  <m:r>
                    <w:rPr>
                      <w:rFonts w:ascii="Cambria Math" w:hAnsi="Cambria Math"/>
                      <w:color w:val="000000" w:themeColor="text1"/>
                      <w:sz w:val="32"/>
                      <w:szCs w:val="32"/>
                      <w:lang w:val="kk-KZ"/>
                    </w:rPr>
                    <m:t xml:space="preserve">  </m:t>
                  </m:r>
                </m:e>
              </m:eqArr>
            </m:e>
          </m:d>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203492B4" w14:textId="77777777" w:rsidTr="00B10EA1">
        <w:tc>
          <w:tcPr>
            <w:tcW w:w="1602" w:type="dxa"/>
          </w:tcPr>
          <w:p w14:paraId="353DD581" w14:textId="77777777" w:rsidR="00277288" w:rsidRPr="00F176FF" w:rsidRDefault="00277288" w:rsidP="00B10EA1">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(4.4)</w:t>
            </w:r>
          </w:p>
        </w:tc>
      </w:tr>
    </w:tbl>
    <w:p w14:paraId="1BECB8E4" w14:textId="77777777" w:rsidR="00277288" w:rsidRPr="00F176FF" w:rsidRDefault="00277288" w:rsidP="00277288">
      <w:pPr>
        <w:tabs>
          <w:tab w:val="left" w:pos="1286"/>
        </w:tabs>
        <w:spacing w:after="0" w:line="240" w:lineRule="auto"/>
        <w:ind w:firstLine="709"/>
        <w:jc w:val="both"/>
        <w:rPr>
          <w:rFonts w:ascii="Times New Roman" w:hAnsi="Times New Roman" w:cs="Times New Roman"/>
          <w:color w:val="000000" w:themeColor="text1"/>
          <w:sz w:val="28"/>
          <w:lang w:val="kk-KZ"/>
        </w:rPr>
      </w:pPr>
    </w:p>
    <w:p w14:paraId="637DD0D4" w14:textId="77777777" w:rsidR="00277288" w:rsidRPr="00F176FF" w:rsidRDefault="00277288" w:rsidP="00277288">
      <w:pPr>
        <w:tabs>
          <w:tab w:val="left" w:pos="1286"/>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Түрлендірулер жүргіземіз:</w:t>
      </w:r>
    </w:p>
    <w:p w14:paraId="6CC13239" w14:textId="77777777" w:rsidR="00277288" w:rsidRPr="00F176FF" w:rsidRDefault="00277288" w:rsidP="00277288">
      <w:pPr>
        <w:tabs>
          <w:tab w:val="left" w:pos="1286"/>
        </w:tabs>
        <w:spacing w:after="0" w:line="240" w:lineRule="auto"/>
        <w:ind w:firstLine="709"/>
        <w:jc w:val="both"/>
        <w:rPr>
          <w:rFonts w:ascii="Times New Roman" w:hAnsi="Times New Roman" w:cs="Times New Roman"/>
          <w:color w:val="000000" w:themeColor="text1"/>
          <w:sz w:val="28"/>
          <w:lang w:val="kk-KZ"/>
        </w:rPr>
      </w:pPr>
    </w:p>
    <w:p w14:paraId="4AB0B369" w14:textId="2E1D87EC" w:rsidR="00277288" w:rsidRPr="00F176FF" w:rsidRDefault="00554A0A" w:rsidP="00277288">
      <w:pPr>
        <w:spacing w:line="240" w:lineRule="auto"/>
        <w:rPr>
          <w:iCs/>
          <w:color w:val="000000" w:themeColor="text1"/>
          <w:sz w:val="28"/>
          <w:szCs w:val="28"/>
        </w:rPr>
      </w:pPr>
      <m:oMathPara>
        <m:oMath>
          <m:func>
            <m:funcPr>
              <m:ctrlPr>
                <w:rPr>
                  <w:rFonts w:ascii="Cambria Math" w:hAnsi="Cambria Math"/>
                  <w:i/>
                  <w:iCs/>
                  <w:color w:val="000000" w:themeColor="text1"/>
                  <w:sz w:val="28"/>
                  <w:szCs w:val="28"/>
                </w:rPr>
              </m:ctrlPr>
            </m:funcPr>
            <m:fName>
              <m:r>
                <m:rPr>
                  <m:sty m:val="p"/>
                </m:rPr>
                <w:rPr>
                  <w:rFonts w:ascii="Cambria Math" w:hAnsi="Cambria Math"/>
                  <w:color w:val="000000" w:themeColor="text1"/>
                  <w:sz w:val="28"/>
                  <w:szCs w:val="28"/>
                </w:rPr>
                <m:t>cos</m:t>
              </m:r>
            </m:fName>
            <m:e>
              <m:r>
                <w:rPr>
                  <w:rFonts w:ascii="Cambria Math" w:hAnsi="Cambria Math"/>
                  <w:color w:val="000000" w:themeColor="text1"/>
                  <w:sz w:val="28"/>
                  <w:szCs w:val="28"/>
                </w:rPr>
                <m:t>φ</m:t>
              </m:r>
            </m:e>
          </m:func>
          <m:r>
            <w:rPr>
              <w:rFonts w:ascii="Cambria Math" w:hAnsi="Cambria Math"/>
              <w:color w:val="000000" w:themeColor="text1"/>
              <w:sz w:val="28"/>
              <w:szCs w:val="28"/>
            </w:rPr>
            <m:t>=</m:t>
          </m:r>
          <m:f>
            <m:fPr>
              <m:ctrlPr>
                <w:rPr>
                  <w:rFonts w:ascii="Cambria Math" w:hAnsi="Cambria Math"/>
                  <w:i/>
                  <w:iCs/>
                  <w:color w:val="000000" w:themeColor="text1"/>
                  <w:sz w:val="28"/>
                  <w:szCs w:val="28"/>
                </w:rPr>
              </m:ctrlPr>
            </m:fPr>
            <m:num>
              <m:r>
                <w:rPr>
                  <w:rFonts w:ascii="Cambria Math" w:hAnsi="Cambria Math"/>
                  <w:color w:val="000000" w:themeColor="text1"/>
                  <w:sz w:val="28"/>
                  <w:szCs w:val="28"/>
                  <w:lang w:val="en-US"/>
                </w:rPr>
                <m:t>a</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x</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a</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y</m:t>
              </m:r>
              <m:r>
                <w:rPr>
                  <w:rFonts w:ascii="Cambria Math" w:hAnsi="Cambria Math"/>
                  <w:color w:val="000000" w:themeColor="text1"/>
                  <w:sz w:val="28"/>
                  <w:szCs w:val="28"/>
                  <w:lang w:val="en-US"/>
                </w:rPr>
                <m:t>∙</m:t>
              </m:r>
              <m:f>
                <m:fPr>
                  <m:ctrlPr>
                    <w:rPr>
                      <w:rFonts w:ascii="Cambria Math" w:hAnsi="Cambria Math"/>
                      <w:i/>
                      <w:iCs/>
                      <w:color w:val="000000" w:themeColor="text1"/>
                      <w:sz w:val="28"/>
                      <w:szCs w:val="28"/>
                      <w:lang w:val="en-US"/>
                    </w:rPr>
                  </m:ctrlPr>
                </m:fPr>
                <m:num>
                  <m:r>
                    <w:rPr>
                      <w:rFonts w:ascii="Cambria Math" w:hAnsi="Cambria Math"/>
                      <w:color w:val="000000" w:themeColor="text1"/>
                      <w:sz w:val="28"/>
                      <w:szCs w:val="28"/>
                      <w:lang w:val="en-US"/>
                    </w:rPr>
                    <m:t>a</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x</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a</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y</m:t>
                  </m:r>
                  <m:r>
                    <w:rPr>
                      <w:rFonts w:ascii="Cambria Math" w:hAnsi="Cambria Math"/>
                      <w:color w:val="000000" w:themeColor="text1"/>
                      <w:sz w:val="28"/>
                      <w:szCs w:val="28"/>
                      <w:lang w:val="en-US"/>
                    </w:rPr>
                    <m:t>∙</m:t>
                  </m:r>
                  <m:func>
                    <m:funcPr>
                      <m:ctrlPr>
                        <w:rPr>
                          <w:rFonts w:ascii="Cambria Math" w:hAnsi="Cambria Math"/>
                          <w:i/>
                          <w:iCs/>
                          <w:color w:val="000000" w:themeColor="text1"/>
                          <w:sz w:val="28"/>
                          <w:szCs w:val="28"/>
                          <w:lang w:val="en-US"/>
                        </w:rPr>
                      </m:ctrlPr>
                    </m:funcPr>
                    <m:fName>
                      <m:r>
                        <m:rPr>
                          <m:sty m:val="p"/>
                        </m:rPr>
                        <w:rPr>
                          <w:rFonts w:ascii="Cambria Math" w:hAnsi="Cambria Math"/>
                          <w:color w:val="000000" w:themeColor="text1"/>
                          <w:sz w:val="28"/>
                          <w:szCs w:val="28"/>
                          <w:lang w:val="en-US"/>
                        </w:rPr>
                        <m:t>cos</m:t>
                      </m:r>
                    </m:fName>
                    <m:e>
                      <m:r>
                        <w:rPr>
                          <w:rFonts w:ascii="Cambria Math" w:hAnsi="Cambria Math"/>
                          <w:color w:val="000000" w:themeColor="text1"/>
                          <w:sz w:val="28"/>
                          <w:szCs w:val="28"/>
                          <w:lang w:val="en-US"/>
                        </w:rPr>
                        <m:t>φ</m:t>
                      </m:r>
                    </m:e>
                  </m:func>
                </m:num>
                <m:den>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rPr>
                    <m:t>x</m:t>
                  </m:r>
                </m:den>
              </m:f>
            </m:num>
            <m:den>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rPr>
                <m:t>x</m:t>
              </m:r>
            </m:den>
          </m:f>
        </m:oMath>
      </m:oMathPara>
    </w:p>
    <w:p w14:paraId="77DFA2FA" w14:textId="77777777" w:rsidR="00277288" w:rsidRPr="00F176FF" w:rsidRDefault="00277288" w:rsidP="00277288">
      <w:pPr>
        <w:spacing w:line="240" w:lineRule="auto"/>
        <w:rPr>
          <w:iCs/>
          <w:color w:val="000000" w:themeColor="text1"/>
          <w:sz w:val="28"/>
          <w:szCs w:val="28"/>
        </w:rPr>
      </w:pPr>
    </w:p>
    <w:p w14:paraId="597C36DF" w14:textId="140C77F1" w:rsidR="00277288" w:rsidRPr="00F176FF" w:rsidRDefault="00277288" w:rsidP="00277288">
      <w:pPr>
        <w:spacing w:line="240" w:lineRule="auto"/>
        <w:rPr>
          <w:i/>
          <w:iCs/>
          <w:color w:val="000000" w:themeColor="text1"/>
          <w:sz w:val="28"/>
          <w:szCs w:val="28"/>
        </w:rPr>
      </w:pPr>
      <m:oMathPara>
        <m:oMath>
          <m:r>
            <w:rPr>
              <w:rFonts w:ascii="Cambria Math" w:hAnsi="Cambria Math"/>
              <w:color w:val="000000" w:themeColor="text1"/>
              <w:sz w:val="28"/>
              <w:szCs w:val="28"/>
            </w:rPr>
            <m:t>cos⁡φ=</m:t>
          </m:r>
          <m:f>
            <m:fPr>
              <m:ctrlPr>
                <w:rPr>
                  <w:rFonts w:ascii="Cambria Math" w:hAnsi="Cambria Math"/>
                  <w:i/>
                  <w:iCs/>
                  <w:color w:val="000000" w:themeColor="text1"/>
                  <w:sz w:val="28"/>
                  <w:szCs w:val="28"/>
                </w:rPr>
              </m:ctrlPr>
            </m:fPr>
            <m:num>
              <m:r>
                <w:rPr>
                  <w:rFonts w:ascii="Cambria Math" w:hAnsi="Cambria Math"/>
                  <w:color w:val="000000" w:themeColor="text1"/>
                  <w:sz w:val="28"/>
                  <w:szCs w:val="28"/>
                </w:rPr>
                <m:t>a»x∙a'x+a'y∙a»y</m:t>
              </m:r>
            </m:num>
            <m:den>
              <m:sSup>
                <m:sSupPr>
                  <m:ctrlPr>
                    <w:rPr>
                      <w:rFonts w:ascii="Cambria Math" w:hAnsi="Cambria Math"/>
                      <w:i/>
                      <w:iCs/>
                      <w:color w:val="000000" w:themeColor="text1"/>
                      <w:sz w:val="28"/>
                      <w:szCs w:val="28"/>
                    </w:rPr>
                  </m:ctrlPr>
                </m:sSupPr>
                <m:e>
                  <m:r>
                    <w:rPr>
                      <w:rFonts w:ascii="Cambria Math" w:hAnsi="Cambria Math"/>
                      <w:color w:val="000000" w:themeColor="text1"/>
                      <w:sz w:val="28"/>
                      <w:szCs w:val="28"/>
                    </w:rPr>
                    <m:t>(a'x)</m:t>
                  </m:r>
                </m:e>
                <m:sup>
                  <m:r>
                    <w:rPr>
                      <w:rFonts w:ascii="Cambria Math" w:hAnsi="Cambria Math"/>
                      <w:color w:val="000000" w:themeColor="text1"/>
                      <w:sz w:val="28"/>
                      <w:szCs w:val="28"/>
                    </w:rPr>
                    <m:t>2</m:t>
                  </m:r>
                </m:sup>
              </m:sSup>
            </m:den>
          </m:f>
          <m:r>
            <w:rPr>
              <w:rFonts w:ascii="Cambria Math" w:hAnsi="Cambria Math"/>
              <w:color w:val="000000" w:themeColor="text1"/>
              <w:sz w:val="28"/>
              <w:szCs w:val="28"/>
            </w:rPr>
            <m:t>-</m:t>
          </m:r>
          <m:f>
            <m:fPr>
              <m:ctrlPr>
                <w:rPr>
                  <w:rFonts w:ascii="Cambria Math" w:hAnsi="Cambria Math"/>
                  <w:i/>
                  <w:iCs/>
                  <w:color w:val="000000" w:themeColor="text1"/>
                  <w:sz w:val="28"/>
                  <w:szCs w:val="28"/>
                </w:rPr>
              </m:ctrlPr>
            </m:fPr>
            <m:num>
              <m:sSup>
                <m:sSupPr>
                  <m:ctrlPr>
                    <w:rPr>
                      <w:rFonts w:ascii="Cambria Math" w:hAnsi="Cambria Math"/>
                      <w:i/>
                      <w:iCs/>
                      <w:color w:val="000000" w:themeColor="text1"/>
                      <w:sz w:val="28"/>
                      <w:szCs w:val="28"/>
                    </w:rPr>
                  </m:ctrlPr>
                </m:sSupPr>
                <m:e>
                  <m:r>
                    <w:rPr>
                      <w:rFonts w:ascii="Cambria Math" w:hAnsi="Cambria Math"/>
                      <w:color w:val="000000" w:themeColor="text1"/>
                      <w:sz w:val="28"/>
                      <w:szCs w:val="28"/>
                    </w:rPr>
                    <m:t>(</m:t>
                  </m:r>
                  <m:sSup>
                    <m:sSupPr>
                      <m:ctrlPr>
                        <w:rPr>
                          <w:rFonts w:ascii="Cambria Math" w:hAnsi="Cambria Math"/>
                          <w:i/>
                          <w:iCs/>
                          <w:color w:val="000000" w:themeColor="text1"/>
                          <w:sz w:val="28"/>
                          <w:szCs w:val="28"/>
                        </w:rPr>
                      </m:ctrlPr>
                    </m:sSupPr>
                    <m:e>
                      <m:r>
                        <w:rPr>
                          <w:rFonts w:ascii="Cambria Math" w:hAnsi="Cambria Math"/>
                          <w:color w:val="000000" w:themeColor="text1"/>
                          <w:sz w:val="28"/>
                          <w:szCs w:val="28"/>
                        </w:rPr>
                        <m:t>a</m:t>
                      </m:r>
                    </m:e>
                    <m:sup>
                      <m:r>
                        <w:rPr>
                          <w:rFonts w:ascii="Cambria Math" w:hAnsi="Cambria Math"/>
                          <w:color w:val="000000" w:themeColor="text1"/>
                          <w:sz w:val="28"/>
                          <w:szCs w:val="28"/>
                        </w:rPr>
                        <m:t>'</m:t>
                      </m:r>
                    </m:sup>
                  </m:sSup>
                  <m:r>
                    <w:rPr>
                      <w:rFonts w:ascii="Cambria Math" w:hAnsi="Cambria Math"/>
                      <w:color w:val="000000" w:themeColor="text1"/>
                      <w:sz w:val="28"/>
                      <w:szCs w:val="28"/>
                    </w:rPr>
                    <m:t>y)</m:t>
                  </m:r>
                </m:e>
                <m:sup>
                  <m:r>
                    <w:rPr>
                      <w:rFonts w:ascii="Cambria Math" w:hAnsi="Cambria Math"/>
                      <w:color w:val="000000" w:themeColor="text1"/>
                      <w:sz w:val="28"/>
                      <w:szCs w:val="28"/>
                    </w:rPr>
                    <m:t>2</m:t>
                  </m:r>
                </m:sup>
              </m:sSup>
              <m:r>
                <w:rPr>
                  <w:rFonts w:ascii="Cambria Math" w:hAnsi="Cambria Math"/>
                  <w:color w:val="000000" w:themeColor="text1"/>
                  <w:sz w:val="28"/>
                  <w:szCs w:val="28"/>
                </w:rPr>
                <m:t>∙</m:t>
              </m:r>
              <m:func>
                <m:funcPr>
                  <m:ctrlPr>
                    <w:rPr>
                      <w:rFonts w:ascii="Cambria Math" w:hAnsi="Cambria Math"/>
                      <w:i/>
                      <w:iCs/>
                      <w:color w:val="000000" w:themeColor="text1"/>
                      <w:sz w:val="28"/>
                      <w:szCs w:val="28"/>
                    </w:rPr>
                  </m:ctrlPr>
                </m:funcPr>
                <m:fName>
                  <m:r>
                    <m:rPr>
                      <m:sty m:val="p"/>
                    </m:rPr>
                    <w:rPr>
                      <w:rFonts w:ascii="Cambria Math" w:hAnsi="Cambria Math"/>
                      <w:color w:val="000000" w:themeColor="text1"/>
                      <w:sz w:val="28"/>
                      <w:szCs w:val="28"/>
                    </w:rPr>
                    <m:t>cos</m:t>
                  </m:r>
                </m:fName>
                <m:e>
                  <m:r>
                    <w:rPr>
                      <w:rFonts w:ascii="Cambria Math" w:hAnsi="Cambria Math"/>
                      <w:color w:val="000000" w:themeColor="text1"/>
                      <w:sz w:val="28"/>
                      <w:szCs w:val="28"/>
                    </w:rPr>
                    <m:t>φ</m:t>
                  </m:r>
                </m:e>
              </m:func>
            </m:num>
            <m:den>
              <m:sSup>
                <m:sSupPr>
                  <m:ctrlPr>
                    <w:rPr>
                      <w:rFonts w:ascii="Cambria Math" w:hAnsi="Cambria Math"/>
                      <w:i/>
                      <w:iCs/>
                      <w:color w:val="000000" w:themeColor="text1"/>
                      <w:sz w:val="28"/>
                      <w:szCs w:val="28"/>
                    </w:rPr>
                  </m:ctrlPr>
                </m:sSupPr>
                <m:e>
                  <m:r>
                    <w:rPr>
                      <w:rFonts w:ascii="Cambria Math" w:hAnsi="Cambria Math"/>
                      <w:color w:val="000000" w:themeColor="text1"/>
                      <w:sz w:val="28"/>
                      <w:szCs w:val="28"/>
                    </w:rPr>
                    <m:t>(a'x)</m:t>
                  </m:r>
                </m:e>
                <m:sup>
                  <m:r>
                    <w:rPr>
                      <w:rFonts w:ascii="Cambria Math" w:hAnsi="Cambria Math"/>
                      <w:color w:val="000000" w:themeColor="text1"/>
                      <w:sz w:val="28"/>
                      <w:szCs w:val="28"/>
                    </w:rPr>
                    <m:t>2</m:t>
                  </m:r>
                </m:sup>
              </m:sSup>
            </m:den>
          </m:f>
        </m:oMath>
      </m:oMathPara>
    </w:p>
    <w:p w14:paraId="0D51F224" w14:textId="299C44C5" w:rsidR="00277288" w:rsidRPr="00F176FF" w:rsidRDefault="00554A0A" w:rsidP="00277288">
      <w:pPr>
        <w:tabs>
          <w:tab w:val="left" w:pos="1286"/>
        </w:tabs>
        <w:spacing w:after="0" w:line="240" w:lineRule="auto"/>
        <w:ind w:firstLine="709"/>
        <w:jc w:val="both"/>
        <w:rPr>
          <w:rFonts w:ascii="Times New Roman" w:hAnsi="Times New Roman" w:cs="Times New Roman"/>
          <w:color w:val="000000" w:themeColor="text1"/>
          <w:sz w:val="28"/>
          <w:lang w:val="kk-KZ"/>
        </w:rPr>
      </w:pPr>
      <m:oMathPara>
        <m:oMath>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rPr>
                <m:t>cos</m:t>
              </m:r>
            </m:fName>
            <m:e>
              <m:r>
                <w:rPr>
                  <w:rFonts w:ascii="Cambria Math" w:hAnsi="Cambria Math"/>
                  <w:color w:val="000000" w:themeColor="text1"/>
                  <w:sz w:val="28"/>
                  <w:szCs w:val="28"/>
                </w:rPr>
                <m:t>φ</m:t>
              </m:r>
            </m:e>
          </m:func>
          <m:d>
            <m:dPr>
              <m:ctrlPr>
                <w:rPr>
                  <w:rFonts w:ascii="Cambria Math" w:hAnsi="Cambria Math"/>
                  <w:i/>
                  <w:color w:val="000000" w:themeColor="text1"/>
                  <w:sz w:val="28"/>
                  <w:szCs w:val="28"/>
                </w:rPr>
              </m:ctrlPr>
            </m:dPr>
            <m:e>
              <m:f>
                <m:fPr>
                  <m:ctrlPr>
                    <w:rPr>
                      <w:rFonts w:ascii="Cambria Math" w:hAnsi="Cambria Math"/>
                      <w:i/>
                      <w:color w:val="000000" w:themeColor="text1"/>
                      <w:sz w:val="28"/>
                      <w:szCs w:val="28"/>
                    </w:rPr>
                  </m:ctrlPr>
                </m:fPr>
                <m:num>
                  <m:sSup>
                    <m:sSupPr>
                      <m:ctrlPr>
                        <w:rPr>
                          <w:rFonts w:ascii="Cambria Math" w:hAnsi="Cambria Math"/>
                          <w:i/>
                          <w:iCs/>
                          <w:color w:val="000000" w:themeColor="text1"/>
                          <w:sz w:val="28"/>
                          <w:szCs w:val="28"/>
                        </w:rPr>
                      </m:ctrlPr>
                    </m:sSupPr>
                    <m:e>
                      <m:r>
                        <w:rPr>
                          <w:rFonts w:ascii="Cambria Math" w:hAnsi="Cambria Math"/>
                          <w:color w:val="000000" w:themeColor="text1"/>
                          <w:sz w:val="28"/>
                          <w:szCs w:val="28"/>
                        </w:rPr>
                        <m:t>(</m:t>
                      </m:r>
                      <m:sSup>
                        <m:sSupPr>
                          <m:ctrlPr>
                            <w:rPr>
                              <w:rFonts w:ascii="Cambria Math" w:hAnsi="Cambria Math"/>
                              <w:i/>
                              <w:iCs/>
                              <w:color w:val="000000" w:themeColor="text1"/>
                              <w:sz w:val="28"/>
                              <w:szCs w:val="28"/>
                            </w:rPr>
                          </m:ctrlPr>
                        </m:sSupPr>
                        <m:e>
                          <m:r>
                            <w:rPr>
                              <w:rFonts w:ascii="Cambria Math" w:hAnsi="Cambria Math"/>
                              <w:color w:val="000000" w:themeColor="text1"/>
                              <w:sz w:val="28"/>
                              <w:szCs w:val="28"/>
                            </w:rPr>
                            <m:t>a</m:t>
                          </m:r>
                        </m:e>
                        <m:sup>
                          <m:r>
                            <w:rPr>
                              <w:rFonts w:ascii="Cambria Math" w:hAnsi="Cambria Math"/>
                              <w:color w:val="000000" w:themeColor="text1"/>
                              <w:sz w:val="28"/>
                              <w:szCs w:val="28"/>
                            </w:rPr>
                            <m:t>'</m:t>
                          </m:r>
                        </m:sup>
                      </m:sSup>
                      <m:r>
                        <w:rPr>
                          <w:rFonts w:ascii="Cambria Math" w:hAnsi="Cambria Math"/>
                          <w:color w:val="000000" w:themeColor="text1"/>
                          <w:sz w:val="28"/>
                          <w:szCs w:val="28"/>
                        </w:rPr>
                        <m:t>y</m:t>
                      </m:r>
                      <m:r>
                        <w:rPr>
                          <w:rFonts w:ascii="Cambria Math" w:hAnsi="Cambria Math"/>
                          <w:color w:val="000000" w:themeColor="text1"/>
                          <w:sz w:val="28"/>
                          <w:szCs w:val="28"/>
                        </w:rPr>
                        <m:t>)</m:t>
                      </m:r>
                    </m:e>
                    <m:sup>
                      <m:r>
                        <w:rPr>
                          <w:rFonts w:ascii="Cambria Math" w:hAnsi="Cambria Math"/>
                          <w:color w:val="000000" w:themeColor="text1"/>
                          <w:sz w:val="28"/>
                          <w:szCs w:val="28"/>
                        </w:rPr>
                        <m:t>2</m:t>
                      </m:r>
                    </m:sup>
                  </m:sSup>
                </m:num>
                <m:den>
                  <m:sSup>
                    <m:sSupPr>
                      <m:ctrlPr>
                        <w:rPr>
                          <w:rFonts w:ascii="Cambria Math" w:hAnsi="Cambria Math"/>
                          <w:i/>
                          <w:iCs/>
                          <w:color w:val="000000" w:themeColor="text1"/>
                          <w:sz w:val="28"/>
                          <w:szCs w:val="28"/>
                        </w:rPr>
                      </m:ctrlPr>
                    </m:sSupPr>
                    <m:e>
                      <m:r>
                        <w:rPr>
                          <w:rFonts w:ascii="Cambria Math" w:hAnsi="Cambria Math"/>
                          <w:color w:val="000000" w:themeColor="text1"/>
                          <w:sz w:val="28"/>
                          <w:szCs w:val="28"/>
                        </w:rPr>
                        <m:t>(</m:t>
                      </m:r>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rPr>
                        <m:t>x</m:t>
                      </m:r>
                      <m:r>
                        <w:rPr>
                          <w:rFonts w:ascii="Cambria Math" w:hAnsi="Cambria Math"/>
                          <w:color w:val="000000" w:themeColor="text1"/>
                          <w:sz w:val="28"/>
                          <w:szCs w:val="28"/>
                        </w:rPr>
                        <m:t>)</m:t>
                      </m:r>
                    </m:e>
                    <m:sup>
                      <m:r>
                        <w:rPr>
                          <w:rFonts w:ascii="Cambria Math" w:hAnsi="Cambria Math"/>
                          <w:color w:val="000000" w:themeColor="text1"/>
                          <w:sz w:val="28"/>
                          <w:szCs w:val="28"/>
                        </w:rPr>
                        <m:t>2</m:t>
                      </m:r>
                    </m:sup>
                  </m:sSup>
                </m:den>
              </m:f>
              <m:r>
                <w:rPr>
                  <w:rFonts w:ascii="Cambria Math" w:hAnsi="Cambria Math"/>
                  <w:color w:val="000000" w:themeColor="text1"/>
                  <w:sz w:val="28"/>
                  <w:szCs w:val="28"/>
                </w:rPr>
                <m:t>+1</m:t>
              </m:r>
            </m:e>
          </m:d>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rPr>
                <m:t>x</m:t>
              </m:r>
              <m:r>
                <w:rPr>
                  <w:rFonts w:ascii="Cambria Math" w:hAnsi="Cambria Math"/>
                  <w:color w:val="000000" w:themeColor="text1"/>
                  <w:sz w:val="28"/>
                  <w:szCs w:val="28"/>
                </w:rPr>
                <m:t>∙</m:t>
              </m:r>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rPr>
                <m:t>x</m:t>
              </m:r>
              <m:r>
                <w:rPr>
                  <w:rFonts w:ascii="Cambria Math" w:hAnsi="Cambria Math"/>
                  <w:color w:val="000000" w:themeColor="text1"/>
                  <w:sz w:val="28"/>
                  <w:szCs w:val="28"/>
                </w:rPr>
                <m:t>+</m:t>
              </m:r>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rPr>
                <m:t>y</m:t>
              </m:r>
              <m:r>
                <w:rPr>
                  <w:rFonts w:ascii="Cambria Math" w:hAnsi="Cambria Math"/>
                  <w:color w:val="000000" w:themeColor="text1"/>
                  <w:sz w:val="28"/>
                  <w:szCs w:val="28"/>
                </w:rPr>
                <m:t>∙</m:t>
              </m:r>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rPr>
                <m:t>y</m:t>
              </m:r>
            </m:num>
            <m:den>
              <m:sSup>
                <m:sSupPr>
                  <m:ctrlPr>
                    <w:rPr>
                      <w:rFonts w:ascii="Cambria Math" w:hAnsi="Cambria Math"/>
                      <w:i/>
                      <w:iCs/>
                      <w:color w:val="000000" w:themeColor="text1"/>
                      <w:sz w:val="28"/>
                      <w:szCs w:val="28"/>
                    </w:rPr>
                  </m:ctrlPr>
                </m:sSupPr>
                <m:e>
                  <m:r>
                    <w:rPr>
                      <w:rFonts w:ascii="Cambria Math" w:hAnsi="Cambria Math"/>
                      <w:color w:val="000000" w:themeColor="text1"/>
                      <w:sz w:val="28"/>
                      <w:szCs w:val="28"/>
                    </w:rPr>
                    <m:t>(</m:t>
                  </m:r>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rPr>
                    <m:t>x</m:t>
                  </m:r>
                  <m:r>
                    <w:rPr>
                      <w:rFonts w:ascii="Cambria Math" w:hAnsi="Cambria Math"/>
                      <w:color w:val="000000" w:themeColor="text1"/>
                      <w:sz w:val="28"/>
                      <w:szCs w:val="28"/>
                    </w:rPr>
                    <m:t>)</m:t>
                  </m:r>
                </m:e>
                <m:sup>
                  <m:r>
                    <w:rPr>
                      <w:rFonts w:ascii="Cambria Math" w:hAnsi="Cambria Math"/>
                      <w:color w:val="000000" w:themeColor="text1"/>
                      <w:sz w:val="28"/>
                      <w:szCs w:val="28"/>
                    </w:rPr>
                    <m:t>2</m:t>
                  </m:r>
                </m:sup>
              </m:sSup>
            </m:den>
          </m:f>
          <m:r>
            <w:rPr>
              <w:rFonts w:ascii="Cambria Math" w:hAnsi="Cambria Math"/>
              <w:color w:val="000000" w:themeColor="text1"/>
              <w:sz w:val="28"/>
              <w:szCs w:val="28"/>
            </w:rPr>
            <m:t xml:space="preserve"> ,</m:t>
          </m:r>
        </m:oMath>
      </m:oMathPara>
    </w:p>
    <w:p w14:paraId="1BC2FC7D" w14:textId="77777777" w:rsidR="00277288" w:rsidRPr="00F176FF" w:rsidRDefault="00277288" w:rsidP="00277288">
      <w:pPr>
        <w:rPr>
          <w:rFonts w:ascii="Times New Roman" w:hAnsi="Times New Roman" w:cs="Times New Roman"/>
          <w:color w:val="000000" w:themeColor="text1"/>
          <w:sz w:val="28"/>
          <w:lang w:val="kk-KZ"/>
        </w:rPr>
      </w:pPr>
    </w:p>
    <w:p w14:paraId="225CFDBC" w14:textId="77777777" w:rsidR="00277288" w:rsidRPr="00F176FF" w:rsidRDefault="00277288" w:rsidP="00277288">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Бұл жерден аламыз:</w:t>
      </w:r>
    </w:p>
    <w:p w14:paraId="647EE338" w14:textId="77777777" w:rsidR="00277288" w:rsidRPr="00F176FF" w:rsidRDefault="00277288" w:rsidP="00277288">
      <w:pPr>
        <w:tabs>
          <w:tab w:val="left" w:pos="2861"/>
        </w:tabs>
        <w:spacing w:after="0" w:line="240" w:lineRule="auto"/>
        <w:ind w:firstLine="709"/>
        <w:jc w:val="both"/>
        <w:rPr>
          <w:rFonts w:ascii="Times New Roman" w:hAnsi="Times New Roman" w:cs="Times New Roman"/>
          <w:color w:val="000000" w:themeColor="text1"/>
          <w:sz w:val="28"/>
          <w:lang w:val="kk-KZ"/>
        </w:rPr>
      </w:pPr>
    </w:p>
    <w:p w14:paraId="72DFD7F2" w14:textId="480F5C14" w:rsidR="00277288" w:rsidRPr="00F176FF" w:rsidRDefault="00554A0A" w:rsidP="00277288">
      <w:pPr>
        <w:tabs>
          <w:tab w:val="left" w:pos="2861"/>
        </w:tabs>
        <w:spacing w:after="0" w:line="240" w:lineRule="auto"/>
        <w:ind w:firstLine="709"/>
        <w:jc w:val="both"/>
        <w:rPr>
          <w:rFonts w:ascii="Times New Roman" w:hAnsi="Times New Roman" w:cs="Times New Roman"/>
          <w:color w:val="000000" w:themeColor="text1"/>
          <w:sz w:val="28"/>
          <w:lang w:val="kk-KZ"/>
        </w:rPr>
      </w:pPr>
      <m:oMathPara>
        <m:oMath>
          <m:func>
            <m:funcPr>
              <m:ctrlPr>
                <w:rPr>
                  <w:rFonts w:ascii="Cambria Math" w:hAnsi="Cambria Math"/>
                  <w:bCs/>
                  <w:i/>
                  <w:iCs/>
                  <w:color w:val="000000" w:themeColor="text1"/>
                  <w:sz w:val="28"/>
                  <w:szCs w:val="28"/>
                </w:rPr>
              </m:ctrlPr>
            </m:funcPr>
            <m:fName>
              <m:r>
                <m:rPr>
                  <m:sty m:val="p"/>
                </m:rPr>
                <w:rPr>
                  <w:rFonts w:ascii="Cambria Math" w:hAnsi="Cambria Math"/>
                  <w:color w:val="000000" w:themeColor="text1"/>
                  <w:sz w:val="28"/>
                  <w:szCs w:val="28"/>
                </w:rPr>
                <m:t>cos</m:t>
              </m:r>
            </m:fName>
            <m:e>
              <m:r>
                <w:rPr>
                  <w:rFonts w:ascii="Cambria Math" w:hAnsi="Cambria Math"/>
                  <w:color w:val="000000" w:themeColor="text1"/>
                  <w:sz w:val="28"/>
                  <w:szCs w:val="28"/>
                </w:rPr>
                <m:t>φ</m:t>
              </m:r>
            </m:e>
          </m:func>
          <m:r>
            <w:rPr>
              <w:rFonts w:ascii="Cambria Math" w:hAnsi="Cambria Math"/>
              <w:color w:val="000000" w:themeColor="text1"/>
              <w:sz w:val="28"/>
              <w:szCs w:val="28"/>
            </w:rPr>
            <m:t>=</m:t>
          </m:r>
          <m:f>
            <m:fPr>
              <m:ctrlPr>
                <w:rPr>
                  <w:rFonts w:ascii="Cambria Math" w:hAnsi="Cambria Math"/>
                  <w:bCs/>
                  <w:i/>
                  <w:iCs/>
                  <w:color w:val="000000" w:themeColor="text1"/>
                  <w:sz w:val="28"/>
                  <w:szCs w:val="28"/>
                </w:rPr>
              </m:ctrlPr>
            </m:fPr>
            <m:num>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rPr>
                <m:t>x</m:t>
              </m:r>
              <m:r>
                <w:rPr>
                  <w:rFonts w:ascii="Cambria Math" w:hAnsi="Cambria Math"/>
                  <w:color w:val="000000" w:themeColor="text1"/>
                  <w:sz w:val="28"/>
                  <w:szCs w:val="28"/>
                </w:rPr>
                <m:t>∙</m:t>
              </m:r>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rPr>
                <m:t>x</m:t>
              </m:r>
              <m:r>
                <w:rPr>
                  <w:rFonts w:ascii="Cambria Math" w:hAnsi="Cambria Math"/>
                  <w:color w:val="000000" w:themeColor="text1"/>
                  <w:sz w:val="28"/>
                  <w:szCs w:val="28"/>
                </w:rPr>
                <m:t>+</m:t>
              </m:r>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rPr>
                <m:t>y</m:t>
              </m:r>
              <m:r>
                <w:rPr>
                  <w:rFonts w:ascii="Cambria Math" w:hAnsi="Cambria Math"/>
                  <w:color w:val="000000" w:themeColor="text1"/>
                  <w:sz w:val="28"/>
                  <w:szCs w:val="28"/>
                </w:rPr>
                <m:t>∙</m:t>
              </m:r>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rPr>
                <m:t>y</m:t>
              </m:r>
            </m:num>
            <m:den>
              <m:sSup>
                <m:sSupPr>
                  <m:ctrlPr>
                    <w:rPr>
                      <w:rFonts w:ascii="Cambria Math" w:hAnsi="Cambria Math"/>
                      <w:bCs/>
                      <w:i/>
                      <w:iCs/>
                      <w:color w:val="000000" w:themeColor="text1"/>
                      <w:sz w:val="28"/>
                      <w:szCs w:val="28"/>
                    </w:rPr>
                  </m:ctrlPr>
                </m:sSupPr>
                <m:e>
                  <m:r>
                    <w:rPr>
                      <w:rFonts w:ascii="Cambria Math" w:hAnsi="Cambria Math"/>
                      <w:color w:val="000000" w:themeColor="text1"/>
                      <w:sz w:val="28"/>
                      <w:szCs w:val="28"/>
                    </w:rPr>
                    <m:t>(</m:t>
                  </m:r>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rPr>
                    <m:t>x</m:t>
                  </m:r>
                  <m:r>
                    <w:rPr>
                      <w:rFonts w:ascii="Cambria Math" w:hAnsi="Cambria Math"/>
                      <w:color w:val="000000" w:themeColor="text1"/>
                      <w:sz w:val="28"/>
                      <w:szCs w:val="28"/>
                    </w:rPr>
                    <m:t>)</m:t>
                  </m:r>
                </m:e>
                <m:sup>
                  <m:r>
                    <w:rPr>
                      <w:rFonts w:ascii="Cambria Math" w:hAnsi="Cambria Math"/>
                      <w:color w:val="000000" w:themeColor="text1"/>
                      <w:sz w:val="28"/>
                      <w:szCs w:val="28"/>
                    </w:rPr>
                    <m:t>2</m:t>
                  </m:r>
                </m:sup>
              </m:sSup>
              <m:r>
                <w:rPr>
                  <w:rFonts w:ascii="Cambria Math" w:hAnsi="Cambria Math"/>
                  <w:color w:val="000000" w:themeColor="text1"/>
                  <w:sz w:val="28"/>
                  <w:szCs w:val="28"/>
                </w:rPr>
                <m:t>+</m:t>
              </m:r>
              <m:sSup>
                <m:sSupPr>
                  <m:ctrlPr>
                    <w:rPr>
                      <w:rFonts w:ascii="Cambria Math" w:hAnsi="Cambria Math"/>
                      <w:bCs/>
                      <w:i/>
                      <w:iCs/>
                      <w:color w:val="000000" w:themeColor="text1"/>
                      <w:sz w:val="28"/>
                      <w:szCs w:val="28"/>
                    </w:rPr>
                  </m:ctrlPr>
                </m:sSupPr>
                <m:e>
                  <m:r>
                    <w:rPr>
                      <w:rFonts w:ascii="Cambria Math" w:hAnsi="Cambria Math"/>
                      <w:color w:val="000000" w:themeColor="text1"/>
                      <w:sz w:val="28"/>
                      <w:szCs w:val="28"/>
                    </w:rPr>
                    <m:t>(</m:t>
                  </m:r>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lang w:val="en-US"/>
                    </w:rPr>
                    <m:t>y</m:t>
                  </m:r>
                  <m:r>
                    <w:rPr>
                      <w:rFonts w:ascii="Cambria Math" w:hAnsi="Cambria Math"/>
                      <w:color w:val="000000" w:themeColor="text1"/>
                      <w:sz w:val="28"/>
                      <w:szCs w:val="28"/>
                    </w:rPr>
                    <m:t>)</m:t>
                  </m:r>
                </m:e>
                <m:sup>
                  <m:r>
                    <w:rPr>
                      <w:rFonts w:ascii="Cambria Math" w:hAnsi="Cambria Math"/>
                      <w:color w:val="000000" w:themeColor="text1"/>
                      <w:sz w:val="28"/>
                      <w:szCs w:val="28"/>
                    </w:rPr>
                    <m:t>2</m:t>
                  </m:r>
                </m:sup>
              </m:sSup>
            </m:den>
          </m:f>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28EE6F32" w14:textId="77777777" w:rsidTr="00B10EA1">
        <w:tc>
          <w:tcPr>
            <w:tcW w:w="1602" w:type="dxa"/>
          </w:tcPr>
          <w:p w14:paraId="106C61BE" w14:textId="77777777" w:rsidR="00277288" w:rsidRPr="00F176FF" w:rsidRDefault="00277288" w:rsidP="00B10EA1">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(4.5)</w:t>
            </w:r>
          </w:p>
        </w:tc>
      </w:tr>
    </w:tbl>
    <w:p w14:paraId="5E2C9B57" w14:textId="77777777" w:rsidR="00277288" w:rsidRPr="00F176FF" w:rsidRDefault="00277288" w:rsidP="00277288">
      <w:pPr>
        <w:tabs>
          <w:tab w:val="left" w:pos="2861"/>
        </w:tabs>
        <w:spacing w:after="0" w:line="240" w:lineRule="auto"/>
        <w:ind w:firstLine="709"/>
        <w:jc w:val="both"/>
        <w:rPr>
          <w:rFonts w:ascii="Times New Roman" w:hAnsi="Times New Roman" w:cs="Times New Roman"/>
          <w:color w:val="000000" w:themeColor="text1"/>
          <w:sz w:val="28"/>
          <w:lang w:val="kk-KZ"/>
        </w:rPr>
      </w:pPr>
    </w:p>
    <w:p w14:paraId="70505210" w14:textId="77777777" w:rsidR="00277288" w:rsidRPr="00F176FF" w:rsidRDefault="00616676" w:rsidP="00277288">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sin </w:t>
      </w:r>
      <w:r w:rsidRPr="00F176FF">
        <w:rPr>
          <w:rFonts w:ascii="Times New Roman" w:hAnsi="Times New Roman" w:cs="Times New Roman"/>
          <w:i/>
          <w:color w:val="000000" w:themeColor="text1"/>
          <w:sz w:val="28"/>
          <w:lang w:val="kk-KZ"/>
        </w:rPr>
        <w:t>φ</w:t>
      </w:r>
      <w:r w:rsidRPr="00F176FF">
        <w:rPr>
          <w:rFonts w:ascii="Times New Roman" w:hAnsi="Times New Roman" w:cs="Times New Roman"/>
          <w:color w:val="000000" w:themeColor="text1"/>
          <w:sz w:val="28"/>
          <w:lang w:val="kk-KZ"/>
        </w:rPr>
        <w:t xml:space="preserve"> </w:t>
      </w:r>
      <w:r w:rsidR="00277288" w:rsidRPr="00F176FF">
        <w:rPr>
          <w:rFonts w:ascii="Times New Roman" w:hAnsi="Times New Roman" w:cs="Times New Roman"/>
          <w:color w:val="000000" w:themeColor="text1"/>
          <w:sz w:val="28"/>
          <w:lang w:val="kk-KZ"/>
        </w:rPr>
        <w:t xml:space="preserve"> үшін</w:t>
      </w:r>
      <w:r w:rsidRPr="00F176FF">
        <w:rPr>
          <w:rFonts w:ascii="Times New Roman" w:hAnsi="Times New Roman" w:cs="Times New Roman"/>
          <w:color w:val="000000" w:themeColor="text1"/>
          <w:sz w:val="28"/>
          <w:lang w:val="kk-KZ"/>
        </w:rPr>
        <w:t xml:space="preserve"> ұқсас түрлендірулер жасаймыз</w:t>
      </w:r>
      <w:r w:rsidR="00277288" w:rsidRPr="00F176FF">
        <w:rPr>
          <w:rFonts w:ascii="Times New Roman" w:hAnsi="Times New Roman" w:cs="Times New Roman"/>
          <w:color w:val="000000" w:themeColor="text1"/>
          <w:sz w:val="28"/>
          <w:lang w:val="kk-KZ"/>
        </w:rPr>
        <w:t>:</w:t>
      </w:r>
    </w:p>
    <w:p w14:paraId="54691A82" w14:textId="221488E0" w:rsidR="00616676" w:rsidRPr="00F176FF" w:rsidRDefault="00554A0A" w:rsidP="00616676">
      <w:pPr>
        <w:spacing w:line="240" w:lineRule="auto"/>
        <w:rPr>
          <w:i/>
          <w:color w:val="000000" w:themeColor="text1"/>
          <w:sz w:val="28"/>
          <w:szCs w:val="28"/>
          <w:lang w:val="en-US"/>
        </w:rPr>
      </w:pPr>
      <m:oMathPara>
        <m:oMath>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lang w:val="en-US"/>
                </w:rPr>
                <m:t>sin</m:t>
              </m:r>
            </m:fName>
            <m:e>
              <m:r>
                <w:rPr>
                  <w:rFonts w:ascii="Cambria Math" w:hAnsi="Cambria Math"/>
                  <w:color w:val="000000" w:themeColor="text1"/>
                  <w:sz w:val="28"/>
                  <w:szCs w:val="28"/>
                </w:rPr>
                <m:t>φ</m:t>
              </m:r>
            </m:e>
          </m:func>
          <m:r>
            <w:rPr>
              <w:rFonts w:ascii="Cambria Math" w:hAnsi="Cambria Math"/>
              <w:color w:val="000000" w:themeColor="text1"/>
              <w:sz w:val="28"/>
              <w:szCs w:val="28"/>
              <w:lang w:val="en-US"/>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en-US"/>
                </w:rPr>
                <m:t>a</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y</m:t>
              </m:r>
              <m:d>
                <m:dPr>
                  <m:ctrlPr>
                    <w:rPr>
                      <w:rFonts w:ascii="Cambria Math" w:hAnsi="Cambria Math"/>
                      <w:i/>
                      <w:color w:val="000000" w:themeColor="text1"/>
                      <w:sz w:val="28"/>
                      <w:szCs w:val="28"/>
                      <w:lang w:val="en-US"/>
                    </w:rPr>
                  </m:ctrlPr>
                </m:dPr>
                <m:e>
                  <m:sSup>
                    <m:sSupPr>
                      <m:ctrlPr>
                        <w:rPr>
                          <w:rFonts w:ascii="Cambria Math" w:hAnsi="Cambria Math"/>
                          <w:i/>
                          <w:color w:val="000000" w:themeColor="text1"/>
                          <w:sz w:val="28"/>
                          <w:szCs w:val="28"/>
                          <w:lang w:val="en-US"/>
                        </w:rPr>
                      </m:ctrlPr>
                    </m:sSupPr>
                    <m:e>
                      <m:d>
                        <m:dPr>
                          <m:ctrlPr>
                            <w:rPr>
                              <w:rFonts w:ascii="Cambria Math" w:hAnsi="Cambria Math"/>
                              <w:i/>
                              <w:color w:val="000000" w:themeColor="text1"/>
                              <w:sz w:val="28"/>
                              <w:szCs w:val="28"/>
                              <w:lang w:val="en-US"/>
                            </w:rPr>
                          </m:ctrlPr>
                        </m:dPr>
                        <m:e>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a</m:t>
                              </m:r>
                            </m:e>
                            <m:sup>
                              <m:r>
                                <w:rPr>
                                  <w:rFonts w:ascii="Cambria Math" w:hAnsi="Cambria Math"/>
                                  <w:color w:val="000000" w:themeColor="text1"/>
                                  <w:sz w:val="28"/>
                                  <w:szCs w:val="28"/>
                                  <w:lang w:val="en-US"/>
                                </w:rPr>
                                <m:t>'</m:t>
                              </m:r>
                            </m:sup>
                          </m:sSup>
                          <m:r>
                            <w:rPr>
                              <w:rFonts w:ascii="Cambria Math" w:hAnsi="Cambria Math"/>
                              <w:color w:val="000000" w:themeColor="text1"/>
                              <w:sz w:val="28"/>
                              <w:szCs w:val="28"/>
                              <w:lang w:val="en-US"/>
                            </w:rPr>
                            <m:t>x</m:t>
                          </m:r>
                        </m:e>
                      </m:d>
                    </m:e>
                    <m:sup>
                      <m:r>
                        <w:rPr>
                          <w:rFonts w:ascii="Cambria Math" w:hAnsi="Cambria Math"/>
                          <w:color w:val="000000" w:themeColor="text1"/>
                          <w:sz w:val="28"/>
                          <w:szCs w:val="28"/>
                          <w:lang w:val="en-US"/>
                        </w:rPr>
                        <m:t>2</m:t>
                      </m:r>
                    </m:sup>
                  </m:sSup>
                  <m:r>
                    <w:rPr>
                      <w:rFonts w:ascii="Cambria Math" w:hAnsi="Cambria Math"/>
                      <w:color w:val="000000" w:themeColor="text1"/>
                      <w:sz w:val="28"/>
                      <w:szCs w:val="28"/>
                      <w:lang w:val="en-US"/>
                    </w:rPr>
                    <m:t>+</m:t>
                  </m:r>
                  <m:sSup>
                    <m:sSupPr>
                      <m:ctrlPr>
                        <w:rPr>
                          <w:rFonts w:ascii="Cambria Math" w:hAnsi="Cambria Math"/>
                          <w:i/>
                          <w:color w:val="000000" w:themeColor="text1"/>
                          <w:sz w:val="28"/>
                          <w:szCs w:val="28"/>
                          <w:lang w:val="en-US"/>
                        </w:rPr>
                      </m:ctrlPr>
                    </m:sSupPr>
                    <m:e>
                      <m:d>
                        <m:dPr>
                          <m:ctrlPr>
                            <w:rPr>
                              <w:rFonts w:ascii="Cambria Math" w:hAnsi="Cambria Math"/>
                              <w:i/>
                              <w:color w:val="000000" w:themeColor="text1"/>
                              <w:sz w:val="28"/>
                              <w:szCs w:val="28"/>
                              <w:lang w:val="en-US"/>
                            </w:rPr>
                          </m:ctrlPr>
                        </m:dPr>
                        <m:e>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a</m:t>
                              </m:r>
                            </m:e>
                            <m:sup>
                              <m:r>
                                <w:rPr>
                                  <w:rFonts w:ascii="Cambria Math" w:hAnsi="Cambria Math"/>
                                  <w:color w:val="000000" w:themeColor="text1"/>
                                  <w:sz w:val="28"/>
                                  <w:szCs w:val="28"/>
                                  <w:lang w:val="en-US"/>
                                </w:rPr>
                                <m:t>'</m:t>
                              </m:r>
                            </m:sup>
                          </m:sSup>
                          <m:r>
                            <w:rPr>
                              <w:rFonts w:ascii="Cambria Math" w:hAnsi="Cambria Math"/>
                              <w:color w:val="000000" w:themeColor="text1"/>
                              <w:sz w:val="28"/>
                              <w:szCs w:val="28"/>
                              <w:lang w:val="en-US"/>
                            </w:rPr>
                            <m:t>y</m:t>
                          </m:r>
                        </m:e>
                      </m:d>
                    </m:e>
                    <m:sup>
                      <m:r>
                        <w:rPr>
                          <w:rFonts w:ascii="Cambria Math" w:hAnsi="Cambria Math"/>
                          <w:color w:val="000000" w:themeColor="text1"/>
                          <w:sz w:val="28"/>
                          <w:szCs w:val="28"/>
                          <w:lang w:val="en-US"/>
                        </w:rPr>
                        <m:t>2</m:t>
                      </m:r>
                    </m:sup>
                  </m:sSup>
                </m:e>
              </m:d>
              <m:r>
                <w:rPr>
                  <w:rFonts w:ascii="Cambria Math" w:hAnsi="Cambria Math"/>
                  <w:color w:val="000000" w:themeColor="text1"/>
                  <w:sz w:val="28"/>
                  <w:szCs w:val="28"/>
                  <w:lang w:val="en-US"/>
                </w:rPr>
                <m:t>-</m:t>
              </m:r>
              <m:r>
                <w:rPr>
                  <w:rFonts w:ascii="Cambria Math" w:hAnsi="Cambria Math"/>
                  <w:color w:val="000000" w:themeColor="text1"/>
                  <w:sz w:val="28"/>
                  <w:szCs w:val="28"/>
                  <w:lang w:val="en-US"/>
                </w:rPr>
                <m:t>a</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y</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a</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x</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a</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x</m:t>
              </m:r>
              <m:r>
                <w:rPr>
                  <w:rFonts w:ascii="Cambria Math" w:hAnsi="Cambria Math"/>
                  <w:color w:val="000000" w:themeColor="text1"/>
                  <w:sz w:val="28"/>
                  <w:szCs w:val="28"/>
                  <w:lang w:val="en-US"/>
                </w:rPr>
                <m:t>-</m:t>
              </m:r>
              <m:sSup>
                <m:sSupPr>
                  <m:ctrlPr>
                    <w:rPr>
                      <w:rFonts w:ascii="Cambria Math" w:hAnsi="Cambria Math"/>
                      <w:i/>
                      <w:color w:val="000000" w:themeColor="text1"/>
                      <w:sz w:val="28"/>
                      <w:szCs w:val="28"/>
                      <w:lang w:val="en-US"/>
                    </w:rPr>
                  </m:ctrlPr>
                </m:sSupPr>
                <m:e>
                  <m:d>
                    <m:dPr>
                      <m:ctrlPr>
                        <w:rPr>
                          <w:rFonts w:ascii="Cambria Math" w:hAnsi="Cambria Math"/>
                          <w:i/>
                          <w:color w:val="000000" w:themeColor="text1"/>
                          <w:sz w:val="28"/>
                          <w:szCs w:val="28"/>
                          <w:lang w:val="en-US"/>
                        </w:rPr>
                      </m:ctrlPr>
                    </m:dPr>
                    <m:e>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a</m:t>
                          </m:r>
                        </m:e>
                        <m:sup>
                          <m:r>
                            <w:rPr>
                              <w:rFonts w:ascii="Cambria Math" w:hAnsi="Cambria Math"/>
                              <w:color w:val="000000" w:themeColor="text1"/>
                              <w:sz w:val="28"/>
                              <w:szCs w:val="28"/>
                              <w:lang w:val="en-US"/>
                            </w:rPr>
                            <m:t>'</m:t>
                          </m:r>
                        </m:sup>
                      </m:sSup>
                      <m:r>
                        <w:rPr>
                          <w:rFonts w:ascii="Cambria Math" w:hAnsi="Cambria Math"/>
                          <w:color w:val="000000" w:themeColor="text1"/>
                          <w:sz w:val="28"/>
                          <w:szCs w:val="28"/>
                          <w:lang w:val="en-US"/>
                        </w:rPr>
                        <m:t>y</m:t>
                      </m:r>
                    </m:e>
                  </m:d>
                </m:e>
                <m:sup>
                  <m:r>
                    <w:rPr>
                      <w:rFonts w:ascii="Cambria Math" w:hAnsi="Cambria Math"/>
                      <w:color w:val="000000" w:themeColor="text1"/>
                      <w:sz w:val="28"/>
                      <w:szCs w:val="28"/>
                      <w:lang w:val="en-US"/>
                    </w:rPr>
                    <m:t>2</m:t>
                  </m:r>
                </m:sup>
              </m:sSup>
              <m:r>
                <w:rPr>
                  <w:rFonts w:ascii="Cambria Math" w:hAnsi="Cambria Math"/>
                  <w:color w:val="000000" w:themeColor="text1"/>
                  <w:sz w:val="28"/>
                  <w:szCs w:val="28"/>
                  <w:lang w:val="en-US"/>
                </w:rPr>
                <m:t>∙</m:t>
              </m:r>
              <m:r>
                <w:rPr>
                  <w:rFonts w:ascii="Cambria Math" w:hAnsi="Cambria Math"/>
                  <w:color w:val="000000" w:themeColor="text1"/>
                  <w:sz w:val="28"/>
                  <w:szCs w:val="28"/>
                  <w:lang w:val="en-US"/>
                </w:rPr>
                <m:t>a</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y</m:t>
              </m:r>
            </m:num>
            <m:den>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a</m:t>
                  </m:r>
                </m:e>
                <m:sup>
                  <m:r>
                    <w:rPr>
                      <w:rFonts w:ascii="Cambria Math" w:hAnsi="Cambria Math"/>
                      <w:color w:val="000000" w:themeColor="text1"/>
                      <w:sz w:val="28"/>
                      <w:szCs w:val="28"/>
                    </w:rPr>
                    <m:t>'</m:t>
                  </m:r>
                </m:sup>
              </m:sSup>
              <m:r>
                <w:rPr>
                  <w:rFonts w:ascii="Cambria Math" w:hAnsi="Cambria Math"/>
                  <w:color w:val="000000" w:themeColor="text1"/>
                  <w:sz w:val="28"/>
                  <w:szCs w:val="28"/>
                </w:rPr>
                <m:t>x</m:t>
              </m:r>
              <m:d>
                <m:dPr>
                  <m:ctrlPr>
                    <w:rPr>
                      <w:rFonts w:ascii="Cambria Math" w:hAnsi="Cambria Math"/>
                      <w:i/>
                      <w:color w:val="000000" w:themeColor="text1"/>
                      <w:sz w:val="28"/>
                      <w:szCs w:val="28"/>
                    </w:rPr>
                  </m:ctrlPr>
                </m:dPr>
                <m:e>
                  <m:sSup>
                    <m:sSupPr>
                      <m:ctrlPr>
                        <w:rPr>
                          <w:rFonts w:ascii="Cambria Math" w:hAnsi="Cambria Math"/>
                          <w:i/>
                          <w:color w:val="000000" w:themeColor="text1"/>
                          <w:sz w:val="28"/>
                          <w:szCs w:val="28"/>
                        </w:rPr>
                      </m:ctrlPr>
                    </m:sSupPr>
                    <m:e>
                      <m:d>
                        <m:dPr>
                          <m:ctrlPr>
                            <w:rPr>
                              <w:rFonts w:ascii="Cambria Math" w:hAnsi="Cambria Math"/>
                              <w:i/>
                              <w:color w:val="000000" w:themeColor="text1"/>
                              <w:sz w:val="28"/>
                              <w:szCs w:val="28"/>
                            </w:rPr>
                          </m:ctrlPr>
                        </m:dPr>
                        <m:e>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a</m:t>
                              </m:r>
                            </m:e>
                            <m:sup>
                              <m:r>
                                <w:rPr>
                                  <w:rFonts w:ascii="Cambria Math" w:hAnsi="Cambria Math"/>
                                  <w:color w:val="000000" w:themeColor="text1"/>
                                  <w:sz w:val="28"/>
                                  <w:szCs w:val="28"/>
                                </w:rPr>
                                <m:t>'</m:t>
                              </m:r>
                            </m:sup>
                          </m:sSup>
                          <m:r>
                            <w:rPr>
                              <w:rFonts w:ascii="Cambria Math" w:hAnsi="Cambria Math"/>
                              <w:color w:val="000000" w:themeColor="text1"/>
                              <w:sz w:val="28"/>
                              <w:szCs w:val="28"/>
                            </w:rPr>
                            <m:t>x</m:t>
                          </m:r>
                        </m:e>
                      </m:d>
                    </m:e>
                    <m:sup>
                      <m:r>
                        <w:rPr>
                          <w:rFonts w:ascii="Cambria Math" w:hAnsi="Cambria Math"/>
                          <w:color w:val="000000" w:themeColor="text1"/>
                          <w:sz w:val="28"/>
                          <w:szCs w:val="28"/>
                        </w:rPr>
                        <m:t>2</m:t>
                      </m:r>
                    </m:sup>
                  </m:sSup>
                  <m:r>
                    <w:rPr>
                      <w:rFonts w:ascii="Cambria Math" w:hAnsi="Cambria Math"/>
                      <w:color w:val="000000" w:themeColor="text1"/>
                      <w:sz w:val="28"/>
                      <w:szCs w:val="28"/>
                    </w:rPr>
                    <m:t>+</m:t>
                  </m:r>
                  <m:sSup>
                    <m:sSupPr>
                      <m:ctrlPr>
                        <w:rPr>
                          <w:rFonts w:ascii="Cambria Math" w:hAnsi="Cambria Math"/>
                          <w:i/>
                          <w:iCs/>
                          <w:color w:val="000000" w:themeColor="text1"/>
                          <w:sz w:val="28"/>
                          <w:szCs w:val="28"/>
                        </w:rPr>
                      </m:ctrlPr>
                    </m:sSupPr>
                    <m:e>
                      <m:r>
                        <w:rPr>
                          <w:rFonts w:ascii="Cambria Math" w:hAnsi="Cambria Math"/>
                          <w:color w:val="000000" w:themeColor="text1"/>
                          <w:sz w:val="28"/>
                          <w:szCs w:val="28"/>
                        </w:rPr>
                        <m:t>(</m:t>
                      </m:r>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lang w:val="en-US"/>
                        </w:rPr>
                        <m:t>y</m:t>
                      </m:r>
                      <m:r>
                        <w:rPr>
                          <w:rFonts w:ascii="Cambria Math" w:hAnsi="Cambria Math"/>
                          <w:color w:val="000000" w:themeColor="text1"/>
                          <w:sz w:val="28"/>
                          <w:szCs w:val="28"/>
                        </w:rPr>
                        <m:t>)</m:t>
                      </m:r>
                    </m:e>
                    <m:sup>
                      <m:r>
                        <w:rPr>
                          <w:rFonts w:ascii="Cambria Math" w:hAnsi="Cambria Math"/>
                          <w:color w:val="000000" w:themeColor="text1"/>
                          <w:sz w:val="28"/>
                          <w:szCs w:val="28"/>
                        </w:rPr>
                        <m:t>2</m:t>
                      </m:r>
                    </m:sup>
                  </m:sSup>
                </m:e>
              </m:d>
            </m:den>
          </m:f>
          <m:r>
            <w:rPr>
              <w:rFonts w:ascii="Cambria Math" w:hAnsi="Cambria Math"/>
              <w:color w:val="000000" w:themeColor="text1"/>
              <w:sz w:val="28"/>
              <w:szCs w:val="28"/>
              <w:lang w:val="en-US"/>
            </w:rPr>
            <m:t>,</m:t>
          </m:r>
        </m:oMath>
      </m:oMathPara>
    </w:p>
    <w:p w14:paraId="5F2AE03D" w14:textId="77777777" w:rsidR="00616676" w:rsidRPr="00F176FF" w:rsidRDefault="00616676" w:rsidP="00616676">
      <w:pPr>
        <w:spacing w:line="240" w:lineRule="auto"/>
        <w:rPr>
          <w:color w:val="000000" w:themeColor="text1"/>
          <w:sz w:val="28"/>
          <w:szCs w:val="28"/>
        </w:rPr>
      </w:pPr>
    </w:p>
    <w:p w14:paraId="0AE97D66" w14:textId="4601456F" w:rsidR="00616676" w:rsidRPr="00F176FF" w:rsidRDefault="00554A0A" w:rsidP="00616676">
      <w:pPr>
        <w:spacing w:line="240" w:lineRule="auto"/>
        <w:rPr>
          <w:iCs/>
          <w:color w:val="000000" w:themeColor="text1"/>
          <w:sz w:val="28"/>
          <w:szCs w:val="28"/>
          <w:lang w:val="en-US"/>
        </w:rPr>
      </w:pPr>
      <m:oMathPara>
        <m:oMath>
          <m:func>
            <m:funcPr>
              <m:ctrlPr>
                <w:rPr>
                  <w:rFonts w:ascii="Cambria Math" w:hAnsi="Cambria Math"/>
                  <w:i/>
                  <w:color w:val="000000" w:themeColor="text1"/>
                  <w:sz w:val="28"/>
                  <w:szCs w:val="28"/>
                  <w:lang w:val="en-US"/>
                </w:rPr>
              </m:ctrlPr>
            </m:funcPr>
            <m:fName>
              <m:r>
                <m:rPr>
                  <m:sty m:val="p"/>
                </m:rPr>
                <w:rPr>
                  <w:rFonts w:ascii="Cambria Math" w:hAnsi="Cambria Math"/>
                  <w:color w:val="000000" w:themeColor="text1"/>
                  <w:sz w:val="28"/>
                  <w:szCs w:val="28"/>
                  <w:lang w:val="en-US"/>
                </w:rPr>
                <m:t>sin</m:t>
              </m:r>
            </m:fName>
            <m:e>
              <m:r>
                <w:rPr>
                  <w:rFonts w:ascii="Cambria Math" w:hAnsi="Cambria Math"/>
                  <w:color w:val="000000" w:themeColor="text1"/>
                  <w:sz w:val="28"/>
                  <w:szCs w:val="28"/>
                  <w:lang w:val="en-US"/>
                </w:rPr>
                <m:t>φ</m:t>
              </m:r>
            </m:e>
          </m:func>
          <m:r>
            <w:rPr>
              <w:rFonts w:ascii="Cambria Math" w:hAnsi="Cambria Math"/>
              <w:color w:val="000000" w:themeColor="text1"/>
              <w:sz w:val="28"/>
              <w:szCs w:val="28"/>
            </w:rPr>
            <m:t>=</m:t>
          </m:r>
          <m:f>
            <m:fPr>
              <m:ctrlPr>
                <w:rPr>
                  <w:rFonts w:ascii="Cambria Math" w:hAnsi="Cambria Math"/>
                  <w:i/>
                  <w:color w:val="000000" w:themeColor="text1"/>
                  <w:sz w:val="28"/>
                  <w:szCs w:val="28"/>
                  <w:lang w:val="en-US"/>
                </w:rPr>
              </m:ctrlPr>
            </m:fPr>
            <m:num>
              <m:r>
                <w:rPr>
                  <w:rFonts w:ascii="Cambria Math" w:hAnsi="Cambria Math"/>
                  <w:color w:val="000000" w:themeColor="text1"/>
                  <w:sz w:val="28"/>
                  <w:szCs w:val="28"/>
                  <w:lang w:val="en-US"/>
                </w:rPr>
                <m:t>a</m:t>
              </m:r>
              <m:r>
                <w:rPr>
                  <w:rFonts w:ascii="Cambria Math" w:hAnsi="Cambria Math"/>
                  <w:color w:val="000000" w:themeColor="text1"/>
                  <w:sz w:val="28"/>
                  <w:szCs w:val="28"/>
                </w:rPr>
                <m:t>'</m:t>
              </m:r>
              <m:r>
                <w:rPr>
                  <w:rFonts w:ascii="Cambria Math" w:hAnsi="Cambria Math"/>
                  <w:color w:val="000000" w:themeColor="text1"/>
                  <w:sz w:val="28"/>
                  <w:szCs w:val="28"/>
                  <w:lang w:val="en-US"/>
                </w:rPr>
                <m:t>x</m:t>
              </m:r>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a</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y</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a</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x</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a</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y</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a</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x</m:t>
                  </m:r>
                </m:e>
              </m:d>
              <m:r>
                <w:rPr>
                  <w:rFonts w:ascii="Cambria Math" w:hAnsi="Cambria Math"/>
                  <w:color w:val="000000" w:themeColor="text1"/>
                  <w:sz w:val="28"/>
                  <w:szCs w:val="28"/>
                </w:rPr>
                <m:t>+</m:t>
              </m:r>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rPr>
                <m:t>y</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a</m:t>
                      </m:r>
                    </m:e>
                    <m:sup>
                      <m:r>
                        <w:rPr>
                          <w:rFonts w:ascii="Cambria Math" w:hAnsi="Cambria Math"/>
                          <w:color w:val="000000" w:themeColor="text1"/>
                          <w:sz w:val="28"/>
                          <w:szCs w:val="28"/>
                        </w:rPr>
                        <m:t>'</m:t>
                      </m:r>
                    </m:sup>
                  </m:sSup>
                  <m:r>
                    <w:rPr>
                      <w:rFonts w:ascii="Cambria Math" w:hAnsi="Cambria Math"/>
                      <w:color w:val="000000" w:themeColor="text1"/>
                      <w:sz w:val="28"/>
                      <w:szCs w:val="28"/>
                    </w:rPr>
                    <m:t>y</m:t>
                  </m:r>
                  <m:r>
                    <w:rPr>
                      <w:rFonts w:ascii="Cambria Math" w:hAnsi="Cambria Math"/>
                      <w:color w:val="000000" w:themeColor="text1"/>
                      <w:sz w:val="28"/>
                      <w:szCs w:val="28"/>
                    </w:rPr>
                    <m:t>)</m:t>
                  </m:r>
                </m:e>
                <m:sup>
                  <m:r>
                    <w:rPr>
                      <w:rFonts w:ascii="Cambria Math" w:hAnsi="Cambria Math"/>
                      <w:color w:val="000000" w:themeColor="text1"/>
                      <w:sz w:val="28"/>
                      <w:szCs w:val="28"/>
                    </w:rPr>
                    <m:t>2</m:t>
                  </m:r>
                </m:sup>
              </m:sSup>
              <m:r>
                <w:rPr>
                  <w:rFonts w:ascii="Cambria Math" w:hAnsi="Cambria Math"/>
                  <w:color w:val="000000" w:themeColor="text1"/>
                  <w:sz w:val="28"/>
                  <w:szCs w:val="28"/>
                </w:rPr>
                <m:t>-</m:t>
              </m:r>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rPr>
                <m:t>y</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a</m:t>
                      </m:r>
                    </m:e>
                    <m:sup>
                      <m:r>
                        <w:rPr>
                          <w:rFonts w:ascii="Cambria Math" w:hAnsi="Cambria Math"/>
                          <w:color w:val="000000" w:themeColor="text1"/>
                          <w:sz w:val="28"/>
                          <w:szCs w:val="28"/>
                        </w:rPr>
                        <m:t>'</m:t>
                      </m:r>
                    </m:sup>
                  </m:sSup>
                  <m:r>
                    <w:rPr>
                      <w:rFonts w:ascii="Cambria Math" w:hAnsi="Cambria Math"/>
                      <w:color w:val="000000" w:themeColor="text1"/>
                      <w:sz w:val="28"/>
                      <w:szCs w:val="28"/>
                    </w:rPr>
                    <m:t>y</m:t>
                  </m:r>
                  <m:r>
                    <w:rPr>
                      <w:rFonts w:ascii="Cambria Math" w:hAnsi="Cambria Math"/>
                      <w:color w:val="000000" w:themeColor="text1"/>
                      <w:sz w:val="28"/>
                      <w:szCs w:val="28"/>
                    </w:rPr>
                    <m:t>)</m:t>
                  </m:r>
                </m:e>
                <m:sup>
                  <m:r>
                    <w:rPr>
                      <w:rFonts w:ascii="Cambria Math" w:hAnsi="Cambria Math"/>
                      <w:color w:val="000000" w:themeColor="text1"/>
                      <w:sz w:val="28"/>
                      <w:szCs w:val="28"/>
                    </w:rPr>
                    <m:t>2</m:t>
                  </m:r>
                </m:sup>
              </m:sSup>
            </m:num>
            <m:den>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a</m:t>
                  </m:r>
                </m:e>
                <m:sup>
                  <m:r>
                    <w:rPr>
                      <w:rFonts w:ascii="Cambria Math" w:hAnsi="Cambria Math"/>
                      <w:color w:val="000000" w:themeColor="text1"/>
                      <w:sz w:val="28"/>
                      <w:szCs w:val="28"/>
                    </w:rPr>
                    <m:t>'</m:t>
                  </m:r>
                </m:sup>
              </m:sSup>
              <m:r>
                <w:rPr>
                  <w:rFonts w:ascii="Cambria Math" w:hAnsi="Cambria Math"/>
                  <w:color w:val="000000" w:themeColor="text1"/>
                  <w:sz w:val="28"/>
                  <w:szCs w:val="28"/>
                </w:rPr>
                <m:t>x</m:t>
              </m:r>
              <m:d>
                <m:dPr>
                  <m:ctrlPr>
                    <w:rPr>
                      <w:rFonts w:ascii="Cambria Math" w:hAnsi="Cambria Math"/>
                      <w:i/>
                      <w:color w:val="000000" w:themeColor="text1"/>
                      <w:sz w:val="28"/>
                      <w:szCs w:val="28"/>
                    </w:rPr>
                  </m:ctrlPr>
                </m:dPr>
                <m:e>
                  <m:sSup>
                    <m:sSupPr>
                      <m:ctrlPr>
                        <w:rPr>
                          <w:rFonts w:ascii="Cambria Math" w:hAnsi="Cambria Math"/>
                          <w:i/>
                          <w:color w:val="000000" w:themeColor="text1"/>
                          <w:sz w:val="28"/>
                          <w:szCs w:val="28"/>
                        </w:rPr>
                      </m:ctrlPr>
                    </m:sSupPr>
                    <m:e>
                      <m:d>
                        <m:dPr>
                          <m:ctrlPr>
                            <w:rPr>
                              <w:rFonts w:ascii="Cambria Math" w:hAnsi="Cambria Math"/>
                              <w:i/>
                              <w:color w:val="000000" w:themeColor="text1"/>
                              <w:sz w:val="28"/>
                              <w:szCs w:val="28"/>
                            </w:rPr>
                          </m:ctrlPr>
                        </m:dPr>
                        <m:e>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a</m:t>
                              </m:r>
                            </m:e>
                            <m:sup>
                              <m:r>
                                <w:rPr>
                                  <w:rFonts w:ascii="Cambria Math" w:hAnsi="Cambria Math"/>
                                  <w:color w:val="000000" w:themeColor="text1"/>
                                  <w:sz w:val="28"/>
                                  <w:szCs w:val="28"/>
                                </w:rPr>
                                <m:t>'</m:t>
                              </m:r>
                            </m:sup>
                          </m:sSup>
                          <m:r>
                            <w:rPr>
                              <w:rFonts w:ascii="Cambria Math" w:hAnsi="Cambria Math"/>
                              <w:color w:val="000000" w:themeColor="text1"/>
                              <w:sz w:val="28"/>
                              <w:szCs w:val="28"/>
                            </w:rPr>
                            <m:t>x</m:t>
                          </m:r>
                        </m:e>
                      </m:d>
                    </m:e>
                    <m:sup>
                      <m:r>
                        <w:rPr>
                          <w:rFonts w:ascii="Cambria Math" w:hAnsi="Cambria Math"/>
                          <w:color w:val="000000" w:themeColor="text1"/>
                          <w:sz w:val="28"/>
                          <w:szCs w:val="28"/>
                        </w:rPr>
                        <m:t>2</m:t>
                      </m:r>
                    </m:sup>
                  </m:sSup>
                  <m:r>
                    <w:rPr>
                      <w:rFonts w:ascii="Cambria Math" w:hAnsi="Cambria Math"/>
                      <w:color w:val="000000" w:themeColor="text1"/>
                      <w:sz w:val="28"/>
                      <w:szCs w:val="28"/>
                    </w:rPr>
                    <m:t>+</m:t>
                  </m:r>
                  <m:sSup>
                    <m:sSupPr>
                      <m:ctrlPr>
                        <w:rPr>
                          <w:rFonts w:ascii="Cambria Math" w:hAnsi="Cambria Math"/>
                          <w:i/>
                          <w:iCs/>
                          <w:color w:val="000000" w:themeColor="text1"/>
                          <w:sz w:val="28"/>
                          <w:szCs w:val="28"/>
                        </w:rPr>
                      </m:ctrlPr>
                    </m:sSupPr>
                    <m:e>
                      <m:r>
                        <w:rPr>
                          <w:rFonts w:ascii="Cambria Math" w:hAnsi="Cambria Math"/>
                          <w:color w:val="000000" w:themeColor="text1"/>
                          <w:sz w:val="28"/>
                          <w:szCs w:val="28"/>
                        </w:rPr>
                        <m:t>(</m:t>
                      </m:r>
                      <m:r>
                        <w:rPr>
                          <w:rFonts w:ascii="Cambria Math" w:hAnsi="Cambria Math"/>
                          <w:color w:val="000000" w:themeColor="text1"/>
                          <w:sz w:val="28"/>
                          <w:szCs w:val="28"/>
                        </w:rPr>
                        <m:t>a</m:t>
                      </m:r>
                      <m:r>
                        <w:rPr>
                          <w:rFonts w:ascii="Cambria Math" w:hAnsi="Cambria Math"/>
                          <w:color w:val="000000" w:themeColor="text1"/>
                          <w:sz w:val="28"/>
                          <w:szCs w:val="28"/>
                        </w:rPr>
                        <m:t>'</m:t>
                      </m:r>
                      <m:r>
                        <w:rPr>
                          <w:rFonts w:ascii="Cambria Math" w:hAnsi="Cambria Math"/>
                          <w:color w:val="000000" w:themeColor="text1"/>
                          <w:sz w:val="28"/>
                          <w:szCs w:val="28"/>
                          <w:lang w:val="en-US"/>
                        </w:rPr>
                        <m:t>y</m:t>
                      </m:r>
                      <m:r>
                        <w:rPr>
                          <w:rFonts w:ascii="Cambria Math" w:hAnsi="Cambria Math"/>
                          <w:color w:val="000000" w:themeColor="text1"/>
                          <w:sz w:val="28"/>
                          <w:szCs w:val="28"/>
                        </w:rPr>
                        <m:t>)</m:t>
                      </m:r>
                    </m:e>
                    <m:sup>
                      <m:r>
                        <w:rPr>
                          <w:rFonts w:ascii="Cambria Math" w:hAnsi="Cambria Math"/>
                          <w:color w:val="000000" w:themeColor="text1"/>
                          <w:sz w:val="28"/>
                          <w:szCs w:val="28"/>
                        </w:rPr>
                        <m:t>2</m:t>
                      </m:r>
                    </m:sup>
                  </m:sSup>
                </m:e>
              </m:d>
            </m:den>
          </m:f>
          <m:r>
            <w:rPr>
              <w:rFonts w:ascii="Cambria Math" w:hAnsi="Cambria Math"/>
              <w:color w:val="000000" w:themeColor="text1"/>
              <w:sz w:val="28"/>
              <w:szCs w:val="28"/>
              <w:lang w:val="en-US"/>
            </w:rPr>
            <m:t>,</m:t>
          </m:r>
        </m:oMath>
      </m:oMathPara>
    </w:p>
    <w:p w14:paraId="3A7C617C" w14:textId="77777777" w:rsidR="00616676" w:rsidRPr="00F176FF" w:rsidRDefault="00616676" w:rsidP="00616676">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Бұл жерден аламыз:</w:t>
      </w:r>
    </w:p>
    <w:p w14:paraId="50B4AB10" w14:textId="77777777" w:rsidR="00616676" w:rsidRPr="00F176FF" w:rsidRDefault="00616676" w:rsidP="00277288">
      <w:pPr>
        <w:tabs>
          <w:tab w:val="left" w:pos="2861"/>
        </w:tabs>
        <w:spacing w:after="0" w:line="240" w:lineRule="auto"/>
        <w:ind w:firstLine="709"/>
        <w:jc w:val="both"/>
        <w:rPr>
          <w:rFonts w:ascii="Times New Roman" w:hAnsi="Times New Roman" w:cs="Times New Roman"/>
          <w:color w:val="000000" w:themeColor="text1"/>
          <w:sz w:val="28"/>
          <w:lang w:val="kk-KZ"/>
        </w:rPr>
      </w:pPr>
    </w:p>
    <w:p w14:paraId="3E13568F" w14:textId="519FA27D" w:rsidR="00616676" w:rsidRPr="00F176FF" w:rsidRDefault="00554A0A" w:rsidP="00277288">
      <w:pPr>
        <w:tabs>
          <w:tab w:val="left" w:pos="2861"/>
        </w:tabs>
        <w:spacing w:after="0" w:line="240" w:lineRule="auto"/>
        <w:ind w:firstLine="709"/>
        <w:jc w:val="both"/>
        <w:rPr>
          <w:rFonts w:ascii="Times New Roman" w:hAnsi="Times New Roman" w:cs="Times New Roman"/>
          <w:color w:val="000000" w:themeColor="text1"/>
          <w:sz w:val="28"/>
          <w:lang w:val="kk-KZ"/>
        </w:rPr>
      </w:pPr>
      <m:oMathPara>
        <m:oMath>
          <m:func>
            <m:funcPr>
              <m:ctrlPr>
                <w:rPr>
                  <w:rFonts w:ascii="Cambria Math" w:hAnsi="Cambria Math"/>
                  <w:bCs/>
                  <w:i/>
                  <w:iCs/>
                  <w:color w:val="000000" w:themeColor="text1"/>
                  <w:sz w:val="28"/>
                  <w:szCs w:val="28"/>
                  <w:lang w:val="en-US"/>
                </w:rPr>
              </m:ctrlPr>
            </m:funcPr>
            <m:fName>
              <m:r>
                <m:rPr>
                  <m:sty m:val="p"/>
                </m:rPr>
                <w:rPr>
                  <w:rFonts w:ascii="Cambria Math" w:hAnsi="Cambria Math"/>
                  <w:color w:val="000000" w:themeColor="text1"/>
                  <w:sz w:val="28"/>
                  <w:szCs w:val="28"/>
                  <w:lang w:val="kk-KZ"/>
                </w:rPr>
                <m:t>sin</m:t>
              </m:r>
            </m:fName>
            <m:e>
              <m:r>
                <w:rPr>
                  <w:rFonts w:ascii="Cambria Math" w:hAnsi="Cambria Math"/>
                  <w:color w:val="000000" w:themeColor="text1"/>
                  <w:sz w:val="28"/>
                  <w:szCs w:val="28"/>
                  <w:lang w:val="kk-KZ"/>
                </w:rPr>
                <m:t>φ</m:t>
              </m:r>
            </m:e>
          </m:func>
          <m:r>
            <w:rPr>
              <w:rFonts w:ascii="Cambria Math" w:hAnsi="Cambria Math"/>
              <w:color w:val="000000" w:themeColor="text1"/>
              <w:sz w:val="28"/>
              <w:szCs w:val="28"/>
              <w:lang w:val="kk-KZ"/>
            </w:rPr>
            <m:t>=</m:t>
          </m:r>
          <m:f>
            <m:fPr>
              <m:ctrlPr>
                <w:rPr>
                  <w:rFonts w:ascii="Cambria Math" w:hAnsi="Cambria Math"/>
                  <w:bCs/>
                  <w:i/>
                  <w:iCs/>
                  <w:color w:val="000000" w:themeColor="text1"/>
                  <w:sz w:val="28"/>
                  <w:szCs w:val="28"/>
                  <w:lang w:val="en-US"/>
                </w:rPr>
              </m:ctrlPr>
            </m:fPr>
            <m:num>
              <m:r>
                <w:rPr>
                  <w:rFonts w:ascii="Cambria Math" w:hAnsi="Cambria Math"/>
                  <w:color w:val="000000" w:themeColor="text1"/>
                  <w:sz w:val="28"/>
                  <w:szCs w:val="28"/>
                  <w:lang w:val="kk-KZ"/>
                </w:rPr>
                <m:t>a</m:t>
              </m:r>
              <m:r>
                <w:rPr>
                  <w:rFonts w:ascii="Cambria Math" w:hAnsi="Cambria Math"/>
                  <w:color w:val="000000" w:themeColor="text1"/>
                  <w:sz w:val="28"/>
                  <w:szCs w:val="28"/>
                  <w:lang w:val="kk-KZ"/>
                </w:rPr>
                <m:t>'</m:t>
              </m:r>
              <m:r>
                <w:rPr>
                  <w:rFonts w:ascii="Cambria Math" w:hAnsi="Cambria Math"/>
                  <w:color w:val="000000" w:themeColor="text1"/>
                  <w:sz w:val="28"/>
                  <w:szCs w:val="28"/>
                  <w:lang w:val="kk-KZ"/>
                </w:rPr>
                <m:t>x</m:t>
              </m:r>
              <m:r>
                <w:rPr>
                  <w:rFonts w:ascii="Cambria Math" w:hAnsi="Cambria Math"/>
                  <w:color w:val="000000" w:themeColor="text1"/>
                  <w:sz w:val="28"/>
                  <w:szCs w:val="28"/>
                  <w:lang w:val="kk-KZ"/>
                </w:rPr>
                <m:t>∙</m:t>
              </m:r>
              <m:r>
                <w:rPr>
                  <w:rFonts w:ascii="Cambria Math" w:hAnsi="Cambria Math"/>
                  <w:color w:val="000000" w:themeColor="text1"/>
                  <w:sz w:val="28"/>
                  <w:szCs w:val="28"/>
                  <w:lang w:val="kk-KZ"/>
                </w:rPr>
                <m:t>a</m:t>
              </m:r>
              <m:r>
                <w:rPr>
                  <w:rFonts w:ascii="Cambria Math" w:hAnsi="Cambria Math"/>
                  <w:color w:val="000000" w:themeColor="text1"/>
                  <w:sz w:val="28"/>
                  <w:szCs w:val="28"/>
                  <w:lang w:val="kk-KZ"/>
                </w:rPr>
                <m:t>»</m:t>
              </m:r>
              <m:r>
                <w:rPr>
                  <w:rFonts w:ascii="Cambria Math" w:hAnsi="Cambria Math"/>
                  <w:color w:val="000000" w:themeColor="text1"/>
                  <w:sz w:val="28"/>
                  <w:szCs w:val="28"/>
                  <w:lang w:val="kk-KZ"/>
                </w:rPr>
                <m:t>y</m:t>
              </m:r>
              <m:r>
                <w:rPr>
                  <w:rFonts w:ascii="Cambria Math" w:hAnsi="Cambria Math"/>
                  <w:color w:val="000000" w:themeColor="text1"/>
                  <w:sz w:val="28"/>
                  <w:szCs w:val="28"/>
                  <w:lang w:val="kk-KZ"/>
                </w:rPr>
                <m:t>-</m:t>
              </m:r>
              <m:r>
                <w:rPr>
                  <w:rFonts w:ascii="Cambria Math" w:hAnsi="Cambria Math"/>
                  <w:color w:val="000000" w:themeColor="text1"/>
                  <w:sz w:val="28"/>
                  <w:szCs w:val="28"/>
                  <w:lang w:val="kk-KZ"/>
                </w:rPr>
                <m:t>a</m:t>
              </m:r>
              <m:r>
                <w:rPr>
                  <w:rFonts w:ascii="Cambria Math" w:hAnsi="Cambria Math"/>
                  <w:color w:val="000000" w:themeColor="text1"/>
                  <w:sz w:val="28"/>
                  <w:szCs w:val="28"/>
                  <w:lang w:val="kk-KZ"/>
                </w:rPr>
                <m:t>»</m:t>
              </m:r>
              <m:r>
                <w:rPr>
                  <w:rFonts w:ascii="Cambria Math" w:hAnsi="Cambria Math"/>
                  <w:color w:val="000000" w:themeColor="text1"/>
                  <w:sz w:val="28"/>
                  <w:szCs w:val="28"/>
                  <w:lang w:val="kk-KZ"/>
                </w:rPr>
                <m:t>x</m:t>
              </m:r>
              <m:r>
                <w:rPr>
                  <w:rFonts w:ascii="Cambria Math" w:hAnsi="Cambria Math"/>
                  <w:color w:val="000000" w:themeColor="text1"/>
                  <w:sz w:val="28"/>
                  <w:szCs w:val="28"/>
                  <w:lang w:val="kk-KZ"/>
                </w:rPr>
                <m:t>∙</m:t>
              </m:r>
              <m:r>
                <w:rPr>
                  <w:rFonts w:ascii="Cambria Math" w:hAnsi="Cambria Math"/>
                  <w:color w:val="000000" w:themeColor="text1"/>
                  <w:sz w:val="28"/>
                  <w:szCs w:val="28"/>
                  <w:lang w:val="kk-KZ"/>
                </w:rPr>
                <m:t>a</m:t>
              </m:r>
              <m:r>
                <w:rPr>
                  <w:rFonts w:ascii="Cambria Math" w:hAnsi="Cambria Math"/>
                  <w:color w:val="000000" w:themeColor="text1"/>
                  <w:sz w:val="28"/>
                  <w:szCs w:val="28"/>
                  <w:lang w:val="kk-KZ"/>
                </w:rPr>
                <m:t>'</m:t>
              </m:r>
              <m:r>
                <w:rPr>
                  <w:rFonts w:ascii="Cambria Math" w:hAnsi="Cambria Math"/>
                  <w:color w:val="000000" w:themeColor="text1"/>
                  <w:sz w:val="28"/>
                  <w:szCs w:val="28"/>
                  <w:lang w:val="kk-KZ"/>
                </w:rPr>
                <m:t>y</m:t>
              </m:r>
            </m:num>
            <m:den>
              <m:sSup>
                <m:sSupPr>
                  <m:ctrlPr>
                    <w:rPr>
                      <w:rFonts w:ascii="Cambria Math" w:hAnsi="Cambria Math"/>
                      <w:bCs/>
                      <w:i/>
                      <w:iCs/>
                      <w:color w:val="000000" w:themeColor="text1"/>
                      <w:sz w:val="28"/>
                      <w:szCs w:val="28"/>
                    </w:rPr>
                  </m:ctrlPr>
                </m:sSupPr>
                <m:e>
                  <m:r>
                    <w:rPr>
                      <w:rFonts w:ascii="Cambria Math" w:hAnsi="Cambria Math"/>
                      <w:color w:val="000000" w:themeColor="text1"/>
                      <w:sz w:val="28"/>
                      <w:szCs w:val="28"/>
                      <w:lang w:val="kk-KZ"/>
                    </w:rPr>
                    <m:t>(</m:t>
                  </m:r>
                  <m:r>
                    <w:rPr>
                      <w:rFonts w:ascii="Cambria Math" w:hAnsi="Cambria Math"/>
                      <w:color w:val="000000" w:themeColor="text1"/>
                      <w:sz w:val="28"/>
                      <w:szCs w:val="28"/>
                      <w:lang w:val="kk-KZ"/>
                    </w:rPr>
                    <m:t>a</m:t>
                  </m:r>
                  <m:r>
                    <w:rPr>
                      <w:rFonts w:ascii="Cambria Math" w:hAnsi="Cambria Math"/>
                      <w:color w:val="000000" w:themeColor="text1"/>
                      <w:sz w:val="28"/>
                      <w:szCs w:val="28"/>
                      <w:lang w:val="kk-KZ"/>
                    </w:rPr>
                    <m:t>'</m:t>
                  </m:r>
                  <m:r>
                    <w:rPr>
                      <w:rFonts w:ascii="Cambria Math" w:hAnsi="Cambria Math"/>
                      <w:color w:val="000000" w:themeColor="text1"/>
                      <w:sz w:val="28"/>
                      <w:szCs w:val="28"/>
                      <w:lang w:val="kk-KZ"/>
                    </w:rPr>
                    <m:t>x</m:t>
                  </m:r>
                  <m:r>
                    <w:rPr>
                      <w:rFonts w:ascii="Cambria Math" w:hAnsi="Cambria Math"/>
                      <w:color w:val="000000" w:themeColor="text1"/>
                      <w:sz w:val="28"/>
                      <w:szCs w:val="28"/>
                      <w:lang w:val="kk-KZ"/>
                    </w:rPr>
                    <m:t>)</m:t>
                  </m:r>
                </m:e>
                <m:sup>
                  <m:r>
                    <w:rPr>
                      <w:rFonts w:ascii="Cambria Math" w:hAnsi="Cambria Math"/>
                      <w:color w:val="000000" w:themeColor="text1"/>
                      <w:sz w:val="28"/>
                      <w:szCs w:val="28"/>
                      <w:lang w:val="kk-KZ"/>
                    </w:rPr>
                    <m:t>2</m:t>
                  </m:r>
                </m:sup>
              </m:sSup>
              <m:r>
                <w:rPr>
                  <w:rFonts w:ascii="Cambria Math" w:hAnsi="Cambria Math"/>
                  <w:color w:val="000000" w:themeColor="text1"/>
                  <w:sz w:val="28"/>
                  <w:szCs w:val="28"/>
                  <w:lang w:val="kk-KZ"/>
                </w:rPr>
                <m:t>+</m:t>
              </m:r>
              <m:sSup>
                <m:sSupPr>
                  <m:ctrlPr>
                    <w:rPr>
                      <w:rFonts w:ascii="Cambria Math" w:hAnsi="Cambria Math"/>
                      <w:bCs/>
                      <w:i/>
                      <w:iCs/>
                      <w:color w:val="000000" w:themeColor="text1"/>
                      <w:sz w:val="28"/>
                      <w:szCs w:val="28"/>
                    </w:rPr>
                  </m:ctrlPr>
                </m:sSupPr>
                <m:e>
                  <m:r>
                    <w:rPr>
                      <w:rFonts w:ascii="Cambria Math" w:hAnsi="Cambria Math"/>
                      <w:color w:val="000000" w:themeColor="text1"/>
                      <w:sz w:val="28"/>
                      <w:szCs w:val="28"/>
                      <w:lang w:val="kk-KZ"/>
                    </w:rPr>
                    <m:t>(</m:t>
                  </m:r>
                  <m:r>
                    <w:rPr>
                      <w:rFonts w:ascii="Cambria Math" w:hAnsi="Cambria Math"/>
                      <w:color w:val="000000" w:themeColor="text1"/>
                      <w:sz w:val="28"/>
                      <w:szCs w:val="28"/>
                      <w:lang w:val="kk-KZ"/>
                    </w:rPr>
                    <m:t>a</m:t>
                  </m:r>
                  <m:r>
                    <w:rPr>
                      <w:rFonts w:ascii="Cambria Math" w:hAnsi="Cambria Math"/>
                      <w:color w:val="000000" w:themeColor="text1"/>
                      <w:sz w:val="28"/>
                      <w:szCs w:val="28"/>
                      <w:lang w:val="kk-KZ"/>
                    </w:rPr>
                    <m:t>'</m:t>
                  </m:r>
                  <m:r>
                    <w:rPr>
                      <w:rFonts w:ascii="Cambria Math" w:hAnsi="Cambria Math"/>
                      <w:color w:val="000000" w:themeColor="text1"/>
                      <w:sz w:val="28"/>
                      <w:szCs w:val="28"/>
                      <w:lang w:val="kk-KZ"/>
                    </w:rPr>
                    <m:t>y</m:t>
                  </m:r>
                  <m:r>
                    <w:rPr>
                      <w:rFonts w:ascii="Cambria Math" w:hAnsi="Cambria Math"/>
                      <w:color w:val="000000" w:themeColor="text1"/>
                      <w:sz w:val="28"/>
                      <w:szCs w:val="28"/>
                      <w:lang w:val="kk-KZ"/>
                    </w:rPr>
                    <m:t>)</m:t>
                  </m:r>
                </m:e>
                <m:sup>
                  <m:r>
                    <w:rPr>
                      <w:rFonts w:ascii="Cambria Math" w:hAnsi="Cambria Math"/>
                      <w:color w:val="000000" w:themeColor="text1"/>
                      <w:sz w:val="28"/>
                      <w:szCs w:val="28"/>
                      <w:lang w:val="kk-KZ"/>
                    </w:rPr>
                    <m:t>2</m:t>
                  </m:r>
                </m:sup>
              </m:sSup>
            </m:den>
          </m:f>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3BCF7CCE" w14:textId="77777777" w:rsidTr="00B10EA1">
        <w:tc>
          <w:tcPr>
            <w:tcW w:w="1602" w:type="dxa"/>
          </w:tcPr>
          <w:p w14:paraId="06EC8C50" w14:textId="77777777" w:rsidR="00616676" w:rsidRPr="00F176FF" w:rsidRDefault="00616676" w:rsidP="00B10EA1">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(4.6)</w:t>
            </w:r>
          </w:p>
        </w:tc>
      </w:tr>
    </w:tbl>
    <w:p w14:paraId="21F3B6F7" w14:textId="77777777" w:rsidR="00616676" w:rsidRPr="00F176FF" w:rsidRDefault="00616676" w:rsidP="00616676">
      <w:pPr>
        <w:tabs>
          <w:tab w:val="left" w:pos="2861"/>
        </w:tabs>
        <w:spacing w:after="0" w:line="240" w:lineRule="auto"/>
        <w:ind w:firstLine="709"/>
        <w:jc w:val="both"/>
        <w:rPr>
          <w:rFonts w:ascii="Times New Roman" w:hAnsi="Times New Roman" w:cs="Times New Roman"/>
          <w:color w:val="000000" w:themeColor="text1"/>
          <w:sz w:val="28"/>
          <w:lang w:val="kk-KZ"/>
        </w:rPr>
      </w:pPr>
    </w:p>
    <w:p w14:paraId="1DBEEA30" w14:textId="77777777" w:rsidR="00616676" w:rsidRPr="00F176FF" w:rsidRDefault="00616676" w:rsidP="00616676">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Табылған</w:t>
      </w:r>
      <w:r w:rsidR="00805D50" w:rsidRPr="00F176FF">
        <w:rPr>
          <w:rFonts w:ascii="Times New Roman" w:hAnsi="Times New Roman" w:cs="Times New Roman"/>
          <w:color w:val="000000" w:themeColor="text1"/>
          <w:sz w:val="28"/>
          <w:lang w:val="kk-KZ"/>
        </w:rPr>
        <w:t xml:space="preserve">  (4.5) және (4.6) </w:t>
      </w:r>
      <w:r w:rsidRPr="00F176FF">
        <w:rPr>
          <w:rFonts w:ascii="Times New Roman" w:hAnsi="Times New Roman" w:cs="Times New Roman"/>
          <w:color w:val="000000" w:themeColor="text1"/>
          <w:sz w:val="28"/>
          <w:lang w:val="kk-KZ"/>
        </w:rPr>
        <w:t xml:space="preserve"> тәуелділіктер құрылғының жұмысының негізі болып табылады.</w:t>
      </w:r>
    </w:p>
    <w:p w14:paraId="402AFFB7" w14:textId="713D0F0A" w:rsidR="00616676" w:rsidRPr="00F176FF" w:rsidRDefault="00616676" w:rsidP="00616676">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Жүйенің құрамына қосымша  микропроцессорлық басқару құрылғысы </w:t>
      </w:r>
      <w:r w:rsidR="00805D50" w:rsidRPr="00F176FF">
        <w:rPr>
          <w:rFonts w:ascii="Times New Roman" w:hAnsi="Times New Roman" w:cs="Times New Roman"/>
          <w:color w:val="000000" w:themeColor="text1"/>
          <w:sz w:val="28"/>
          <w:lang w:val="kk-KZ"/>
        </w:rPr>
        <w:t>7 және о</w:t>
      </w:r>
      <w:r w:rsidRPr="00F176FF">
        <w:rPr>
          <w:rFonts w:ascii="Times New Roman" w:hAnsi="Times New Roman" w:cs="Times New Roman"/>
          <w:color w:val="000000" w:themeColor="text1"/>
          <w:sz w:val="28"/>
          <w:lang w:val="kk-KZ"/>
        </w:rPr>
        <w:t xml:space="preserve">рталық </w:t>
      </w:r>
      <w:r w:rsidR="009E4A8D" w:rsidRPr="00F176FF">
        <w:rPr>
          <w:rFonts w:ascii="Times New Roman" w:hAnsi="Times New Roman" w:cs="Times New Roman"/>
          <w:color w:val="000000" w:themeColor="text1"/>
          <w:sz w:val="28"/>
          <w:lang w:val="kk-KZ"/>
        </w:rPr>
        <w:t>шлицті саңылауы бар</w:t>
      </w:r>
      <w:r w:rsidRPr="00F176FF">
        <w:rPr>
          <w:rFonts w:ascii="Times New Roman" w:hAnsi="Times New Roman" w:cs="Times New Roman"/>
          <w:color w:val="000000" w:themeColor="text1"/>
          <w:sz w:val="28"/>
          <w:lang w:val="kk-KZ"/>
        </w:rPr>
        <w:t xml:space="preserve"> </w:t>
      </w:r>
      <w:r w:rsidR="00AF7B98">
        <w:rPr>
          <w:rFonts w:ascii="Times New Roman" w:hAnsi="Times New Roman" w:cs="Times New Roman"/>
          <w:color w:val="000000" w:themeColor="text1"/>
          <w:sz w:val="28"/>
          <w:lang w:val="kk-KZ"/>
        </w:rPr>
        <w:t>өс</w:t>
      </w:r>
      <w:r w:rsidRPr="00F176FF">
        <w:rPr>
          <w:rFonts w:ascii="Times New Roman" w:hAnsi="Times New Roman" w:cs="Times New Roman"/>
          <w:color w:val="000000" w:themeColor="text1"/>
          <w:sz w:val="28"/>
          <w:lang w:val="kk-KZ"/>
        </w:rPr>
        <w:t xml:space="preserve">тік </w:t>
      </w:r>
      <w:r w:rsidR="009E4A8D" w:rsidRPr="00F176FF">
        <w:rPr>
          <w:rFonts w:ascii="Times New Roman" w:hAnsi="Times New Roman" w:cs="Times New Roman"/>
          <w:color w:val="000000" w:themeColor="text1"/>
          <w:sz w:val="28"/>
          <w:lang w:val="kk-KZ"/>
        </w:rPr>
        <w:t xml:space="preserve">бағытта  </w:t>
      </w:r>
      <w:r w:rsidRPr="00F176FF">
        <w:rPr>
          <w:rFonts w:ascii="Times New Roman" w:hAnsi="Times New Roman" w:cs="Times New Roman"/>
          <w:color w:val="000000" w:themeColor="text1"/>
          <w:sz w:val="28"/>
          <w:lang w:val="kk-KZ"/>
        </w:rPr>
        <w:t xml:space="preserve">қозғалмалы </w:t>
      </w:r>
      <w:r w:rsidR="009E4A8D" w:rsidRPr="00F176FF">
        <w:rPr>
          <w:rFonts w:ascii="Times New Roman" w:hAnsi="Times New Roman" w:cs="Times New Roman"/>
          <w:color w:val="000000" w:themeColor="text1"/>
          <w:sz w:val="28"/>
          <w:lang w:val="kk-KZ"/>
        </w:rPr>
        <w:t>төлке 8  мен  тартқыш</w:t>
      </w:r>
      <w:r w:rsidRPr="00F176FF">
        <w:rPr>
          <w:rFonts w:ascii="Times New Roman" w:hAnsi="Times New Roman" w:cs="Times New Roman"/>
          <w:color w:val="000000" w:themeColor="text1"/>
          <w:sz w:val="28"/>
          <w:lang w:val="kk-KZ"/>
        </w:rPr>
        <w:t xml:space="preserve"> </w:t>
      </w:r>
      <w:r w:rsidR="009E4A8D" w:rsidRPr="00F176FF">
        <w:rPr>
          <w:rFonts w:ascii="Times New Roman" w:hAnsi="Times New Roman" w:cs="Times New Roman"/>
          <w:color w:val="000000" w:themeColor="text1"/>
          <w:sz w:val="28"/>
          <w:lang w:val="kk-KZ"/>
        </w:rPr>
        <w:t xml:space="preserve">9 </w:t>
      </w:r>
      <w:r w:rsidRPr="00F176FF">
        <w:rPr>
          <w:rFonts w:ascii="Times New Roman" w:hAnsi="Times New Roman" w:cs="Times New Roman"/>
          <w:color w:val="000000" w:themeColor="text1"/>
          <w:sz w:val="28"/>
          <w:lang w:val="kk-KZ"/>
        </w:rPr>
        <w:t>енгізілді.</w:t>
      </w:r>
    </w:p>
    <w:p w14:paraId="4CA0E5DF" w14:textId="77777777" w:rsidR="009E4A8D" w:rsidRPr="00F176FF" w:rsidRDefault="00C07AC6" w:rsidP="009E4A8D">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Т</w:t>
      </w:r>
      <w:r w:rsidR="009E4A8D" w:rsidRPr="00F176FF">
        <w:rPr>
          <w:rFonts w:ascii="Times New Roman" w:hAnsi="Times New Roman" w:cs="Times New Roman"/>
          <w:color w:val="000000" w:themeColor="text1"/>
          <w:sz w:val="28"/>
          <w:lang w:val="kk-KZ"/>
        </w:rPr>
        <w:t xml:space="preserve">өлкенің 8 торцты бетінің екінші нысан жаққа қараған тұсында бөлшектің торцында бірдей орналасқан саңылаулармен өзара әрекеттесу мүмкіндігімен </w:t>
      </w:r>
      <w:r w:rsidRPr="00F176FF">
        <w:rPr>
          <w:rFonts w:ascii="Times New Roman" w:hAnsi="Times New Roman" w:cs="Times New Roman"/>
          <w:color w:val="000000" w:themeColor="text1"/>
          <w:sz w:val="28"/>
          <w:lang w:val="kk-KZ"/>
        </w:rPr>
        <w:t xml:space="preserve">жасалған </w:t>
      </w:r>
      <w:r w:rsidR="009E4A8D" w:rsidRPr="00F176FF">
        <w:rPr>
          <w:rFonts w:ascii="Times New Roman" w:hAnsi="Times New Roman" w:cs="Times New Roman"/>
          <w:color w:val="000000" w:themeColor="text1"/>
          <w:sz w:val="28"/>
          <w:lang w:val="kk-KZ"/>
        </w:rPr>
        <w:t>шеңбер бойымен біркелкі орнатылған қадалар бекітілген.</w:t>
      </w:r>
    </w:p>
    <w:p w14:paraId="539F8669" w14:textId="77777777" w:rsidR="009E4A8D" w:rsidRPr="00F176FF" w:rsidRDefault="00C07AC6" w:rsidP="009E4A8D">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Төлке</w:t>
      </w:r>
      <w:r w:rsidR="009E4A8D" w:rsidRPr="00F176FF">
        <w:rPr>
          <w:rFonts w:ascii="Times New Roman" w:hAnsi="Times New Roman" w:cs="Times New Roman"/>
          <w:color w:val="000000" w:themeColor="text1"/>
          <w:sz w:val="28"/>
          <w:lang w:val="kk-KZ"/>
        </w:rPr>
        <w:t xml:space="preserve"> 8 өзінің саңылауымен </w:t>
      </w:r>
      <w:r w:rsidRPr="00F176FF">
        <w:rPr>
          <w:rFonts w:ascii="Times New Roman" w:hAnsi="Times New Roman" w:cs="Times New Roman"/>
          <w:color w:val="000000" w:themeColor="text1"/>
          <w:sz w:val="28"/>
          <w:lang w:val="kk-KZ"/>
        </w:rPr>
        <w:t>бірінші нысанның</w:t>
      </w:r>
      <w:r w:rsidR="009E4A8D"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1 шлицті</w:t>
      </w:r>
      <w:r w:rsidR="009E4A8D" w:rsidRPr="00F176FF">
        <w:rPr>
          <w:rFonts w:ascii="Times New Roman" w:hAnsi="Times New Roman" w:cs="Times New Roman"/>
          <w:color w:val="000000" w:themeColor="text1"/>
          <w:sz w:val="28"/>
          <w:lang w:val="kk-KZ"/>
        </w:rPr>
        <w:t xml:space="preserve"> сатысына </w:t>
      </w:r>
      <w:r w:rsidRPr="00F176FF">
        <w:rPr>
          <w:rFonts w:ascii="Times New Roman" w:hAnsi="Times New Roman" w:cs="Times New Roman"/>
          <w:color w:val="000000" w:themeColor="text1"/>
          <w:sz w:val="28"/>
          <w:lang w:val="kk-KZ"/>
        </w:rPr>
        <w:t xml:space="preserve">12 </w:t>
      </w:r>
      <w:r w:rsidR="009E4A8D" w:rsidRPr="00F176FF">
        <w:rPr>
          <w:rFonts w:ascii="Times New Roman" w:hAnsi="Times New Roman" w:cs="Times New Roman"/>
          <w:color w:val="000000" w:themeColor="text1"/>
          <w:sz w:val="28"/>
          <w:lang w:val="kk-KZ"/>
        </w:rPr>
        <w:t>негізделген.</w:t>
      </w:r>
    </w:p>
    <w:p w14:paraId="29F4414A" w14:textId="77777777" w:rsidR="00205B19" w:rsidRPr="00F176FF" w:rsidRDefault="00205B19" w:rsidP="00205B1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Жетектен 13 басқарылатын тартқыш 9 төлкемен</w:t>
      </w:r>
      <w:r w:rsidR="00F623AC" w:rsidRPr="00F176FF">
        <w:rPr>
          <w:rFonts w:ascii="Times New Roman" w:hAnsi="Times New Roman" w:cs="Times New Roman"/>
          <w:color w:val="000000" w:themeColor="text1"/>
          <w:sz w:val="28"/>
          <w:lang w:val="kk-KZ"/>
        </w:rPr>
        <w:t xml:space="preserve"> 8 де,</w:t>
      </w:r>
      <w:r w:rsidRPr="00F176FF">
        <w:rPr>
          <w:rFonts w:ascii="Times New Roman" w:hAnsi="Times New Roman" w:cs="Times New Roman"/>
          <w:color w:val="000000" w:themeColor="text1"/>
          <w:sz w:val="28"/>
          <w:lang w:val="kk-KZ"/>
        </w:rPr>
        <w:t xml:space="preserve"> құрама өстік муфтаның </w:t>
      </w:r>
      <w:r w:rsidR="00F623AC" w:rsidRPr="00F176FF">
        <w:rPr>
          <w:rFonts w:ascii="Times New Roman" w:hAnsi="Times New Roman" w:cs="Times New Roman"/>
          <w:color w:val="000000" w:themeColor="text1"/>
          <w:sz w:val="28"/>
          <w:lang w:val="kk-KZ"/>
        </w:rPr>
        <w:t xml:space="preserve">15 </w:t>
      </w:r>
      <w:r w:rsidRPr="00F176FF">
        <w:rPr>
          <w:rFonts w:ascii="Times New Roman" w:hAnsi="Times New Roman" w:cs="Times New Roman"/>
          <w:color w:val="000000" w:themeColor="text1"/>
          <w:sz w:val="28"/>
          <w:lang w:val="kk-KZ"/>
        </w:rPr>
        <w:t xml:space="preserve">жылжымалы жартылай муфтасымен </w:t>
      </w:r>
      <w:r w:rsidR="00F623AC" w:rsidRPr="00F176FF">
        <w:rPr>
          <w:rFonts w:ascii="Times New Roman" w:hAnsi="Times New Roman" w:cs="Times New Roman"/>
          <w:color w:val="000000" w:themeColor="text1"/>
          <w:sz w:val="28"/>
          <w:lang w:val="kk-KZ"/>
        </w:rPr>
        <w:t xml:space="preserve">14 </w:t>
      </w:r>
      <w:r w:rsidRPr="00F176FF">
        <w:rPr>
          <w:rFonts w:ascii="Times New Roman" w:hAnsi="Times New Roman" w:cs="Times New Roman"/>
          <w:color w:val="000000" w:themeColor="text1"/>
          <w:sz w:val="28"/>
          <w:lang w:val="kk-KZ"/>
        </w:rPr>
        <w:t xml:space="preserve">де байланысты. Бұл ретте тартқыш 9 бірінші </w:t>
      </w:r>
      <w:r w:rsidR="00F623AC" w:rsidRPr="00F176FF">
        <w:rPr>
          <w:rFonts w:ascii="Times New Roman" w:hAnsi="Times New Roman" w:cs="Times New Roman"/>
          <w:color w:val="000000" w:themeColor="text1"/>
          <w:sz w:val="28"/>
          <w:lang w:val="kk-KZ"/>
        </w:rPr>
        <w:t>нысанның</w:t>
      </w:r>
      <w:r w:rsidRPr="00F176FF">
        <w:rPr>
          <w:rFonts w:ascii="Times New Roman" w:hAnsi="Times New Roman" w:cs="Times New Roman"/>
          <w:color w:val="000000" w:themeColor="text1"/>
          <w:sz w:val="28"/>
          <w:lang w:val="kk-KZ"/>
        </w:rPr>
        <w:t xml:space="preserve"> </w:t>
      </w:r>
      <w:r w:rsidR="00F623AC" w:rsidRPr="00F176FF">
        <w:rPr>
          <w:rFonts w:ascii="Times New Roman" w:hAnsi="Times New Roman" w:cs="Times New Roman"/>
          <w:color w:val="000000" w:themeColor="text1"/>
          <w:sz w:val="28"/>
          <w:lang w:val="kk-KZ"/>
        </w:rPr>
        <w:t xml:space="preserve">1 </w:t>
      </w:r>
      <w:r w:rsidRPr="00F176FF">
        <w:rPr>
          <w:rFonts w:ascii="Times New Roman" w:hAnsi="Times New Roman" w:cs="Times New Roman"/>
          <w:color w:val="000000" w:themeColor="text1"/>
          <w:sz w:val="28"/>
          <w:lang w:val="kk-KZ"/>
        </w:rPr>
        <w:t>шлицті сатысы бойынша төлкенің 8 жетегі</w:t>
      </w:r>
      <w:r w:rsidR="00F623AC" w:rsidRPr="00F176FF">
        <w:rPr>
          <w:rFonts w:ascii="Times New Roman" w:hAnsi="Times New Roman" w:cs="Times New Roman"/>
          <w:color w:val="000000" w:themeColor="text1"/>
          <w:sz w:val="28"/>
          <w:lang w:val="kk-KZ"/>
        </w:rPr>
        <w:t xml:space="preserve"> 13 </w:t>
      </w:r>
      <w:r w:rsidRPr="00F176FF">
        <w:rPr>
          <w:rFonts w:ascii="Times New Roman" w:hAnsi="Times New Roman" w:cs="Times New Roman"/>
          <w:color w:val="000000" w:themeColor="text1"/>
          <w:sz w:val="28"/>
          <w:lang w:val="kk-KZ"/>
        </w:rPr>
        <w:t xml:space="preserve"> арқылы қозғалу мүмкіндігімен және жартылай муфтаның </w:t>
      </w:r>
      <w:r w:rsidR="00F623AC" w:rsidRPr="00F176FF">
        <w:rPr>
          <w:rFonts w:ascii="Times New Roman" w:hAnsi="Times New Roman" w:cs="Times New Roman"/>
          <w:color w:val="000000" w:themeColor="text1"/>
          <w:sz w:val="28"/>
          <w:lang w:val="kk-KZ"/>
        </w:rPr>
        <w:t xml:space="preserve">14 </w:t>
      </w:r>
      <w:r w:rsidRPr="00F176FF">
        <w:rPr>
          <w:rFonts w:ascii="Times New Roman" w:hAnsi="Times New Roman" w:cs="Times New Roman"/>
          <w:color w:val="000000" w:themeColor="text1"/>
          <w:sz w:val="28"/>
          <w:lang w:val="kk-KZ"/>
        </w:rPr>
        <w:t xml:space="preserve">төлкемен 8  синхронды жылжуы есебінен айналмалы екінші нысанның </w:t>
      </w:r>
      <w:r w:rsidR="00F623AC" w:rsidRPr="00F176FF">
        <w:rPr>
          <w:rFonts w:ascii="Times New Roman" w:hAnsi="Times New Roman" w:cs="Times New Roman"/>
          <w:color w:val="000000" w:themeColor="text1"/>
          <w:sz w:val="28"/>
          <w:lang w:val="kk-KZ"/>
        </w:rPr>
        <w:t xml:space="preserve">2 жетекті тістегерішімен 5 </w:t>
      </w:r>
      <w:r w:rsidRPr="00F176FF">
        <w:rPr>
          <w:rFonts w:ascii="Times New Roman" w:hAnsi="Times New Roman" w:cs="Times New Roman"/>
          <w:color w:val="000000" w:themeColor="text1"/>
          <w:sz w:val="28"/>
          <w:lang w:val="kk-KZ"/>
        </w:rPr>
        <w:t>кинематикалық байланысы</w:t>
      </w:r>
      <w:r w:rsidR="00F623AC" w:rsidRPr="00F176FF">
        <w:rPr>
          <w:rFonts w:ascii="Times New Roman" w:hAnsi="Times New Roman" w:cs="Times New Roman"/>
          <w:color w:val="000000" w:themeColor="text1"/>
          <w:sz w:val="28"/>
          <w:lang w:val="kk-KZ"/>
        </w:rPr>
        <w:t>н бір мезгілде үзумен орындалды.</w:t>
      </w:r>
    </w:p>
    <w:p w14:paraId="1A7970E1" w14:textId="77777777" w:rsidR="00205B19" w:rsidRPr="00F176FF" w:rsidRDefault="00205B19" w:rsidP="00205B1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Бірінші және екінші бұрылмалы нысандардың  акселерометрлерінің </w:t>
      </w:r>
      <w:r w:rsidR="00F623AC" w:rsidRPr="00F176FF">
        <w:rPr>
          <w:rFonts w:ascii="Times New Roman" w:hAnsi="Times New Roman" w:cs="Times New Roman"/>
          <w:color w:val="000000" w:themeColor="text1"/>
          <w:sz w:val="28"/>
          <w:lang w:val="kk-KZ"/>
        </w:rPr>
        <w:t xml:space="preserve">6  </w:t>
      </w:r>
      <w:r w:rsidRPr="00F176FF">
        <w:rPr>
          <w:rFonts w:ascii="Times New Roman" w:hAnsi="Times New Roman" w:cs="Times New Roman"/>
          <w:color w:val="000000" w:themeColor="text1"/>
          <w:sz w:val="28"/>
          <w:lang w:val="kk-KZ"/>
        </w:rPr>
        <w:t xml:space="preserve">шығысы  микропроцессорлық басқару құрылғысының 7 кірісіне қосылған, оның шығысы тартқыштың </w:t>
      </w:r>
      <w:r w:rsidR="00F623AC" w:rsidRPr="00F176FF">
        <w:rPr>
          <w:rFonts w:ascii="Times New Roman" w:hAnsi="Times New Roman" w:cs="Times New Roman"/>
          <w:color w:val="000000" w:themeColor="text1"/>
          <w:sz w:val="28"/>
          <w:lang w:val="kk-KZ"/>
        </w:rPr>
        <w:t>9 өстік қозғалысы</w:t>
      </w:r>
      <w:r w:rsidRPr="00F176FF">
        <w:rPr>
          <w:rFonts w:ascii="Times New Roman" w:hAnsi="Times New Roman" w:cs="Times New Roman"/>
          <w:color w:val="000000" w:themeColor="text1"/>
          <w:sz w:val="28"/>
          <w:lang w:val="kk-KZ"/>
        </w:rPr>
        <w:t xml:space="preserve">  жетегінің </w:t>
      </w:r>
      <w:r w:rsidR="00F623AC" w:rsidRPr="00F176FF">
        <w:rPr>
          <w:rFonts w:ascii="Times New Roman" w:hAnsi="Times New Roman" w:cs="Times New Roman"/>
          <w:color w:val="000000" w:themeColor="text1"/>
          <w:sz w:val="28"/>
          <w:lang w:val="kk-KZ"/>
        </w:rPr>
        <w:t xml:space="preserve">13 </w:t>
      </w:r>
      <w:r w:rsidRPr="00F176FF">
        <w:rPr>
          <w:rFonts w:ascii="Times New Roman" w:hAnsi="Times New Roman" w:cs="Times New Roman"/>
          <w:color w:val="000000" w:themeColor="text1"/>
          <w:sz w:val="28"/>
          <w:lang w:val="kk-KZ"/>
        </w:rPr>
        <w:t>кірісімен байланысты.</w:t>
      </w:r>
      <w:r w:rsidR="00F623AC" w:rsidRPr="00F176FF">
        <w:rPr>
          <w:rFonts w:ascii="Times New Roman" w:hAnsi="Times New Roman" w:cs="Times New Roman"/>
          <w:color w:val="000000" w:themeColor="text1"/>
          <w:sz w:val="28"/>
          <w:lang w:val="kk-KZ"/>
        </w:rPr>
        <w:t xml:space="preserve"> </w:t>
      </w:r>
    </w:p>
    <w:p w14:paraId="3FEC15AB" w14:textId="77777777" w:rsidR="00F623AC" w:rsidRPr="00F176FF" w:rsidRDefault="00F623AC" w:rsidP="00205B19">
      <w:pPr>
        <w:tabs>
          <w:tab w:val="left" w:pos="2861"/>
        </w:tabs>
        <w:spacing w:after="0" w:line="240" w:lineRule="auto"/>
        <w:ind w:firstLine="709"/>
        <w:jc w:val="both"/>
        <w:rPr>
          <w:rFonts w:ascii="Times New Roman" w:hAnsi="Times New Roman" w:cs="Times New Roman"/>
          <w:color w:val="000000" w:themeColor="text1"/>
          <w:sz w:val="28"/>
          <w:lang w:val="kk-KZ"/>
        </w:rPr>
      </w:pPr>
    </w:p>
    <w:p w14:paraId="5F082839" w14:textId="77777777" w:rsidR="00F623AC" w:rsidRPr="00F176FF" w:rsidRDefault="00F623AC" w:rsidP="00F623AC">
      <w:pPr>
        <w:tabs>
          <w:tab w:val="left" w:pos="2861"/>
        </w:tabs>
        <w:spacing w:after="0" w:line="240" w:lineRule="auto"/>
        <w:ind w:firstLine="709"/>
        <w:jc w:val="center"/>
        <w:rPr>
          <w:rFonts w:ascii="Times New Roman" w:hAnsi="Times New Roman" w:cs="Times New Roman"/>
          <w:color w:val="000000" w:themeColor="text1"/>
          <w:sz w:val="28"/>
          <w:lang w:val="kk-KZ"/>
        </w:rPr>
      </w:pPr>
      <w:r w:rsidRPr="00F176FF">
        <w:rPr>
          <w:noProof/>
          <w:color w:val="000000" w:themeColor="text1"/>
          <w:lang w:eastAsia="ru-RU"/>
        </w:rPr>
        <w:drawing>
          <wp:inline distT="0" distB="0" distL="0" distR="0" wp14:anchorId="7962007F" wp14:editId="3FB9F588">
            <wp:extent cx="3023870" cy="2571750"/>
            <wp:effectExtent l="0" t="0" r="5080" b="0"/>
            <wp:docPr id="32" name="Рисунок 32"/>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81">
                      <a:extLst>
                        <a:ext uri="{28A0092B-C50C-407E-A947-70E740481C1C}">
                          <a14:useLocalDpi xmlns:a14="http://schemas.microsoft.com/office/drawing/2010/main" val="0"/>
                        </a:ext>
                      </a:extLst>
                    </a:blip>
                    <a:stretch>
                      <a:fillRect/>
                    </a:stretch>
                  </pic:blipFill>
                  <pic:spPr>
                    <a:xfrm>
                      <a:off x="0" y="0"/>
                      <a:ext cx="3023870" cy="2571750"/>
                    </a:xfrm>
                    <a:prstGeom prst="rect">
                      <a:avLst/>
                    </a:prstGeom>
                  </pic:spPr>
                </pic:pic>
              </a:graphicData>
            </a:graphic>
          </wp:inline>
        </w:drawing>
      </w:r>
    </w:p>
    <w:p w14:paraId="56FBEA26" w14:textId="3B06A1DF" w:rsidR="00C64ABB" w:rsidRPr="00F176FF" w:rsidRDefault="00C64ABB" w:rsidP="00F623AC">
      <w:pPr>
        <w:tabs>
          <w:tab w:val="left" w:pos="2861"/>
        </w:tabs>
        <w:spacing w:after="0" w:line="240" w:lineRule="auto"/>
        <w:ind w:firstLine="709"/>
        <w:jc w:val="center"/>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Сурет </w:t>
      </w:r>
      <w:r w:rsidR="00F15E06" w:rsidRPr="00F176FF">
        <w:rPr>
          <w:rFonts w:ascii="Times New Roman" w:hAnsi="Times New Roman" w:cs="Times New Roman"/>
          <w:color w:val="000000" w:themeColor="text1"/>
          <w:sz w:val="28"/>
          <w:lang w:val="kk-KZ"/>
        </w:rPr>
        <w:t xml:space="preserve">4.3 </w:t>
      </w:r>
      <w:r w:rsidRPr="00F176FF">
        <w:rPr>
          <w:rFonts w:ascii="Times New Roman" w:hAnsi="Times New Roman" w:cs="Times New Roman"/>
          <w:color w:val="000000" w:themeColor="text1"/>
          <w:sz w:val="28"/>
          <w:lang w:val="kk-KZ"/>
        </w:rPr>
        <w:t>– Бақыланатын нысанмен байланысты екі санақ жүйенің сұлбасы</w:t>
      </w:r>
    </w:p>
    <w:p w14:paraId="19528CAC" w14:textId="77777777" w:rsidR="00C64ABB" w:rsidRPr="00F176FF" w:rsidRDefault="00C64ABB" w:rsidP="00F623AC">
      <w:pPr>
        <w:tabs>
          <w:tab w:val="left" w:pos="2861"/>
        </w:tabs>
        <w:spacing w:after="0" w:line="240" w:lineRule="auto"/>
        <w:ind w:firstLine="709"/>
        <w:jc w:val="center"/>
        <w:rPr>
          <w:rFonts w:ascii="Times New Roman" w:hAnsi="Times New Roman" w:cs="Times New Roman"/>
          <w:color w:val="000000" w:themeColor="text1"/>
          <w:sz w:val="28"/>
          <w:lang w:val="kk-KZ"/>
        </w:rPr>
      </w:pPr>
    </w:p>
    <w:p w14:paraId="0EEB664C" w14:textId="77777777" w:rsidR="00C64ABB" w:rsidRPr="00F176FF" w:rsidRDefault="00C64ABB" w:rsidP="00C64ABB">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4.3 суретте </w:t>
      </w:r>
      <m:oMath>
        <m:acc>
          <m:accPr>
            <m:chr m:val="̅"/>
            <m:ctrlPr>
              <w:rPr>
                <w:rFonts w:ascii="Cambria Math" w:eastAsia="Calibri" w:hAnsi="Cambria Math" w:cs="Times New Roman"/>
                <w:i/>
                <w:iCs/>
                <w:color w:val="000000" w:themeColor="text1"/>
                <w:sz w:val="28"/>
                <w:szCs w:val="28"/>
              </w:rPr>
            </m:ctrlPr>
          </m:accPr>
          <m:e>
            <m:r>
              <w:rPr>
                <w:rFonts w:ascii="Cambria Math" w:eastAsia="Calibri" w:hAnsi="Cambria Math" w:cs="Times New Roman"/>
                <w:color w:val="000000" w:themeColor="text1"/>
                <w:sz w:val="28"/>
                <w:szCs w:val="28"/>
                <w:lang w:val="kk-KZ"/>
              </w:rPr>
              <m:t>g</m:t>
            </m:r>
          </m:e>
        </m:acc>
      </m:oMath>
      <w:r w:rsidRPr="00F176FF">
        <w:rPr>
          <w:rFonts w:ascii="Times New Roman" w:hAnsi="Times New Roman" w:cs="Times New Roman"/>
          <w:color w:val="000000" w:themeColor="text1"/>
          <w:sz w:val="28"/>
          <w:lang w:val="kk-KZ"/>
        </w:rPr>
        <w:t xml:space="preserve"> – ауырлық күші үдеуінің векторы көрсетілген.</w:t>
      </w:r>
    </w:p>
    <w:p w14:paraId="77C033D8" w14:textId="77777777" w:rsidR="00C64ABB" w:rsidRPr="00F176FF" w:rsidRDefault="00C64ABB" w:rsidP="00C64ABB">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Автоматты жүйе келесідей жұмыс істейді.</w:t>
      </w:r>
    </w:p>
    <w:p w14:paraId="2391D530" w14:textId="77777777" w:rsidR="00C64ABB" w:rsidRPr="00F176FF" w:rsidRDefault="00C64ABB" w:rsidP="00C64ABB">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Жүйенің қабылданған жұмыс алгоритміне байланысты (бір-біріне қатысты тәуелсіз бұрылу немесе екі жылжымалы </w:t>
      </w:r>
      <w:r w:rsidR="00B10EA1" w:rsidRPr="00F176FF">
        <w:rPr>
          <w:rFonts w:ascii="Times New Roman" w:hAnsi="Times New Roman" w:cs="Times New Roman"/>
          <w:color w:val="000000" w:themeColor="text1"/>
          <w:sz w:val="28"/>
          <w:lang w:val="kk-KZ"/>
        </w:rPr>
        <w:t>нысанның бірлесе бұрылуы</w:t>
      </w:r>
      <w:r w:rsidRPr="00F176FF">
        <w:rPr>
          <w:rFonts w:ascii="Times New Roman" w:hAnsi="Times New Roman" w:cs="Times New Roman"/>
          <w:color w:val="000000" w:themeColor="text1"/>
          <w:sz w:val="28"/>
          <w:lang w:val="kk-KZ"/>
        </w:rPr>
        <w:t xml:space="preserve">), микропроцессорлық басқару құрылғысының </w:t>
      </w:r>
      <w:r w:rsidR="0062217A" w:rsidRPr="00F176FF">
        <w:rPr>
          <w:rFonts w:ascii="Times New Roman" w:hAnsi="Times New Roman" w:cs="Times New Roman"/>
          <w:color w:val="000000" w:themeColor="text1"/>
          <w:sz w:val="28"/>
          <w:lang w:val="kk-KZ"/>
        </w:rPr>
        <w:t xml:space="preserve">7 </w:t>
      </w:r>
      <w:r w:rsidRPr="00F176FF">
        <w:rPr>
          <w:rFonts w:ascii="Times New Roman" w:hAnsi="Times New Roman" w:cs="Times New Roman"/>
          <w:color w:val="000000" w:themeColor="text1"/>
          <w:sz w:val="28"/>
          <w:lang w:val="kk-KZ"/>
        </w:rPr>
        <w:t xml:space="preserve">командасы бойынша </w:t>
      </w:r>
      <w:r w:rsidR="00B10EA1" w:rsidRPr="00F176FF">
        <w:rPr>
          <w:rFonts w:ascii="Times New Roman" w:hAnsi="Times New Roman" w:cs="Times New Roman"/>
          <w:color w:val="000000" w:themeColor="text1"/>
          <w:sz w:val="28"/>
          <w:lang w:val="kk-KZ"/>
        </w:rPr>
        <w:t>нысандардың</w:t>
      </w:r>
      <w:r w:rsidRPr="00F176FF">
        <w:rPr>
          <w:rFonts w:ascii="Times New Roman" w:hAnsi="Times New Roman" w:cs="Times New Roman"/>
          <w:color w:val="000000" w:themeColor="text1"/>
          <w:sz w:val="28"/>
          <w:lang w:val="kk-KZ"/>
        </w:rPr>
        <w:t xml:space="preserve"> бірлескен</w:t>
      </w:r>
      <w:r w:rsidR="00B10EA1" w:rsidRPr="00F176FF">
        <w:rPr>
          <w:rFonts w:ascii="Times New Roman" w:hAnsi="Times New Roman" w:cs="Times New Roman"/>
          <w:color w:val="000000" w:themeColor="text1"/>
          <w:sz w:val="28"/>
          <w:lang w:val="kk-KZ"/>
        </w:rPr>
        <w:t xml:space="preserve"> айналуын (тартқышты </w:t>
      </w:r>
      <w:r w:rsidR="0062217A" w:rsidRPr="00F176FF">
        <w:rPr>
          <w:rFonts w:ascii="Times New Roman" w:hAnsi="Times New Roman" w:cs="Times New Roman"/>
          <w:color w:val="000000" w:themeColor="text1"/>
          <w:sz w:val="28"/>
          <w:lang w:val="kk-KZ"/>
        </w:rPr>
        <w:t xml:space="preserve">9 </w:t>
      </w:r>
      <w:r w:rsidR="00B10EA1" w:rsidRPr="00F176FF">
        <w:rPr>
          <w:rFonts w:ascii="Times New Roman" w:hAnsi="Times New Roman" w:cs="Times New Roman"/>
          <w:color w:val="000000" w:themeColor="text1"/>
          <w:sz w:val="28"/>
          <w:lang w:val="kk-KZ"/>
        </w:rPr>
        <w:t xml:space="preserve">оңға жылжыту кезінде, </w:t>
      </w:r>
      <w:r w:rsidR="0062217A" w:rsidRPr="00F176FF">
        <w:rPr>
          <w:rFonts w:ascii="Times New Roman" w:hAnsi="Times New Roman" w:cs="Times New Roman"/>
          <w:color w:val="000000" w:themeColor="text1"/>
          <w:sz w:val="28"/>
          <w:lang w:val="kk-KZ"/>
        </w:rPr>
        <w:t>(</w:t>
      </w:r>
      <w:r w:rsidR="00B10EA1" w:rsidRPr="00F176FF">
        <w:rPr>
          <w:rFonts w:ascii="Times New Roman" w:hAnsi="Times New Roman" w:cs="Times New Roman"/>
          <w:color w:val="000000" w:themeColor="text1"/>
          <w:sz w:val="28"/>
          <w:lang w:val="kk-KZ"/>
        </w:rPr>
        <w:t>4.2, в сурет) қадалардың</w:t>
      </w:r>
      <w:r w:rsidRPr="00F176FF">
        <w:rPr>
          <w:rFonts w:ascii="Times New Roman" w:hAnsi="Times New Roman" w:cs="Times New Roman"/>
          <w:color w:val="000000" w:themeColor="text1"/>
          <w:sz w:val="28"/>
          <w:lang w:val="kk-KZ"/>
        </w:rPr>
        <w:t xml:space="preserve"> </w:t>
      </w:r>
      <w:r w:rsidR="0062217A" w:rsidRPr="00F176FF">
        <w:rPr>
          <w:rFonts w:ascii="Times New Roman" w:hAnsi="Times New Roman" w:cs="Times New Roman"/>
          <w:color w:val="000000" w:themeColor="text1"/>
          <w:sz w:val="28"/>
          <w:lang w:val="kk-KZ"/>
        </w:rPr>
        <w:t xml:space="preserve">10 </w:t>
      </w:r>
      <w:r w:rsidRPr="00F176FF">
        <w:rPr>
          <w:rFonts w:ascii="Times New Roman" w:hAnsi="Times New Roman" w:cs="Times New Roman"/>
          <w:color w:val="000000" w:themeColor="text1"/>
          <w:sz w:val="28"/>
          <w:lang w:val="kk-KZ"/>
        </w:rPr>
        <w:t xml:space="preserve">бірінші </w:t>
      </w:r>
      <w:r w:rsidR="00B10EA1" w:rsidRPr="00F176FF">
        <w:rPr>
          <w:rFonts w:ascii="Times New Roman" w:hAnsi="Times New Roman" w:cs="Times New Roman"/>
          <w:color w:val="000000" w:themeColor="text1"/>
          <w:sz w:val="28"/>
          <w:lang w:val="kk-KZ"/>
        </w:rPr>
        <w:t>нысан бөлшегіне</w:t>
      </w:r>
      <w:r w:rsidRPr="00F176FF">
        <w:rPr>
          <w:rFonts w:ascii="Times New Roman" w:hAnsi="Times New Roman" w:cs="Times New Roman"/>
          <w:color w:val="000000" w:themeColor="text1"/>
          <w:sz w:val="28"/>
          <w:lang w:val="kk-KZ"/>
        </w:rPr>
        <w:t xml:space="preserve"> тиесілі </w:t>
      </w:r>
      <w:r w:rsidR="0062217A" w:rsidRPr="00F176FF">
        <w:rPr>
          <w:rFonts w:ascii="Times New Roman" w:hAnsi="Times New Roman" w:cs="Times New Roman"/>
          <w:color w:val="000000" w:themeColor="text1"/>
          <w:sz w:val="28"/>
          <w:lang w:val="kk-KZ"/>
        </w:rPr>
        <w:t>саңылауларына енгенге дейін)</w:t>
      </w:r>
      <w:r w:rsidRPr="00F176FF">
        <w:rPr>
          <w:rFonts w:ascii="Times New Roman" w:hAnsi="Times New Roman" w:cs="Times New Roman"/>
          <w:color w:val="000000" w:themeColor="text1"/>
          <w:sz w:val="28"/>
          <w:lang w:val="kk-KZ"/>
        </w:rPr>
        <w:t xml:space="preserve"> </w:t>
      </w:r>
      <w:r w:rsidR="0062217A" w:rsidRPr="00F176FF">
        <w:rPr>
          <w:rFonts w:ascii="Times New Roman" w:hAnsi="Times New Roman" w:cs="Times New Roman"/>
          <w:color w:val="000000" w:themeColor="text1"/>
          <w:sz w:val="28"/>
          <w:lang w:val="kk-KZ"/>
        </w:rPr>
        <w:t xml:space="preserve">қамтамасыз ете отырып  жетек 13 тартқыштың 9 өстік қозғалысын жүзеге асырады және </w:t>
      </w:r>
      <w:r w:rsidRPr="00F176FF">
        <w:rPr>
          <w:rFonts w:ascii="Times New Roman" w:hAnsi="Times New Roman" w:cs="Times New Roman"/>
          <w:color w:val="000000" w:themeColor="text1"/>
          <w:sz w:val="28"/>
          <w:lang w:val="kk-KZ"/>
        </w:rPr>
        <w:t xml:space="preserve">бұл ретте </w:t>
      </w:r>
      <w:r w:rsidR="00B10EA1" w:rsidRPr="00F176FF">
        <w:rPr>
          <w:rFonts w:ascii="Times New Roman" w:hAnsi="Times New Roman" w:cs="Times New Roman"/>
          <w:color w:val="000000" w:themeColor="text1"/>
          <w:sz w:val="28"/>
          <w:lang w:val="kk-KZ"/>
        </w:rPr>
        <w:t>муфтаның</w:t>
      </w:r>
      <w:r w:rsidRPr="00F176FF">
        <w:rPr>
          <w:rFonts w:ascii="Times New Roman" w:hAnsi="Times New Roman" w:cs="Times New Roman"/>
          <w:color w:val="000000" w:themeColor="text1"/>
          <w:sz w:val="28"/>
          <w:lang w:val="kk-KZ"/>
        </w:rPr>
        <w:t xml:space="preserve"> </w:t>
      </w:r>
      <w:r w:rsidR="0062217A" w:rsidRPr="00F176FF">
        <w:rPr>
          <w:rFonts w:ascii="Times New Roman" w:hAnsi="Times New Roman" w:cs="Times New Roman"/>
          <w:color w:val="000000" w:themeColor="text1"/>
          <w:sz w:val="28"/>
          <w:lang w:val="kk-KZ"/>
        </w:rPr>
        <w:t xml:space="preserve">15 </w:t>
      </w:r>
      <w:r w:rsidRPr="00F176FF">
        <w:rPr>
          <w:rFonts w:ascii="Times New Roman" w:hAnsi="Times New Roman" w:cs="Times New Roman"/>
          <w:color w:val="000000" w:themeColor="text1"/>
          <w:sz w:val="28"/>
          <w:lang w:val="kk-KZ"/>
        </w:rPr>
        <w:t xml:space="preserve">синхронды ашылуы орын алады. </w:t>
      </w:r>
      <w:r w:rsidR="0062217A" w:rsidRPr="00F176FF">
        <w:rPr>
          <w:rFonts w:ascii="Times New Roman" w:hAnsi="Times New Roman" w:cs="Times New Roman"/>
          <w:color w:val="000000" w:themeColor="text1"/>
          <w:sz w:val="28"/>
          <w:lang w:val="kk-KZ"/>
        </w:rPr>
        <w:t>Б</w:t>
      </w:r>
      <w:r w:rsidRPr="00F176FF">
        <w:rPr>
          <w:rFonts w:ascii="Times New Roman" w:hAnsi="Times New Roman" w:cs="Times New Roman"/>
          <w:color w:val="000000" w:themeColor="text1"/>
          <w:sz w:val="28"/>
          <w:lang w:val="kk-KZ"/>
        </w:rPr>
        <w:t xml:space="preserve">асқа жұмыс алгоритміне сәйкес (1 және 2 </w:t>
      </w:r>
      <w:r w:rsidR="0062217A" w:rsidRPr="00F176FF">
        <w:rPr>
          <w:rFonts w:ascii="Times New Roman" w:hAnsi="Times New Roman" w:cs="Times New Roman"/>
          <w:color w:val="000000" w:themeColor="text1"/>
          <w:sz w:val="28"/>
          <w:lang w:val="kk-KZ"/>
        </w:rPr>
        <w:t>нысандардың</w:t>
      </w:r>
      <w:r w:rsidRPr="00F176FF">
        <w:rPr>
          <w:rFonts w:ascii="Times New Roman" w:hAnsi="Times New Roman" w:cs="Times New Roman"/>
          <w:color w:val="000000" w:themeColor="text1"/>
          <w:sz w:val="28"/>
          <w:lang w:val="kk-KZ"/>
        </w:rPr>
        <w:t xml:space="preserve"> бір-біріне қатысты тәуелсіз </w:t>
      </w:r>
      <w:r w:rsidR="0062217A" w:rsidRPr="00F176FF">
        <w:rPr>
          <w:rFonts w:ascii="Times New Roman" w:hAnsi="Times New Roman" w:cs="Times New Roman"/>
          <w:color w:val="000000" w:themeColor="text1"/>
          <w:sz w:val="28"/>
          <w:lang w:val="kk-KZ"/>
        </w:rPr>
        <w:t>бұрылуы</w:t>
      </w:r>
      <w:r w:rsidRPr="00F176FF">
        <w:rPr>
          <w:rFonts w:ascii="Times New Roman" w:hAnsi="Times New Roman" w:cs="Times New Roman"/>
          <w:color w:val="000000" w:themeColor="text1"/>
          <w:sz w:val="28"/>
          <w:lang w:val="kk-KZ"/>
        </w:rPr>
        <w:t xml:space="preserve">), </w:t>
      </w:r>
      <w:r w:rsidR="0062217A" w:rsidRPr="00F176FF">
        <w:rPr>
          <w:rFonts w:ascii="Times New Roman" w:hAnsi="Times New Roman" w:cs="Times New Roman"/>
          <w:color w:val="000000" w:themeColor="text1"/>
          <w:sz w:val="28"/>
          <w:lang w:val="kk-KZ"/>
        </w:rPr>
        <w:t xml:space="preserve">7 құрылғының  командасы бойынша </w:t>
      </w:r>
      <w:r w:rsidRPr="00F176FF">
        <w:rPr>
          <w:rFonts w:ascii="Times New Roman" w:hAnsi="Times New Roman" w:cs="Times New Roman"/>
          <w:color w:val="000000" w:themeColor="text1"/>
          <w:sz w:val="28"/>
          <w:lang w:val="kk-KZ"/>
        </w:rPr>
        <w:t>жетек</w:t>
      </w:r>
      <w:r w:rsidR="0062217A" w:rsidRPr="00F176FF">
        <w:rPr>
          <w:rFonts w:ascii="Times New Roman" w:hAnsi="Times New Roman" w:cs="Times New Roman"/>
          <w:color w:val="000000" w:themeColor="text1"/>
          <w:sz w:val="28"/>
          <w:lang w:val="kk-KZ"/>
        </w:rPr>
        <w:t xml:space="preserve"> 13 </w:t>
      </w:r>
      <w:r w:rsidRPr="00F176FF">
        <w:rPr>
          <w:rFonts w:ascii="Times New Roman" w:hAnsi="Times New Roman" w:cs="Times New Roman"/>
          <w:color w:val="000000" w:themeColor="text1"/>
          <w:sz w:val="28"/>
          <w:lang w:val="kk-KZ"/>
        </w:rPr>
        <w:t xml:space="preserve"> тартқышты</w:t>
      </w:r>
      <w:r w:rsidR="0062217A" w:rsidRPr="00F176FF">
        <w:rPr>
          <w:rFonts w:ascii="Times New Roman" w:hAnsi="Times New Roman" w:cs="Times New Roman"/>
          <w:color w:val="000000" w:themeColor="text1"/>
          <w:sz w:val="28"/>
          <w:lang w:val="kk-KZ"/>
        </w:rPr>
        <w:t xml:space="preserve"> 9</w:t>
      </w:r>
      <w:r w:rsidRPr="00F176FF">
        <w:rPr>
          <w:rFonts w:ascii="Times New Roman" w:hAnsi="Times New Roman" w:cs="Times New Roman"/>
          <w:color w:val="000000" w:themeColor="text1"/>
          <w:sz w:val="28"/>
          <w:lang w:val="kk-KZ"/>
        </w:rPr>
        <w:t xml:space="preserve"> солға жылжытады, бұл </w:t>
      </w:r>
      <w:r w:rsidR="0062217A" w:rsidRPr="00F176FF">
        <w:rPr>
          <w:rFonts w:ascii="Times New Roman" w:hAnsi="Times New Roman" w:cs="Times New Roman"/>
          <w:color w:val="000000" w:themeColor="text1"/>
          <w:sz w:val="28"/>
          <w:lang w:val="kk-KZ"/>
        </w:rPr>
        <w:t>бөлшектің 11 саңылауларынан</w:t>
      </w:r>
      <w:r w:rsidRPr="00F176FF">
        <w:rPr>
          <w:rFonts w:ascii="Times New Roman" w:hAnsi="Times New Roman" w:cs="Times New Roman"/>
          <w:color w:val="000000" w:themeColor="text1"/>
          <w:sz w:val="28"/>
          <w:lang w:val="kk-KZ"/>
        </w:rPr>
        <w:t xml:space="preserve"> </w:t>
      </w:r>
      <w:r w:rsidR="0062217A" w:rsidRPr="00F176FF">
        <w:rPr>
          <w:rFonts w:ascii="Times New Roman" w:hAnsi="Times New Roman" w:cs="Times New Roman"/>
          <w:color w:val="000000" w:themeColor="text1"/>
          <w:sz w:val="28"/>
          <w:lang w:val="kk-KZ"/>
        </w:rPr>
        <w:t xml:space="preserve">қадалардың 10 </w:t>
      </w:r>
      <w:r w:rsidRPr="00F176FF">
        <w:rPr>
          <w:rFonts w:ascii="Times New Roman" w:hAnsi="Times New Roman" w:cs="Times New Roman"/>
          <w:color w:val="000000" w:themeColor="text1"/>
          <w:sz w:val="28"/>
          <w:lang w:val="kk-KZ"/>
        </w:rPr>
        <w:t xml:space="preserve">шығуын және жылжымалы жартылай муфтаны </w:t>
      </w:r>
      <w:r w:rsidR="00535B59" w:rsidRPr="00F176FF">
        <w:rPr>
          <w:rFonts w:ascii="Times New Roman" w:hAnsi="Times New Roman" w:cs="Times New Roman"/>
          <w:color w:val="000000" w:themeColor="text1"/>
          <w:sz w:val="28"/>
          <w:lang w:val="kk-KZ"/>
        </w:rPr>
        <w:t xml:space="preserve">14 </w:t>
      </w:r>
      <w:r w:rsidRPr="00F176FF">
        <w:rPr>
          <w:rFonts w:ascii="Times New Roman" w:hAnsi="Times New Roman" w:cs="Times New Roman"/>
          <w:color w:val="000000" w:themeColor="text1"/>
          <w:sz w:val="28"/>
          <w:lang w:val="kk-KZ"/>
        </w:rPr>
        <w:t>екінші жартылай муфтамен бір уақытта жабуды қамтамасыз етеді.</w:t>
      </w:r>
    </w:p>
    <w:p w14:paraId="2CAC65AF" w14:textId="77777777" w:rsidR="00535B59" w:rsidRPr="00F176FF" w:rsidRDefault="00535B59" w:rsidP="00C64ABB">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Акселерометрлер арқылы өлшенген жүйенің жұмыс істеу алгоритмдерінің кез келгенінде сигналды түрлендіргіш құрылғыда перифериялық құрылғылармен өңдегеннен кейін (сигналды күшейту және оны сандық түрге келтіру үшін) екі санақ жүйенің </w:t>
      </w:r>
      <w:r w:rsidRPr="00F176FF">
        <w:rPr>
          <w:rFonts w:ascii="Times New Roman" w:hAnsi="Times New Roman" w:cs="Times New Roman"/>
          <w:i/>
          <w:color w:val="000000" w:themeColor="text1"/>
          <w:sz w:val="28"/>
          <w:szCs w:val="28"/>
          <w:lang w:val="kk-KZ"/>
        </w:rPr>
        <w:t>{</w:t>
      </w:r>
      <w:r w:rsidRPr="00F176FF">
        <w:rPr>
          <w:rFonts w:ascii="Times New Roman" w:hAnsi="Times New Roman" w:cs="Times New Roman"/>
          <w:i/>
          <w:iCs/>
          <w:color w:val="000000" w:themeColor="text1"/>
          <w:sz w:val="28"/>
          <w:szCs w:val="28"/>
          <w:lang w:val="kk-KZ"/>
        </w:rPr>
        <w:t>a’x, a’y</w:t>
      </w:r>
      <w:r w:rsidRPr="00F176FF">
        <w:rPr>
          <w:rFonts w:ascii="Times New Roman" w:hAnsi="Times New Roman" w:cs="Times New Roman"/>
          <w:i/>
          <w:color w:val="000000" w:themeColor="text1"/>
          <w:sz w:val="28"/>
          <w:szCs w:val="28"/>
          <w:lang w:val="kk-KZ"/>
        </w:rPr>
        <w:t xml:space="preserve">} </w:t>
      </w:r>
      <w:r w:rsidRPr="00F176FF">
        <w:rPr>
          <w:rFonts w:ascii="Times New Roman" w:hAnsi="Times New Roman" w:cs="Times New Roman"/>
          <w:color w:val="000000" w:themeColor="text1"/>
          <w:sz w:val="28"/>
          <w:szCs w:val="28"/>
          <w:lang w:val="kk-KZ"/>
        </w:rPr>
        <w:t>және</w:t>
      </w:r>
      <w:r w:rsidRPr="00F176FF">
        <w:rPr>
          <w:rFonts w:ascii="Times New Roman" w:hAnsi="Times New Roman" w:cs="Times New Roman"/>
          <w:i/>
          <w:color w:val="000000" w:themeColor="text1"/>
          <w:sz w:val="28"/>
          <w:szCs w:val="28"/>
          <w:lang w:val="kk-KZ"/>
        </w:rPr>
        <w:t xml:space="preserve"> {</w:t>
      </w:r>
      <w:r w:rsidRPr="00F176FF">
        <w:rPr>
          <w:rFonts w:ascii="Times New Roman" w:hAnsi="Times New Roman" w:cs="Times New Roman"/>
          <w:i/>
          <w:iCs/>
          <w:color w:val="000000" w:themeColor="text1"/>
          <w:sz w:val="28"/>
          <w:szCs w:val="28"/>
          <w:lang w:val="kk-KZ"/>
        </w:rPr>
        <w:t>a”x, a”y</w:t>
      </w:r>
      <w:r w:rsidRPr="00F176FF">
        <w:rPr>
          <w:rFonts w:ascii="Times New Roman" w:hAnsi="Times New Roman" w:cs="Times New Roman"/>
          <w:i/>
          <w:color w:val="000000" w:themeColor="text1"/>
          <w:sz w:val="28"/>
          <w:szCs w:val="28"/>
          <w:lang w:val="kk-KZ"/>
        </w:rPr>
        <w:t>}</w:t>
      </w:r>
      <w:r w:rsidRPr="00F176FF">
        <w:rPr>
          <w:color w:val="000000" w:themeColor="text1"/>
          <w:sz w:val="28"/>
          <w:szCs w:val="28"/>
          <w:lang w:val="kk-KZ"/>
        </w:rPr>
        <w:t xml:space="preserve"> </w:t>
      </w:r>
      <w:r w:rsidRPr="00F176FF">
        <w:rPr>
          <w:rFonts w:ascii="Times New Roman" w:hAnsi="Times New Roman" w:cs="Times New Roman"/>
          <w:color w:val="000000" w:themeColor="text1"/>
          <w:sz w:val="28"/>
          <w:lang w:val="kk-KZ"/>
        </w:rPr>
        <w:t xml:space="preserve">әрқайсысындағы жалпы нүктенің сызықтық үдеуінің </w:t>
      </w:r>
      <w:r w:rsidRPr="00F176FF">
        <w:rPr>
          <w:rFonts w:ascii="Times New Roman" w:hAnsi="Times New Roman" w:cs="Times New Roman"/>
          <w:i/>
          <w:color w:val="000000" w:themeColor="text1"/>
          <w:sz w:val="28"/>
          <w:szCs w:val="28"/>
          <w:lang w:val="kk-KZ"/>
        </w:rPr>
        <w:t xml:space="preserve">ā </w:t>
      </w:r>
      <w:r w:rsidRPr="00F176FF">
        <w:rPr>
          <w:rFonts w:ascii="Times New Roman" w:hAnsi="Times New Roman" w:cs="Times New Roman"/>
          <w:color w:val="000000" w:themeColor="text1"/>
          <w:sz w:val="28"/>
          <w:szCs w:val="28"/>
          <w:lang w:val="kk-KZ"/>
        </w:rPr>
        <w:t>векторы</w:t>
      </w:r>
      <w:r w:rsidRPr="00F176FF">
        <w:rPr>
          <w:i/>
          <w:color w:val="000000" w:themeColor="text1"/>
          <w:sz w:val="28"/>
          <w:szCs w:val="28"/>
          <w:lang w:val="kk-KZ"/>
        </w:rPr>
        <w:t xml:space="preserve"> </w:t>
      </w:r>
      <w:r w:rsidRPr="00F176FF">
        <w:rPr>
          <w:rFonts w:ascii="Times New Roman" w:hAnsi="Times New Roman" w:cs="Times New Roman"/>
          <w:color w:val="000000" w:themeColor="text1"/>
          <w:sz w:val="28"/>
          <w:lang w:val="kk-KZ"/>
        </w:rPr>
        <w:t xml:space="preserve">компонентінің (4.5) және (4.6) формулалары бойынша қажетті </w:t>
      </w:r>
      <w:r w:rsidRPr="00F176FF">
        <w:rPr>
          <w:rFonts w:ascii="Times New Roman" w:hAnsi="Times New Roman" w:cs="Times New Roman"/>
          <w:i/>
          <w:color w:val="000000" w:themeColor="text1"/>
          <w:sz w:val="28"/>
          <w:lang w:val="kk-KZ"/>
        </w:rPr>
        <w:t xml:space="preserve">φ </w:t>
      </w:r>
      <w:r w:rsidRPr="00F176FF">
        <w:rPr>
          <w:rFonts w:ascii="Times New Roman" w:hAnsi="Times New Roman" w:cs="Times New Roman"/>
          <w:color w:val="000000" w:themeColor="text1"/>
          <w:sz w:val="28"/>
          <w:lang w:val="kk-KZ"/>
        </w:rPr>
        <w:t xml:space="preserve">бұрышы есептеледі (1 және 2 </w:t>
      </w:r>
      <w:r w:rsidR="002A054F" w:rsidRPr="00F176FF">
        <w:rPr>
          <w:rFonts w:ascii="Times New Roman" w:hAnsi="Times New Roman" w:cs="Times New Roman"/>
          <w:color w:val="000000" w:themeColor="text1"/>
          <w:sz w:val="28"/>
          <w:lang w:val="kk-KZ"/>
        </w:rPr>
        <w:t xml:space="preserve">нысандардың </w:t>
      </w:r>
      <w:r w:rsidRPr="00F176FF">
        <w:rPr>
          <w:rFonts w:ascii="Times New Roman" w:hAnsi="Times New Roman" w:cs="Times New Roman"/>
          <w:color w:val="000000" w:themeColor="text1"/>
          <w:sz w:val="28"/>
          <w:lang w:val="kk-KZ"/>
        </w:rPr>
        <w:t xml:space="preserve">бір-біріне қатысты </w:t>
      </w:r>
      <w:r w:rsidR="002A054F" w:rsidRPr="00F176FF">
        <w:rPr>
          <w:rFonts w:ascii="Times New Roman" w:hAnsi="Times New Roman" w:cs="Times New Roman"/>
          <w:color w:val="000000" w:themeColor="text1"/>
          <w:sz w:val="28"/>
          <w:lang w:val="kk-KZ"/>
        </w:rPr>
        <w:t>бұрылуы немесе олардың бірлесе бұрылуы</w:t>
      </w:r>
      <w:r w:rsidRPr="00F176FF">
        <w:rPr>
          <w:rFonts w:ascii="Times New Roman" w:hAnsi="Times New Roman" w:cs="Times New Roman"/>
          <w:color w:val="000000" w:themeColor="text1"/>
          <w:sz w:val="28"/>
          <w:lang w:val="kk-KZ"/>
        </w:rPr>
        <w:t>).</w:t>
      </w:r>
    </w:p>
    <w:p w14:paraId="6CC5BCD8" w14:textId="77777777" w:rsidR="002A054F" w:rsidRPr="00F176FF" w:rsidRDefault="002A054F" w:rsidP="00C64ABB">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Екі компонентті ішекті акселерометрдің жұмыс принципіне сәйкес, олармен сумма өлшенеді.</w:t>
      </w:r>
    </w:p>
    <w:p w14:paraId="5A6C3F38" w14:textId="77777777" w:rsidR="002A054F" w:rsidRPr="00F176FF" w:rsidRDefault="00554A0A" w:rsidP="002A054F">
      <w:pPr>
        <w:tabs>
          <w:tab w:val="left" w:pos="2861"/>
        </w:tabs>
        <w:spacing w:after="0" w:line="240" w:lineRule="auto"/>
        <w:ind w:firstLine="709"/>
        <w:jc w:val="center"/>
        <w:rPr>
          <w:rFonts w:ascii="Times New Roman" w:hAnsi="Times New Roman" w:cs="Times New Roman"/>
          <w:color w:val="000000" w:themeColor="text1"/>
          <w:sz w:val="28"/>
          <w:lang w:val="kk-KZ"/>
        </w:rPr>
      </w:pPr>
      <m:oMath>
        <m:acc>
          <m:accPr>
            <m:chr m:val="̅"/>
            <m:ctrlPr>
              <w:rPr>
                <w:rFonts w:ascii="Cambria Math" w:hAnsi="Cambria Math"/>
                <w:bCs/>
                <w:i/>
                <w:color w:val="000000" w:themeColor="text1"/>
                <w:sz w:val="28"/>
                <w:szCs w:val="28"/>
              </w:rPr>
            </m:ctrlPr>
          </m:accPr>
          <m:e>
            <m:r>
              <w:rPr>
                <w:rFonts w:ascii="Cambria Math" w:hAnsi="Cambria Math"/>
                <w:color w:val="000000" w:themeColor="text1"/>
                <w:sz w:val="28"/>
                <w:szCs w:val="28"/>
                <w:lang w:val="kk-KZ"/>
              </w:rPr>
              <m:t>a</m:t>
            </m:r>
          </m:e>
        </m:acc>
        <m:r>
          <w:rPr>
            <w:rFonts w:ascii="Cambria Math" w:hAnsi="Cambria Math"/>
            <w:color w:val="000000" w:themeColor="text1"/>
            <w:sz w:val="28"/>
            <w:szCs w:val="28"/>
            <w:lang w:val="kk-KZ"/>
          </w:rPr>
          <m:t>=</m:t>
        </m:r>
        <m:sSub>
          <m:sSubPr>
            <m:ctrlPr>
              <w:rPr>
                <w:rFonts w:ascii="Cambria Math" w:hAnsi="Cambria Math"/>
                <w:bCs/>
                <w:i/>
                <w:color w:val="000000" w:themeColor="text1"/>
                <w:sz w:val="28"/>
                <w:szCs w:val="28"/>
              </w:rPr>
            </m:ctrlPr>
          </m:sSubPr>
          <m:e>
            <m:acc>
              <m:accPr>
                <m:chr m:val="̅"/>
                <m:ctrlPr>
                  <w:rPr>
                    <w:rFonts w:ascii="Cambria Math" w:hAnsi="Cambria Math"/>
                    <w:bCs/>
                    <w:i/>
                    <w:color w:val="000000" w:themeColor="text1"/>
                    <w:sz w:val="28"/>
                    <w:szCs w:val="28"/>
                  </w:rPr>
                </m:ctrlPr>
              </m:accPr>
              <m:e>
                <m:r>
                  <w:rPr>
                    <w:rFonts w:ascii="Cambria Math" w:hAnsi="Cambria Math"/>
                    <w:color w:val="000000" w:themeColor="text1"/>
                    <w:sz w:val="28"/>
                    <w:szCs w:val="28"/>
                    <w:lang w:val="kk-KZ"/>
                  </w:rPr>
                  <m:t>R</m:t>
                </m:r>
              </m:e>
            </m:acc>
          </m:e>
          <m:sub>
            <m:r>
              <w:rPr>
                <w:rFonts w:ascii="Cambria Math" w:hAnsi="Cambria Math"/>
                <w:color w:val="000000" w:themeColor="text1"/>
                <w:sz w:val="28"/>
                <w:szCs w:val="28"/>
                <w:lang w:val="kk-KZ"/>
              </w:rPr>
              <m:t>o</m:t>
            </m:r>
          </m:sub>
        </m:sSub>
        <m:r>
          <w:rPr>
            <w:rFonts w:ascii="Cambria Math" w:hAnsi="Cambria Math"/>
            <w:color w:val="000000" w:themeColor="text1"/>
            <w:sz w:val="28"/>
            <w:szCs w:val="28"/>
            <w:lang w:val="kk-KZ"/>
          </w:rPr>
          <m:t>+</m:t>
        </m:r>
        <m:acc>
          <m:accPr>
            <m:chr m:val="̅"/>
            <m:ctrlPr>
              <w:rPr>
                <w:rFonts w:ascii="Cambria Math" w:hAnsi="Cambria Math"/>
                <w:bCs/>
                <w:i/>
                <w:color w:val="000000" w:themeColor="text1"/>
                <w:sz w:val="28"/>
                <w:szCs w:val="28"/>
              </w:rPr>
            </m:ctrlPr>
          </m:accPr>
          <m:e>
            <m:r>
              <w:rPr>
                <w:rFonts w:ascii="Cambria Math" w:hAnsi="Cambria Math"/>
                <w:color w:val="000000" w:themeColor="text1"/>
                <w:sz w:val="28"/>
                <w:szCs w:val="28"/>
                <w:lang w:val="kk-KZ"/>
              </w:rPr>
              <m:t>g</m:t>
            </m:r>
          </m:e>
        </m:acc>
      </m:oMath>
      <w:r w:rsidR="002A054F" w:rsidRPr="008A4E1D">
        <w:rPr>
          <w:color w:val="000000" w:themeColor="text1"/>
          <w:sz w:val="28"/>
          <w:szCs w:val="28"/>
          <w:lang w:val="kk-KZ"/>
        </w:rPr>
        <w:t>,</w:t>
      </w:r>
    </w:p>
    <w:p w14:paraId="17F6F7AF" w14:textId="77777777" w:rsidR="002A054F" w:rsidRPr="00F176FF" w:rsidRDefault="002A054F" w:rsidP="002A054F">
      <w:pPr>
        <w:tabs>
          <w:tab w:val="left" w:pos="2861"/>
        </w:tabs>
        <w:spacing w:after="0" w:line="240" w:lineRule="auto"/>
        <w:ind w:firstLine="709"/>
        <w:jc w:val="both"/>
        <w:rPr>
          <w:rFonts w:ascii="Times New Roman" w:hAnsi="Times New Roman" w:cs="Times New Roman"/>
          <w:color w:val="000000" w:themeColor="text1"/>
          <w:sz w:val="28"/>
          <w:lang w:val="kk-KZ"/>
        </w:rPr>
      </w:pPr>
    </w:p>
    <w:p w14:paraId="7888AE91" w14:textId="77777777" w:rsidR="002A054F" w:rsidRPr="00F176FF" w:rsidRDefault="002A054F" w:rsidP="002A054F">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мұндағы </w:t>
      </w:r>
      <m:oMath>
        <m:sSub>
          <m:sSubPr>
            <m:ctrlPr>
              <w:rPr>
                <w:rFonts w:ascii="Cambria Math" w:eastAsia="Calibri" w:hAnsi="Cambria Math" w:cs="Times New Roman"/>
                <w:i/>
                <w:color w:val="000000" w:themeColor="text1"/>
                <w:sz w:val="28"/>
                <w:szCs w:val="28"/>
              </w:rPr>
            </m:ctrlPr>
          </m:sSubPr>
          <m:e>
            <m:acc>
              <m:accPr>
                <m:chr m:val="̅"/>
                <m:ctrlPr>
                  <w:rPr>
                    <w:rFonts w:ascii="Cambria Math" w:eastAsia="Calibri" w:hAnsi="Cambria Math" w:cs="Times New Roman"/>
                    <w:i/>
                    <w:color w:val="000000" w:themeColor="text1"/>
                    <w:sz w:val="28"/>
                    <w:szCs w:val="28"/>
                  </w:rPr>
                </m:ctrlPr>
              </m:accPr>
              <m:e>
                <m:r>
                  <w:rPr>
                    <w:rFonts w:ascii="Cambria Math" w:eastAsia="Calibri" w:hAnsi="Cambria Math" w:cs="Times New Roman"/>
                    <w:color w:val="000000" w:themeColor="text1"/>
                    <w:sz w:val="28"/>
                    <w:szCs w:val="28"/>
                    <w:lang w:val="kk-KZ"/>
                  </w:rPr>
                  <m:t>R</m:t>
                </m:r>
              </m:e>
            </m:acc>
          </m:e>
          <m:sub>
            <m:r>
              <w:rPr>
                <w:rFonts w:ascii="Cambria Math" w:eastAsia="Calibri" w:hAnsi="Cambria Math" w:cs="Times New Roman"/>
                <w:color w:val="000000" w:themeColor="text1"/>
                <w:sz w:val="28"/>
                <w:szCs w:val="28"/>
                <w:lang w:val="kk-KZ"/>
              </w:rPr>
              <m:t>o</m:t>
            </m:r>
          </m:sub>
        </m:sSub>
      </m:oMath>
      <w:r w:rsidRPr="00F176FF">
        <w:rPr>
          <w:rFonts w:ascii="Calibri" w:eastAsia="Calibri" w:hAnsi="Calibri" w:cs="Times New Roman"/>
          <w:color w:val="000000" w:themeColor="text1"/>
          <w:sz w:val="28"/>
          <w:szCs w:val="28"/>
          <w:lang w:val="kk-KZ"/>
        </w:rPr>
        <w:t xml:space="preserve"> – </w:t>
      </w:r>
      <w:r w:rsidRPr="00F176FF">
        <w:rPr>
          <w:rFonts w:ascii="Times New Roman" w:hAnsi="Times New Roman" w:cs="Times New Roman"/>
          <w:color w:val="000000" w:themeColor="text1"/>
          <w:sz w:val="28"/>
          <w:lang w:val="kk-KZ"/>
        </w:rPr>
        <w:t xml:space="preserve">жерге қатысты нүктенің үдеуі, </w:t>
      </w:r>
      <m:oMath>
        <m:acc>
          <m:accPr>
            <m:chr m:val="̅"/>
            <m:ctrlPr>
              <w:rPr>
                <w:rFonts w:ascii="Cambria Math" w:eastAsia="Calibri" w:hAnsi="Cambria Math" w:cs="Times New Roman"/>
                <w:i/>
                <w:color w:val="000000" w:themeColor="text1"/>
                <w:sz w:val="28"/>
                <w:szCs w:val="28"/>
              </w:rPr>
            </m:ctrlPr>
          </m:accPr>
          <m:e>
            <m:r>
              <w:rPr>
                <w:rFonts w:ascii="Cambria Math" w:eastAsia="Calibri" w:hAnsi="Cambria Math" w:cs="Times New Roman"/>
                <w:color w:val="000000" w:themeColor="text1"/>
                <w:sz w:val="28"/>
                <w:szCs w:val="28"/>
                <w:lang w:val="kk-KZ"/>
              </w:rPr>
              <m:t>g</m:t>
            </m:r>
          </m:e>
        </m:acc>
      </m:oMath>
      <w:r w:rsidRPr="00F176FF">
        <w:rPr>
          <w:rFonts w:ascii="Calibri" w:eastAsia="Calibri" w:hAnsi="Calibri" w:cs="Times New Roman"/>
          <w:color w:val="000000" w:themeColor="text1"/>
          <w:sz w:val="28"/>
          <w:szCs w:val="28"/>
          <w:lang w:val="kk-KZ"/>
        </w:rPr>
        <w:t xml:space="preserve"> – </w:t>
      </w:r>
      <w:r w:rsidRPr="00F176FF">
        <w:rPr>
          <w:rFonts w:ascii="Times New Roman" w:hAnsi="Times New Roman" w:cs="Times New Roman"/>
          <w:color w:val="000000" w:themeColor="text1"/>
          <w:sz w:val="28"/>
          <w:lang w:val="kk-KZ"/>
        </w:rPr>
        <w:t>ауырлық күшінің үдеу векторы.</w:t>
      </w:r>
    </w:p>
    <w:p w14:paraId="2E9DF826" w14:textId="4E8BAD77" w:rsidR="002A054F" w:rsidRPr="00F176FF" w:rsidRDefault="00D4048E" w:rsidP="002A054F">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Автормен әзірлеген БҚТ </w:t>
      </w:r>
      <w:r w:rsidR="00F55759">
        <w:rPr>
          <w:rFonts w:ascii="Times New Roman" w:hAnsi="Times New Roman" w:cs="Times New Roman"/>
          <w:color w:val="000000" w:themeColor="text1"/>
          <w:sz w:val="28"/>
          <w:lang w:val="kk-KZ"/>
        </w:rPr>
        <w:t>шанағы</w:t>
      </w:r>
      <w:r w:rsidRPr="00F176FF">
        <w:rPr>
          <w:rFonts w:ascii="Times New Roman" w:hAnsi="Times New Roman" w:cs="Times New Roman"/>
          <w:color w:val="000000" w:themeColor="text1"/>
          <w:sz w:val="28"/>
          <w:lang w:val="kk-KZ"/>
        </w:rPr>
        <w:t>н</w:t>
      </w:r>
      <w:r w:rsidR="00B00DE9" w:rsidRPr="00F176FF">
        <w:rPr>
          <w:rFonts w:ascii="Times New Roman" w:hAnsi="Times New Roman" w:cs="Times New Roman"/>
          <w:color w:val="000000" w:themeColor="text1"/>
          <w:sz w:val="28"/>
          <w:lang w:val="kk-KZ"/>
        </w:rPr>
        <w:t>ың 3</w:t>
      </w:r>
      <w:r w:rsidRPr="00F176FF">
        <w:rPr>
          <w:rFonts w:ascii="Times New Roman" w:hAnsi="Times New Roman" w:cs="Times New Roman"/>
          <w:color w:val="000000" w:themeColor="text1"/>
          <w:sz w:val="28"/>
          <w:lang w:val="kk-KZ"/>
        </w:rPr>
        <w:t xml:space="preserve"> </w:t>
      </w:r>
      <w:r w:rsidR="00F53CA7" w:rsidRPr="00F176FF">
        <w:rPr>
          <w:rFonts w:ascii="Times New Roman" w:hAnsi="Times New Roman" w:cs="Times New Roman"/>
          <w:color w:val="000000" w:themeColor="text1"/>
          <w:sz w:val="28"/>
          <w:lang w:val="kk-KZ"/>
        </w:rPr>
        <w:t>еңкею</w:t>
      </w:r>
      <w:r w:rsidR="002A054F" w:rsidRPr="00F176FF">
        <w:rPr>
          <w:rFonts w:ascii="Times New Roman" w:hAnsi="Times New Roman" w:cs="Times New Roman"/>
          <w:color w:val="000000" w:themeColor="text1"/>
          <w:sz w:val="28"/>
          <w:lang w:val="kk-KZ"/>
        </w:rPr>
        <w:t xml:space="preserve"> бұрышын автоматты түрде басқаруға арналған құрылғы</w:t>
      </w:r>
      <w:r w:rsidRPr="00F176FF">
        <w:rPr>
          <w:rFonts w:ascii="Times New Roman" w:hAnsi="Times New Roman" w:cs="Times New Roman"/>
          <w:color w:val="000000" w:themeColor="text1"/>
          <w:sz w:val="28"/>
          <w:lang w:val="kk-KZ"/>
        </w:rPr>
        <w:t xml:space="preserve"> [</w:t>
      </w:r>
      <w:r w:rsidR="001A00D8" w:rsidRPr="001A00D8">
        <w:rPr>
          <w:rFonts w:ascii="Times New Roman" w:hAnsi="Times New Roman" w:cs="Times New Roman"/>
          <w:color w:val="000000" w:themeColor="text1"/>
          <w:sz w:val="28"/>
          <w:lang w:val="kk-KZ"/>
        </w:rPr>
        <w:t>41</w:t>
      </w:r>
      <w:r w:rsidRPr="00F176FF">
        <w:rPr>
          <w:rFonts w:ascii="Times New Roman" w:hAnsi="Times New Roman" w:cs="Times New Roman"/>
          <w:color w:val="000000" w:themeColor="text1"/>
          <w:sz w:val="28"/>
          <w:lang w:val="kk-KZ"/>
        </w:rPr>
        <w:t>] (4.2,  д сурет</w:t>
      </w:r>
      <w:r w:rsidR="002A054F" w:rsidRPr="00F176FF">
        <w:rPr>
          <w:rFonts w:ascii="Times New Roman" w:hAnsi="Times New Roman" w:cs="Times New Roman"/>
          <w:color w:val="000000" w:themeColor="text1"/>
          <w:sz w:val="28"/>
          <w:lang w:val="kk-KZ"/>
        </w:rPr>
        <w:t xml:space="preserve">) толық емес айналмалы топсалы тірек негізінде орындалды, </w:t>
      </w:r>
      <w:r w:rsidRPr="00F176FF">
        <w:rPr>
          <w:rFonts w:ascii="Times New Roman" w:hAnsi="Times New Roman" w:cs="Times New Roman"/>
          <w:color w:val="000000" w:themeColor="text1"/>
          <w:sz w:val="28"/>
          <w:lang w:val="kk-KZ"/>
        </w:rPr>
        <w:t xml:space="preserve"> тірек қ</w:t>
      </w:r>
      <w:r w:rsidR="002A054F" w:rsidRPr="00F176FF">
        <w:rPr>
          <w:rFonts w:ascii="Times New Roman" w:hAnsi="Times New Roman" w:cs="Times New Roman"/>
          <w:color w:val="000000" w:themeColor="text1"/>
          <w:sz w:val="28"/>
          <w:lang w:val="kk-KZ"/>
        </w:rPr>
        <w:t>ұрама</w:t>
      </w:r>
      <w:r w:rsidRPr="00F176FF">
        <w:rPr>
          <w:rFonts w:ascii="Times New Roman" w:hAnsi="Times New Roman" w:cs="Times New Roman"/>
          <w:color w:val="000000" w:themeColor="text1"/>
          <w:sz w:val="28"/>
          <w:lang w:val="kk-KZ"/>
        </w:rPr>
        <w:t xml:space="preserve">лы және топсалы тіректің жоғарғы бөлігімен </w:t>
      </w:r>
      <w:r w:rsidR="00B00DE9" w:rsidRPr="00F176FF">
        <w:rPr>
          <w:rFonts w:ascii="Times New Roman" w:hAnsi="Times New Roman" w:cs="Times New Roman"/>
          <w:color w:val="000000" w:themeColor="text1"/>
          <w:sz w:val="28"/>
          <w:lang w:val="kk-KZ"/>
        </w:rPr>
        <w:t xml:space="preserve">4 </w:t>
      </w:r>
      <w:r w:rsidRPr="00F176FF">
        <w:rPr>
          <w:rFonts w:ascii="Times New Roman" w:hAnsi="Times New Roman" w:cs="Times New Roman"/>
          <w:color w:val="000000" w:themeColor="text1"/>
          <w:sz w:val="28"/>
          <w:lang w:val="kk-KZ"/>
        </w:rPr>
        <w:t xml:space="preserve">бірге </w:t>
      </w:r>
      <w:r w:rsidR="00F55759">
        <w:rPr>
          <w:rFonts w:ascii="Times New Roman" w:hAnsi="Times New Roman" w:cs="Times New Roman"/>
          <w:color w:val="000000" w:themeColor="text1"/>
          <w:sz w:val="28"/>
          <w:lang w:val="kk-KZ"/>
        </w:rPr>
        <w:t>шанақ</w:t>
      </w:r>
      <w:r w:rsidRPr="00F176FF">
        <w:rPr>
          <w:rFonts w:ascii="Times New Roman" w:hAnsi="Times New Roman" w:cs="Times New Roman"/>
          <w:color w:val="000000" w:themeColor="text1"/>
          <w:sz w:val="28"/>
          <w:lang w:val="kk-KZ"/>
        </w:rPr>
        <w:t>тың бұрыштық орналасуын синхронды өзгерту мүмкіндігімен  орындалған о</w:t>
      </w:r>
      <w:r w:rsidR="002A054F" w:rsidRPr="00F176FF">
        <w:rPr>
          <w:rFonts w:ascii="Times New Roman" w:hAnsi="Times New Roman" w:cs="Times New Roman"/>
          <w:color w:val="000000" w:themeColor="text1"/>
          <w:sz w:val="28"/>
          <w:lang w:val="kk-KZ"/>
        </w:rPr>
        <w:t>рталық</w:t>
      </w:r>
      <w:r w:rsidR="00B00DE9" w:rsidRPr="00F176FF">
        <w:rPr>
          <w:rFonts w:ascii="Times New Roman" w:hAnsi="Times New Roman" w:cs="Times New Roman"/>
          <w:color w:val="000000" w:themeColor="text1"/>
          <w:sz w:val="28"/>
          <w:lang w:val="kk-KZ"/>
        </w:rPr>
        <w:t xml:space="preserve"> </w:t>
      </w:r>
      <w:r w:rsidR="00AF7B98">
        <w:rPr>
          <w:rFonts w:ascii="Times New Roman" w:hAnsi="Times New Roman" w:cs="Times New Roman"/>
          <w:color w:val="000000" w:themeColor="text1"/>
          <w:sz w:val="28"/>
          <w:lang w:val="kk-KZ"/>
        </w:rPr>
        <w:t>өс</w:t>
      </w:r>
      <w:r w:rsidR="00B00DE9" w:rsidRPr="00F176FF">
        <w:rPr>
          <w:rFonts w:ascii="Times New Roman" w:hAnsi="Times New Roman" w:cs="Times New Roman"/>
          <w:color w:val="000000" w:themeColor="text1"/>
          <w:sz w:val="28"/>
          <w:lang w:val="kk-KZ"/>
        </w:rPr>
        <w:t>тік-симметриялы орналасқан</w:t>
      </w:r>
      <w:r w:rsidR="002A054F" w:rsidRPr="00F176FF">
        <w:rPr>
          <w:rFonts w:ascii="Times New Roman" w:hAnsi="Times New Roman" w:cs="Times New Roman"/>
          <w:color w:val="000000" w:themeColor="text1"/>
          <w:sz w:val="28"/>
          <w:lang w:val="kk-KZ"/>
        </w:rPr>
        <w:t xml:space="preserve"> бағыттаушыдан</w:t>
      </w:r>
      <w:r w:rsidR="00B00DE9" w:rsidRPr="00F176FF">
        <w:rPr>
          <w:rFonts w:ascii="Times New Roman" w:hAnsi="Times New Roman" w:cs="Times New Roman"/>
          <w:color w:val="000000" w:themeColor="text1"/>
          <w:sz w:val="28"/>
          <w:lang w:val="kk-KZ"/>
        </w:rPr>
        <w:t xml:space="preserve"> 8</w:t>
      </w:r>
      <w:r w:rsidR="002A054F" w:rsidRPr="00F176FF">
        <w:rPr>
          <w:rFonts w:ascii="Times New Roman" w:hAnsi="Times New Roman" w:cs="Times New Roman"/>
          <w:color w:val="000000" w:themeColor="text1"/>
          <w:sz w:val="28"/>
          <w:lang w:val="kk-KZ"/>
        </w:rPr>
        <w:t xml:space="preserve"> тұрады</w:t>
      </w:r>
      <w:r w:rsidRPr="00F176FF">
        <w:rPr>
          <w:rFonts w:ascii="Times New Roman" w:hAnsi="Times New Roman" w:cs="Times New Roman"/>
          <w:color w:val="000000" w:themeColor="text1"/>
          <w:sz w:val="28"/>
          <w:lang w:val="kk-KZ"/>
        </w:rPr>
        <w:t>. Б</w:t>
      </w:r>
      <w:r w:rsidR="002A054F" w:rsidRPr="00F176FF">
        <w:rPr>
          <w:rFonts w:ascii="Times New Roman" w:hAnsi="Times New Roman" w:cs="Times New Roman"/>
          <w:color w:val="000000" w:themeColor="text1"/>
          <w:sz w:val="28"/>
          <w:lang w:val="kk-KZ"/>
        </w:rPr>
        <w:t>ағыттаушы</w:t>
      </w:r>
      <w:r w:rsidR="00B00DE9" w:rsidRPr="00F176FF">
        <w:rPr>
          <w:rFonts w:ascii="Times New Roman" w:hAnsi="Times New Roman" w:cs="Times New Roman"/>
          <w:color w:val="000000" w:themeColor="text1"/>
          <w:sz w:val="28"/>
          <w:lang w:val="kk-KZ"/>
        </w:rPr>
        <w:t xml:space="preserve"> </w:t>
      </w:r>
      <w:r w:rsidR="002A054F" w:rsidRPr="00F176FF">
        <w:rPr>
          <w:rFonts w:ascii="Times New Roman" w:hAnsi="Times New Roman" w:cs="Times New Roman"/>
          <w:color w:val="000000" w:themeColor="text1"/>
          <w:sz w:val="28"/>
          <w:lang w:val="kk-KZ"/>
        </w:rPr>
        <w:t xml:space="preserve">бойынша  цилиндрлік </w:t>
      </w:r>
      <w:r w:rsidRPr="00F176FF">
        <w:rPr>
          <w:rFonts w:ascii="Times New Roman" w:hAnsi="Times New Roman" w:cs="Times New Roman"/>
          <w:color w:val="000000" w:themeColor="text1"/>
          <w:sz w:val="28"/>
          <w:lang w:val="kk-KZ"/>
        </w:rPr>
        <w:t>төлке</w:t>
      </w:r>
      <w:r w:rsidR="002A054F" w:rsidRPr="00F176FF">
        <w:rPr>
          <w:rFonts w:ascii="Times New Roman" w:hAnsi="Times New Roman" w:cs="Times New Roman"/>
          <w:color w:val="000000" w:themeColor="text1"/>
          <w:sz w:val="28"/>
          <w:lang w:val="kk-KZ"/>
        </w:rPr>
        <w:t xml:space="preserve"> </w:t>
      </w:r>
      <w:r w:rsidR="00B00DE9" w:rsidRPr="00F176FF">
        <w:rPr>
          <w:rFonts w:ascii="Times New Roman" w:hAnsi="Times New Roman" w:cs="Times New Roman"/>
          <w:color w:val="000000" w:themeColor="text1"/>
          <w:sz w:val="28"/>
          <w:lang w:val="kk-KZ"/>
        </w:rPr>
        <w:t xml:space="preserve">9 </w:t>
      </w:r>
      <w:r w:rsidR="002A054F" w:rsidRPr="00F176FF">
        <w:rPr>
          <w:rFonts w:ascii="Times New Roman" w:hAnsi="Times New Roman" w:cs="Times New Roman"/>
          <w:color w:val="000000" w:themeColor="text1"/>
          <w:sz w:val="28"/>
          <w:lang w:val="kk-KZ"/>
        </w:rPr>
        <w:t>қозғалады, оның сыртқы бетіне топсалы (толық емес айна</w:t>
      </w:r>
      <w:r w:rsidRPr="00F176FF">
        <w:rPr>
          <w:rFonts w:ascii="Times New Roman" w:hAnsi="Times New Roman" w:cs="Times New Roman"/>
          <w:color w:val="000000" w:themeColor="text1"/>
          <w:sz w:val="28"/>
          <w:lang w:val="kk-KZ"/>
        </w:rPr>
        <w:t>лмалы топсаның</w:t>
      </w:r>
      <w:r w:rsidR="00B00DE9" w:rsidRPr="00F176FF">
        <w:rPr>
          <w:rFonts w:ascii="Times New Roman" w:hAnsi="Times New Roman" w:cs="Times New Roman"/>
          <w:color w:val="000000" w:themeColor="text1"/>
          <w:sz w:val="28"/>
          <w:lang w:val="kk-KZ"/>
        </w:rPr>
        <w:t xml:space="preserve"> 10</w:t>
      </w:r>
      <w:r w:rsidRPr="00F176FF">
        <w:rPr>
          <w:rFonts w:ascii="Times New Roman" w:hAnsi="Times New Roman" w:cs="Times New Roman"/>
          <w:color w:val="000000" w:themeColor="text1"/>
          <w:sz w:val="28"/>
          <w:lang w:val="kk-KZ"/>
        </w:rPr>
        <w:t xml:space="preserve"> көмегімен) өзек</w:t>
      </w:r>
      <w:r w:rsidR="002A054F" w:rsidRPr="00F176FF">
        <w:rPr>
          <w:rFonts w:ascii="Times New Roman" w:hAnsi="Times New Roman" w:cs="Times New Roman"/>
          <w:color w:val="000000" w:themeColor="text1"/>
          <w:sz w:val="28"/>
          <w:lang w:val="kk-KZ"/>
        </w:rPr>
        <w:t xml:space="preserve"> </w:t>
      </w:r>
      <w:r w:rsidR="00B00DE9" w:rsidRPr="00F176FF">
        <w:rPr>
          <w:rFonts w:ascii="Times New Roman" w:hAnsi="Times New Roman" w:cs="Times New Roman"/>
          <w:color w:val="000000" w:themeColor="text1"/>
          <w:sz w:val="28"/>
          <w:lang w:val="kk-KZ"/>
        </w:rPr>
        <w:t xml:space="preserve">11 </w:t>
      </w:r>
      <w:r w:rsidR="002A054F" w:rsidRPr="00F176FF">
        <w:rPr>
          <w:rFonts w:ascii="Times New Roman" w:hAnsi="Times New Roman" w:cs="Times New Roman"/>
          <w:color w:val="000000" w:themeColor="text1"/>
          <w:sz w:val="28"/>
          <w:lang w:val="kk-KZ"/>
        </w:rPr>
        <w:t xml:space="preserve">бекітіледі, ол корпуста </w:t>
      </w:r>
      <w:r w:rsidR="00B00DE9" w:rsidRPr="00F176FF">
        <w:rPr>
          <w:rFonts w:ascii="Times New Roman" w:hAnsi="Times New Roman" w:cs="Times New Roman"/>
          <w:color w:val="000000" w:themeColor="text1"/>
          <w:sz w:val="28"/>
          <w:lang w:val="kk-KZ"/>
        </w:rPr>
        <w:t xml:space="preserve">12 </w:t>
      </w:r>
      <w:r w:rsidR="002A054F" w:rsidRPr="00F176FF">
        <w:rPr>
          <w:rFonts w:ascii="Times New Roman" w:hAnsi="Times New Roman" w:cs="Times New Roman"/>
          <w:color w:val="000000" w:themeColor="text1"/>
          <w:sz w:val="28"/>
          <w:lang w:val="kk-KZ"/>
        </w:rPr>
        <w:t xml:space="preserve">орналасқан  серпімді элементтер </w:t>
      </w:r>
      <w:r w:rsidR="00B00DE9" w:rsidRPr="00F176FF">
        <w:rPr>
          <w:rFonts w:ascii="Times New Roman" w:hAnsi="Times New Roman" w:cs="Times New Roman"/>
          <w:color w:val="000000" w:themeColor="text1"/>
          <w:sz w:val="28"/>
          <w:lang w:val="kk-KZ"/>
        </w:rPr>
        <w:t xml:space="preserve">13 </w:t>
      </w:r>
      <w:r w:rsidR="002A054F" w:rsidRPr="00F176FF">
        <w:rPr>
          <w:rFonts w:ascii="Times New Roman" w:hAnsi="Times New Roman" w:cs="Times New Roman"/>
          <w:color w:val="000000" w:themeColor="text1"/>
          <w:sz w:val="28"/>
          <w:lang w:val="kk-KZ"/>
        </w:rPr>
        <w:t>жиынтығымен өзара әрекеттеседі, мысалы, табақша серіппелері</w:t>
      </w:r>
      <w:r w:rsidRPr="00F176FF">
        <w:rPr>
          <w:rFonts w:ascii="Times New Roman" w:hAnsi="Times New Roman" w:cs="Times New Roman"/>
          <w:color w:val="000000" w:themeColor="text1"/>
          <w:sz w:val="28"/>
          <w:lang w:val="kk-KZ"/>
        </w:rPr>
        <w:t>мен</w:t>
      </w:r>
      <w:r w:rsidR="002A054F" w:rsidRPr="00F176FF">
        <w:rPr>
          <w:rFonts w:ascii="Times New Roman" w:hAnsi="Times New Roman" w:cs="Times New Roman"/>
          <w:color w:val="000000" w:themeColor="text1"/>
          <w:sz w:val="28"/>
          <w:lang w:val="kk-KZ"/>
        </w:rPr>
        <w:t>.</w:t>
      </w:r>
    </w:p>
    <w:p w14:paraId="7D458CDD" w14:textId="77777777" w:rsidR="00B00DE9" w:rsidRPr="00F176FF" w:rsidRDefault="00B00DE9" w:rsidP="00B00D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Корпустың </w:t>
      </w:r>
      <w:r w:rsidR="00781A23" w:rsidRPr="00F176FF">
        <w:rPr>
          <w:rFonts w:ascii="Times New Roman" w:hAnsi="Times New Roman" w:cs="Times New Roman"/>
          <w:color w:val="000000" w:themeColor="text1"/>
          <w:sz w:val="28"/>
          <w:lang w:val="kk-KZ"/>
        </w:rPr>
        <w:t xml:space="preserve">12 </w:t>
      </w:r>
      <w:r w:rsidRPr="00F176FF">
        <w:rPr>
          <w:rFonts w:ascii="Times New Roman" w:hAnsi="Times New Roman" w:cs="Times New Roman"/>
          <w:color w:val="000000" w:themeColor="text1"/>
          <w:sz w:val="28"/>
          <w:lang w:val="kk-KZ"/>
        </w:rPr>
        <w:t xml:space="preserve">торцына екі иінді тұтқаның вертикалды бағытталған иінімен </w:t>
      </w:r>
      <w:r w:rsidR="00DC085D" w:rsidRPr="00F176FF">
        <w:rPr>
          <w:rFonts w:ascii="Times New Roman" w:hAnsi="Times New Roman" w:cs="Times New Roman"/>
          <w:color w:val="000000" w:themeColor="text1"/>
          <w:sz w:val="28"/>
          <w:lang w:val="kk-KZ"/>
        </w:rPr>
        <w:t xml:space="preserve">14 </w:t>
      </w:r>
      <w:r w:rsidRPr="00F176FF">
        <w:rPr>
          <w:rFonts w:ascii="Times New Roman" w:hAnsi="Times New Roman" w:cs="Times New Roman"/>
          <w:color w:val="000000" w:themeColor="text1"/>
          <w:sz w:val="28"/>
          <w:lang w:val="kk-KZ"/>
        </w:rPr>
        <w:t>өзара</w:t>
      </w:r>
      <w:r w:rsidR="00DC085D" w:rsidRPr="00F176FF">
        <w:rPr>
          <w:rFonts w:ascii="Times New Roman" w:hAnsi="Times New Roman" w:cs="Times New Roman"/>
          <w:color w:val="000000" w:themeColor="text1"/>
          <w:sz w:val="28"/>
          <w:lang w:val="kk-KZ"/>
        </w:rPr>
        <w:t xml:space="preserve"> әрекеттесетін</w:t>
      </w:r>
      <w:r w:rsidRPr="00F176FF">
        <w:rPr>
          <w:rFonts w:ascii="Times New Roman" w:hAnsi="Times New Roman" w:cs="Times New Roman"/>
          <w:color w:val="000000" w:themeColor="text1"/>
          <w:sz w:val="28"/>
          <w:lang w:val="kk-KZ"/>
        </w:rPr>
        <w:t xml:space="preserve"> қысатын өзек 15 бекітілген. Тұтқаның 14 және 16 иіндері бір-біріне 90° бағытталған. Қос иінді </w:t>
      </w:r>
      <w:r w:rsidR="00781A23" w:rsidRPr="00F176FF">
        <w:rPr>
          <w:rFonts w:ascii="Times New Roman" w:hAnsi="Times New Roman" w:cs="Times New Roman"/>
          <w:color w:val="000000" w:themeColor="text1"/>
          <w:sz w:val="28"/>
          <w:lang w:val="kk-KZ"/>
        </w:rPr>
        <w:t>тұтқаның</w:t>
      </w:r>
      <w:r w:rsidRPr="00F176FF">
        <w:rPr>
          <w:rFonts w:ascii="Times New Roman" w:hAnsi="Times New Roman" w:cs="Times New Roman"/>
          <w:color w:val="000000" w:themeColor="text1"/>
          <w:sz w:val="28"/>
          <w:lang w:val="kk-KZ"/>
        </w:rPr>
        <w:t xml:space="preserve"> жоғарғы жағы (толық емес айналмалы топсаның </w:t>
      </w:r>
      <w:r w:rsidR="00DC085D" w:rsidRPr="00F176FF">
        <w:rPr>
          <w:rFonts w:ascii="Times New Roman" w:hAnsi="Times New Roman" w:cs="Times New Roman"/>
          <w:color w:val="000000" w:themeColor="text1"/>
          <w:sz w:val="28"/>
          <w:lang w:val="kk-KZ"/>
        </w:rPr>
        <w:t xml:space="preserve">17 </w:t>
      </w:r>
      <w:r w:rsidRPr="00F176FF">
        <w:rPr>
          <w:rFonts w:ascii="Times New Roman" w:hAnsi="Times New Roman" w:cs="Times New Roman"/>
          <w:color w:val="000000" w:themeColor="text1"/>
          <w:sz w:val="28"/>
          <w:lang w:val="kk-KZ"/>
        </w:rPr>
        <w:t>көмегімен) тірек</w:t>
      </w:r>
      <w:r w:rsidR="00781A23" w:rsidRPr="00F176FF">
        <w:rPr>
          <w:rFonts w:ascii="Times New Roman" w:hAnsi="Times New Roman" w:cs="Times New Roman"/>
          <w:color w:val="000000" w:themeColor="text1"/>
          <w:sz w:val="28"/>
          <w:lang w:val="kk-KZ"/>
        </w:rPr>
        <w:t>ті тіреуішпен</w:t>
      </w:r>
      <w:r w:rsidRPr="00F176FF">
        <w:rPr>
          <w:rFonts w:ascii="Times New Roman" w:hAnsi="Times New Roman" w:cs="Times New Roman"/>
          <w:color w:val="000000" w:themeColor="text1"/>
          <w:sz w:val="28"/>
          <w:lang w:val="kk-KZ"/>
        </w:rPr>
        <w:t xml:space="preserve"> </w:t>
      </w:r>
      <w:r w:rsidR="00DC085D" w:rsidRPr="00F176FF">
        <w:rPr>
          <w:rFonts w:ascii="Times New Roman" w:hAnsi="Times New Roman" w:cs="Times New Roman"/>
          <w:color w:val="000000" w:themeColor="text1"/>
          <w:sz w:val="28"/>
          <w:lang w:val="kk-KZ"/>
        </w:rPr>
        <w:t xml:space="preserve">18 </w:t>
      </w:r>
      <w:r w:rsidR="00781A23" w:rsidRPr="00F176FF">
        <w:rPr>
          <w:rFonts w:ascii="Times New Roman" w:hAnsi="Times New Roman" w:cs="Times New Roman"/>
          <w:color w:val="000000" w:themeColor="text1"/>
          <w:sz w:val="28"/>
          <w:lang w:val="kk-KZ"/>
        </w:rPr>
        <w:t xml:space="preserve">топсалы </w:t>
      </w:r>
      <w:r w:rsidRPr="00F176FF">
        <w:rPr>
          <w:rFonts w:ascii="Times New Roman" w:hAnsi="Times New Roman" w:cs="Times New Roman"/>
          <w:color w:val="000000" w:themeColor="text1"/>
          <w:sz w:val="28"/>
          <w:lang w:val="kk-KZ"/>
        </w:rPr>
        <w:t>байланысты.</w:t>
      </w:r>
    </w:p>
    <w:p w14:paraId="7039E9ED" w14:textId="77777777" w:rsidR="00B00DE9" w:rsidRPr="00F176FF" w:rsidRDefault="00781A23" w:rsidP="00B00D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Қос иінді  тіректің к</w:t>
      </w:r>
      <w:r w:rsidR="00B00DE9" w:rsidRPr="00F176FF">
        <w:rPr>
          <w:rFonts w:ascii="Times New Roman" w:hAnsi="Times New Roman" w:cs="Times New Roman"/>
          <w:color w:val="000000" w:themeColor="text1"/>
          <w:sz w:val="28"/>
          <w:lang w:val="kk-KZ"/>
        </w:rPr>
        <w:t xml:space="preserve">өлденең бағытталған екінші </w:t>
      </w:r>
      <w:r w:rsidRPr="00F176FF">
        <w:rPr>
          <w:rFonts w:ascii="Times New Roman" w:hAnsi="Times New Roman" w:cs="Times New Roman"/>
          <w:color w:val="000000" w:themeColor="text1"/>
          <w:sz w:val="28"/>
          <w:lang w:val="kk-KZ"/>
        </w:rPr>
        <w:t>иіні</w:t>
      </w:r>
      <w:r w:rsidR="00B00DE9" w:rsidRPr="00F176FF">
        <w:rPr>
          <w:rFonts w:ascii="Times New Roman" w:hAnsi="Times New Roman" w:cs="Times New Roman"/>
          <w:color w:val="000000" w:themeColor="text1"/>
          <w:sz w:val="28"/>
          <w:lang w:val="kk-KZ"/>
        </w:rPr>
        <w:t xml:space="preserve"> </w:t>
      </w:r>
      <w:r w:rsidR="00DC085D" w:rsidRPr="00F176FF">
        <w:rPr>
          <w:rFonts w:ascii="Times New Roman" w:hAnsi="Times New Roman" w:cs="Times New Roman"/>
          <w:color w:val="000000" w:themeColor="text1"/>
          <w:sz w:val="28"/>
          <w:lang w:val="kk-KZ"/>
        </w:rPr>
        <w:t xml:space="preserve">16 </w:t>
      </w:r>
      <w:r w:rsidRPr="00F176FF">
        <w:rPr>
          <w:rFonts w:ascii="Times New Roman" w:hAnsi="Times New Roman" w:cs="Times New Roman"/>
          <w:color w:val="000000" w:themeColor="text1"/>
          <w:sz w:val="28"/>
          <w:lang w:val="kk-KZ"/>
        </w:rPr>
        <w:t>тіректі тіреуіште</w:t>
      </w:r>
      <w:r w:rsidR="00DC085D" w:rsidRPr="00F176FF">
        <w:rPr>
          <w:rFonts w:ascii="Times New Roman" w:hAnsi="Times New Roman" w:cs="Times New Roman"/>
          <w:color w:val="000000" w:themeColor="text1"/>
          <w:sz w:val="28"/>
          <w:lang w:val="kk-KZ"/>
        </w:rPr>
        <w:t xml:space="preserve"> 19</w:t>
      </w:r>
      <w:r w:rsidRPr="00F176FF">
        <w:rPr>
          <w:rFonts w:ascii="Times New Roman" w:hAnsi="Times New Roman" w:cs="Times New Roman"/>
          <w:color w:val="000000" w:themeColor="text1"/>
          <w:sz w:val="28"/>
          <w:lang w:val="kk-KZ"/>
        </w:rPr>
        <w:t xml:space="preserve"> базаланған, қос иінді тұтқаның бұрыштық орналасуы вариациясының </w:t>
      </w:r>
      <w:r w:rsidR="00B00DE9" w:rsidRPr="00F176FF">
        <w:rPr>
          <w:rFonts w:ascii="Times New Roman" w:hAnsi="Times New Roman" w:cs="Times New Roman"/>
          <w:color w:val="000000" w:themeColor="text1"/>
          <w:sz w:val="28"/>
          <w:lang w:val="kk-KZ"/>
        </w:rPr>
        <w:t xml:space="preserve">сызықтық өлшеу түрлендіргішінің </w:t>
      </w:r>
      <w:r w:rsidR="00DC085D" w:rsidRPr="00F176FF">
        <w:rPr>
          <w:rFonts w:ascii="Times New Roman" w:hAnsi="Times New Roman" w:cs="Times New Roman"/>
          <w:color w:val="000000" w:themeColor="text1"/>
          <w:sz w:val="28"/>
          <w:lang w:val="kk-KZ"/>
        </w:rPr>
        <w:t xml:space="preserve">20 </w:t>
      </w:r>
      <w:r w:rsidR="00B00DE9" w:rsidRPr="00F176FF">
        <w:rPr>
          <w:rFonts w:ascii="Times New Roman" w:hAnsi="Times New Roman" w:cs="Times New Roman"/>
          <w:color w:val="000000" w:themeColor="text1"/>
          <w:sz w:val="28"/>
          <w:lang w:val="kk-KZ"/>
        </w:rPr>
        <w:t>ұшымен өзара әрекеттесу</w:t>
      </w:r>
      <w:r w:rsidRPr="00F176FF">
        <w:rPr>
          <w:rFonts w:ascii="Times New Roman" w:hAnsi="Times New Roman" w:cs="Times New Roman"/>
          <w:color w:val="000000" w:themeColor="text1"/>
          <w:sz w:val="28"/>
          <w:lang w:val="kk-KZ"/>
        </w:rPr>
        <w:t xml:space="preserve"> мүмкіндігімен орындал</w:t>
      </w:r>
      <w:r w:rsidR="00DC085D" w:rsidRPr="00F176FF">
        <w:rPr>
          <w:rFonts w:ascii="Times New Roman" w:hAnsi="Times New Roman" w:cs="Times New Roman"/>
          <w:color w:val="000000" w:themeColor="text1"/>
          <w:sz w:val="28"/>
          <w:lang w:val="kk-KZ"/>
        </w:rPr>
        <w:t>ды</w:t>
      </w:r>
      <w:r w:rsidR="00B00DE9" w:rsidRPr="00F176FF">
        <w:rPr>
          <w:rFonts w:ascii="Times New Roman" w:hAnsi="Times New Roman" w:cs="Times New Roman"/>
          <w:color w:val="000000" w:themeColor="text1"/>
          <w:sz w:val="28"/>
          <w:lang w:val="kk-KZ"/>
        </w:rPr>
        <w:t>.</w:t>
      </w:r>
    </w:p>
    <w:p w14:paraId="78D01BCF" w14:textId="77777777" w:rsidR="00DC085D" w:rsidRPr="00F176FF" w:rsidRDefault="00DC085D" w:rsidP="00B00D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Қысатын өзек 15 жүрісінің ұзындығын анықтайтын корпус 12 және бағыттаушы 8 бойынша қозғалатын төлке 9 арасындағы «</w:t>
      </w:r>
      <w:r w:rsidRPr="00F176FF">
        <w:rPr>
          <w:rFonts w:ascii="Times New Roman" w:hAnsi="Times New Roman" w:cs="Times New Roman"/>
          <w:i/>
          <w:color w:val="000000" w:themeColor="text1"/>
          <w:sz w:val="28"/>
          <w:lang w:val="kk-KZ"/>
        </w:rPr>
        <w:t>S</w:t>
      </w:r>
      <w:r w:rsidRPr="00F176FF">
        <w:rPr>
          <w:rFonts w:ascii="Times New Roman" w:hAnsi="Times New Roman" w:cs="Times New Roman"/>
          <w:color w:val="000000" w:themeColor="text1"/>
          <w:sz w:val="28"/>
          <w:lang w:val="kk-KZ"/>
        </w:rPr>
        <w:t>» саңылауы корпуста орналасқан серпімді элементтердің 13 саны мен қаттылық сипаттамаларына пропорционалды түрде орындалды (ең алдымен олардың геометриялық өлшемдерінен – диаметрінен, қалыңдығынан, бетінің иілуінен). Серпімді элементтер тұрақты серпімді сипаттамалары бар материалдан жасалған, мысалы, серіппелі-рессорлы 65Г болаттан жасалған.</w:t>
      </w:r>
    </w:p>
    <w:p w14:paraId="62C7D7FF" w14:textId="33479754" w:rsidR="00B3141A" w:rsidRPr="00F176FF" w:rsidRDefault="00B3141A" w:rsidP="00B3141A">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Корпустың 12 көлденең бағытында қозғалатын бағыттаушылар 21 және тиісінше, екі иінді тұтқа мен  20 өлшеу түрлендіргішінің  18 және 19 тіректі тіреуіштері БҚТ-тың </w:t>
      </w:r>
      <w:r w:rsidR="00F55759">
        <w:rPr>
          <w:rFonts w:ascii="Times New Roman" w:hAnsi="Times New Roman" w:cs="Times New Roman"/>
          <w:color w:val="000000" w:themeColor="text1"/>
          <w:sz w:val="28"/>
          <w:lang w:val="kk-KZ"/>
        </w:rPr>
        <w:t>шанағы</w:t>
      </w:r>
      <w:r w:rsidRPr="00F176FF">
        <w:rPr>
          <w:rFonts w:ascii="Times New Roman" w:hAnsi="Times New Roman" w:cs="Times New Roman"/>
          <w:color w:val="000000" w:themeColor="text1"/>
          <w:sz w:val="28"/>
          <w:lang w:val="kk-KZ"/>
        </w:rPr>
        <w:t>на 3 қатысты қозғалмайтын бөлікке, мысалы,  шассиге 6 негізделеді.</w:t>
      </w:r>
    </w:p>
    <w:p w14:paraId="27B63EF5" w14:textId="77777777" w:rsidR="00B3141A" w:rsidRPr="00F176FF" w:rsidRDefault="00B3141A" w:rsidP="00B3141A">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Өлшеуіш түрлендіргішінің 20 көлденең иінімен 16 өзара әрекеттесетін қос иінді тұтқаның шығысы құрылғының құрамына қосымша енгізілген микропроцессорлық басқару құрылғысының 22 кірісіне қосылған.</w:t>
      </w:r>
    </w:p>
    <w:p w14:paraId="159A175F" w14:textId="5F9037D9" w:rsidR="00B3141A" w:rsidRPr="00F176FF" w:rsidRDefault="00B3141A" w:rsidP="00B3141A">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26 позицияда бағыттағыштар 21 үшін тіректі тіреуіштер белгіленген. Әріптермен мыналар көрсетілген: А – БҚТ-тың қозғалыс бағыты, </w:t>
      </w:r>
      <w:r w:rsidRPr="00F176FF">
        <w:rPr>
          <w:rFonts w:ascii="Times New Roman" w:hAnsi="Times New Roman" w:cs="Times New Roman"/>
          <w:i/>
          <w:color w:val="000000" w:themeColor="text1"/>
          <w:sz w:val="28"/>
          <w:lang w:val="kk-KZ"/>
        </w:rPr>
        <w:t>α</w:t>
      </w:r>
      <w:r w:rsidRPr="00F176FF">
        <w:rPr>
          <w:rFonts w:ascii="Times New Roman" w:hAnsi="Times New Roman" w:cs="Times New Roman"/>
          <w:color w:val="000000" w:themeColor="text1"/>
          <w:sz w:val="28"/>
          <w:lang w:val="kk-KZ"/>
        </w:rPr>
        <w:t xml:space="preserve"> – </w:t>
      </w:r>
      <w:r w:rsidR="00F55759">
        <w:rPr>
          <w:rFonts w:ascii="Times New Roman" w:hAnsi="Times New Roman" w:cs="Times New Roman"/>
          <w:color w:val="000000" w:themeColor="text1"/>
          <w:sz w:val="28"/>
          <w:lang w:val="kk-KZ"/>
        </w:rPr>
        <w:t>шанақ</w:t>
      </w:r>
      <w:r w:rsidRPr="00F176FF">
        <w:rPr>
          <w:rFonts w:ascii="Times New Roman" w:hAnsi="Times New Roman" w:cs="Times New Roman"/>
          <w:color w:val="000000" w:themeColor="text1"/>
          <w:sz w:val="28"/>
          <w:lang w:val="kk-KZ"/>
        </w:rPr>
        <w:t xml:space="preserve">тың 3 еңкею бағыты; </w:t>
      </w:r>
      <w:r w:rsidRPr="00F176FF">
        <w:rPr>
          <w:rFonts w:ascii="Times New Roman" w:hAnsi="Times New Roman" w:cs="Times New Roman"/>
          <w:i/>
          <w:color w:val="000000" w:themeColor="text1"/>
          <w:sz w:val="28"/>
          <w:lang w:val="kk-KZ"/>
        </w:rPr>
        <w:t>δ</w:t>
      </w:r>
      <w:r w:rsidRPr="00F176FF">
        <w:rPr>
          <w:rFonts w:ascii="Times New Roman" w:hAnsi="Times New Roman" w:cs="Times New Roman"/>
          <w:color w:val="000000" w:themeColor="text1"/>
          <w:sz w:val="28"/>
          <w:lang w:val="kk-KZ"/>
        </w:rPr>
        <w:t xml:space="preserve"> – өзек</w:t>
      </w:r>
      <w:r w:rsidR="00F53CA7" w:rsidRPr="00F176FF">
        <w:rPr>
          <w:rFonts w:ascii="Times New Roman" w:hAnsi="Times New Roman" w:cs="Times New Roman"/>
          <w:color w:val="000000" w:themeColor="text1"/>
          <w:sz w:val="28"/>
          <w:lang w:val="kk-KZ"/>
        </w:rPr>
        <w:t>тің</w:t>
      </w:r>
      <w:r w:rsidRPr="00F176FF">
        <w:rPr>
          <w:rFonts w:ascii="Times New Roman" w:hAnsi="Times New Roman" w:cs="Times New Roman"/>
          <w:color w:val="000000" w:themeColor="text1"/>
          <w:sz w:val="28"/>
          <w:lang w:val="kk-KZ"/>
        </w:rPr>
        <w:t xml:space="preserve"> 11 және корпустың </w:t>
      </w:r>
      <w:r w:rsidR="00F53CA7" w:rsidRPr="00F176FF">
        <w:rPr>
          <w:rFonts w:ascii="Times New Roman" w:hAnsi="Times New Roman" w:cs="Times New Roman"/>
          <w:color w:val="000000" w:themeColor="text1"/>
          <w:sz w:val="28"/>
          <w:lang w:val="kk-KZ"/>
        </w:rPr>
        <w:t xml:space="preserve">12 </w:t>
      </w:r>
      <w:r w:rsidRPr="00F176FF">
        <w:rPr>
          <w:rFonts w:ascii="Times New Roman" w:hAnsi="Times New Roman" w:cs="Times New Roman"/>
          <w:color w:val="000000" w:themeColor="text1"/>
          <w:sz w:val="28"/>
          <w:lang w:val="kk-KZ"/>
        </w:rPr>
        <w:t xml:space="preserve">қозғалу бағыты; </w:t>
      </w:r>
      <w:r w:rsidRPr="00F176FF">
        <w:rPr>
          <w:rFonts w:ascii="Times New Roman" w:hAnsi="Times New Roman" w:cs="Times New Roman"/>
          <w:i/>
          <w:color w:val="000000" w:themeColor="text1"/>
          <w:sz w:val="28"/>
          <w:lang w:val="kk-KZ"/>
        </w:rPr>
        <w:t>γ</w:t>
      </w:r>
      <w:r w:rsidRPr="00F176FF">
        <w:rPr>
          <w:rFonts w:ascii="Times New Roman" w:hAnsi="Times New Roman" w:cs="Times New Roman"/>
          <w:color w:val="000000" w:themeColor="text1"/>
          <w:sz w:val="28"/>
          <w:lang w:val="kk-KZ"/>
        </w:rPr>
        <w:t xml:space="preserve"> – тірек</w:t>
      </w:r>
      <w:r w:rsidR="00F53CA7" w:rsidRPr="00F176FF">
        <w:rPr>
          <w:rFonts w:ascii="Times New Roman" w:hAnsi="Times New Roman" w:cs="Times New Roman"/>
          <w:color w:val="000000" w:themeColor="text1"/>
          <w:sz w:val="28"/>
          <w:lang w:val="kk-KZ"/>
        </w:rPr>
        <w:t>ті тіреуіштің 19 қозғалу бағыты</w:t>
      </w:r>
      <w:r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i/>
          <w:color w:val="000000" w:themeColor="text1"/>
          <w:sz w:val="28"/>
          <w:lang w:val="kk-KZ"/>
        </w:rPr>
        <w:t>β</w:t>
      </w:r>
      <w:r w:rsidRPr="00F176FF">
        <w:rPr>
          <w:rFonts w:ascii="Times New Roman" w:hAnsi="Times New Roman" w:cs="Times New Roman"/>
          <w:color w:val="000000" w:themeColor="text1"/>
          <w:sz w:val="28"/>
          <w:lang w:val="kk-KZ"/>
        </w:rPr>
        <w:t xml:space="preserve"> – қос иінді </w:t>
      </w:r>
      <w:r w:rsidR="00F53CA7" w:rsidRPr="00F176FF">
        <w:rPr>
          <w:rFonts w:ascii="Times New Roman" w:hAnsi="Times New Roman" w:cs="Times New Roman"/>
          <w:color w:val="000000" w:themeColor="text1"/>
          <w:sz w:val="28"/>
          <w:lang w:val="kk-KZ"/>
        </w:rPr>
        <w:t>тұтқаның</w:t>
      </w:r>
      <w:r w:rsidRPr="00F176FF">
        <w:rPr>
          <w:rFonts w:ascii="Times New Roman" w:hAnsi="Times New Roman" w:cs="Times New Roman"/>
          <w:color w:val="000000" w:themeColor="text1"/>
          <w:sz w:val="28"/>
          <w:lang w:val="kk-KZ"/>
        </w:rPr>
        <w:t xml:space="preserve"> </w:t>
      </w:r>
      <w:r w:rsidR="00F53CA7" w:rsidRPr="00F176FF">
        <w:rPr>
          <w:rFonts w:ascii="Times New Roman" w:hAnsi="Times New Roman" w:cs="Times New Roman"/>
          <w:color w:val="000000" w:themeColor="text1"/>
          <w:sz w:val="28"/>
          <w:lang w:val="kk-KZ"/>
        </w:rPr>
        <w:t>бұрылу</w:t>
      </w:r>
      <w:r w:rsidRPr="00F176FF">
        <w:rPr>
          <w:rFonts w:ascii="Times New Roman" w:hAnsi="Times New Roman" w:cs="Times New Roman"/>
          <w:color w:val="000000" w:themeColor="text1"/>
          <w:sz w:val="28"/>
          <w:lang w:val="kk-KZ"/>
        </w:rPr>
        <w:t xml:space="preserve"> бағыты.</w:t>
      </w:r>
    </w:p>
    <w:p w14:paraId="537F4D3C" w14:textId="7C9262CD" w:rsidR="00B3141A" w:rsidRPr="00F176FF" w:rsidRDefault="00F53CA7" w:rsidP="00B3141A">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БҚТ </w:t>
      </w:r>
      <w:r w:rsidR="00F55759">
        <w:rPr>
          <w:rFonts w:ascii="Times New Roman" w:hAnsi="Times New Roman" w:cs="Times New Roman"/>
          <w:color w:val="000000" w:themeColor="text1"/>
          <w:sz w:val="28"/>
          <w:lang w:val="kk-KZ"/>
        </w:rPr>
        <w:t>шанағы</w:t>
      </w:r>
      <w:r w:rsidRPr="00F176FF">
        <w:rPr>
          <w:rFonts w:ascii="Times New Roman" w:hAnsi="Times New Roman" w:cs="Times New Roman"/>
          <w:color w:val="000000" w:themeColor="text1"/>
          <w:sz w:val="28"/>
          <w:lang w:val="kk-KZ"/>
        </w:rPr>
        <w:t>ның</w:t>
      </w:r>
      <w:r w:rsidR="00B3141A"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еңкею</w:t>
      </w:r>
      <w:r w:rsidR="00B3141A" w:rsidRPr="00F176FF">
        <w:rPr>
          <w:rFonts w:ascii="Times New Roman" w:hAnsi="Times New Roman" w:cs="Times New Roman"/>
          <w:color w:val="000000" w:themeColor="text1"/>
          <w:sz w:val="28"/>
          <w:lang w:val="kk-KZ"/>
        </w:rPr>
        <w:t xml:space="preserve"> бұрышын автоматты түрде өлшеуге арналған құрылғы келесідей жұмыс істейді.</w:t>
      </w:r>
    </w:p>
    <w:p w14:paraId="55C2D9B4" w14:textId="77C819CD" w:rsidR="00F53CA7" w:rsidRPr="00F176FF" w:rsidRDefault="00F53CA7" w:rsidP="00B3141A">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БҚТ-тың 1 қозғалысы кезінде жол төсеміне 23 бактан 2 тұтқыр зат 24 және көп  секциялы  </w:t>
      </w:r>
      <w:r w:rsidR="00F55759">
        <w:rPr>
          <w:rFonts w:ascii="Times New Roman" w:hAnsi="Times New Roman" w:cs="Times New Roman"/>
          <w:color w:val="000000" w:themeColor="text1"/>
          <w:sz w:val="28"/>
          <w:lang w:val="kk-KZ"/>
        </w:rPr>
        <w:t>шанақ</w:t>
      </w:r>
      <w:r w:rsidRPr="00F176FF">
        <w:rPr>
          <w:rFonts w:ascii="Times New Roman" w:hAnsi="Times New Roman" w:cs="Times New Roman"/>
          <w:color w:val="000000" w:themeColor="text1"/>
          <w:sz w:val="28"/>
          <w:lang w:val="kk-KZ"/>
        </w:rPr>
        <w:t xml:space="preserve">тан 3 түрлі фракциялы қиыршық тас 25 (1,0-1,5 секунд артта қалумен) синхронды түрде төгіліп-таратылады. </w:t>
      </w:r>
      <w:r w:rsidR="00F55759">
        <w:rPr>
          <w:rFonts w:ascii="Times New Roman" w:hAnsi="Times New Roman" w:cs="Times New Roman"/>
          <w:color w:val="000000" w:themeColor="text1"/>
          <w:sz w:val="28"/>
          <w:lang w:val="kk-KZ"/>
        </w:rPr>
        <w:t>Шанақ</w:t>
      </w:r>
      <w:r w:rsidRPr="00F176FF">
        <w:rPr>
          <w:rFonts w:ascii="Times New Roman" w:hAnsi="Times New Roman" w:cs="Times New Roman"/>
          <w:color w:val="000000" w:themeColor="text1"/>
          <w:sz w:val="28"/>
          <w:lang w:val="kk-KZ"/>
        </w:rPr>
        <w:t xml:space="preserve">ты 3 еңкейту гидроцилиндр 7 өзегінің басқарылатын қозғалысымен жүзеге асырылады. </w:t>
      </w:r>
      <w:r w:rsidR="00F55759">
        <w:rPr>
          <w:rFonts w:ascii="Times New Roman" w:hAnsi="Times New Roman" w:cs="Times New Roman"/>
          <w:color w:val="000000" w:themeColor="text1"/>
          <w:sz w:val="28"/>
          <w:lang w:val="kk-KZ"/>
        </w:rPr>
        <w:t>Шанақ</w:t>
      </w:r>
      <w:r w:rsidRPr="00F176FF">
        <w:rPr>
          <w:rFonts w:ascii="Times New Roman" w:hAnsi="Times New Roman" w:cs="Times New Roman"/>
          <w:color w:val="000000" w:themeColor="text1"/>
          <w:sz w:val="28"/>
          <w:lang w:val="kk-KZ"/>
        </w:rPr>
        <w:t xml:space="preserve"> босаған сайын оның </w:t>
      </w:r>
      <w:r w:rsidRPr="00F176FF">
        <w:rPr>
          <w:rFonts w:ascii="Times New Roman" w:hAnsi="Times New Roman" w:cs="Times New Roman"/>
          <w:i/>
          <w:color w:val="000000" w:themeColor="text1"/>
          <w:sz w:val="28"/>
          <w:lang w:val="kk-KZ"/>
        </w:rPr>
        <w:t>α</w:t>
      </w:r>
      <w:r w:rsidRPr="00F176FF">
        <w:rPr>
          <w:rFonts w:ascii="Times New Roman" w:hAnsi="Times New Roman" w:cs="Times New Roman"/>
          <w:color w:val="000000" w:themeColor="text1"/>
          <w:sz w:val="28"/>
          <w:lang w:val="kk-KZ"/>
        </w:rPr>
        <w:t xml:space="preserve"> көлбеу бұрышы артады.</w:t>
      </w:r>
    </w:p>
    <w:p w14:paraId="2F269F3D" w14:textId="77777777" w:rsidR="00F53CA7" w:rsidRPr="00F176FF" w:rsidRDefault="00F53CA7" w:rsidP="00F53CA7">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Топсалы тіректің  жоғарғы бөлігімен </w:t>
      </w:r>
      <w:r w:rsidR="00A83F32" w:rsidRPr="00F176FF">
        <w:rPr>
          <w:rFonts w:ascii="Times New Roman" w:hAnsi="Times New Roman" w:cs="Times New Roman"/>
          <w:color w:val="000000" w:themeColor="text1"/>
          <w:sz w:val="28"/>
          <w:lang w:val="kk-KZ"/>
        </w:rPr>
        <w:t xml:space="preserve">4 </w:t>
      </w:r>
      <w:r w:rsidRPr="00F176FF">
        <w:rPr>
          <w:rFonts w:ascii="Times New Roman" w:hAnsi="Times New Roman" w:cs="Times New Roman"/>
          <w:color w:val="000000" w:themeColor="text1"/>
          <w:sz w:val="28"/>
          <w:lang w:val="kk-KZ"/>
        </w:rPr>
        <w:t xml:space="preserve">синхронды түрде </w:t>
      </w:r>
      <w:r w:rsidR="00A83F32" w:rsidRPr="00F176FF">
        <w:rPr>
          <w:rFonts w:ascii="Times New Roman" w:hAnsi="Times New Roman" w:cs="Times New Roman"/>
          <w:color w:val="000000" w:themeColor="text1"/>
          <w:sz w:val="28"/>
          <w:lang w:val="kk-KZ"/>
        </w:rPr>
        <w:t xml:space="preserve">оған бекітілген төлке 9 де </w:t>
      </w:r>
      <w:r w:rsidRPr="00F176FF">
        <w:rPr>
          <w:rFonts w:ascii="Times New Roman" w:hAnsi="Times New Roman" w:cs="Times New Roman"/>
          <w:color w:val="000000" w:themeColor="text1"/>
          <w:sz w:val="28"/>
          <w:lang w:val="kk-KZ"/>
        </w:rPr>
        <w:t xml:space="preserve">бұрылады. </w:t>
      </w:r>
      <w:r w:rsidR="00A83F32" w:rsidRPr="00F176FF">
        <w:rPr>
          <w:rFonts w:ascii="Times New Roman" w:hAnsi="Times New Roman" w:cs="Times New Roman"/>
          <w:color w:val="000000" w:themeColor="text1"/>
          <w:sz w:val="28"/>
          <w:lang w:val="kk-KZ"/>
        </w:rPr>
        <w:t>Төлкенің еңкеюі өзектің</w:t>
      </w:r>
      <w:r w:rsidRPr="00F176FF">
        <w:rPr>
          <w:rFonts w:ascii="Times New Roman" w:hAnsi="Times New Roman" w:cs="Times New Roman"/>
          <w:color w:val="000000" w:themeColor="text1"/>
          <w:sz w:val="28"/>
          <w:lang w:val="kk-KZ"/>
        </w:rPr>
        <w:t xml:space="preserve"> </w:t>
      </w:r>
      <w:r w:rsidR="00A83F32" w:rsidRPr="00F176FF">
        <w:rPr>
          <w:rFonts w:ascii="Times New Roman" w:hAnsi="Times New Roman" w:cs="Times New Roman"/>
          <w:color w:val="000000" w:themeColor="text1"/>
          <w:sz w:val="28"/>
          <w:lang w:val="kk-KZ"/>
        </w:rPr>
        <w:t xml:space="preserve">11 </w:t>
      </w:r>
      <w:r w:rsidRPr="00F176FF">
        <w:rPr>
          <w:rFonts w:ascii="Times New Roman" w:hAnsi="Times New Roman" w:cs="Times New Roman"/>
          <w:color w:val="000000" w:themeColor="text1"/>
          <w:sz w:val="28"/>
          <w:lang w:val="kk-KZ"/>
        </w:rPr>
        <w:t>сызықтық қозғалысын (</w:t>
      </w:r>
      <w:r w:rsidRPr="00F176FF">
        <w:rPr>
          <w:rFonts w:ascii="Times New Roman" w:hAnsi="Times New Roman" w:cs="Times New Roman"/>
          <w:i/>
          <w:color w:val="000000" w:themeColor="text1"/>
          <w:sz w:val="28"/>
          <w:lang w:val="kk-KZ"/>
        </w:rPr>
        <w:t xml:space="preserve">δ </w:t>
      </w:r>
      <w:r w:rsidR="008156F1" w:rsidRPr="00F176FF">
        <w:rPr>
          <w:rFonts w:ascii="Times New Roman" w:hAnsi="Times New Roman" w:cs="Times New Roman"/>
          <w:color w:val="000000" w:themeColor="text1"/>
          <w:sz w:val="28"/>
          <w:lang w:val="kk-KZ"/>
        </w:rPr>
        <w:t>стрелкасы бойынша</w:t>
      </w:r>
      <w:r w:rsidRPr="00F176FF">
        <w:rPr>
          <w:rFonts w:ascii="Times New Roman" w:hAnsi="Times New Roman" w:cs="Times New Roman"/>
          <w:color w:val="000000" w:themeColor="text1"/>
          <w:sz w:val="28"/>
          <w:lang w:val="kk-KZ"/>
        </w:rPr>
        <w:t xml:space="preserve">) </w:t>
      </w:r>
      <w:r w:rsidR="00A83F32" w:rsidRPr="00F176FF">
        <w:rPr>
          <w:rFonts w:ascii="Times New Roman" w:hAnsi="Times New Roman" w:cs="Times New Roman"/>
          <w:color w:val="000000" w:themeColor="text1"/>
          <w:sz w:val="28"/>
          <w:lang w:val="kk-KZ"/>
        </w:rPr>
        <w:t>тудырады. Өзектің</w:t>
      </w:r>
      <w:r w:rsidRPr="00F176FF">
        <w:rPr>
          <w:rFonts w:ascii="Times New Roman" w:hAnsi="Times New Roman" w:cs="Times New Roman"/>
          <w:color w:val="000000" w:themeColor="text1"/>
          <w:sz w:val="28"/>
          <w:lang w:val="kk-KZ"/>
        </w:rPr>
        <w:t xml:space="preserve"> қозғалысы серпімді элементтердің </w:t>
      </w:r>
      <w:r w:rsidR="008156F1" w:rsidRPr="00F176FF">
        <w:rPr>
          <w:rFonts w:ascii="Times New Roman" w:hAnsi="Times New Roman" w:cs="Times New Roman"/>
          <w:color w:val="000000" w:themeColor="text1"/>
          <w:sz w:val="28"/>
          <w:lang w:val="kk-KZ"/>
        </w:rPr>
        <w:t xml:space="preserve">13 </w:t>
      </w:r>
      <w:r w:rsidRPr="00F176FF">
        <w:rPr>
          <w:rFonts w:ascii="Times New Roman" w:hAnsi="Times New Roman" w:cs="Times New Roman"/>
          <w:color w:val="000000" w:themeColor="text1"/>
          <w:sz w:val="28"/>
          <w:lang w:val="kk-KZ"/>
        </w:rPr>
        <w:t>серпімді-деформациялық қ</w:t>
      </w:r>
      <w:r w:rsidR="00A83F32" w:rsidRPr="00F176FF">
        <w:rPr>
          <w:rFonts w:ascii="Times New Roman" w:hAnsi="Times New Roman" w:cs="Times New Roman"/>
          <w:color w:val="000000" w:themeColor="text1"/>
          <w:sz w:val="28"/>
          <w:lang w:val="kk-KZ"/>
        </w:rPr>
        <w:t>ысылуын жүзеге асырады, бұл «</w:t>
      </w:r>
      <w:r w:rsidR="00A83F32" w:rsidRPr="00F176FF">
        <w:rPr>
          <w:rFonts w:ascii="Times New Roman" w:hAnsi="Times New Roman" w:cs="Times New Roman"/>
          <w:i/>
          <w:color w:val="000000" w:themeColor="text1"/>
          <w:sz w:val="28"/>
          <w:lang w:val="kk-KZ"/>
        </w:rPr>
        <w:t>S</w:t>
      </w:r>
      <w:r w:rsidR="00A83F32" w:rsidRPr="00F176FF">
        <w:rPr>
          <w:rFonts w:ascii="Times New Roman" w:hAnsi="Times New Roman" w:cs="Times New Roman"/>
          <w:color w:val="000000" w:themeColor="text1"/>
          <w:sz w:val="28"/>
          <w:lang w:val="kk-KZ"/>
        </w:rPr>
        <w:t>»</w:t>
      </w:r>
      <w:r w:rsidRPr="00F176FF">
        <w:rPr>
          <w:rFonts w:ascii="Times New Roman" w:hAnsi="Times New Roman" w:cs="Times New Roman"/>
          <w:color w:val="000000" w:themeColor="text1"/>
          <w:sz w:val="28"/>
          <w:lang w:val="kk-KZ"/>
        </w:rPr>
        <w:t xml:space="preserve"> </w:t>
      </w:r>
      <w:r w:rsidR="00A83F32" w:rsidRPr="00F176FF">
        <w:rPr>
          <w:rFonts w:ascii="Times New Roman" w:hAnsi="Times New Roman" w:cs="Times New Roman"/>
          <w:color w:val="000000" w:themeColor="text1"/>
          <w:sz w:val="28"/>
          <w:lang w:val="kk-KZ"/>
        </w:rPr>
        <w:t xml:space="preserve">саңылауының іріктелуіне және </w:t>
      </w:r>
      <w:r w:rsidRPr="00F176FF">
        <w:rPr>
          <w:rFonts w:ascii="Times New Roman" w:hAnsi="Times New Roman" w:cs="Times New Roman"/>
          <w:color w:val="000000" w:themeColor="text1"/>
          <w:sz w:val="28"/>
          <w:lang w:val="kk-KZ"/>
        </w:rPr>
        <w:t xml:space="preserve">корпустың </w:t>
      </w:r>
      <w:r w:rsidR="008156F1" w:rsidRPr="00F176FF">
        <w:rPr>
          <w:rFonts w:ascii="Times New Roman" w:hAnsi="Times New Roman" w:cs="Times New Roman"/>
          <w:color w:val="000000" w:themeColor="text1"/>
          <w:sz w:val="28"/>
          <w:lang w:val="kk-KZ"/>
        </w:rPr>
        <w:t xml:space="preserve">12 </w:t>
      </w:r>
      <w:r w:rsidRPr="00F176FF">
        <w:rPr>
          <w:rFonts w:ascii="Times New Roman" w:hAnsi="Times New Roman" w:cs="Times New Roman"/>
          <w:color w:val="000000" w:themeColor="text1"/>
          <w:sz w:val="28"/>
          <w:lang w:val="kk-KZ"/>
        </w:rPr>
        <w:t>бағыттаушылар бойынша одан әрі жылжу</w:t>
      </w:r>
      <w:r w:rsidR="008156F1" w:rsidRPr="00F176FF">
        <w:rPr>
          <w:rFonts w:ascii="Times New Roman" w:hAnsi="Times New Roman" w:cs="Times New Roman"/>
          <w:color w:val="000000" w:themeColor="text1"/>
          <w:sz w:val="28"/>
          <w:lang w:val="kk-KZ"/>
        </w:rPr>
        <w:t xml:space="preserve">ына әкеледі. Корпуспен бірге </w:t>
      </w:r>
      <w:r w:rsidRPr="00F176FF">
        <w:rPr>
          <w:rFonts w:ascii="Times New Roman" w:hAnsi="Times New Roman" w:cs="Times New Roman"/>
          <w:color w:val="000000" w:themeColor="text1"/>
          <w:sz w:val="28"/>
          <w:lang w:val="kk-KZ"/>
        </w:rPr>
        <w:t xml:space="preserve">тұтқаның </w:t>
      </w:r>
      <w:r w:rsidR="00A83F32" w:rsidRPr="00F176FF">
        <w:rPr>
          <w:rFonts w:ascii="Times New Roman" w:hAnsi="Times New Roman" w:cs="Times New Roman"/>
          <w:color w:val="000000" w:themeColor="text1"/>
          <w:sz w:val="28"/>
          <w:lang w:val="kk-KZ"/>
        </w:rPr>
        <w:t>иініне</w:t>
      </w:r>
      <w:r w:rsidRPr="00F176FF">
        <w:rPr>
          <w:rFonts w:ascii="Times New Roman" w:hAnsi="Times New Roman" w:cs="Times New Roman"/>
          <w:color w:val="000000" w:themeColor="text1"/>
          <w:sz w:val="28"/>
          <w:lang w:val="kk-KZ"/>
        </w:rPr>
        <w:t xml:space="preserve"> </w:t>
      </w:r>
      <w:r w:rsidR="008156F1" w:rsidRPr="00F176FF">
        <w:rPr>
          <w:rFonts w:ascii="Times New Roman" w:hAnsi="Times New Roman" w:cs="Times New Roman"/>
          <w:color w:val="000000" w:themeColor="text1"/>
          <w:sz w:val="28"/>
          <w:lang w:val="kk-KZ"/>
        </w:rPr>
        <w:t xml:space="preserve">14 </w:t>
      </w:r>
      <w:r w:rsidRPr="00F176FF">
        <w:rPr>
          <w:rFonts w:ascii="Times New Roman" w:hAnsi="Times New Roman" w:cs="Times New Roman"/>
          <w:color w:val="000000" w:themeColor="text1"/>
          <w:sz w:val="28"/>
          <w:lang w:val="kk-KZ"/>
        </w:rPr>
        <w:t>нүктелі</w:t>
      </w:r>
      <w:r w:rsidR="00A83F32" w:rsidRPr="00F176FF">
        <w:rPr>
          <w:rFonts w:ascii="Times New Roman" w:hAnsi="Times New Roman" w:cs="Times New Roman"/>
          <w:color w:val="000000" w:themeColor="text1"/>
          <w:sz w:val="28"/>
          <w:lang w:val="kk-KZ"/>
        </w:rPr>
        <w:t xml:space="preserve">к әсер ететін  қысатын  өзекте </w:t>
      </w:r>
      <w:r w:rsidR="008156F1" w:rsidRPr="00F176FF">
        <w:rPr>
          <w:rFonts w:ascii="Times New Roman" w:hAnsi="Times New Roman" w:cs="Times New Roman"/>
          <w:color w:val="000000" w:themeColor="text1"/>
          <w:sz w:val="28"/>
          <w:lang w:val="kk-KZ"/>
        </w:rPr>
        <w:t xml:space="preserve">15 </w:t>
      </w:r>
      <w:r w:rsidR="00A83F32" w:rsidRPr="00F176FF">
        <w:rPr>
          <w:rFonts w:ascii="Times New Roman" w:hAnsi="Times New Roman" w:cs="Times New Roman"/>
          <w:color w:val="000000" w:themeColor="text1"/>
          <w:sz w:val="28"/>
          <w:lang w:val="kk-KZ"/>
        </w:rPr>
        <w:t>жылжиды</w:t>
      </w:r>
      <w:r w:rsidRPr="00F176FF">
        <w:rPr>
          <w:rFonts w:ascii="Times New Roman" w:hAnsi="Times New Roman" w:cs="Times New Roman"/>
          <w:color w:val="000000" w:themeColor="text1"/>
          <w:sz w:val="28"/>
          <w:lang w:val="kk-KZ"/>
        </w:rPr>
        <w:t xml:space="preserve">. Қос иінді </w:t>
      </w:r>
      <w:r w:rsidR="00A83F32" w:rsidRPr="00F176FF">
        <w:rPr>
          <w:rFonts w:ascii="Times New Roman" w:hAnsi="Times New Roman" w:cs="Times New Roman"/>
          <w:color w:val="000000" w:themeColor="text1"/>
          <w:sz w:val="28"/>
          <w:lang w:val="kk-KZ"/>
        </w:rPr>
        <w:t>тұтқа</w:t>
      </w:r>
      <w:r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i/>
          <w:color w:val="000000" w:themeColor="text1"/>
          <w:sz w:val="28"/>
          <w:lang w:val="kk-KZ"/>
        </w:rPr>
        <w:t>β</w:t>
      </w:r>
      <w:r w:rsidRPr="00F176FF">
        <w:rPr>
          <w:rFonts w:ascii="Times New Roman" w:hAnsi="Times New Roman" w:cs="Times New Roman"/>
          <w:color w:val="000000" w:themeColor="text1"/>
          <w:sz w:val="28"/>
          <w:lang w:val="kk-KZ"/>
        </w:rPr>
        <w:t xml:space="preserve"> бұрышына бұрылады, нәтижесінде өлшеу түрлендіргіші 20 сигнал шығар</w:t>
      </w:r>
      <w:r w:rsidR="00A83F32" w:rsidRPr="00F176FF">
        <w:rPr>
          <w:rFonts w:ascii="Times New Roman" w:hAnsi="Times New Roman" w:cs="Times New Roman"/>
          <w:color w:val="000000" w:themeColor="text1"/>
          <w:sz w:val="28"/>
          <w:lang w:val="kk-KZ"/>
        </w:rPr>
        <w:t>ады, ол күшейткіш түрлендіргіште</w:t>
      </w:r>
      <w:r w:rsidRPr="00F176FF">
        <w:rPr>
          <w:rFonts w:ascii="Times New Roman" w:hAnsi="Times New Roman" w:cs="Times New Roman"/>
          <w:color w:val="000000" w:themeColor="text1"/>
          <w:sz w:val="28"/>
          <w:lang w:val="kk-KZ"/>
        </w:rPr>
        <w:t xml:space="preserve"> </w:t>
      </w:r>
      <w:r w:rsidR="00A83F32" w:rsidRPr="00F176FF">
        <w:rPr>
          <w:rFonts w:ascii="Times New Roman" w:hAnsi="Times New Roman" w:cs="Times New Roman"/>
          <w:color w:val="000000" w:themeColor="text1"/>
          <w:sz w:val="28"/>
          <w:lang w:val="kk-KZ"/>
        </w:rPr>
        <w:t>түрленгеннен</w:t>
      </w:r>
      <w:r w:rsidRPr="00F176FF">
        <w:rPr>
          <w:rFonts w:ascii="Times New Roman" w:hAnsi="Times New Roman" w:cs="Times New Roman"/>
          <w:color w:val="000000" w:themeColor="text1"/>
          <w:sz w:val="28"/>
          <w:lang w:val="kk-KZ"/>
        </w:rPr>
        <w:t xml:space="preserve"> кейін  микропроцессорлық басқару құрылғысының </w:t>
      </w:r>
      <w:r w:rsidR="00A83F32" w:rsidRPr="00F176FF">
        <w:rPr>
          <w:rFonts w:ascii="Times New Roman" w:hAnsi="Times New Roman" w:cs="Times New Roman"/>
          <w:color w:val="000000" w:themeColor="text1"/>
          <w:sz w:val="28"/>
          <w:lang w:val="kk-KZ"/>
        </w:rPr>
        <w:t xml:space="preserve">22 </w:t>
      </w:r>
      <w:r w:rsidRPr="00F176FF">
        <w:rPr>
          <w:rFonts w:ascii="Times New Roman" w:hAnsi="Times New Roman" w:cs="Times New Roman"/>
          <w:color w:val="000000" w:themeColor="text1"/>
          <w:sz w:val="28"/>
          <w:lang w:val="kk-KZ"/>
        </w:rPr>
        <w:t>кірісіне түседі.</w:t>
      </w:r>
    </w:p>
    <w:p w14:paraId="2F0F82E8" w14:textId="628D92C0" w:rsidR="00871D0E" w:rsidRPr="00871D0E" w:rsidRDefault="00871D0E" w:rsidP="00871D0E">
      <w:pPr>
        <w:tabs>
          <w:tab w:val="left" w:pos="2861"/>
        </w:tabs>
        <w:spacing w:after="0" w:line="240" w:lineRule="auto"/>
        <w:ind w:firstLine="709"/>
        <w:jc w:val="both"/>
        <w:rPr>
          <w:rFonts w:ascii="Times New Roman" w:hAnsi="Times New Roman" w:cs="Times New Roman"/>
          <w:color w:val="000000" w:themeColor="text1"/>
          <w:sz w:val="28"/>
          <w:lang w:val="kk-KZ"/>
        </w:rPr>
      </w:pPr>
      <w:r w:rsidRPr="00871D0E">
        <w:rPr>
          <w:rFonts w:ascii="Times New Roman" w:hAnsi="Times New Roman" w:cs="Times New Roman"/>
          <w:color w:val="000000" w:themeColor="text1"/>
          <w:sz w:val="28"/>
          <w:lang w:val="kk-KZ"/>
        </w:rPr>
        <w:t xml:space="preserve">Құрылғы 22 арнайы алгоритм бойынша </w:t>
      </w:r>
      <w:r w:rsidR="00F55759">
        <w:rPr>
          <w:rFonts w:ascii="Times New Roman" w:hAnsi="Times New Roman" w:cs="Times New Roman"/>
          <w:color w:val="000000" w:themeColor="text1"/>
          <w:sz w:val="28"/>
          <w:lang w:val="kk-KZ"/>
        </w:rPr>
        <w:t>шанақ</w:t>
      </w:r>
      <w:r w:rsidRPr="00871D0E">
        <w:rPr>
          <w:rFonts w:ascii="Times New Roman" w:hAnsi="Times New Roman" w:cs="Times New Roman"/>
          <w:color w:val="000000" w:themeColor="text1"/>
          <w:sz w:val="28"/>
          <w:lang w:val="kk-KZ"/>
        </w:rPr>
        <w:t>тың бұрылу бұрышын анықтайды. Бұл ақпарат автономды жұмыс істейтін Б</w:t>
      </w:r>
      <w:r>
        <w:rPr>
          <w:rFonts w:ascii="Times New Roman" w:hAnsi="Times New Roman" w:cs="Times New Roman"/>
          <w:color w:val="000000" w:themeColor="text1"/>
          <w:sz w:val="28"/>
          <w:lang w:val="kk-KZ"/>
        </w:rPr>
        <w:t>ҚТ</w:t>
      </w:r>
      <w:r w:rsidRPr="00871D0E">
        <w:rPr>
          <w:rFonts w:ascii="Times New Roman" w:hAnsi="Times New Roman" w:cs="Times New Roman"/>
          <w:color w:val="000000" w:themeColor="text1"/>
          <w:sz w:val="28"/>
          <w:lang w:val="kk-KZ"/>
        </w:rPr>
        <w:t xml:space="preserve"> үшін де, сондай-ақ битум-қиыршық тас таратуды</w:t>
      </w:r>
      <w:r>
        <w:rPr>
          <w:rFonts w:ascii="Times New Roman" w:hAnsi="Times New Roman" w:cs="Times New Roman"/>
          <w:color w:val="000000" w:themeColor="text1"/>
          <w:sz w:val="28"/>
          <w:lang w:val="kk-KZ"/>
        </w:rPr>
        <w:t>ң</w:t>
      </w:r>
      <w:r w:rsidRPr="00871D0E">
        <w:rPr>
          <w:rFonts w:ascii="Times New Roman" w:hAnsi="Times New Roman" w:cs="Times New Roman"/>
          <w:color w:val="000000" w:themeColor="text1"/>
          <w:sz w:val="28"/>
          <w:lang w:val="kk-KZ"/>
        </w:rPr>
        <w:t xml:space="preserve"> автоматты басқару жүйесімен жабдықталған </w:t>
      </w:r>
      <w:r>
        <w:rPr>
          <w:rFonts w:ascii="Times New Roman" w:hAnsi="Times New Roman" w:cs="Times New Roman"/>
          <w:color w:val="000000" w:themeColor="text1"/>
          <w:sz w:val="28"/>
          <w:lang w:val="kk-KZ"/>
        </w:rPr>
        <w:t>БҚТ</w:t>
      </w:r>
      <w:r w:rsidRPr="00871D0E">
        <w:rPr>
          <w:rFonts w:ascii="Times New Roman" w:hAnsi="Times New Roman" w:cs="Times New Roman"/>
          <w:color w:val="000000" w:themeColor="text1"/>
          <w:sz w:val="28"/>
          <w:lang w:val="kk-KZ"/>
        </w:rPr>
        <w:t xml:space="preserve"> үшін де қолданылады.</w:t>
      </w:r>
    </w:p>
    <w:p w14:paraId="5F658F51" w14:textId="77777777" w:rsidR="00681097" w:rsidRPr="00F176FF" w:rsidRDefault="00681097" w:rsidP="00B3141A">
      <w:pPr>
        <w:tabs>
          <w:tab w:val="left" w:pos="2861"/>
        </w:tabs>
        <w:spacing w:after="0" w:line="240" w:lineRule="auto"/>
        <w:ind w:firstLine="709"/>
        <w:jc w:val="both"/>
        <w:rPr>
          <w:rFonts w:ascii="Times New Roman" w:hAnsi="Times New Roman" w:cs="Times New Roman"/>
          <w:color w:val="000000" w:themeColor="text1"/>
          <w:sz w:val="28"/>
          <w:lang w:val="kk-KZ"/>
        </w:rPr>
      </w:pPr>
    </w:p>
    <w:p w14:paraId="5638047F" w14:textId="64588FD9" w:rsidR="008156F1" w:rsidRPr="00F15E06" w:rsidRDefault="008156F1" w:rsidP="00130424">
      <w:pPr>
        <w:pStyle w:val="22"/>
        <w:rPr>
          <w:b w:val="0"/>
          <w:bCs w:val="0"/>
        </w:rPr>
      </w:pPr>
      <w:bookmarkStart w:id="31" w:name="_Toc196139277"/>
      <w:r w:rsidRPr="00F15E06">
        <w:rPr>
          <w:b w:val="0"/>
          <w:bCs w:val="0"/>
        </w:rPr>
        <w:t>4.1.3 Битум-қиыршық</w:t>
      </w:r>
      <w:r w:rsidR="00603FA8" w:rsidRPr="00F15E06">
        <w:rPr>
          <w:b w:val="0"/>
          <w:bCs w:val="0"/>
        </w:rPr>
        <w:t xml:space="preserve"> </w:t>
      </w:r>
      <w:r w:rsidRPr="00F15E06">
        <w:rPr>
          <w:b w:val="0"/>
          <w:bCs w:val="0"/>
        </w:rPr>
        <w:t>тас тарату процесін АБЖ өлшеу түрлендіргіштерінің (өлшеу жүйелерінің) өлшеу қателіктері</w:t>
      </w:r>
      <w:bookmarkEnd w:id="31"/>
    </w:p>
    <w:p w14:paraId="392214BF" w14:textId="104EFDCC" w:rsidR="008156F1" w:rsidRPr="00F176FF" w:rsidRDefault="008156F1" w:rsidP="008156F1">
      <w:pPr>
        <w:tabs>
          <w:tab w:val="left" w:pos="2861"/>
        </w:tabs>
        <w:spacing w:after="0" w:line="240" w:lineRule="auto"/>
        <w:ind w:firstLine="709"/>
        <w:jc w:val="both"/>
        <w:rPr>
          <w:rFonts w:ascii="Times New Roman" w:hAnsi="Times New Roman" w:cs="Times New Roman"/>
          <w:color w:val="000000" w:themeColor="text1"/>
          <w:sz w:val="28"/>
          <w:lang w:val="kk-KZ"/>
        </w:rPr>
      </w:pPr>
      <w:r w:rsidRPr="00F15E06">
        <w:rPr>
          <w:rFonts w:ascii="Times New Roman" w:hAnsi="Times New Roman" w:cs="Times New Roman"/>
          <w:color w:val="000000" w:themeColor="text1"/>
          <w:sz w:val="28"/>
          <w:lang w:val="kk-KZ"/>
        </w:rPr>
        <w:t xml:space="preserve">Барлық әзірленген ӨТ (техникалық шешімдер) </w:t>
      </w:r>
      <w:r w:rsidR="008A4E6D" w:rsidRPr="00F15E06">
        <w:rPr>
          <w:rFonts w:ascii="Times New Roman" w:hAnsi="Times New Roman" w:cs="Times New Roman"/>
          <w:color w:val="000000" w:themeColor="text1"/>
          <w:sz w:val="28"/>
          <w:lang w:val="kk-KZ"/>
        </w:rPr>
        <w:t>[42] бойынша</w:t>
      </w:r>
      <w:r w:rsidR="008A4E6D">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стандартталмаған өлшеу құралдары (СӨҚ) болып табылады, атап айтқанда, олардың барлығы шағын данада жасалған және мемлекеттік сынақтардан өтпеген.</w:t>
      </w:r>
    </w:p>
    <w:p w14:paraId="6B82A3AC" w14:textId="043B0E11" w:rsidR="008156F1" w:rsidRPr="00F176FF" w:rsidRDefault="008156F1" w:rsidP="008156F1">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Әзірлеген СӨҚ өлшеу қателіктерін талдау үшін өлшеу қателігінің </w:t>
      </w:r>
      <w:r w:rsidR="00971F6C" w:rsidRPr="00F176FF">
        <w:rPr>
          <w:rFonts w:ascii="Times New Roman" w:hAnsi="Times New Roman" w:cs="Times New Roman"/>
          <w:color w:val="000000" w:themeColor="text1"/>
          <w:sz w:val="28"/>
          <w:lang w:val="kk-KZ"/>
        </w:rPr>
        <w:t>құрамындағы екі топты бастапқы өлшеу қателіктерін [</w:t>
      </w:r>
      <w:r w:rsidR="00FF4F17" w:rsidRPr="00FF4F17">
        <w:rPr>
          <w:rFonts w:ascii="Times New Roman" w:hAnsi="Times New Roman" w:cs="Times New Roman"/>
          <w:color w:val="000000" w:themeColor="text1"/>
          <w:sz w:val="28"/>
          <w:lang w:val="kk-KZ"/>
        </w:rPr>
        <w:t xml:space="preserve">29, </w:t>
      </w:r>
      <w:r w:rsidR="00D615BC">
        <w:rPr>
          <w:rFonts w:ascii="Times New Roman" w:hAnsi="Times New Roman" w:cs="Times New Roman"/>
          <w:color w:val="000000" w:themeColor="text1"/>
          <w:sz w:val="28"/>
          <w:lang w:val="kk-KZ"/>
        </w:rPr>
        <w:t>б</w:t>
      </w:r>
      <w:r w:rsidR="00FF4F17" w:rsidRPr="00FF4F17">
        <w:rPr>
          <w:rFonts w:ascii="Times New Roman" w:hAnsi="Times New Roman" w:cs="Times New Roman"/>
          <w:color w:val="000000" w:themeColor="text1"/>
          <w:sz w:val="28"/>
          <w:lang w:val="kk-KZ"/>
        </w:rPr>
        <w:t>.96</w:t>
      </w:r>
      <w:r w:rsidR="00971F6C" w:rsidRPr="00F176FF">
        <w:rPr>
          <w:rFonts w:ascii="Times New Roman" w:hAnsi="Times New Roman" w:cs="Times New Roman"/>
          <w:color w:val="000000" w:themeColor="text1"/>
          <w:sz w:val="28"/>
          <w:lang w:val="kk-KZ"/>
        </w:rPr>
        <w:t>]</w:t>
      </w:r>
      <w:r w:rsidRPr="00F176FF">
        <w:rPr>
          <w:rFonts w:ascii="Times New Roman" w:hAnsi="Times New Roman" w:cs="Times New Roman"/>
          <w:color w:val="000000" w:themeColor="text1"/>
          <w:sz w:val="28"/>
          <w:lang w:val="kk-KZ"/>
        </w:rPr>
        <w:t>, атап айтқанда,</w:t>
      </w:r>
      <w:r w:rsidR="00971F6C" w:rsidRPr="00F176FF">
        <w:rPr>
          <w:rFonts w:ascii="Times New Roman" w:hAnsi="Times New Roman" w:cs="Times New Roman"/>
          <w:color w:val="000000" w:themeColor="text1"/>
          <w:sz w:val="28"/>
          <w:lang w:val="kk-KZ"/>
        </w:rPr>
        <w:t xml:space="preserve"> аспаптық және әдістемелікті </w:t>
      </w:r>
      <w:r w:rsidRPr="00F176FF">
        <w:rPr>
          <w:rFonts w:ascii="Times New Roman" w:hAnsi="Times New Roman" w:cs="Times New Roman"/>
          <w:color w:val="000000" w:themeColor="text1"/>
          <w:sz w:val="28"/>
          <w:lang w:val="kk-KZ"/>
        </w:rPr>
        <w:t>бөліп көрсетеміз</w:t>
      </w:r>
      <w:r w:rsidR="00971F6C" w:rsidRPr="00F176FF">
        <w:rPr>
          <w:rFonts w:ascii="Times New Roman" w:hAnsi="Times New Roman" w:cs="Times New Roman"/>
          <w:color w:val="000000" w:themeColor="text1"/>
          <w:sz w:val="28"/>
          <w:lang w:val="kk-KZ"/>
        </w:rPr>
        <w:t>, 4.4 сурет</w:t>
      </w:r>
      <w:r w:rsidRPr="00F176FF">
        <w:rPr>
          <w:rFonts w:ascii="Times New Roman" w:hAnsi="Times New Roman" w:cs="Times New Roman"/>
          <w:color w:val="000000" w:themeColor="text1"/>
          <w:sz w:val="28"/>
          <w:lang w:val="kk-KZ"/>
        </w:rPr>
        <w:t>.</w:t>
      </w:r>
    </w:p>
    <w:p w14:paraId="631EAC4E" w14:textId="77CB4DF0" w:rsidR="00F15E06" w:rsidRPr="00F176FF" w:rsidRDefault="00F15E06" w:rsidP="00F15E06">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Әзірленген ӨТ-нің талданған үлгісіндегі аспаптық қателік –қолданылатын стандартты түрлендіргіштердің мысалы, қабылдағыш түрлендіргіштері [</w:t>
      </w:r>
      <w:r w:rsidRPr="00DF476E">
        <w:rPr>
          <w:rFonts w:ascii="Times New Roman" w:hAnsi="Times New Roman" w:cs="Times New Roman"/>
          <w:color w:val="000000" w:themeColor="text1"/>
          <w:sz w:val="28"/>
          <w:lang w:val="kk-KZ"/>
        </w:rPr>
        <w:t xml:space="preserve">35, </w:t>
      </w:r>
      <w:r w:rsidR="00D615BC">
        <w:rPr>
          <w:rFonts w:ascii="Times New Roman" w:hAnsi="Times New Roman" w:cs="Times New Roman"/>
          <w:color w:val="000000" w:themeColor="text1"/>
          <w:sz w:val="28"/>
          <w:lang w:val="kk-KZ"/>
        </w:rPr>
        <w:t>б</w:t>
      </w:r>
      <w:r w:rsidRPr="00DF476E">
        <w:rPr>
          <w:rFonts w:ascii="Times New Roman" w:hAnsi="Times New Roman" w:cs="Times New Roman"/>
          <w:color w:val="000000" w:themeColor="text1"/>
          <w:sz w:val="28"/>
          <w:lang w:val="kk-KZ"/>
        </w:rPr>
        <w:t>.10-15</w:t>
      </w:r>
      <w:r w:rsidRPr="00F176FF">
        <w:rPr>
          <w:rFonts w:ascii="Times New Roman" w:hAnsi="Times New Roman" w:cs="Times New Roman"/>
          <w:color w:val="000000" w:themeColor="text1"/>
          <w:sz w:val="28"/>
          <w:lang w:val="kk-KZ"/>
        </w:rPr>
        <w:t>] бар ультрадыбыстық басшалардың шағылысқан сигналы бойынша жұмыс істейтін, сондай-ақ сызықтық өлшеу түрлендіргішінің [</w:t>
      </w:r>
      <w:r w:rsidRPr="00DF476E">
        <w:rPr>
          <w:rFonts w:ascii="Times New Roman" w:hAnsi="Times New Roman" w:cs="Times New Roman"/>
          <w:color w:val="000000" w:themeColor="text1"/>
          <w:sz w:val="28"/>
          <w:lang w:val="kk-KZ"/>
        </w:rPr>
        <w:t xml:space="preserve">41, </w:t>
      </w:r>
      <w:r w:rsidR="00D615BC">
        <w:rPr>
          <w:rFonts w:ascii="Times New Roman" w:hAnsi="Times New Roman" w:cs="Times New Roman"/>
          <w:color w:val="000000" w:themeColor="text1"/>
          <w:sz w:val="28"/>
          <w:lang w:val="kk-KZ"/>
        </w:rPr>
        <w:t>б</w:t>
      </w:r>
      <w:r w:rsidRPr="00DF476E">
        <w:rPr>
          <w:rFonts w:ascii="Times New Roman" w:hAnsi="Times New Roman" w:cs="Times New Roman"/>
          <w:color w:val="000000" w:themeColor="text1"/>
          <w:sz w:val="28"/>
          <w:lang w:val="kk-KZ"/>
        </w:rPr>
        <w:t>.3</w:t>
      </w:r>
      <w:r w:rsidRPr="00F176FF">
        <w:rPr>
          <w:rFonts w:ascii="Times New Roman" w:hAnsi="Times New Roman" w:cs="Times New Roman"/>
          <w:color w:val="000000" w:themeColor="text1"/>
          <w:sz w:val="28"/>
          <w:lang w:val="kk-KZ"/>
        </w:rPr>
        <w:t>] қос иінді тұтқасымен өзара әрекеттесетін, оптикалық  жұбына біріктірілген сызықтық индуктосиннің [</w:t>
      </w:r>
      <w:r w:rsidRPr="00FF4F17">
        <w:rPr>
          <w:rFonts w:ascii="Times New Roman" w:hAnsi="Times New Roman" w:cs="Times New Roman"/>
          <w:color w:val="000000" w:themeColor="text1"/>
          <w:sz w:val="28"/>
          <w:lang w:val="kk-KZ"/>
        </w:rPr>
        <w:t xml:space="preserve">22, </w:t>
      </w:r>
      <w:r w:rsidR="00D615BC">
        <w:rPr>
          <w:rFonts w:ascii="Times New Roman" w:hAnsi="Times New Roman" w:cs="Times New Roman"/>
          <w:color w:val="000000" w:themeColor="text1"/>
          <w:sz w:val="28"/>
          <w:lang w:val="kk-KZ"/>
        </w:rPr>
        <w:t>б</w:t>
      </w:r>
      <w:r w:rsidRPr="00FF4F17">
        <w:rPr>
          <w:rFonts w:ascii="Times New Roman" w:hAnsi="Times New Roman" w:cs="Times New Roman"/>
          <w:color w:val="000000" w:themeColor="text1"/>
          <w:sz w:val="28"/>
          <w:lang w:val="kk-KZ"/>
        </w:rPr>
        <w:t>.3-4</w:t>
      </w:r>
      <w:r w:rsidRPr="00F176FF">
        <w:rPr>
          <w:rFonts w:ascii="Times New Roman" w:hAnsi="Times New Roman" w:cs="Times New Roman"/>
          <w:color w:val="000000" w:themeColor="text1"/>
          <w:sz w:val="28"/>
          <w:lang w:val="kk-KZ"/>
        </w:rPr>
        <w:t xml:space="preserve">] қателігін қамтиды, және ол өз кезегінде, түрлендіру функциясының сызықтық емес болуына  байланысты қателіктерден, мультипликативті қателіктерден, кері жүріс және кездейсоқ қателіктерінен тұрады. </w:t>
      </w:r>
    </w:p>
    <w:p w14:paraId="0DCDF7D8" w14:textId="77777777" w:rsidR="00971F6C" w:rsidRPr="00F176FF" w:rsidRDefault="00971F6C" w:rsidP="008156F1">
      <w:pPr>
        <w:tabs>
          <w:tab w:val="left" w:pos="2861"/>
        </w:tabs>
        <w:spacing w:after="0" w:line="240" w:lineRule="auto"/>
        <w:ind w:firstLine="709"/>
        <w:jc w:val="both"/>
        <w:rPr>
          <w:rFonts w:ascii="Times New Roman" w:hAnsi="Times New Roman" w:cs="Times New Roman"/>
          <w:color w:val="000000" w:themeColor="text1"/>
          <w:sz w:val="28"/>
          <w:lang w:val="kk-KZ"/>
        </w:rPr>
      </w:pPr>
    </w:p>
    <w:p w14:paraId="31A9E4C6" w14:textId="77777777" w:rsidR="00971F6C" w:rsidRPr="00F176FF" w:rsidRDefault="00681097" w:rsidP="008156F1">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noProof/>
          <w:color w:val="000000" w:themeColor="text1"/>
          <w:sz w:val="28"/>
          <w:lang w:eastAsia="ru-RU"/>
        </w:rPr>
        <w:drawing>
          <wp:inline distT="0" distB="0" distL="0" distR="0" wp14:anchorId="5C0D43BD" wp14:editId="03EC81A1">
            <wp:extent cx="5139055" cy="5810250"/>
            <wp:effectExtent l="0" t="0" r="4445" b="0"/>
            <wp:docPr id="115" name="Рисунок 115" descr="C:\Users\9734~1\AppData\Local\Temp\Rar$DIa7208.5943\Рис.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9734~1\AppData\Local\Temp\Rar$DIa7208.5943\Рис.4.4.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39055" cy="5810250"/>
                    </a:xfrm>
                    <a:prstGeom prst="rect">
                      <a:avLst/>
                    </a:prstGeom>
                    <a:noFill/>
                    <a:ln>
                      <a:noFill/>
                    </a:ln>
                  </pic:spPr>
                </pic:pic>
              </a:graphicData>
            </a:graphic>
          </wp:inline>
        </w:drawing>
      </w:r>
    </w:p>
    <w:p w14:paraId="5DBA4875" w14:textId="77777777" w:rsidR="00C64ABB" w:rsidRPr="00F176FF" w:rsidRDefault="00B3141A" w:rsidP="00C64ABB">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 </w:t>
      </w:r>
    </w:p>
    <w:p w14:paraId="4E7AAA1D" w14:textId="42DAF996" w:rsidR="00971F6C" w:rsidRPr="00F176FF" w:rsidRDefault="00971F6C" w:rsidP="00971F6C">
      <w:pPr>
        <w:tabs>
          <w:tab w:val="left" w:pos="2861"/>
        </w:tabs>
        <w:spacing w:after="0" w:line="240" w:lineRule="auto"/>
        <w:ind w:firstLine="709"/>
        <w:jc w:val="center"/>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Сурет </w:t>
      </w:r>
      <w:r w:rsidR="00F15E06" w:rsidRPr="00F176FF">
        <w:rPr>
          <w:rFonts w:ascii="Times New Roman" w:hAnsi="Times New Roman" w:cs="Times New Roman"/>
          <w:color w:val="000000" w:themeColor="text1"/>
          <w:sz w:val="28"/>
          <w:lang w:val="kk-KZ"/>
        </w:rPr>
        <w:t xml:space="preserve">4.4 </w:t>
      </w:r>
      <w:r w:rsidRPr="00F176FF">
        <w:rPr>
          <w:rFonts w:ascii="Times New Roman" w:hAnsi="Times New Roman" w:cs="Times New Roman"/>
          <w:color w:val="000000" w:themeColor="text1"/>
          <w:sz w:val="28"/>
          <w:lang w:val="kk-KZ"/>
        </w:rPr>
        <w:t>– Өлшеу қателіктерінің жіктелуі</w:t>
      </w:r>
    </w:p>
    <w:p w14:paraId="52DCECCE" w14:textId="77777777" w:rsidR="00971F6C" w:rsidRPr="00F176FF" w:rsidRDefault="00971F6C" w:rsidP="00971F6C">
      <w:pPr>
        <w:tabs>
          <w:tab w:val="left" w:pos="2861"/>
        </w:tabs>
        <w:spacing w:after="0" w:line="240" w:lineRule="auto"/>
        <w:ind w:firstLine="709"/>
        <w:jc w:val="center"/>
        <w:rPr>
          <w:rFonts w:ascii="Times New Roman" w:hAnsi="Times New Roman" w:cs="Times New Roman"/>
          <w:color w:val="000000" w:themeColor="text1"/>
          <w:sz w:val="28"/>
          <w:lang w:val="kk-KZ"/>
        </w:rPr>
      </w:pPr>
    </w:p>
    <w:p w14:paraId="3793854B" w14:textId="77777777" w:rsidR="00971F6C" w:rsidRPr="00F176FF" w:rsidRDefault="008A003F" w:rsidP="00971F6C">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Мультипликативті қателіктің</w:t>
      </w:r>
      <w:r w:rsidR="00971F6C" w:rsidRPr="00F176FF">
        <w:rPr>
          <w:rFonts w:ascii="Times New Roman" w:hAnsi="Times New Roman" w:cs="Times New Roman"/>
          <w:color w:val="000000" w:themeColor="text1"/>
          <w:sz w:val="28"/>
          <w:lang w:val="kk-KZ"/>
        </w:rPr>
        <w:t xml:space="preserve"> құрамына технологиялық, температуралық (жылу) және күштік бастапқы қателер кіреді, ал әдістемелік қателік өлшеу, негіздеу, температуралық, күштік (серпімді-деформациялық), баптау және баптаудың </w:t>
      </w:r>
      <w:r w:rsidRPr="00F176FF">
        <w:rPr>
          <w:rFonts w:ascii="Times New Roman" w:hAnsi="Times New Roman" w:cs="Times New Roman"/>
          <w:color w:val="000000" w:themeColor="text1"/>
          <w:sz w:val="28"/>
          <w:lang w:val="kk-KZ"/>
        </w:rPr>
        <w:t>жылжуы</w:t>
      </w:r>
      <w:r w:rsidR="00971F6C" w:rsidRPr="00F176FF">
        <w:rPr>
          <w:rFonts w:ascii="Times New Roman" w:hAnsi="Times New Roman" w:cs="Times New Roman"/>
          <w:color w:val="000000" w:themeColor="text1"/>
          <w:sz w:val="28"/>
          <w:lang w:val="kk-KZ"/>
        </w:rPr>
        <w:t xml:space="preserve"> (вариациясы), сондай-ақ субъективті қателік</w:t>
      </w:r>
      <w:r w:rsidRPr="00F176FF">
        <w:rPr>
          <w:rFonts w:ascii="Times New Roman" w:hAnsi="Times New Roman" w:cs="Times New Roman"/>
          <w:color w:val="000000" w:themeColor="text1"/>
          <w:sz w:val="28"/>
          <w:lang w:val="kk-KZ"/>
        </w:rPr>
        <w:t>тер</w:t>
      </w:r>
      <w:r w:rsidR="00971F6C" w:rsidRPr="00F176FF">
        <w:rPr>
          <w:rFonts w:ascii="Times New Roman" w:hAnsi="Times New Roman" w:cs="Times New Roman"/>
          <w:color w:val="000000" w:themeColor="text1"/>
          <w:sz w:val="28"/>
          <w:lang w:val="kk-KZ"/>
        </w:rPr>
        <w:t xml:space="preserve"> (автоматтандырылмаған өлшеу әдісімен) нәтижесінде пайда болады.</w:t>
      </w:r>
    </w:p>
    <w:p w14:paraId="1CA0F839" w14:textId="7EFE0749" w:rsidR="00EA65AD" w:rsidRPr="00F176FF" w:rsidRDefault="00EA65AD" w:rsidP="00EA65AD">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Аспаптық қатені табу үшін ӨТ-нің (өлшеу жүйесінің) принципті және құрылымдық сұлбасы жасалды. 4.5 суретте БҚТ </w:t>
      </w:r>
      <w:r w:rsidR="00F55759">
        <w:rPr>
          <w:rFonts w:ascii="Times New Roman" w:hAnsi="Times New Roman" w:cs="Times New Roman"/>
          <w:color w:val="000000" w:themeColor="text1"/>
          <w:sz w:val="28"/>
          <w:lang w:val="kk-KZ"/>
        </w:rPr>
        <w:t>шанағы</w:t>
      </w:r>
      <w:r w:rsidRPr="00F176FF">
        <w:rPr>
          <w:rFonts w:ascii="Times New Roman" w:hAnsi="Times New Roman" w:cs="Times New Roman"/>
          <w:color w:val="000000" w:themeColor="text1"/>
          <w:sz w:val="28"/>
          <w:lang w:val="kk-KZ"/>
        </w:rPr>
        <w:t xml:space="preserve">ның еңкею бұрышын өлшеуге арналған сұлбаның мәліметтері келтірілген </w:t>
      </w:r>
      <w:r w:rsidR="00871D0E" w:rsidRPr="00871D0E">
        <w:rPr>
          <w:rFonts w:ascii="Times New Roman" w:hAnsi="Times New Roman" w:cs="Times New Roman"/>
          <w:color w:val="000000" w:themeColor="text1"/>
          <w:sz w:val="28"/>
          <w:lang w:val="kk-KZ"/>
        </w:rPr>
        <w:t>[</w:t>
      </w:r>
      <w:r w:rsidR="00EF4827" w:rsidRPr="00EF4827">
        <w:rPr>
          <w:rFonts w:ascii="Times New Roman" w:hAnsi="Times New Roman" w:cs="Times New Roman"/>
          <w:color w:val="000000" w:themeColor="text1"/>
          <w:sz w:val="28"/>
          <w:lang w:val="kk-KZ"/>
        </w:rPr>
        <w:t xml:space="preserve">41, </w:t>
      </w:r>
      <w:r w:rsidR="00D615BC">
        <w:rPr>
          <w:rFonts w:ascii="Times New Roman" w:hAnsi="Times New Roman" w:cs="Times New Roman"/>
          <w:color w:val="000000" w:themeColor="text1"/>
          <w:sz w:val="28"/>
          <w:lang w:val="kk-KZ"/>
        </w:rPr>
        <w:t>б</w:t>
      </w:r>
      <w:r w:rsidR="00EF4827" w:rsidRPr="00EF4827">
        <w:rPr>
          <w:rFonts w:ascii="Times New Roman" w:hAnsi="Times New Roman" w:cs="Times New Roman"/>
          <w:color w:val="000000" w:themeColor="text1"/>
          <w:sz w:val="28"/>
          <w:lang w:val="kk-KZ"/>
        </w:rPr>
        <w:t>.4</w:t>
      </w:r>
      <w:r w:rsidR="00871D0E" w:rsidRPr="00871D0E">
        <w:rPr>
          <w:rFonts w:ascii="Times New Roman" w:hAnsi="Times New Roman" w:cs="Times New Roman"/>
          <w:color w:val="000000" w:themeColor="text1"/>
          <w:sz w:val="28"/>
          <w:lang w:val="kk-KZ"/>
        </w:rPr>
        <w:t>]</w:t>
      </w:r>
      <w:r w:rsidRPr="00F176FF">
        <w:rPr>
          <w:rFonts w:ascii="Times New Roman" w:hAnsi="Times New Roman" w:cs="Times New Roman"/>
          <w:color w:val="000000" w:themeColor="text1"/>
          <w:sz w:val="28"/>
          <w:lang w:val="kk-KZ"/>
        </w:rPr>
        <w:t xml:space="preserve"> (</w:t>
      </w:r>
      <w:r w:rsidR="00EF4827" w:rsidRPr="00F176FF">
        <w:rPr>
          <w:rFonts w:ascii="Times New Roman" w:hAnsi="Times New Roman" w:cs="Times New Roman"/>
          <w:color w:val="000000" w:themeColor="text1"/>
          <w:sz w:val="28"/>
          <w:lang w:val="kk-KZ"/>
        </w:rPr>
        <w:t>4.2</w:t>
      </w:r>
      <w:r w:rsidR="00EF4827">
        <w:rPr>
          <w:rFonts w:ascii="Times New Roman" w:hAnsi="Times New Roman" w:cs="Times New Roman"/>
          <w:color w:val="000000" w:themeColor="text1"/>
          <w:sz w:val="28"/>
          <w:lang w:val="kk-KZ"/>
        </w:rPr>
        <w:t>.</w:t>
      </w:r>
      <w:r w:rsidR="00EF4827" w:rsidRPr="00F176FF">
        <w:rPr>
          <w:rFonts w:ascii="Times New Roman" w:hAnsi="Times New Roman" w:cs="Times New Roman"/>
          <w:color w:val="000000" w:themeColor="text1"/>
          <w:sz w:val="28"/>
          <w:lang w:val="kk-KZ"/>
        </w:rPr>
        <w:t>д сурет</w:t>
      </w:r>
      <w:r w:rsidR="00EF4827">
        <w:rPr>
          <w:rFonts w:ascii="Times New Roman" w:hAnsi="Times New Roman" w:cs="Times New Roman"/>
          <w:color w:val="000000" w:themeColor="text1"/>
          <w:sz w:val="28"/>
          <w:lang w:val="kk-KZ"/>
        </w:rPr>
        <w:t>,</w:t>
      </w:r>
      <w:r w:rsidR="00EF4827"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 xml:space="preserve">111000), онда: </w:t>
      </w:r>
      <w:r w:rsidRPr="00F176FF">
        <w:rPr>
          <w:rFonts w:ascii="Times New Roman" w:eastAsia="Calibri" w:hAnsi="Times New Roman" w:cs="Times New Roman"/>
          <w:color w:val="000000" w:themeColor="text1"/>
          <w:sz w:val="28"/>
          <w:szCs w:val="28"/>
          <w:lang w:val="kk-KZ"/>
        </w:rPr>
        <w:t xml:space="preserve">у/д – </w:t>
      </w:r>
      <w:r w:rsidRPr="00F176FF">
        <w:rPr>
          <w:rFonts w:ascii="Times New Roman" w:hAnsi="Times New Roman" w:cs="Times New Roman"/>
          <w:color w:val="000000" w:themeColor="text1"/>
          <w:sz w:val="28"/>
          <w:lang w:val="kk-KZ"/>
        </w:rPr>
        <w:t xml:space="preserve">серпімді элементтердің серпімді-деформациялық қасиеттері (табақшалы серіппелердің); </w:t>
      </w:r>
      <w:r w:rsidRPr="00F176FF">
        <w:rPr>
          <w:rFonts w:ascii="Times New Roman" w:hAnsi="Times New Roman" w:cs="Times New Roman"/>
          <w:i/>
          <w:color w:val="000000" w:themeColor="text1"/>
          <w:sz w:val="28"/>
          <w:lang w:val="kk-KZ"/>
        </w:rPr>
        <w:t xml:space="preserve">α </w:t>
      </w:r>
      <w:r w:rsidRPr="00F176FF">
        <w:rPr>
          <w:rFonts w:ascii="Times New Roman" w:hAnsi="Times New Roman" w:cs="Times New Roman"/>
          <w:color w:val="000000" w:themeColor="text1"/>
          <w:sz w:val="28"/>
          <w:lang w:val="kk-KZ"/>
        </w:rPr>
        <w:t xml:space="preserve">және </w:t>
      </w:r>
      <w:r w:rsidRPr="00F176FF">
        <w:rPr>
          <w:rFonts w:ascii="Times New Roman" w:hAnsi="Times New Roman" w:cs="Times New Roman"/>
          <w:i/>
          <w:color w:val="000000" w:themeColor="text1"/>
          <w:sz w:val="28"/>
          <w:lang w:val="kk-KZ"/>
        </w:rPr>
        <w:t xml:space="preserve">β </w:t>
      </w:r>
      <w:r w:rsidRPr="00F176FF">
        <w:rPr>
          <w:rFonts w:ascii="Times New Roman" w:hAnsi="Times New Roman" w:cs="Times New Roman"/>
          <w:color w:val="000000" w:themeColor="text1"/>
          <w:sz w:val="28"/>
          <w:lang w:val="kk-KZ"/>
        </w:rPr>
        <w:t xml:space="preserve">– </w:t>
      </w:r>
      <w:r w:rsidR="00F55759">
        <w:rPr>
          <w:rFonts w:ascii="Times New Roman" w:hAnsi="Times New Roman" w:cs="Times New Roman"/>
          <w:color w:val="000000" w:themeColor="text1"/>
          <w:sz w:val="28"/>
          <w:lang w:val="kk-KZ"/>
        </w:rPr>
        <w:t>шанақ</w:t>
      </w:r>
      <w:r w:rsidRPr="00F176FF">
        <w:rPr>
          <w:rFonts w:ascii="Times New Roman" w:hAnsi="Times New Roman" w:cs="Times New Roman"/>
          <w:color w:val="000000" w:themeColor="text1"/>
          <w:sz w:val="28"/>
          <w:lang w:val="kk-KZ"/>
        </w:rPr>
        <w:t xml:space="preserve">тың және қос иінді тұтқаның көлбеу бұрыштары; </w:t>
      </w:r>
      <w:r w:rsidRPr="00F176FF">
        <w:rPr>
          <w:rFonts w:ascii="Times New Roman" w:hAnsi="Times New Roman" w:cs="Times New Roman"/>
          <w:i/>
          <w:color w:val="000000" w:themeColor="text1"/>
          <w:sz w:val="28"/>
          <w:lang w:val="kk-KZ"/>
        </w:rPr>
        <w:t>h, h</w:t>
      </w:r>
      <w:r w:rsidRPr="00F176FF">
        <w:rPr>
          <w:rFonts w:ascii="Times New Roman" w:hAnsi="Times New Roman" w:cs="Times New Roman"/>
          <w:i/>
          <w:color w:val="000000" w:themeColor="text1"/>
          <w:sz w:val="28"/>
          <w:vertAlign w:val="subscript"/>
          <w:lang w:val="kk-KZ"/>
        </w:rPr>
        <w:t>1</w:t>
      </w:r>
      <w:r w:rsidRPr="00F176FF">
        <w:rPr>
          <w:rFonts w:ascii="Times New Roman" w:hAnsi="Times New Roman" w:cs="Times New Roman"/>
          <w:color w:val="000000" w:themeColor="text1"/>
          <w:sz w:val="28"/>
          <w:lang w:val="kk-KZ"/>
        </w:rPr>
        <w:t xml:space="preserve"> және </w:t>
      </w:r>
      <w:r w:rsidRPr="00F176FF">
        <w:rPr>
          <w:rFonts w:ascii="Times New Roman" w:hAnsi="Times New Roman" w:cs="Times New Roman"/>
          <w:i/>
          <w:color w:val="000000" w:themeColor="text1"/>
          <w:sz w:val="28"/>
          <w:lang w:val="kk-KZ"/>
        </w:rPr>
        <w:t>h</w:t>
      </w:r>
      <w:r w:rsidRPr="00F176FF">
        <w:rPr>
          <w:rFonts w:ascii="Times New Roman" w:hAnsi="Times New Roman" w:cs="Times New Roman"/>
          <w:i/>
          <w:color w:val="000000" w:themeColor="text1"/>
          <w:sz w:val="28"/>
          <w:vertAlign w:val="subscript"/>
          <w:lang w:val="kk-KZ"/>
        </w:rPr>
        <w:t>2</w:t>
      </w:r>
      <w:r w:rsidRPr="00F176FF">
        <w:rPr>
          <w:rFonts w:ascii="Times New Roman" w:hAnsi="Times New Roman" w:cs="Times New Roman"/>
          <w:color w:val="000000" w:themeColor="text1"/>
          <w:sz w:val="28"/>
          <w:lang w:val="kk-KZ"/>
        </w:rPr>
        <w:t xml:space="preserve"> – тиісінше, БҚТ шассиінен төлке мен өзектің сыртқы бетін байланыстыратын толық емес айналмалы топсаның орналасуына дейінгі қашықтық, қос иінді қапсырмасының толық емес айналмалы топсасының орналасқан жерінен оның тігінен бағытталған </w:t>
      </w:r>
      <w:r w:rsidR="0072143F" w:rsidRPr="00F176FF">
        <w:rPr>
          <w:rFonts w:ascii="Times New Roman" w:hAnsi="Times New Roman" w:cs="Times New Roman"/>
          <w:color w:val="000000" w:themeColor="text1"/>
          <w:sz w:val="28"/>
          <w:lang w:val="kk-KZ"/>
        </w:rPr>
        <w:t>иінінің</w:t>
      </w:r>
      <w:r w:rsidRPr="00F176FF">
        <w:rPr>
          <w:rFonts w:ascii="Times New Roman" w:hAnsi="Times New Roman" w:cs="Times New Roman"/>
          <w:color w:val="000000" w:themeColor="text1"/>
          <w:sz w:val="28"/>
          <w:lang w:val="kk-KZ"/>
        </w:rPr>
        <w:t xml:space="preserve"> </w:t>
      </w:r>
      <w:r w:rsidR="0072143F" w:rsidRPr="00F176FF">
        <w:rPr>
          <w:rFonts w:ascii="Times New Roman" w:hAnsi="Times New Roman" w:cs="Times New Roman"/>
          <w:color w:val="000000" w:themeColor="text1"/>
          <w:sz w:val="28"/>
          <w:lang w:val="kk-KZ"/>
        </w:rPr>
        <w:t>өзегімен</w:t>
      </w:r>
      <w:r w:rsidRPr="00F176FF">
        <w:rPr>
          <w:rFonts w:ascii="Times New Roman" w:hAnsi="Times New Roman" w:cs="Times New Roman"/>
          <w:color w:val="000000" w:themeColor="text1"/>
          <w:sz w:val="28"/>
          <w:lang w:val="kk-KZ"/>
        </w:rPr>
        <w:t xml:space="preserve"> жанасу орнына дей</w:t>
      </w:r>
      <w:r w:rsidR="0072143F" w:rsidRPr="00F176FF">
        <w:rPr>
          <w:rFonts w:ascii="Times New Roman" w:hAnsi="Times New Roman" w:cs="Times New Roman"/>
          <w:color w:val="000000" w:themeColor="text1"/>
          <w:sz w:val="28"/>
          <w:lang w:val="kk-KZ"/>
        </w:rPr>
        <w:t>інгі қашықтық және қ</w:t>
      </w:r>
      <w:r w:rsidRPr="00F176FF">
        <w:rPr>
          <w:rFonts w:ascii="Times New Roman" w:hAnsi="Times New Roman" w:cs="Times New Roman"/>
          <w:color w:val="000000" w:themeColor="text1"/>
          <w:sz w:val="28"/>
          <w:lang w:val="kk-KZ"/>
        </w:rPr>
        <w:t xml:space="preserve">ос </w:t>
      </w:r>
      <w:r w:rsidR="0072143F" w:rsidRPr="00F176FF">
        <w:rPr>
          <w:rFonts w:ascii="Times New Roman" w:hAnsi="Times New Roman" w:cs="Times New Roman"/>
          <w:color w:val="000000" w:themeColor="text1"/>
          <w:sz w:val="28"/>
          <w:lang w:val="kk-KZ"/>
        </w:rPr>
        <w:t>иінді</w:t>
      </w:r>
      <w:r w:rsidRPr="00F176FF">
        <w:rPr>
          <w:rFonts w:ascii="Times New Roman" w:hAnsi="Times New Roman" w:cs="Times New Roman"/>
          <w:color w:val="000000" w:themeColor="text1"/>
          <w:sz w:val="28"/>
          <w:lang w:val="kk-KZ"/>
        </w:rPr>
        <w:t xml:space="preserve"> </w:t>
      </w:r>
      <w:r w:rsidR="0072143F" w:rsidRPr="00F176FF">
        <w:rPr>
          <w:rFonts w:ascii="Times New Roman" w:hAnsi="Times New Roman" w:cs="Times New Roman"/>
          <w:color w:val="000000" w:themeColor="text1"/>
          <w:sz w:val="28"/>
          <w:lang w:val="kk-KZ"/>
        </w:rPr>
        <w:t>қапсырманың</w:t>
      </w:r>
      <w:r w:rsidRPr="00F176FF">
        <w:rPr>
          <w:rFonts w:ascii="Times New Roman" w:hAnsi="Times New Roman" w:cs="Times New Roman"/>
          <w:color w:val="000000" w:themeColor="text1"/>
          <w:sz w:val="28"/>
          <w:lang w:val="kk-KZ"/>
        </w:rPr>
        <w:t xml:space="preserve"> толық емес </w:t>
      </w:r>
      <w:r w:rsidR="0072143F" w:rsidRPr="00F176FF">
        <w:rPr>
          <w:rFonts w:ascii="Times New Roman" w:hAnsi="Times New Roman" w:cs="Times New Roman"/>
          <w:color w:val="000000" w:themeColor="text1"/>
          <w:sz w:val="28"/>
          <w:lang w:val="kk-KZ"/>
        </w:rPr>
        <w:t xml:space="preserve">топсасының </w:t>
      </w:r>
      <w:r w:rsidRPr="00F176FF">
        <w:rPr>
          <w:rFonts w:ascii="Times New Roman" w:hAnsi="Times New Roman" w:cs="Times New Roman"/>
          <w:color w:val="000000" w:themeColor="text1"/>
          <w:sz w:val="28"/>
          <w:lang w:val="kk-KZ"/>
        </w:rPr>
        <w:t>орнынан</w:t>
      </w:r>
      <w:r w:rsidR="0072143F" w:rsidRPr="00F176FF">
        <w:rPr>
          <w:rFonts w:ascii="Times New Roman" w:hAnsi="Times New Roman" w:cs="Times New Roman"/>
          <w:color w:val="000000" w:themeColor="text1"/>
          <w:sz w:val="28"/>
          <w:lang w:val="kk-KZ"/>
        </w:rPr>
        <w:t xml:space="preserve"> оның </w:t>
      </w:r>
      <w:r w:rsidRPr="00F176FF">
        <w:rPr>
          <w:rFonts w:ascii="Times New Roman" w:hAnsi="Times New Roman" w:cs="Times New Roman"/>
          <w:color w:val="000000" w:themeColor="text1"/>
          <w:sz w:val="28"/>
          <w:lang w:val="kk-KZ"/>
        </w:rPr>
        <w:t xml:space="preserve">көлденең бағытталған </w:t>
      </w:r>
      <w:r w:rsidR="0072143F" w:rsidRPr="00F176FF">
        <w:rPr>
          <w:rFonts w:ascii="Times New Roman" w:hAnsi="Times New Roman" w:cs="Times New Roman"/>
          <w:color w:val="000000" w:themeColor="text1"/>
          <w:sz w:val="28"/>
          <w:lang w:val="kk-KZ"/>
        </w:rPr>
        <w:t>иіндерінен сызықты өлшеу түрлендіргішінің ұшына дейінгі қашықтық</w:t>
      </w:r>
      <w:r w:rsidRPr="00F176FF">
        <w:rPr>
          <w:rFonts w:ascii="Times New Roman" w:hAnsi="Times New Roman" w:cs="Times New Roman"/>
          <w:color w:val="000000" w:themeColor="text1"/>
          <w:sz w:val="28"/>
          <w:lang w:val="kk-KZ"/>
        </w:rPr>
        <w:t>.</w:t>
      </w:r>
    </w:p>
    <w:p w14:paraId="665F6039" w14:textId="77777777" w:rsidR="0072143F" w:rsidRPr="00F176FF" w:rsidRDefault="0072143F" w:rsidP="0072143F">
      <w:pPr>
        <w:tabs>
          <w:tab w:val="left" w:pos="2861"/>
        </w:tabs>
        <w:spacing w:after="0" w:line="240" w:lineRule="auto"/>
        <w:ind w:firstLine="709"/>
        <w:jc w:val="center"/>
        <w:rPr>
          <w:rFonts w:ascii="Times New Roman" w:hAnsi="Times New Roman" w:cs="Times New Roman"/>
          <w:color w:val="000000" w:themeColor="text1"/>
          <w:sz w:val="28"/>
          <w:lang w:val="kk-KZ"/>
        </w:rPr>
      </w:pPr>
    </w:p>
    <w:p w14:paraId="73FB496A" w14:textId="77777777" w:rsidR="0072143F" w:rsidRPr="00F176FF" w:rsidRDefault="0072143F" w:rsidP="0072143F">
      <w:pPr>
        <w:tabs>
          <w:tab w:val="left" w:pos="2861"/>
        </w:tabs>
        <w:spacing w:after="0" w:line="240" w:lineRule="auto"/>
        <w:rPr>
          <w:rFonts w:ascii="Times New Roman" w:hAnsi="Times New Roman" w:cs="Times New Roman"/>
          <w:color w:val="000000" w:themeColor="text1"/>
          <w:sz w:val="28"/>
          <w:lang w:val="kk-KZ"/>
        </w:rPr>
      </w:pPr>
      <w:r w:rsidRPr="00F176FF">
        <w:rPr>
          <w:noProof/>
          <w:color w:val="000000" w:themeColor="text1"/>
          <w:lang w:eastAsia="ru-RU"/>
        </w:rPr>
        <w:drawing>
          <wp:inline distT="0" distB="0" distL="0" distR="0" wp14:anchorId="2335BA68" wp14:editId="5F3CF51B">
            <wp:extent cx="5940425" cy="2998470"/>
            <wp:effectExtent l="0" t="0" r="3175" b="0"/>
            <wp:docPr id="37" name="Рисунок 37"/>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83">
                      <a:extLst>
                        <a:ext uri="{28A0092B-C50C-407E-A947-70E740481C1C}">
                          <a14:useLocalDpi xmlns:a14="http://schemas.microsoft.com/office/drawing/2010/main" val="0"/>
                        </a:ext>
                      </a:extLst>
                    </a:blip>
                    <a:stretch>
                      <a:fillRect/>
                    </a:stretch>
                  </pic:blipFill>
                  <pic:spPr>
                    <a:xfrm>
                      <a:off x="0" y="0"/>
                      <a:ext cx="5940425" cy="2998470"/>
                    </a:xfrm>
                    <a:prstGeom prst="rect">
                      <a:avLst/>
                    </a:prstGeom>
                  </pic:spPr>
                </pic:pic>
              </a:graphicData>
            </a:graphic>
          </wp:inline>
        </w:drawing>
      </w:r>
    </w:p>
    <w:p w14:paraId="0A3C5821" w14:textId="77777777" w:rsidR="0072143F" w:rsidRPr="00F176FF" w:rsidRDefault="0072143F" w:rsidP="0072143F">
      <w:pPr>
        <w:tabs>
          <w:tab w:val="left" w:pos="2861"/>
        </w:tabs>
        <w:spacing w:after="0" w:line="240" w:lineRule="auto"/>
        <w:rPr>
          <w:rFonts w:ascii="Times New Roman" w:hAnsi="Times New Roman" w:cs="Times New Roman"/>
          <w:color w:val="000000" w:themeColor="text1"/>
          <w:sz w:val="28"/>
          <w:lang w:val="kk-KZ"/>
        </w:rPr>
      </w:pPr>
    </w:p>
    <w:p w14:paraId="480D9DC3" w14:textId="37D2D433" w:rsidR="0072143F" w:rsidRPr="00F176FF" w:rsidRDefault="0072143F" w:rsidP="0072143F">
      <w:pPr>
        <w:tabs>
          <w:tab w:val="left" w:pos="2861"/>
        </w:tabs>
        <w:spacing w:after="0" w:line="240" w:lineRule="auto"/>
        <w:jc w:val="center"/>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Сурет </w:t>
      </w:r>
      <w:r w:rsidR="00F15E06" w:rsidRPr="00F176FF">
        <w:rPr>
          <w:rFonts w:ascii="Times New Roman" w:hAnsi="Times New Roman" w:cs="Times New Roman"/>
          <w:color w:val="000000" w:themeColor="text1"/>
          <w:sz w:val="28"/>
          <w:lang w:val="kk-KZ"/>
        </w:rPr>
        <w:t xml:space="preserve">4.5 </w:t>
      </w:r>
      <w:r w:rsidRPr="00F176FF">
        <w:rPr>
          <w:rFonts w:ascii="Times New Roman" w:hAnsi="Times New Roman" w:cs="Times New Roman"/>
          <w:color w:val="000000" w:themeColor="text1"/>
          <w:sz w:val="28"/>
          <w:lang w:val="kk-KZ"/>
        </w:rPr>
        <w:t xml:space="preserve">– БҚТ </w:t>
      </w:r>
      <w:r w:rsidR="00F55759">
        <w:rPr>
          <w:rFonts w:ascii="Times New Roman" w:hAnsi="Times New Roman" w:cs="Times New Roman"/>
          <w:color w:val="000000" w:themeColor="text1"/>
          <w:sz w:val="28"/>
          <w:lang w:val="kk-KZ"/>
        </w:rPr>
        <w:t>шанағы</w:t>
      </w:r>
      <w:r w:rsidRPr="00F176FF">
        <w:rPr>
          <w:rFonts w:ascii="Times New Roman" w:hAnsi="Times New Roman" w:cs="Times New Roman"/>
          <w:color w:val="000000" w:themeColor="text1"/>
          <w:sz w:val="28"/>
          <w:lang w:val="kk-KZ"/>
        </w:rPr>
        <w:t>ның еңкею бұрышын өлшеу құрылғысының принципті және құрылымдық сұлбасы</w:t>
      </w:r>
    </w:p>
    <w:p w14:paraId="4D6A2F62" w14:textId="77777777" w:rsidR="0072143F" w:rsidRPr="00F176FF" w:rsidRDefault="0072143F" w:rsidP="0072143F">
      <w:pPr>
        <w:tabs>
          <w:tab w:val="left" w:pos="2861"/>
        </w:tabs>
        <w:spacing w:after="0" w:line="240" w:lineRule="auto"/>
        <w:jc w:val="center"/>
        <w:rPr>
          <w:rFonts w:ascii="Times New Roman" w:hAnsi="Times New Roman" w:cs="Times New Roman"/>
          <w:color w:val="000000" w:themeColor="text1"/>
          <w:sz w:val="28"/>
          <w:lang w:val="kk-KZ"/>
        </w:rPr>
      </w:pPr>
    </w:p>
    <w:p w14:paraId="7DA8B1DE" w14:textId="4C06F7FD" w:rsidR="0072143F" w:rsidRPr="00F176FF" w:rsidRDefault="0072143F" w:rsidP="0072143F">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Қарастырылып отырған мысал үшін </w:t>
      </w:r>
      <w:r w:rsidR="00EF4827">
        <w:rPr>
          <w:rFonts w:ascii="Times New Roman" w:hAnsi="Times New Roman" w:cs="Times New Roman"/>
          <w:color w:val="000000" w:themeColor="text1"/>
          <w:sz w:val="28"/>
          <w:lang w:val="kk-KZ"/>
        </w:rPr>
        <w:t>(</w:t>
      </w:r>
      <w:r w:rsidRPr="00F176FF">
        <w:rPr>
          <w:rFonts w:ascii="Times New Roman" w:hAnsi="Times New Roman" w:cs="Times New Roman"/>
          <w:color w:val="000000" w:themeColor="text1"/>
          <w:sz w:val="28"/>
          <w:lang w:val="kk-KZ"/>
        </w:rPr>
        <w:t>4.2</w:t>
      </w:r>
      <w:r w:rsidR="00EF4827">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сурет</w:t>
      </w:r>
      <w:r w:rsidR="00EF4827">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 xml:space="preserve">111000) түрлендіру функциясы – шығыс сигналының кірістен және </w:t>
      </w:r>
      <w:r w:rsidR="00F505F5" w:rsidRPr="00F176FF">
        <w:rPr>
          <w:rFonts w:ascii="Times New Roman" w:hAnsi="Times New Roman" w:cs="Times New Roman"/>
          <w:color w:val="000000" w:themeColor="text1"/>
          <w:sz w:val="28"/>
          <w:lang w:val="kk-KZ"/>
        </w:rPr>
        <w:t>аралық түрлендіргіш элементтерінің</w:t>
      </w:r>
      <w:r w:rsidRPr="00F176FF">
        <w:rPr>
          <w:rFonts w:ascii="Times New Roman" w:hAnsi="Times New Roman" w:cs="Times New Roman"/>
          <w:color w:val="000000" w:themeColor="text1"/>
          <w:sz w:val="28"/>
          <w:lang w:val="kk-KZ"/>
        </w:rPr>
        <w:t xml:space="preserve"> (</w:t>
      </w:r>
      <w:r w:rsidR="00F505F5" w:rsidRPr="00F176FF">
        <w:rPr>
          <w:rFonts w:ascii="Times New Roman" w:hAnsi="Times New Roman" w:cs="Times New Roman"/>
          <w:color w:val="000000" w:themeColor="text1"/>
          <w:sz w:val="28"/>
          <w:lang w:val="kk-KZ"/>
        </w:rPr>
        <w:t>олардың геометриялық өлшемдерінің</w:t>
      </w:r>
      <w:r w:rsidRPr="00F176FF">
        <w:rPr>
          <w:rFonts w:ascii="Times New Roman" w:hAnsi="Times New Roman" w:cs="Times New Roman"/>
          <w:color w:val="000000" w:themeColor="text1"/>
          <w:sz w:val="28"/>
          <w:lang w:val="kk-KZ"/>
        </w:rPr>
        <w:t>) тәуелділігі</w:t>
      </w:r>
      <w:r w:rsidR="00F505F5" w:rsidRPr="00F176FF">
        <w:rPr>
          <w:rFonts w:ascii="Times New Roman" w:hAnsi="Times New Roman" w:cs="Times New Roman"/>
          <w:color w:val="000000" w:themeColor="text1"/>
          <w:sz w:val="28"/>
          <w:lang w:val="kk-KZ"/>
        </w:rPr>
        <w:t xml:space="preserve"> </w:t>
      </w:r>
      <w:r w:rsidR="00F505F5" w:rsidRPr="00F176FF">
        <w:rPr>
          <w:rFonts w:ascii="Times New Roman" w:eastAsia="Calibri" w:hAnsi="Times New Roman" w:cs="Times New Roman"/>
          <w:bCs/>
          <w:i/>
          <w:iCs/>
          <w:color w:val="000000" w:themeColor="text1"/>
          <w:sz w:val="28"/>
          <w:szCs w:val="28"/>
        </w:rPr>
        <w:t>β</w:t>
      </w:r>
      <w:r w:rsidR="00F505F5" w:rsidRPr="00F176FF">
        <w:rPr>
          <w:rFonts w:ascii="Times New Roman" w:eastAsia="Calibri" w:hAnsi="Times New Roman" w:cs="Times New Roman"/>
          <w:bCs/>
          <w:color w:val="000000" w:themeColor="text1"/>
          <w:sz w:val="28"/>
          <w:szCs w:val="28"/>
          <w:vertAlign w:val="subscript"/>
          <w:lang w:val="kk-KZ"/>
        </w:rPr>
        <w:t>1</w:t>
      </w:r>
      <w:r w:rsidR="00EF4827">
        <w:rPr>
          <w:rFonts w:ascii="Times New Roman" w:eastAsia="Calibri" w:hAnsi="Times New Roman" w:cs="Times New Roman"/>
          <w:bCs/>
          <w:color w:val="000000" w:themeColor="text1"/>
          <w:sz w:val="28"/>
          <w:szCs w:val="28"/>
          <w:vertAlign w:val="subscript"/>
          <w:lang w:val="kk-KZ"/>
        </w:rPr>
        <w:t xml:space="preserve"> </w:t>
      </w:r>
      <w:r w:rsidR="00F505F5" w:rsidRPr="00F176FF">
        <w:rPr>
          <w:rFonts w:ascii="Times New Roman" w:eastAsia="Calibri" w:hAnsi="Times New Roman" w:cs="Times New Roman"/>
          <w:color w:val="000000" w:themeColor="text1"/>
          <w:sz w:val="28"/>
          <w:szCs w:val="28"/>
          <w:lang w:val="kk-KZ"/>
        </w:rPr>
        <w:t xml:space="preserve">= </w:t>
      </w:r>
      <w:r w:rsidR="00F505F5" w:rsidRPr="00F176FF">
        <w:rPr>
          <w:rFonts w:ascii="Times New Roman" w:eastAsia="Calibri" w:hAnsi="Times New Roman" w:cs="Times New Roman"/>
          <w:bCs/>
          <w:i/>
          <w:iCs/>
          <w:color w:val="000000" w:themeColor="text1"/>
          <w:sz w:val="28"/>
          <w:szCs w:val="28"/>
        </w:rPr>
        <w:t>β</w:t>
      </w:r>
      <w:r w:rsidR="00F505F5" w:rsidRPr="00F176FF">
        <w:rPr>
          <w:rFonts w:ascii="Times New Roman" w:eastAsia="Calibri" w:hAnsi="Times New Roman" w:cs="Times New Roman"/>
          <w:bCs/>
          <w:color w:val="000000" w:themeColor="text1"/>
          <w:sz w:val="28"/>
          <w:szCs w:val="28"/>
          <w:vertAlign w:val="subscript"/>
          <w:lang w:val="kk-KZ"/>
        </w:rPr>
        <w:t>2</w:t>
      </w:r>
      <w:r w:rsidR="00F505F5" w:rsidRPr="00F176FF">
        <w:rPr>
          <w:rFonts w:ascii="Times New Roman" w:hAnsi="Times New Roman" w:cs="Times New Roman"/>
          <w:color w:val="000000" w:themeColor="text1"/>
          <w:sz w:val="28"/>
          <w:lang w:val="kk-KZ"/>
        </w:rPr>
        <w:t xml:space="preserve"> жағдайында</w:t>
      </w:r>
      <w:r w:rsidRPr="00F176FF">
        <w:rPr>
          <w:rFonts w:ascii="Times New Roman" w:hAnsi="Times New Roman" w:cs="Times New Roman"/>
          <w:color w:val="000000" w:themeColor="text1"/>
          <w:sz w:val="28"/>
          <w:lang w:val="kk-KZ"/>
        </w:rPr>
        <w:t>:</w:t>
      </w:r>
    </w:p>
    <w:tbl>
      <w:tblPr>
        <w:tblpPr w:leftFromText="180" w:rightFromText="180" w:vertAnchor="text" w:horzAnchor="margin" w:tblpXSpec="right" w:tblpY="549"/>
        <w:tblW w:w="0" w:type="auto"/>
        <w:tblLayout w:type="fixed"/>
        <w:tblLook w:val="04A0" w:firstRow="1" w:lastRow="0" w:firstColumn="1" w:lastColumn="0" w:noHBand="0" w:noVBand="1"/>
      </w:tblPr>
      <w:tblGrid>
        <w:gridCol w:w="851"/>
      </w:tblGrid>
      <w:tr w:rsidR="004C6771" w:rsidRPr="00F176FF" w14:paraId="37A8F740" w14:textId="77777777" w:rsidTr="004C6771">
        <w:tc>
          <w:tcPr>
            <w:tcW w:w="851" w:type="dxa"/>
          </w:tcPr>
          <w:p w14:paraId="63D9DABA" w14:textId="77777777" w:rsidR="004C6771" w:rsidRPr="00F176FF" w:rsidRDefault="004C6771" w:rsidP="004C6771">
            <w:pPr>
              <w:tabs>
                <w:tab w:val="left" w:pos="2035"/>
              </w:tabs>
              <w:ind w:right="41" w:firstLine="37"/>
              <w:rPr>
                <w:rFonts w:eastAsia="Calibri"/>
                <w:color w:val="000000" w:themeColor="text1"/>
                <w:sz w:val="28"/>
                <w:szCs w:val="28"/>
              </w:rPr>
            </w:pPr>
            <w:r w:rsidRPr="00F176FF">
              <w:rPr>
                <w:rFonts w:eastAsiaTheme="minorEastAsia"/>
                <w:color w:val="000000" w:themeColor="text1"/>
                <w:sz w:val="28"/>
                <w:szCs w:val="28"/>
                <w:lang w:val="kk-KZ"/>
              </w:rPr>
              <w:t>(4.</w:t>
            </w:r>
            <w:r>
              <w:rPr>
                <w:rFonts w:eastAsiaTheme="minorEastAsia"/>
                <w:color w:val="000000" w:themeColor="text1"/>
                <w:sz w:val="28"/>
                <w:szCs w:val="28"/>
                <w:lang w:val="kk-KZ"/>
              </w:rPr>
              <w:t>7</w:t>
            </w:r>
            <w:r w:rsidRPr="00F176FF">
              <w:rPr>
                <w:rFonts w:eastAsiaTheme="minorEastAsia"/>
                <w:color w:val="000000" w:themeColor="text1"/>
                <w:sz w:val="28"/>
                <w:szCs w:val="28"/>
                <w:lang w:val="kk-KZ"/>
              </w:rPr>
              <w:t>)</w:t>
            </w:r>
          </w:p>
        </w:tc>
      </w:tr>
    </w:tbl>
    <w:p w14:paraId="18F8F0FC" w14:textId="77777777" w:rsidR="004C6771" w:rsidRPr="00F176FF" w:rsidRDefault="00F505F5" w:rsidP="0072143F">
      <w:pPr>
        <w:tabs>
          <w:tab w:val="left" w:pos="2861"/>
        </w:tabs>
        <w:spacing w:after="0" w:line="240" w:lineRule="auto"/>
        <w:ind w:firstLine="709"/>
        <w:jc w:val="both"/>
        <w:rPr>
          <w:rFonts w:ascii="Times New Roman" w:hAnsi="Times New Roman" w:cs="Times New Roman"/>
          <w:color w:val="000000" w:themeColor="text1"/>
          <w:sz w:val="28"/>
          <w:lang w:val="kk-KZ"/>
        </w:rPr>
      </w:pPr>
      <m:oMathPara>
        <m:oMath>
          <m:r>
            <w:rPr>
              <w:rFonts w:ascii="Cambria Math" w:hAnsi="Cambria Math"/>
              <w:color w:val="000000" w:themeColor="text1"/>
              <w:sz w:val="28"/>
              <w:szCs w:val="28"/>
            </w:rPr>
            <m:t>y=</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y</m:t>
              </m:r>
            </m:e>
            <m:sub>
              <m:r>
                <w:rPr>
                  <w:rFonts w:ascii="Cambria Math" w:hAnsi="Cambria Math"/>
                  <w:color w:val="000000" w:themeColor="text1"/>
                  <w:sz w:val="28"/>
                  <w:szCs w:val="28"/>
                </w:rPr>
                <m:t>5</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h</m:t>
              </m:r>
            </m:e>
            <m:sub>
              <m:r>
                <w:rPr>
                  <w:rFonts w:ascii="Cambria Math" w:hAnsi="Cambria Math"/>
                  <w:color w:val="000000" w:themeColor="text1"/>
                  <w:sz w:val="28"/>
                  <w:szCs w:val="28"/>
                </w:rPr>
                <m:t>2</m:t>
              </m:r>
            </m:sub>
          </m:sSub>
          <m:r>
            <w:rPr>
              <w:rFonts w:ascii="Cambria Math" w:hAnsi="Cambria Math"/>
              <w:color w:val="000000" w:themeColor="text1"/>
              <w:sz w:val="28"/>
              <w:szCs w:val="28"/>
            </w:rPr>
            <m:t xml:space="preserve">∙arctg </m:t>
          </m:r>
          <m:f>
            <m:fPr>
              <m:ctrlPr>
                <w:rPr>
                  <w:rFonts w:ascii="Cambria Math" w:hAnsi="Cambria Math"/>
                  <w:i/>
                  <w:color w:val="000000" w:themeColor="text1"/>
                  <w:sz w:val="28"/>
                  <w:szCs w:val="28"/>
                </w:rPr>
              </m:ctrlPr>
            </m:fPr>
            <m:num>
              <m:r>
                <w:rPr>
                  <w:rFonts w:ascii="Cambria Math" w:hAnsi="Cambria Math"/>
                  <w:color w:val="000000" w:themeColor="text1"/>
                  <w:sz w:val="28"/>
                  <w:szCs w:val="28"/>
                </w:rPr>
                <m:t>h</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rPr>
                    <m:t>tg</m:t>
                  </m:r>
                </m:fName>
                <m:e>
                  <m:r>
                    <w:rPr>
                      <w:rFonts w:ascii="Cambria Math" w:hAnsi="Cambria Math"/>
                      <w:color w:val="000000" w:themeColor="text1"/>
                      <w:sz w:val="28"/>
                      <w:szCs w:val="28"/>
                    </w:rPr>
                    <m:t>α</m:t>
                  </m:r>
                </m:e>
              </m:func>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h</m:t>
                  </m:r>
                </m:e>
                <m:sub>
                  <m:r>
                    <w:rPr>
                      <w:rFonts w:ascii="Cambria Math" w:hAnsi="Cambria Math"/>
                      <w:color w:val="000000" w:themeColor="text1"/>
                      <w:sz w:val="28"/>
                      <w:szCs w:val="28"/>
                    </w:rPr>
                    <m:t>1</m:t>
                  </m:r>
                </m:sub>
              </m:sSub>
            </m:den>
          </m:f>
          <m:d>
            <m:dPr>
              <m:ctrlPr>
                <w:rPr>
                  <w:rFonts w:ascii="Cambria Math" w:hAnsi="Cambria Math"/>
                  <w:i/>
                  <w:color w:val="000000" w:themeColor="text1"/>
                  <w:sz w:val="28"/>
                  <w:szCs w:val="28"/>
                </w:rPr>
              </m:ctrlPr>
            </m:dPr>
            <m:e>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rPr>
                        <m:t>cos</m:t>
                      </m:r>
                    </m:fName>
                    <m:e>
                      <m:d>
                        <m:dPr>
                          <m:ctrlPr>
                            <w:rPr>
                              <w:rFonts w:ascii="Cambria Math" w:hAnsi="Cambria Math"/>
                              <w:i/>
                              <w:color w:val="000000" w:themeColor="text1"/>
                              <w:sz w:val="28"/>
                              <w:szCs w:val="28"/>
                            </w:rPr>
                          </m:ctrlPr>
                        </m:dPr>
                        <m:e>
                          <m:r>
                            <w:rPr>
                              <w:rFonts w:ascii="Cambria Math" w:hAnsi="Cambria Math"/>
                              <w:color w:val="000000" w:themeColor="text1"/>
                              <w:sz w:val="28"/>
                              <w:szCs w:val="28"/>
                            </w:rPr>
                            <m:t>arctg</m:t>
                          </m:r>
                          <m:f>
                            <m:fPr>
                              <m:ctrlPr>
                                <w:rPr>
                                  <w:rFonts w:ascii="Cambria Math" w:hAnsi="Cambria Math"/>
                                  <w:i/>
                                  <w:color w:val="000000" w:themeColor="text1"/>
                                  <w:sz w:val="28"/>
                                  <w:szCs w:val="28"/>
                                </w:rPr>
                              </m:ctrlPr>
                            </m:fPr>
                            <m:num>
                              <m:r>
                                <w:rPr>
                                  <w:rFonts w:ascii="Cambria Math" w:hAnsi="Cambria Math"/>
                                  <w:color w:val="000000" w:themeColor="text1"/>
                                  <w:sz w:val="28"/>
                                  <w:szCs w:val="28"/>
                                </w:rPr>
                                <m:t>h</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rPr>
                                    <m:t>tg</m:t>
                                  </m:r>
                                </m:fName>
                                <m:e>
                                  <m:r>
                                    <w:rPr>
                                      <w:rFonts w:ascii="Cambria Math" w:hAnsi="Cambria Math"/>
                                      <w:color w:val="000000" w:themeColor="text1"/>
                                      <w:sz w:val="28"/>
                                      <w:szCs w:val="28"/>
                                    </w:rPr>
                                    <m:t>α</m:t>
                                  </m:r>
                                </m:e>
                              </m:func>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h</m:t>
                                  </m:r>
                                </m:e>
                                <m:sub>
                                  <m:r>
                                    <w:rPr>
                                      <w:rFonts w:ascii="Cambria Math" w:hAnsi="Cambria Math"/>
                                      <w:color w:val="000000" w:themeColor="text1"/>
                                      <w:sz w:val="28"/>
                                      <w:szCs w:val="28"/>
                                    </w:rPr>
                                    <m:t>1</m:t>
                                  </m:r>
                                </m:sub>
                              </m:sSub>
                            </m:den>
                          </m:f>
                        </m:e>
                      </m:d>
                    </m:e>
                  </m:func>
                </m:den>
              </m:f>
              <m:r>
                <w:rPr>
                  <w:rFonts w:ascii="Cambria Math" w:hAnsi="Cambria Math"/>
                  <w:color w:val="000000" w:themeColor="text1"/>
                  <w:sz w:val="28"/>
                  <w:szCs w:val="28"/>
                </w:rPr>
                <m:t>-1</m:t>
              </m:r>
            </m:e>
          </m:d>
          <m:r>
            <w:rPr>
              <w:rFonts w:ascii="Cambria Math" w:hAnsi="Cambria Math"/>
              <w:color w:val="000000" w:themeColor="text1"/>
              <w:sz w:val="28"/>
              <w:szCs w:val="28"/>
            </w:rPr>
            <m:t xml:space="preserve">  </m:t>
          </m:r>
        </m:oMath>
      </m:oMathPara>
    </w:p>
    <w:p w14:paraId="4BBC87BC" w14:textId="14799FED" w:rsidR="00F505F5" w:rsidRPr="00F176FF" w:rsidRDefault="00F505F5" w:rsidP="0072143F">
      <w:pPr>
        <w:tabs>
          <w:tab w:val="left" w:pos="2861"/>
        </w:tabs>
        <w:spacing w:after="0" w:line="240" w:lineRule="auto"/>
        <w:ind w:firstLine="709"/>
        <w:jc w:val="both"/>
        <w:rPr>
          <w:rFonts w:ascii="Times New Roman" w:hAnsi="Times New Roman" w:cs="Times New Roman"/>
          <w:color w:val="000000" w:themeColor="text1"/>
          <w:sz w:val="28"/>
          <w:lang w:val="kk-KZ"/>
        </w:rPr>
      </w:pPr>
    </w:p>
    <w:p w14:paraId="543E197C" w14:textId="77777777" w:rsidR="00F505F5" w:rsidRPr="00F176FF" w:rsidRDefault="00F505F5" w:rsidP="0072143F">
      <w:pPr>
        <w:tabs>
          <w:tab w:val="left" w:pos="2861"/>
        </w:tabs>
        <w:spacing w:after="0" w:line="240" w:lineRule="auto"/>
        <w:ind w:firstLine="709"/>
        <w:jc w:val="both"/>
        <w:rPr>
          <w:rFonts w:ascii="Times New Roman" w:hAnsi="Times New Roman" w:cs="Times New Roman"/>
          <w:color w:val="000000" w:themeColor="text1"/>
          <w:sz w:val="28"/>
          <w:lang w:val="kk-KZ"/>
        </w:rPr>
      </w:pPr>
    </w:p>
    <w:p w14:paraId="444CAB54" w14:textId="3A9DAE66" w:rsidR="00F505F5" w:rsidRPr="00F176FF" w:rsidRDefault="00F505F5" w:rsidP="00F505F5">
      <w:pPr>
        <w:tabs>
          <w:tab w:val="left" w:pos="2861"/>
        </w:tabs>
        <w:spacing w:after="0" w:line="240" w:lineRule="auto"/>
        <w:ind w:firstLine="709"/>
        <w:jc w:val="both"/>
        <w:rPr>
          <w:rFonts w:ascii="Times New Roman" w:hAnsi="Times New Roman" w:cs="Times New Roman"/>
          <w:bCs/>
          <w:color w:val="000000" w:themeColor="text1"/>
          <w:sz w:val="28"/>
          <w:lang w:val="kk-KZ"/>
        </w:rPr>
      </w:pPr>
      <w:r w:rsidRPr="00F176FF">
        <w:rPr>
          <w:rFonts w:ascii="Times New Roman" w:hAnsi="Times New Roman" w:cs="Times New Roman"/>
          <w:bCs/>
          <w:color w:val="000000" w:themeColor="text1"/>
          <w:sz w:val="28"/>
          <w:lang w:val="kk-KZ"/>
        </w:rPr>
        <w:t>Түрленді</w:t>
      </w:r>
      <w:r w:rsidR="005C6474" w:rsidRPr="00F176FF">
        <w:rPr>
          <w:rFonts w:ascii="Times New Roman" w:hAnsi="Times New Roman" w:cs="Times New Roman"/>
          <w:bCs/>
          <w:color w:val="000000" w:themeColor="text1"/>
          <w:sz w:val="28"/>
          <w:lang w:val="kk-KZ"/>
        </w:rPr>
        <w:t>ру функциясының бейсызықтығы</w:t>
      </w:r>
    </w:p>
    <w:p w14:paraId="4C557B93" w14:textId="77777777" w:rsidR="00F505F5" w:rsidRPr="00F176FF" w:rsidRDefault="00F505F5" w:rsidP="00F505F5">
      <w:pPr>
        <w:tabs>
          <w:tab w:val="left" w:pos="2861"/>
        </w:tabs>
        <w:spacing w:after="0" w:line="240" w:lineRule="auto"/>
        <w:ind w:firstLine="709"/>
        <w:jc w:val="both"/>
        <w:rPr>
          <w:rFonts w:ascii="Times New Roman" w:hAnsi="Times New Roman" w:cs="Times New Roman"/>
          <w:color w:val="000000" w:themeColor="text1"/>
          <w:sz w:val="28"/>
          <w:lang w:val="kk-KZ"/>
        </w:rPr>
      </w:pPr>
    </w:p>
    <w:p w14:paraId="067289E0" w14:textId="744241EF" w:rsidR="00F505F5" w:rsidRPr="00F176FF" w:rsidRDefault="00F505F5" w:rsidP="00F505F5">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Түрлендіру</w:t>
      </w:r>
      <w:r w:rsidR="005C6474" w:rsidRPr="00F176FF">
        <w:rPr>
          <w:rFonts w:ascii="Times New Roman" w:hAnsi="Times New Roman" w:cs="Times New Roman"/>
          <w:color w:val="000000" w:themeColor="text1"/>
          <w:sz w:val="28"/>
          <w:lang w:val="kk-KZ"/>
        </w:rPr>
        <w:t xml:space="preserve"> функциясының бейсызықтығы </w:t>
      </w:r>
      <w:r w:rsidRPr="00F176FF">
        <w:rPr>
          <w:rFonts w:ascii="Times New Roman" w:hAnsi="Times New Roman" w:cs="Times New Roman"/>
          <w:color w:val="000000" w:themeColor="text1"/>
          <w:sz w:val="28"/>
          <w:lang w:val="kk-KZ"/>
        </w:rPr>
        <w:t>келесідей анықталады [</w:t>
      </w:r>
      <w:r w:rsidR="009404BA">
        <w:rPr>
          <w:rFonts w:ascii="Times New Roman" w:hAnsi="Times New Roman" w:cs="Times New Roman"/>
          <w:color w:val="000000" w:themeColor="text1"/>
          <w:sz w:val="28"/>
          <w:lang w:val="kk-KZ"/>
        </w:rPr>
        <w:t>43</w:t>
      </w:r>
      <w:r w:rsidRPr="00F176FF">
        <w:rPr>
          <w:rFonts w:ascii="Times New Roman" w:hAnsi="Times New Roman" w:cs="Times New Roman"/>
          <w:color w:val="000000" w:themeColor="text1"/>
          <w:sz w:val="28"/>
          <w:lang w:val="kk-KZ"/>
        </w:rPr>
        <w:t>]:</w:t>
      </w:r>
    </w:p>
    <w:p w14:paraId="7320172F" w14:textId="77777777" w:rsidR="00F505F5" w:rsidRPr="00F176FF" w:rsidRDefault="00F505F5" w:rsidP="00F505F5">
      <w:pPr>
        <w:tabs>
          <w:tab w:val="left" w:pos="2861"/>
        </w:tabs>
        <w:spacing w:after="0" w:line="240" w:lineRule="auto"/>
        <w:ind w:firstLine="709"/>
        <w:jc w:val="both"/>
        <w:rPr>
          <w:rFonts w:ascii="Times New Roman" w:hAnsi="Times New Roman" w:cs="Times New Roman"/>
          <w:color w:val="000000" w:themeColor="text1"/>
          <w:sz w:val="28"/>
          <w:lang w:val="kk-KZ"/>
        </w:rPr>
      </w:pPr>
    </w:p>
    <w:p w14:paraId="31266AD9" w14:textId="77777777" w:rsidR="00F505F5" w:rsidRPr="00F176FF" w:rsidRDefault="00F505F5" w:rsidP="00F505F5">
      <w:pPr>
        <w:spacing w:line="240" w:lineRule="auto"/>
        <w:rPr>
          <w:rFonts w:eastAsiaTheme="minorEastAsia"/>
          <w:iCs/>
          <w:color w:val="000000" w:themeColor="text1"/>
          <w:sz w:val="28"/>
          <w:szCs w:val="28"/>
        </w:rPr>
      </w:pPr>
      <m:oMathPara>
        <m:oMath>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y</m:t>
              </m:r>
            </m:e>
            <m:sub>
              <m:r>
                <w:rPr>
                  <w:rFonts w:ascii="Cambria Math" w:hAnsi="Cambria Math"/>
                  <w:color w:val="000000" w:themeColor="text1"/>
                  <w:sz w:val="28"/>
                  <w:szCs w:val="28"/>
                </w:rPr>
                <m:t>НЛ</m:t>
              </m:r>
            </m:sub>
          </m:sSub>
          <m:r>
            <w:rPr>
              <w:rFonts w:ascii="Cambria Math" w:hAnsi="Cambria Math"/>
              <w:color w:val="000000" w:themeColor="text1"/>
              <w:sz w:val="28"/>
              <w:szCs w:val="28"/>
            </w:rPr>
            <m:t>=</m:t>
          </m:r>
          <m:r>
            <w:rPr>
              <w:rFonts w:ascii="Cambria Math" w:hAnsi="Cambria Math"/>
              <w:color w:val="000000" w:themeColor="text1"/>
              <w:sz w:val="28"/>
              <w:szCs w:val="28"/>
              <w:lang w:val="en-US"/>
            </w:rPr>
            <m:t>y</m:t>
          </m:r>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α</m:t>
              </m:r>
            </m:e>
          </m:d>
          <m:r>
            <w:rPr>
              <w:rFonts w:ascii="Cambria Math" w:hAnsi="Cambria Math"/>
              <w:color w:val="000000" w:themeColor="text1"/>
              <w:sz w:val="28"/>
              <w:szCs w:val="28"/>
              <w:lang w:val="en-US"/>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y</m:t>
              </m:r>
            </m:e>
            <m:sub>
              <m:r>
                <w:rPr>
                  <w:rFonts w:ascii="Cambria Math" w:hAnsi="Cambria Math"/>
                  <w:color w:val="000000" w:themeColor="text1"/>
                  <w:sz w:val="28"/>
                  <w:szCs w:val="28"/>
                </w:rPr>
                <m:t>Л</m:t>
              </m:r>
            </m:sub>
          </m:sSub>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α</m:t>
              </m:r>
            </m:e>
          </m:d>
          <m:r>
            <w:rPr>
              <w:rFonts w:ascii="Cambria Math" w:eastAsiaTheme="minorEastAsia" w:hAnsi="Cambria Math"/>
              <w:color w:val="000000" w:themeColor="text1"/>
              <w:sz w:val="28"/>
              <w:szCs w:val="28"/>
              <w:lang w:val="en-US"/>
            </w:rPr>
            <m:t xml:space="preserve"> ,</m:t>
          </m:r>
        </m:oMath>
      </m:oMathPara>
    </w:p>
    <w:p w14:paraId="29DDDB94" w14:textId="77777777" w:rsidR="00F505F5" w:rsidRPr="00F176FF" w:rsidRDefault="00F505F5" w:rsidP="00F505F5">
      <w:pPr>
        <w:tabs>
          <w:tab w:val="left" w:pos="2861"/>
        </w:tabs>
        <w:spacing w:after="0" w:line="240" w:lineRule="auto"/>
        <w:ind w:firstLine="709"/>
        <w:jc w:val="both"/>
        <w:rPr>
          <w:rFonts w:ascii="Times New Roman" w:hAnsi="Times New Roman" w:cs="Times New Roman"/>
          <w:color w:val="000000" w:themeColor="text1"/>
          <w:sz w:val="20"/>
          <w:szCs w:val="12"/>
          <w:lang w:val="kk-KZ"/>
        </w:rPr>
      </w:pPr>
    </w:p>
    <w:p w14:paraId="3F3D80F3" w14:textId="77777777" w:rsidR="00F505F5" w:rsidRPr="00F176FF" w:rsidRDefault="00F505F5" w:rsidP="00F505F5">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егер </w:t>
      </w:r>
      <m:oMath>
        <m:r>
          <w:rPr>
            <w:rFonts w:ascii="Cambria Math" w:eastAsia="Calibri" w:hAnsi="Cambria Math" w:cs="Times New Roman"/>
            <w:color w:val="000000" w:themeColor="text1"/>
            <w:sz w:val="28"/>
            <w:szCs w:val="28"/>
            <w:lang w:val="en-US"/>
          </w:rPr>
          <m:t>y</m:t>
        </m:r>
        <m:d>
          <m:dPr>
            <m:ctrlPr>
              <w:rPr>
                <w:rFonts w:ascii="Cambria Math" w:eastAsia="Calibri" w:hAnsi="Cambria Math" w:cs="Times New Roman"/>
                <w:i/>
                <w:color w:val="000000" w:themeColor="text1"/>
                <w:sz w:val="28"/>
                <w:szCs w:val="28"/>
                <w:lang w:val="en-US"/>
              </w:rPr>
            </m:ctrlPr>
          </m:dPr>
          <m:e>
            <m:r>
              <w:rPr>
                <w:rFonts w:ascii="Cambria Math" w:eastAsia="Calibri" w:hAnsi="Cambria Math" w:cs="Times New Roman"/>
                <w:color w:val="000000" w:themeColor="text1"/>
                <w:sz w:val="28"/>
                <w:szCs w:val="28"/>
                <w:lang w:val="en-US"/>
              </w:rPr>
              <m:t>α</m:t>
            </m:r>
          </m:e>
        </m:d>
        <m:r>
          <w:rPr>
            <w:rFonts w:ascii="Cambria Math" w:eastAsia="Calibri" w:hAnsi="Cambria Math" w:cs="Times New Roman"/>
            <w:color w:val="000000" w:themeColor="text1"/>
            <w:sz w:val="28"/>
            <w:szCs w:val="28"/>
          </w:rPr>
          <m:t>=h∙</m:t>
        </m:r>
        <m:func>
          <m:funcPr>
            <m:ctrlPr>
              <w:rPr>
                <w:rFonts w:ascii="Cambria Math" w:eastAsia="Calibri" w:hAnsi="Cambria Math" w:cs="Times New Roman"/>
                <w:i/>
                <w:color w:val="000000" w:themeColor="text1"/>
                <w:sz w:val="28"/>
                <w:szCs w:val="28"/>
                <w:lang w:val="en-US"/>
              </w:rPr>
            </m:ctrlPr>
          </m:funcPr>
          <m:fName>
            <m:r>
              <m:rPr>
                <m:sty m:val="p"/>
              </m:rPr>
              <w:rPr>
                <w:rFonts w:ascii="Cambria Math" w:eastAsia="Calibri" w:hAnsi="Cambria Math" w:cs="Times New Roman"/>
                <w:color w:val="000000" w:themeColor="text1"/>
                <w:sz w:val="28"/>
                <w:szCs w:val="28"/>
                <w:lang w:val="en-US"/>
              </w:rPr>
              <m:t>tg</m:t>
            </m:r>
          </m:fName>
          <m:e>
            <m:r>
              <w:rPr>
                <w:rFonts w:ascii="Cambria Math" w:eastAsia="Calibri" w:hAnsi="Cambria Math" w:cs="Times New Roman"/>
                <w:color w:val="000000" w:themeColor="text1"/>
                <w:sz w:val="28"/>
                <w:szCs w:val="28"/>
                <w:lang w:val="en-US"/>
              </w:rPr>
              <m:t>α</m:t>
            </m:r>
          </m:e>
        </m:func>
        <m:r>
          <w:rPr>
            <w:rFonts w:ascii="Cambria Math" w:eastAsia="Calibri" w:hAnsi="Cambria Math" w:cs="Times New Roman"/>
            <w:color w:val="000000" w:themeColor="text1"/>
            <w:sz w:val="28"/>
            <w:szCs w:val="28"/>
          </w:rPr>
          <m:t xml:space="preserve">  </m:t>
        </m:r>
      </m:oMath>
      <w:r w:rsidRPr="00F176FF">
        <w:rPr>
          <w:rFonts w:ascii="Times New Roman" w:hAnsi="Times New Roman" w:cs="Times New Roman"/>
          <w:color w:val="000000" w:themeColor="text1"/>
          <w:sz w:val="28"/>
          <w:lang w:val="kk-KZ"/>
        </w:rPr>
        <w:t>болса, аламыз:</w:t>
      </w:r>
    </w:p>
    <w:p w14:paraId="3588CF5B" w14:textId="77777777" w:rsidR="00F505F5" w:rsidRPr="00F176FF" w:rsidRDefault="00F505F5" w:rsidP="00F505F5">
      <w:pPr>
        <w:tabs>
          <w:tab w:val="left" w:pos="2861"/>
        </w:tabs>
        <w:spacing w:after="0" w:line="240" w:lineRule="auto"/>
        <w:ind w:firstLine="709"/>
        <w:jc w:val="both"/>
        <w:rPr>
          <w:rFonts w:ascii="Times New Roman" w:hAnsi="Times New Roman" w:cs="Times New Roman"/>
          <w:color w:val="000000" w:themeColor="text1"/>
          <w:sz w:val="28"/>
          <w:lang w:val="kk-KZ"/>
        </w:rPr>
      </w:pPr>
    </w:p>
    <w:tbl>
      <w:tblPr>
        <w:tblpPr w:leftFromText="180" w:rightFromText="180" w:vertAnchor="text" w:horzAnchor="margin" w:tblpXSpec="right" w:tblpY="223"/>
        <w:tblW w:w="0" w:type="auto"/>
        <w:tblLook w:val="04A0" w:firstRow="1" w:lastRow="0" w:firstColumn="1" w:lastColumn="0" w:noHBand="0" w:noVBand="1"/>
      </w:tblPr>
      <w:tblGrid>
        <w:gridCol w:w="1602"/>
      </w:tblGrid>
      <w:tr w:rsidR="00D615BC" w:rsidRPr="00F176FF" w14:paraId="0733BA49" w14:textId="77777777" w:rsidTr="00D615BC">
        <w:tc>
          <w:tcPr>
            <w:tcW w:w="1602" w:type="dxa"/>
          </w:tcPr>
          <w:p w14:paraId="744B48C6" w14:textId="77777777" w:rsidR="00D615BC" w:rsidRPr="00F176FF" w:rsidRDefault="00D615BC" w:rsidP="00D615BC">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w:t>
            </w:r>
            <w:r>
              <w:rPr>
                <w:rFonts w:eastAsiaTheme="minorEastAsia"/>
                <w:color w:val="000000" w:themeColor="text1"/>
                <w:sz w:val="28"/>
                <w:szCs w:val="28"/>
                <w:lang w:val="kk-KZ"/>
              </w:rPr>
              <w:t>8</w:t>
            </w:r>
            <w:r w:rsidRPr="00F176FF">
              <w:rPr>
                <w:rFonts w:eastAsiaTheme="minorEastAsia"/>
                <w:color w:val="000000" w:themeColor="text1"/>
                <w:sz w:val="28"/>
                <w:szCs w:val="28"/>
                <w:lang w:val="kk-KZ"/>
              </w:rPr>
              <w:t>)</w:t>
            </w:r>
          </w:p>
        </w:tc>
      </w:tr>
    </w:tbl>
    <w:p w14:paraId="04FAF318" w14:textId="545EEFBC" w:rsidR="00D615BC" w:rsidRPr="00F176FF" w:rsidRDefault="00F505F5" w:rsidP="00F505F5">
      <w:pPr>
        <w:tabs>
          <w:tab w:val="left" w:pos="2861"/>
        </w:tabs>
        <w:spacing w:after="0" w:line="240" w:lineRule="auto"/>
        <w:ind w:firstLine="709"/>
        <w:jc w:val="both"/>
        <w:rPr>
          <w:rFonts w:ascii="Times New Roman" w:hAnsi="Times New Roman" w:cs="Times New Roman"/>
          <w:color w:val="000000" w:themeColor="text1"/>
          <w:sz w:val="28"/>
          <w:lang w:val="kk-KZ"/>
        </w:rPr>
      </w:pPr>
      <m:oMath>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y</m:t>
            </m:r>
          </m:e>
          <m:sub>
            <m:r>
              <w:rPr>
                <w:rFonts w:ascii="Cambria Math" w:hAnsi="Cambria Math"/>
                <w:color w:val="000000" w:themeColor="text1"/>
                <w:sz w:val="28"/>
                <w:szCs w:val="28"/>
                <w:lang w:val="kk-KZ"/>
              </w:rPr>
              <m:t>НЛ</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h</m:t>
            </m:r>
          </m:e>
          <m:sub>
            <m:r>
              <w:rPr>
                <w:rFonts w:ascii="Cambria Math" w:hAnsi="Cambria Math"/>
                <w:color w:val="000000" w:themeColor="text1"/>
                <w:sz w:val="28"/>
                <w:szCs w:val="28"/>
                <w:lang w:val="kk-KZ"/>
              </w:rPr>
              <m:t>2</m:t>
            </m:r>
          </m:sub>
        </m:sSub>
        <m:r>
          <w:rPr>
            <w:rFonts w:ascii="Cambria Math" w:hAnsi="Cambria Math"/>
            <w:color w:val="000000" w:themeColor="text1"/>
            <w:sz w:val="28"/>
            <w:szCs w:val="28"/>
            <w:lang w:val="kk-KZ"/>
          </w:rPr>
          <m:t>∙arctg</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h</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lang w:val="kk-KZ"/>
                  </w:rPr>
                  <m:t>tg</m:t>
                </m:r>
              </m:fName>
              <m:e>
                <m:r>
                  <w:rPr>
                    <w:rFonts w:ascii="Cambria Math" w:hAnsi="Cambria Math"/>
                    <w:color w:val="000000" w:themeColor="text1"/>
                    <w:sz w:val="28"/>
                    <w:szCs w:val="28"/>
                    <w:lang w:val="kk-KZ"/>
                  </w:rPr>
                  <m:t>α</m:t>
                </m:r>
              </m:e>
            </m:func>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h</m:t>
                </m:r>
              </m:e>
              <m:sub>
                <m:r>
                  <w:rPr>
                    <w:rFonts w:ascii="Cambria Math" w:hAnsi="Cambria Math"/>
                    <w:color w:val="000000" w:themeColor="text1"/>
                    <w:sz w:val="28"/>
                    <w:szCs w:val="28"/>
                    <w:lang w:val="kk-KZ"/>
                  </w:rPr>
                  <m:t>1</m:t>
                </m:r>
              </m:sub>
            </m:sSub>
          </m:den>
        </m:f>
        <m:d>
          <m:dPr>
            <m:ctrlPr>
              <w:rPr>
                <w:rFonts w:ascii="Cambria Math" w:hAnsi="Cambria Math"/>
                <w:i/>
                <w:color w:val="000000" w:themeColor="text1"/>
                <w:sz w:val="28"/>
                <w:szCs w:val="28"/>
              </w:rPr>
            </m:ctrlPr>
          </m:dPr>
          <m:e>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1</m:t>
                </m:r>
              </m:num>
              <m:den>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lang w:val="kk-KZ"/>
                      </w:rPr>
                      <m:t>cos</m:t>
                    </m:r>
                  </m:fName>
                  <m:e>
                    <m:d>
                      <m:dPr>
                        <m:ctrlPr>
                          <w:rPr>
                            <w:rFonts w:ascii="Cambria Math" w:hAnsi="Cambria Math"/>
                            <w:i/>
                            <w:color w:val="000000" w:themeColor="text1"/>
                            <w:sz w:val="28"/>
                            <w:szCs w:val="28"/>
                          </w:rPr>
                        </m:ctrlPr>
                      </m:dPr>
                      <m:e>
                        <m:r>
                          <w:rPr>
                            <w:rFonts w:ascii="Cambria Math" w:hAnsi="Cambria Math"/>
                            <w:color w:val="000000" w:themeColor="text1"/>
                            <w:sz w:val="28"/>
                            <w:szCs w:val="28"/>
                            <w:lang w:val="kk-KZ"/>
                          </w:rPr>
                          <m:t>arctg</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h</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lang w:val="kk-KZ"/>
                                  </w:rPr>
                                  <m:t>tg</m:t>
                                </m:r>
                              </m:fName>
                              <m:e>
                                <m:r>
                                  <w:rPr>
                                    <w:rFonts w:ascii="Cambria Math" w:hAnsi="Cambria Math"/>
                                    <w:color w:val="000000" w:themeColor="text1"/>
                                    <w:sz w:val="28"/>
                                    <w:szCs w:val="28"/>
                                    <w:lang w:val="kk-KZ"/>
                                  </w:rPr>
                                  <m:t>α</m:t>
                                </m:r>
                              </m:e>
                            </m:func>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h</m:t>
                                </m:r>
                              </m:e>
                              <m:sub>
                                <m:r>
                                  <w:rPr>
                                    <w:rFonts w:ascii="Cambria Math" w:hAnsi="Cambria Math"/>
                                    <w:color w:val="000000" w:themeColor="text1"/>
                                    <w:sz w:val="28"/>
                                    <w:szCs w:val="28"/>
                                    <w:lang w:val="kk-KZ"/>
                                  </w:rPr>
                                  <m:t>1</m:t>
                                </m:r>
                              </m:sub>
                            </m:sSub>
                          </m:den>
                        </m:f>
                      </m:e>
                    </m:d>
                  </m:e>
                </m:func>
              </m:den>
            </m:f>
            <m:r>
              <w:rPr>
                <w:rFonts w:ascii="Cambria Math" w:hAnsi="Cambria Math"/>
                <w:color w:val="000000" w:themeColor="text1"/>
                <w:sz w:val="28"/>
                <w:szCs w:val="28"/>
                <w:lang w:val="kk-KZ"/>
              </w:rPr>
              <m:t>-1</m:t>
            </m:r>
          </m:e>
        </m:d>
        <m:r>
          <w:rPr>
            <w:rFonts w:ascii="Cambria Math" w:hAnsi="Cambria Math"/>
            <w:color w:val="000000" w:themeColor="text1"/>
            <w:sz w:val="28"/>
            <w:szCs w:val="28"/>
            <w:lang w:val="kk-KZ"/>
          </w:rPr>
          <m:t>-h</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lang w:val="kk-KZ"/>
              </w:rPr>
              <m:t>tg</m:t>
            </m:r>
          </m:fName>
          <m:e>
            <m:r>
              <w:rPr>
                <w:rFonts w:ascii="Cambria Math" w:hAnsi="Cambria Math"/>
                <w:color w:val="000000" w:themeColor="text1"/>
                <w:sz w:val="28"/>
                <w:szCs w:val="28"/>
                <w:lang w:val="kk-KZ"/>
              </w:rPr>
              <m:t>α</m:t>
            </m:r>
          </m:e>
        </m:func>
      </m:oMath>
      <w:r w:rsidRPr="00F176FF">
        <w:rPr>
          <w:rFonts w:eastAsiaTheme="minorEastAsia"/>
          <w:iCs/>
          <w:color w:val="000000" w:themeColor="text1"/>
          <w:sz w:val="28"/>
          <w:szCs w:val="28"/>
          <w:lang w:val="kk-KZ"/>
        </w:rPr>
        <w:t xml:space="preserve">   </w:t>
      </w:r>
      <w:r w:rsidR="00D615BC">
        <w:rPr>
          <w:rFonts w:eastAsiaTheme="minorEastAsia"/>
          <w:iCs/>
          <w:color w:val="000000" w:themeColor="text1"/>
          <w:sz w:val="28"/>
          <w:szCs w:val="28"/>
          <w:lang w:val="kk-KZ"/>
        </w:rPr>
        <w:t xml:space="preserve">   </w:t>
      </w:r>
    </w:p>
    <w:p w14:paraId="334EC0BF" w14:textId="5AAE3C73" w:rsidR="00F505F5" w:rsidRPr="00F176FF" w:rsidRDefault="00F505F5" w:rsidP="00F505F5">
      <w:pPr>
        <w:tabs>
          <w:tab w:val="left" w:pos="2861"/>
        </w:tabs>
        <w:spacing w:after="0" w:line="240" w:lineRule="auto"/>
        <w:ind w:firstLine="709"/>
        <w:jc w:val="both"/>
        <w:rPr>
          <w:rFonts w:ascii="Times New Roman" w:hAnsi="Times New Roman" w:cs="Times New Roman"/>
          <w:bCs/>
          <w:color w:val="000000" w:themeColor="text1"/>
          <w:sz w:val="28"/>
          <w:lang w:val="kk-KZ"/>
        </w:rPr>
      </w:pPr>
      <w:r w:rsidRPr="00F176FF">
        <w:rPr>
          <w:rFonts w:ascii="Times New Roman" w:hAnsi="Times New Roman" w:cs="Times New Roman"/>
          <w:bCs/>
          <w:color w:val="000000" w:themeColor="text1"/>
          <w:sz w:val="28"/>
          <w:lang w:val="kk-KZ"/>
        </w:rPr>
        <w:t>Мультипликативті қателік</w:t>
      </w:r>
    </w:p>
    <w:p w14:paraId="6F452657" w14:textId="77777777" w:rsidR="00F505F5" w:rsidRPr="00F176FF" w:rsidRDefault="00F505F5" w:rsidP="00F505F5">
      <w:pPr>
        <w:tabs>
          <w:tab w:val="left" w:pos="2861"/>
        </w:tabs>
        <w:spacing w:after="0" w:line="240" w:lineRule="auto"/>
        <w:ind w:firstLine="709"/>
        <w:jc w:val="both"/>
        <w:rPr>
          <w:rFonts w:ascii="Times New Roman" w:hAnsi="Times New Roman" w:cs="Times New Roman"/>
          <w:color w:val="000000" w:themeColor="text1"/>
          <w:sz w:val="28"/>
          <w:lang w:val="kk-KZ"/>
        </w:rPr>
      </w:pPr>
    </w:p>
    <w:p w14:paraId="4ADCD855" w14:textId="77777777" w:rsidR="00F505F5" w:rsidRPr="00F176FF" w:rsidRDefault="00F505F5" w:rsidP="00F505F5">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Мультипликативті қателік – бұл өлшеу құрылғысының параметрлерінің көптеген бастапқы қателіктерінің нәтижесі, олардың әрқайсысы түрлендіру функциясын жеке саралау әдісімен анықталады:</w:t>
      </w:r>
    </w:p>
    <w:p w14:paraId="1564111E" w14:textId="77777777" w:rsidR="00F505F5" w:rsidRPr="00F176FF" w:rsidRDefault="00F505F5" w:rsidP="00F505F5">
      <w:pPr>
        <w:tabs>
          <w:tab w:val="left" w:pos="2861"/>
        </w:tabs>
        <w:spacing w:after="0" w:line="240" w:lineRule="auto"/>
        <w:ind w:firstLine="709"/>
        <w:jc w:val="both"/>
        <w:rPr>
          <w:rFonts w:ascii="Times New Roman" w:hAnsi="Times New Roman" w:cs="Times New Roman"/>
          <w:color w:val="000000" w:themeColor="text1"/>
          <w:sz w:val="28"/>
          <w:lang w:val="kk-KZ"/>
        </w:rPr>
      </w:pPr>
    </w:p>
    <w:p w14:paraId="3AF17661" w14:textId="77777777" w:rsidR="00F505F5" w:rsidRPr="00F176FF" w:rsidRDefault="00F505F5" w:rsidP="00F505F5">
      <w:pPr>
        <w:tabs>
          <w:tab w:val="left" w:pos="2861"/>
        </w:tabs>
        <w:spacing w:after="0" w:line="240" w:lineRule="auto"/>
        <w:ind w:firstLine="709"/>
        <w:jc w:val="both"/>
        <w:rPr>
          <w:rFonts w:ascii="Times New Roman" w:hAnsi="Times New Roman" w:cs="Times New Roman"/>
          <w:color w:val="000000" w:themeColor="text1"/>
          <w:sz w:val="28"/>
          <w:lang w:val="kk-KZ"/>
        </w:rPr>
      </w:pPr>
      <m:oMathPara>
        <m:oMath>
          <m:r>
            <w:rPr>
              <w:rFonts w:ascii="Cambria Math" w:hAnsi="Cambria Math"/>
              <w:color w:val="000000" w:themeColor="text1"/>
              <w:sz w:val="28"/>
              <w:szCs w:val="28"/>
            </w:rPr>
            <m:t>∆</m:t>
          </m:r>
          <m:r>
            <w:rPr>
              <w:rFonts w:ascii="Cambria Math" w:hAnsi="Cambria Math"/>
              <w:color w:val="000000" w:themeColor="text1"/>
              <w:sz w:val="28"/>
              <w:szCs w:val="28"/>
              <w:lang w:val="en-US"/>
            </w:rPr>
            <m:t>y=</m:t>
          </m:r>
          <m:f>
            <m:fPr>
              <m:ctrlPr>
                <w:rPr>
                  <w:rFonts w:ascii="Cambria Math" w:hAnsi="Cambria Math"/>
                  <w:i/>
                  <w:color w:val="000000" w:themeColor="text1"/>
                  <w:sz w:val="28"/>
                  <w:szCs w:val="28"/>
                  <w:lang w:val="en-US"/>
                </w:rPr>
              </m:ctrlPr>
            </m:fPr>
            <m:num>
              <m:r>
                <w:rPr>
                  <w:rFonts w:ascii="Cambria Math" w:hAnsi="Cambria Math"/>
                  <w:color w:val="000000" w:themeColor="text1"/>
                  <w:sz w:val="28"/>
                  <w:szCs w:val="28"/>
                  <w:lang w:val="en-US"/>
                </w:rPr>
                <m:t>∂y</m:t>
              </m:r>
            </m:num>
            <m:den>
              <m:r>
                <w:rPr>
                  <w:rFonts w:ascii="Cambria Math" w:hAnsi="Cambria Math"/>
                  <w:color w:val="000000" w:themeColor="text1"/>
                  <w:sz w:val="28"/>
                  <w:szCs w:val="28"/>
                  <w:lang w:val="en-US"/>
                </w:rPr>
                <m:t>∂α</m:t>
              </m:r>
            </m:den>
          </m:f>
          <m:r>
            <w:rPr>
              <w:rFonts w:ascii="Cambria Math" w:hAnsi="Cambria Math"/>
              <w:color w:val="000000" w:themeColor="text1"/>
              <w:sz w:val="28"/>
              <w:szCs w:val="28"/>
              <w:lang w:val="en-US"/>
            </w:rPr>
            <m:t>∆α+</m:t>
          </m:r>
          <m:f>
            <m:fPr>
              <m:ctrlPr>
                <w:rPr>
                  <w:rFonts w:ascii="Cambria Math" w:hAnsi="Cambria Math"/>
                  <w:i/>
                  <w:color w:val="000000" w:themeColor="text1"/>
                  <w:sz w:val="28"/>
                  <w:szCs w:val="28"/>
                  <w:lang w:val="en-US"/>
                </w:rPr>
              </m:ctrlPr>
            </m:fPr>
            <m:num>
              <m:r>
                <w:rPr>
                  <w:rFonts w:ascii="Cambria Math" w:hAnsi="Cambria Math"/>
                  <w:color w:val="000000" w:themeColor="text1"/>
                  <w:sz w:val="28"/>
                  <w:szCs w:val="28"/>
                  <w:lang w:val="en-US"/>
                </w:rPr>
                <m:t>∂y</m:t>
              </m:r>
            </m:num>
            <m:den>
              <m:r>
                <w:rPr>
                  <w:rFonts w:ascii="Cambria Math" w:hAnsi="Cambria Math"/>
                  <w:color w:val="000000" w:themeColor="text1"/>
                  <w:sz w:val="28"/>
                  <w:szCs w:val="28"/>
                  <w:lang w:val="en-US"/>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β</m:t>
                  </m:r>
                </m:e>
                <m:sub>
                  <m:r>
                    <w:rPr>
                      <w:rFonts w:ascii="Cambria Math" w:hAnsi="Cambria Math"/>
                      <w:color w:val="000000" w:themeColor="text1"/>
                      <w:sz w:val="28"/>
                      <w:szCs w:val="28"/>
                      <w:lang w:val="en-US"/>
                    </w:rPr>
                    <m:t>1</m:t>
                  </m:r>
                </m:sub>
              </m:sSub>
            </m:den>
          </m:f>
          <m:r>
            <w:rPr>
              <w:rFonts w:ascii="Cambria Math" w:hAnsi="Cambria Math"/>
              <w:color w:val="000000" w:themeColor="text1"/>
              <w:sz w:val="28"/>
              <w:szCs w:val="28"/>
              <w:lang w:val="en-US"/>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β</m:t>
              </m:r>
            </m:e>
            <m:sub>
              <m:r>
                <w:rPr>
                  <w:rFonts w:ascii="Cambria Math" w:hAnsi="Cambria Math"/>
                  <w:color w:val="000000" w:themeColor="text1"/>
                  <w:sz w:val="28"/>
                  <w:szCs w:val="28"/>
                  <w:lang w:val="en-US"/>
                </w:rPr>
                <m:t>1</m:t>
              </m:r>
            </m:sub>
          </m:sSub>
          <m:r>
            <w:rPr>
              <w:rFonts w:ascii="Cambria Math" w:hAnsi="Cambria Math"/>
              <w:color w:val="000000" w:themeColor="text1"/>
              <w:sz w:val="28"/>
              <w:szCs w:val="28"/>
              <w:lang w:val="en-US"/>
            </w:rPr>
            <m:t>+</m:t>
          </m:r>
          <m:f>
            <m:fPr>
              <m:ctrlPr>
                <w:rPr>
                  <w:rFonts w:ascii="Cambria Math" w:hAnsi="Cambria Math"/>
                  <w:i/>
                  <w:color w:val="000000" w:themeColor="text1"/>
                  <w:sz w:val="28"/>
                  <w:szCs w:val="28"/>
                  <w:lang w:val="en-US"/>
                </w:rPr>
              </m:ctrlPr>
            </m:fPr>
            <m:num>
              <m:r>
                <w:rPr>
                  <w:rFonts w:ascii="Cambria Math" w:hAnsi="Cambria Math"/>
                  <w:color w:val="000000" w:themeColor="text1"/>
                  <w:sz w:val="28"/>
                  <w:szCs w:val="28"/>
                  <w:lang w:val="en-US"/>
                </w:rPr>
                <m:t>∂y</m:t>
              </m:r>
            </m:num>
            <m:den>
              <m:r>
                <w:rPr>
                  <w:rFonts w:ascii="Cambria Math" w:hAnsi="Cambria Math"/>
                  <w:color w:val="000000" w:themeColor="text1"/>
                  <w:sz w:val="28"/>
                  <w:szCs w:val="28"/>
                  <w:lang w:val="en-US"/>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β</m:t>
                  </m:r>
                </m:e>
                <m:sub>
                  <m:r>
                    <w:rPr>
                      <w:rFonts w:ascii="Cambria Math" w:hAnsi="Cambria Math"/>
                      <w:color w:val="000000" w:themeColor="text1"/>
                      <w:sz w:val="28"/>
                      <w:szCs w:val="28"/>
                      <w:lang w:val="en-US"/>
                    </w:rPr>
                    <m:t>2</m:t>
                  </m:r>
                </m:sub>
              </m:sSub>
            </m:den>
          </m:f>
          <m:r>
            <w:rPr>
              <w:rFonts w:ascii="Cambria Math" w:hAnsi="Cambria Math"/>
              <w:color w:val="000000" w:themeColor="text1"/>
              <w:sz w:val="28"/>
              <w:szCs w:val="28"/>
              <w:lang w:val="en-US"/>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β</m:t>
              </m:r>
            </m:e>
            <m:sub>
              <m:r>
                <w:rPr>
                  <w:rFonts w:ascii="Cambria Math" w:hAnsi="Cambria Math"/>
                  <w:color w:val="000000" w:themeColor="text1"/>
                  <w:sz w:val="28"/>
                  <w:szCs w:val="28"/>
                  <w:lang w:val="en-US"/>
                </w:rPr>
                <m:t>2</m:t>
              </m:r>
            </m:sub>
          </m:sSub>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17D34BAF" w14:textId="77777777" w:rsidTr="0017289B">
        <w:tc>
          <w:tcPr>
            <w:tcW w:w="1602" w:type="dxa"/>
          </w:tcPr>
          <w:p w14:paraId="5C572FD8" w14:textId="252C9D6C" w:rsidR="00F505F5" w:rsidRPr="00F176FF" w:rsidRDefault="00F505F5" w:rsidP="0017289B">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w:t>
            </w:r>
            <w:r w:rsidR="00130424">
              <w:rPr>
                <w:rFonts w:eastAsiaTheme="minorEastAsia"/>
                <w:color w:val="000000" w:themeColor="text1"/>
                <w:sz w:val="28"/>
                <w:szCs w:val="28"/>
                <w:lang w:val="kk-KZ"/>
              </w:rPr>
              <w:t>9</w:t>
            </w:r>
            <w:r w:rsidRPr="00F176FF">
              <w:rPr>
                <w:rFonts w:eastAsiaTheme="minorEastAsia"/>
                <w:color w:val="000000" w:themeColor="text1"/>
                <w:sz w:val="28"/>
                <w:szCs w:val="28"/>
                <w:lang w:val="kk-KZ"/>
              </w:rPr>
              <w:t>)</w:t>
            </w:r>
          </w:p>
        </w:tc>
      </w:tr>
    </w:tbl>
    <w:p w14:paraId="200B46BA" w14:textId="77777777" w:rsidR="00F505F5" w:rsidRPr="00F176FF" w:rsidRDefault="00F505F5" w:rsidP="00F505F5">
      <w:pPr>
        <w:tabs>
          <w:tab w:val="left" w:pos="2861"/>
        </w:tabs>
        <w:spacing w:after="0" w:line="240" w:lineRule="auto"/>
        <w:ind w:firstLine="709"/>
        <w:jc w:val="both"/>
        <w:rPr>
          <w:rFonts w:ascii="Times New Roman" w:hAnsi="Times New Roman" w:cs="Times New Roman"/>
          <w:color w:val="000000" w:themeColor="text1"/>
          <w:sz w:val="28"/>
        </w:rPr>
      </w:pPr>
    </w:p>
    <w:p w14:paraId="6BA5125A" w14:textId="77777777" w:rsidR="00F505F5" w:rsidRPr="00F176FF" w:rsidRDefault="00F505F5" w:rsidP="00F505F5">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Бастапқы қателіктердің параметрлері бойынша түрлендіру функциясының ішінара туындыларының мәндерін аша отырып, теңдеулер жүйесін құрайды, оның шешімі қажетті мультипликативті қатенің сандық мәндерін береді.</w:t>
      </w:r>
    </w:p>
    <w:p w14:paraId="36BDFD28" w14:textId="77777777" w:rsidR="00F505F5" w:rsidRPr="00F176FF" w:rsidRDefault="00F505F5" w:rsidP="00F505F5">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Сол сияқты, жеке дифференциялау әдісі бойынша бастапқы қателер анықталады: технологиялық бастапқы қателер (ӨТ-нің құрамына кіретін бөлшектерді дайындаудың бастапқы қателіктерін қамтиды); температуралық бастапқы қателер (тұрақсыздандыратын жылу көздерінің әсерінен бастапқы параметрлердің ауытқуы) және күштік (серпімді-деформациялық) бастапқы қателер (тұрақсыздандыратын жүктеме күштерінің өзгеруінің әсерінен бастапқы параметрлердің ауытқуы).</w:t>
      </w:r>
    </w:p>
    <w:p w14:paraId="31A5C81D" w14:textId="77777777" w:rsidR="0017289B" w:rsidRPr="00F176FF" w:rsidRDefault="0017289B" w:rsidP="00F505F5">
      <w:pPr>
        <w:tabs>
          <w:tab w:val="left" w:pos="2861"/>
        </w:tabs>
        <w:spacing w:after="0" w:line="240" w:lineRule="auto"/>
        <w:ind w:firstLine="709"/>
        <w:jc w:val="both"/>
        <w:rPr>
          <w:rFonts w:ascii="Times New Roman" w:hAnsi="Times New Roman" w:cs="Times New Roman"/>
          <w:color w:val="000000" w:themeColor="text1"/>
          <w:sz w:val="28"/>
          <w:lang w:val="kk-KZ"/>
        </w:rPr>
      </w:pPr>
    </w:p>
    <w:p w14:paraId="3FFADF8B" w14:textId="6951E7D5" w:rsidR="0017289B" w:rsidRPr="00F176FF" w:rsidRDefault="0017289B" w:rsidP="0017289B">
      <w:pPr>
        <w:tabs>
          <w:tab w:val="left" w:pos="2861"/>
        </w:tabs>
        <w:spacing w:after="0" w:line="240" w:lineRule="auto"/>
        <w:ind w:firstLine="709"/>
        <w:jc w:val="both"/>
        <w:rPr>
          <w:rFonts w:ascii="Times New Roman" w:hAnsi="Times New Roman" w:cs="Times New Roman"/>
          <w:bCs/>
          <w:color w:val="000000" w:themeColor="text1"/>
          <w:sz w:val="28"/>
          <w:lang w:val="kk-KZ"/>
        </w:rPr>
      </w:pPr>
      <w:r w:rsidRPr="00F176FF">
        <w:rPr>
          <w:rFonts w:ascii="Times New Roman" w:hAnsi="Times New Roman" w:cs="Times New Roman"/>
          <w:bCs/>
          <w:color w:val="000000" w:themeColor="text1"/>
          <w:sz w:val="28"/>
          <w:lang w:val="kk-KZ"/>
        </w:rPr>
        <w:t>Технологиялық бастапқы қателер</w:t>
      </w:r>
    </w:p>
    <w:p w14:paraId="165EBDA0" w14:textId="77777777" w:rsidR="0017289B" w:rsidRPr="00F176FF" w:rsidRDefault="0017289B" w:rsidP="0017289B">
      <w:pPr>
        <w:tabs>
          <w:tab w:val="left" w:pos="2861"/>
        </w:tabs>
        <w:spacing w:after="0" w:line="240" w:lineRule="auto"/>
        <w:ind w:firstLine="709"/>
        <w:jc w:val="both"/>
        <w:rPr>
          <w:rFonts w:ascii="Times New Roman" w:hAnsi="Times New Roman" w:cs="Times New Roman"/>
          <w:b/>
          <w:color w:val="000000" w:themeColor="text1"/>
          <w:sz w:val="28"/>
          <w:lang w:val="kk-KZ"/>
        </w:rPr>
      </w:pPr>
    </w:p>
    <w:p w14:paraId="4B9D6CB4" w14:textId="77777777" w:rsidR="0017289B" w:rsidRPr="00F176FF" w:rsidRDefault="0017289B" w:rsidP="0017289B">
      <w:pPr>
        <w:tabs>
          <w:tab w:val="left" w:pos="2861"/>
        </w:tabs>
        <w:spacing w:after="0" w:line="240" w:lineRule="auto"/>
        <w:ind w:firstLine="709"/>
        <w:jc w:val="both"/>
        <w:rPr>
          <w:rFonts w:ascii="Times New Roman" w:hAnsi="Times New Roman" w:cs="Times New Roman"/>
          <w:b/>
          <w:color w:val="000000" w:themeColor="text1"/>
          <w:sz w:val="28"/>
          <w:lang w:val="kk-KZ"/>
        </w:rPr>
      </w:pPr>
      <m:oMathPara>
        <m:oMath>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y</m:t>
              </m:r>
            </m:e>
            <m:sub>
              <m:r>
                <w:rPr>
                  <w:rFonts w:ascii="Cambria Math" w:hAnsi="Cambria Math" w:cs="Times New Roman"/>
                  <w:color w:val="000000" w:themeColor="text1"/>
                  <w:sz w:val="28"/>
                  <w:szCs w:val="28"/>
                  <w:lang w:val="en-US"/>
                </w:rPr>
                <m:t>ТЕХН</m:t>
              </m:r>
            </m:sub>
          </m:sSub>
          <m:r>
            <w:rPr>
              <w:rFonts w:ascii="Cambria Math" w:hAnsi="Cambria Math" w:cs="Times New Roman"/>
              <w:color w:val="000000" w:themeColor="text1"/>
              <w:sz w:val="28"/>
              <w:szCs w:val="28"/>
              <w:lang w:val="en-US"/>
            </w:rPr>
            <m:t>=</m:t>
          </m:r>
          <m:f>
            <m:fPr>
              <m:ctrlPr>
                <w:rPr>
                  <w:rFonts w:ascii="Cambria Math" w:hAnsi="Cambria Math" w:cs="Times New Roman"/>
                  <w:i/>
                  <w:color w:val="000000" w:themeColor="text1"/>
                  <w:sz w:val="28"/>
                  <w:szCs w:val="28"/>
                  <w:lang w:val="en-US"/>
                </w:rPr>
              </m:ctrlPr>
            </m:fPr>
            <m:num>
              <m:r>
                <w:rPr>
                  <w:rFonts w:ascii="Cambria Math" w:hAnsi="Cambria Math" w:cs="Times New Roman"/>
                  <w:color w:val="000000" w:themeColor="text1"/>
                  <w:sz w:val="28"/>
                  <w:szCs w:val="28"/>
                  <w:lang w:val="en-US"/>
                </w:rPr>
                <m:t>∂y</m:t>
              </m:r>
            </m:num>
            <m:den>
              <m:r>
                <w:rPr>
                  <w:rFonts w:ascii="Cambria Math" w:hAnsi="Cambria Math" w:cs="Times New Roman"/>
                  <w:color w:val="000000" w:themeColor="text1"/>
                  <w:sz w:val="28"/>
                  <w:szCs w:val="28"/>
                  <w:lang w:val="en-US"/>
                </w:rPr>
                <m:t>∂α</m:t>
              </m:r>
            </m:den>
          </m:f>
          <m:r>
            <w:rPr>
              <w:rFonts w:ascii="Cambria Math" w:hAnsi="Cambria Math" w:cs="Times New Roman"/>
              <w:color w:val="000000" w:themeColor="text1"/>
              <w:sz w:val="28"/>
              <w:szCs w:val="28"/>
              <w:lang w:val="en-US"/>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α</m:t>
              </m:r>
            </m:e>
            <m:sub>
              <m:r>
                <w:rPr>
                  <w:rFonts w:ascii="Cambria Math" w:hAnsi="Cambria Math" w:cs="Times New Roman"/>
                  <w:color w:val="000000" w:themeColor="text1"/>
                  <w:sz w:val="28"/>
                  <w:szCs w:val="28"/>
                  <w:lang w:val="en-US"/>
                </w:rPr>
                <m:t>ТЕХН</m:t>
              </m:r>
            </m:sub>
          </m:sSub>
          <m:r>
            <w:rPr>
              <w:rFonts w:ascii="Cambria Math" w:hAnsi="Cambria Math" w:cs="Times New Roman"/>
              <w:color w:val="000000" w:themeColor="text1"/>
              <w:sz w:val="28"/>
              <w:szCs w:val="28"/>
              <w:lang w:val="en-US"/>
            </w:rPr>
            <m:t>+</m:t>
          </m:r>
          <m:f>
            <m:fPr>
              <m:ctrlPr>
                <w:rPr>
                  <w:rFonts w:ascii="Cambria Math" w:hAnsi="Cambria Math" w:cs="Times New Roman"/>
                  <w:i/>
                  <w:color w:val="000000" w:themeColor="text1"/>
                  <w:sz w:val="28"/>
                  <w:szCs w:val="28"/>
                  <w:lang w:val="en-US"/>
                </w:rPr>
              </m:ctrlPr>
            </m:fPr>
            <m:num>
              <m:r>
                <w:rPr>
                  <w:rFonts w:ascii="Cambria Math" w:hAnsi="Cambria Math" w:cs="Times New Roman"/>
                  <w:color w:val="000000" w:themeColor="text1"/>
                  <w:sz w:val="28"/>
                  <w:szCs w:val="28"/>
                  <w:lang w:val="en-US"/>
                </w:rPr>
                <m:t>∂y</m:t>
              </m:r>
            </m:num>
            <m:den>
              <m:r>
                <w:rPr>
                  <w:rFonts w:ascii="Cambria Math" w:hAnsi="Cambria Math" w:cs="Times New Roman"/>
                  <w:color w:val="000000" w:themeColor="text1"/>
                  <w:sz w:val="28"/>
                  <w:szCs w:val="28"/>
                  <w:lang w:val="en-US"/>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β</m:t>
                  </m:r>
                </m:e>
                <m:sub>
                  <m:r>
                    <w:rPr>
                      <w:rFonts w:ascii="Cambria Math" w:hAnsi="Cambria Math" w:cs="Times New Roman"/>
                      <w:color w:val="000000" w:themeColor="text1"/>
                      <w:sz w:val="28"/>
                      <w:szCs w:val="28"/>
                      <w:lang w:val="en-US"/>
                    </w:rPr>
                    <m:t>1</m:t>
                  </m:r>
                </m:sub>
              </m:sSub>
            </m:den>
          </m:f>
          <m:r>
            <w:rPr>
              <w:rFonts w:ascii="Cambria Math" w:hAnsi="Cambria Math" w:cs="Times New Roman"/>
              <w:color w:val="000000" w:themeColor="text1"/>
              <w:sz w:val="28"/>
              <w:szCs w:val="28"/>
              <w:lang w:val="en-US"/>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β</m:t>
              </m:r>
            </m:e>
            <m:sub>
              <m:r>
                <w:rPr>
                  <w:rFonts w:ascii="Cambria Math" w:hAnsi="Cambria Math" w:cs="Times New Roman"/>
                  <w:color w:val="000000" w:themeColor="text1"/>
                  <w:sz w:val="28"/>
                  <w:szCs w:val="28"/>
                  <w:lang w:val="en-US"/>
                </w:rPr>
                <m:t>ТЕХН</m:t>
              </m:r>
            </m:sub>
          </m:sSub>
          <m:r>
            <w:rPr>
              <w:rFonts w:ascii="Cambria Math" w:hAnsi="Cambria Math" w:cs="Times New Roman"/>
              <w:color w:val="000000" w:themeColor="text1"/>
              <w:sz w:val="28"/>
              <w:szCs w:val="28"/>
              <w:lang w:val="en-US"/>
            </w:rPr>
            <m:t>+</m:t>
          </m:r>
          <m:f>
            <m:fPr>
              <m:ctrlPr>
                <w:rPr>
                  <w:rFonts w:ascii="Cambria Math" w:hAnsi="Cambria Math" w:cs="Times New Roman"/>
                  <w:i/>
                  <w:color w:val="000000" w:themeColor="text1"/>
                  <w:sz w:val="28"/>
                  <w:szCs w:val="28"/>
                  <w:lang w:val="en-US"/>
                </w:rPr>
              </m:ctrlPr>
            </m:fPr>
            <m:num>
              <m:r>
                <w:rPr>
                  <w:rFonts w:ascii="Cambria Math" w:hAnsi="Cambria Math" w:cs="Times New Roman"/>
                  <w:color w:val="000000" w:themeColor="text1"/>
                  <w:sz w:val="28"/>
                  <w:szCs w:val="28"/>
                  <w:lang w:val="en-US"/>
                </w:rPr>
                <m:t>∂y</m:t>
              </m:r>
            </m:num>
            <m:den>
              <m:r>
                <w:rPr>
                  <w:rFonts w:ascii="Cambria Math" w:hAnsi="Cambria Math" w:cs="Times New Roman"/>
                  <w:color w:val="000000" w:themeColor="text1"/>
                  <w:sz w:val="28"/>
                  <w:szCs w:val="28"/>
                  <w:lang w:val="en-US"/>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β</m:t>
                  </m:r>
                </m:e>
                <m:sub>
                  <m:r>
                    <w:rPr>
                      <w:rFonts w:ascii="Cambria Math" w:hAnsi="Cambria Math" w:cs="Times New Roman"/>
                      <w:color w:val="000000" w:themeColor="text1"/>
                      <w:sz w:val="28"/>
                      <w:szCs w:val="28"/>
                      <w:lang w:val="en-US"/>
                    </w:rPr>
                    <m:t>2</m:t>
                  </m:r>
                </m:sub>
              </m:sSub>
            </m:den>
          </m:f>
          <m:r>
            <w:rPr>
              <w:rFonts w:ascii="Cambria Math" w:hAnsi="Cambria Math" w:cs="Times New Roman"/>
              <w:color w:val="000000" w:themeColor="text1"/>
              <w:sz w:val="28"/>
              <w:szCs w:val="28"/>
              <w:lang w:val="en-US"/>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β</m:t>
              </m:r>
            </m:e>
            <m:sub>
              <m:r>
                <w:rPr>
                  <w:rFonts w:ascii="Cambria Math" w:hAnsi="Cambria Math" w:cs="Times New Roman"/>
                  <w:color w:val="000000" w:themeColor="text1"/>
                  <w:sz w:val="28"/>
                  <w:szCs w:val="28"/>
                  <w:lang w:val="en-US"/>
                </w:rPr>
                <m:t>ТЕХН</m:t>
              </m:r>
            </m:sub>
          </m:sSub>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0F574389" w14:textId="77777777" w:rsidTr="0017289B">
        <w:tc>
          <w:tcPr>
            <w:tcW w:w="1602" w:type="dxa"/>
          </w:tcPr>
          <w:p w14:paraId="71601D77" w14:textId="013C55A1" w:rsidR="0017289B" w:rsidRPr="00F176FF" w:rsidRDefault="0017289B" w:rsidP="0017289B">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(4.1</w:t>
            </w:r>
            <w:r w:rsidR="00130424">
              <w:rPr>
                <w:rFonts w:eastAsiaTheme="minorEastAsia"/>
                <w:color w:val="000000" w:themeColor="text1"/>
                <w:sz w:val="28"/>
                <w:szCs w:val="28"/>
                <w:lang w:val="kk-KZ"/>
              </w:rPr>
              <w:t>0</w:t>
            </w:r>
            <w:r w:rsidRPr="00F176FF">
              <w:rPr>
                <w:rFonts w:eastAsiaTheme="minorEastAsia"/>
                <w:color w:val="000000" w:themeColor="text1"/>
                <w:sz w:val="28"/>
                <w:szCs w:val="28"/>
                <w:lang w:val="kk-KZ"/>
              </w:rPr>
              <w:t>)</w:t>
            </w:r>
          </w:p>
        </w:tc>
      </w:tr>
    </w:tbl>
    <w:p w14:paraId="21C6A86D" w14:textId="77777777" w:rsidR="0017289B" w:rsidRPr="00F176FF" w:rsidRDefault="0017289B" w:rsidP="0017289B">
      <w:pPr>
        <w:tabs>
          <w:tab w:val="left" w:pos="2861"/>
        </w:tabs>
        <w:spacing w:after="0" w:line="240" w:lineRule="auto"/>
        <w:ind w:firstLine="709"/>
        <w:jc w:val="both"/>
        <w:rPr>
          <w:rFonts w:ascii="Times New Roman" w:hAnsi="Times New Roman" w:cs="Times New Roman"/>
          <w:b/>
          <w:color w:val="000000" w:themeColor="text1"/>
          <w:sz w:val="28"/>
          <w:lang w:val="kk-KZ"/>
        </w:rPr>
      </w:pPr>
    </w:p>
    <w:p w14:paraId="5D382647" w14:textId="0637D157" w:rsidR="0017289B" w:rsidRPr="00F176FF" w:rsidRDefault="0017289B" w:rsidP="0017289B">
      <w:pPr>
        <w:spacing w:after="0" w:line="240" w:lineRule="auto"/>
        <w:ind w:firstLine="709"/>
        <w:rPr>
          <w:rFonts w:ascii="Times New Roman" w:hAnsi="Times New Roman" w:cs="Times New Roman"/>
          <w:color w:val="000000" w:themeColor="text1"/>
          <w:sz w:val="28"/>
          <w:szCs w:val="28"/>
        </w:rPr>
      </w:pPr>
      <w:r w:rsidRPr="00F176FF">
        <w:rPr>
          <w:rFonts w:ascii="Times New Roman" w:hAnsi="Times New Roman" w:cs="Times New Roman"/>
          <w:color w:val="000000" w:themeColor="text1"/>
          <w:sz w:val="28"/>
          <w:szCs w:val="28"/>
          <w:lang w:val="kk-KZ"/>
        </w:rPr>
        <w:t>Т</w:t>
      </w:r>
      <w:r w:rsidRPr="00F176FF">
        <w:rPr>
          <w:rFonts w:ascii="Times New Roman" w:hAnsi="Times New Roman" w:cs="Times New Roman"/>
          <w:color w:val="000000" w:themeColor="text1"/>
          <w:sz w:val="28"/>
          <w:szCs w:val="28"/>
        </w:rPr>
        <w:t>емпературалық бастапқы қателер</w:t>
      </w:r>
    </w:p>
    <w:p w14:paraId="4E2152F9" w14:textId="77777777" w:rsidR="0017289B" w:rsidRPr="00F176FF" w:rsidRDefault="0017289B" w:rsidP="0017289B">
      <w:pPr>
        <w:spacing w:after="0" w:line="240" w:lineRule="auto"/>
        <w:ind w:firstLine="709"/>
        <w:rPr>
          <w:rFonts w:ascii="Times New Roman" w:hAnsi="Times New Roman" w:cs="Times New Roman"/>
          <w:color w:val="000000" w:themeColor="text1"/>
          <w:sz w:val="28"/>
          <w:szCs w:val="28"/>
        </w:rPr>
      </w:pPr>
    </w:p>
    <w:p w14:paraId="6F790AD9" w14:textId="77777777" w:rsidR="0017289B" w:rsidRPr="00F176FF" w:rsidRDefault="0017289B" w:rsidP="0017289B">
      <w:pPr>
        <w:spacing w:after="0" w:line="240" w:lineRule="auto"/>
        <w:ind w:firstLine="709"/>
        <w:rPr>
          <w:rFonts w:ascii="Times New Roman" w:hAnsi="Times New Roman" w:cs="Times New Roman"/>
          <w:i/>
          <w:color w:val="000000" w:themeColor="text1"/>
          <w:sz w:val="28"/>
          <w:szCs w:val="28"/>
          <w:lang w:val="en-US"/>
        </w:rPr>
      </w:pPr>
      <m:oMathPara>
        <m:oMath>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y</m:t>
              </m:r>
            </m:e>
            <m:sub>
              <m:r>
                <w:rPr>
                  <w:rFonts w:ascii="Cambria Math" w:hAnsi="Cambria Math" w:cs="Times New Roman"/>
                  <w:color w:val="000000" w:themeColor="text1"/>
                  <w:sz w:val="28"/>
                  <w:szCs w:val="28"/>
                  <w:lang w:val="en-US"/>
                </w:rPr>
                <m:t>Т</m:t>
              </m:r>
            </m:sub>
          </m:sSub>
          <m:r>
            <w:rPr>
              <w:rFonts w:ascii="Cambria Math" w:hAnsi="Cambria Math" w:cs="Times New Roman"/>
              <w:color w:val="000000" w:themeColor="text1"/>
              <w:sz w:val="28"/>
              <w:szCs w:val="28"/>
              <w:lang w:val="en-US"/>
            </w:rPr>
            <m:t>=</m:t>
          </m:r>
          <m:f>
            <m:fPr>
              <m:ctrlPr>
                <w:rPr>
                  <w:rFonts w:ascii="Cambria Math" w:hAnsi="Cambria Math" w:cs="Times New Roman"/>
                  <w:i/>
                  <w:color w:val="000000" w:themeColor="text1"/>
                  <w:sz w:val="28"/>
                  <w:szCs w:val="28"/>
                  <w:lang w:val="en-US"/>
                </w:rPr>
              </m:ctrlPr>
            </m:fPr>
            <m:num>
              <m:r>
                <w:rPr>
                  <w:rFonts w:ascii="Cambria Math" w:hAnsi="Cambria Math" w:cs="Times New Roman"/>
                  <w:color w:val="000000" w:themeColor="text1"/>
                  <w:sz w:val="28"/>
                  <w:szCs w:val="28"/>
                  <w:lang w:val="en-US"/>
                </w:rPr>
                <m:t>∂y</m:t>
              </m:r>
            </m:num>
            <m:den>
              <m:r>
                <w:rPr>
                  <w:rFonts w:ascii="Cambria Math" w:hAnsi="Cambria Math" w:cs="Times New Roman"/>
                  <w:color w:val="000000" w:themeColor="text1"/>
                  <w:sz w:val="28"/>
                  <w:szCs w:val="28"/>
                  <w:lang w:val="en-US"/>
                </w:rPr>
                <m:t>∂α</m:t>
              </m:r>
            </m:den>
          </m:f>
          <m:r>
            <w:rPr>
              <w:rFonts w:ascii="Cambria Math" w:hAnsi="Cambria Math" w:cs="Times New Roman"/>
              <w:color w:val="000000" w:themeColor="text1"/>
              <w:sz w:val="28"/>
              <w:szCs w:val="28"/>
              <w:lang w:val="en-US"/>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α</m:t>
              </m:r>
            </m:e>
            <m:sub>
              <m:r>
                <w:rPr>
                  <w:rFonts w:ascii="Cambria Math" w:hAnsi="Cambria Math" w:cs="Times New Roman"/>
                  <w:color w:val="000000" w:themeColor="text1"/>
                  <w:sz w:val="28"/>
                  <w:szCs w:val="28"/>
                  <w:lang w:val="en-US"/>
                </w:rPr>
                <m:t>Т</m:t>
              </m:r>
            </m:sub>
          </m:sSub>
          <m:r>
            <w:rPr>
              <w:rFonts w:ascii="Cambria Math" w:hAnsi="Cambria Math" w:cs="Times New Roman"/>
              <w:color w:val="000000" w:themeColor="text1"/>
              <w:sz w:val="28"/>
              <w:szCs w:val="28"/>
              <w:lang w:val="en-US"/>
            </w:rPr>
            <m:t>+</m:t>
          </m:r>
          <m:f>
            <m:fPr>
              <m:ctrlPr>
                <w:rPr>
                  <w:rFonts w:ascii="Cambria Math" w:hAnsi="Cambria Math" w:cs="Times New Roman"/>
                  <w:i/>
                  <w:color w:val="000000" w:themeColor="text1"/>
                  <w:sz w:val="28"/>
                  <w:szCs w:val="28"/>
                  <w:lang w:val="en-US"/>
                </w:rPr>
              </m:ctrlPr>
            </m:fPr>
            <m:num>
              <m:r>
                <w:rPr>
                  <w:rFonts w:ascii="Cambria Math" w:hAnsi="Cambria Math" w:cs="Times New Roman"/>
                  <w:color w:val="000000" w:themeColor="text1"/>
                  <w:sz w:val="28"/>
                  <w:szCs w:val="28"/>
                  <w:lang w:val="en-US"/>
                </w:rPr>
                <m:t>∂y</m:t>
              </m:r>
            </m:num>
            <m:den>
              <m:r>
                <w:rPr>
                  <w:rFonts w:ascii="Cambria Math" w:hAnsi="Cambria Math" w:cs="Times New Roman"/>
                  <w:color w:val="000000" w:themeColor="text1"/>
                  <w:sz w:val="28"/>
                  <w:szCs w:val="28"/>
                  <w:lang w:val="en-US"/>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β</m:t>
                  </m:r>
                </m:e>
                <m:sub>
                  <m:r>
                    <w:rPr>
                      <w:rFonts w:ascii="Cambria Math" w:hAnsi="Cambria Math" w:cs="Times New Roman"/>
                      <w:color w:val="000000" w:themeColor="text1"/>
                      <w:sz w:val="28"/>
                      <w:szCs w:val="28"/>
                      <w:lang w:val="en-US"/>
                    </w:rPr>
                    <m:t>1</m:t>
                  </m:r>
                </m:sub>
              </m:sSub>
            </m:den>
          </m:f>
          <m:r>
            <w:rPr>
              <w:rFonts w:ascii="Cambria Math" w:hAnsi="Cambria Math" w:cs="Times New Roman"/>
              <w:color w:val="000000" w:themeColor="text1"/>
              <w:sz w:val="28"/>
              <w:szCs w:val="28"/>
              <w:lang w:val="en-US"/>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β</m:t>
              </m:r>
            </m:e>
            <m:sub>
              <m:r>
                <w:rPr>
                  <w:rFonts w:ascii="Cambria Math" w:hAnsi="Cambria Math" w:cs="Times New Roman"/>
                  <w:color w:val="000000" w:themeColor="text1"/>
                  <w:sz w:val="28"/>
                  <w:szCs w:val="28"/>
                  <w:lang w:val="en-US"/>
                </w:rPr>
                <m:t>Т</m:t>
              </m:r>
            </m:sub>
          </m:sSub>
          <m:r>
            <w:rPr>
              <w:rFonts w:ascii="Cambria Math" w:hAnsi="Cambria Math" w:cs="Times New Roman"/>
              <w:color w:val="000000" w:themeColor="text1"/>
              <w:sz w:val="28"/>
              <w:szCs w:val="28"/>
              <w:lang w:val="en-US"/>
            </w:rPr>
            <m:t>+</m:t>
          </m:r>
          <m:f>
            <m:fPr>
              <m:ctrlPr>
                <w:rPr>
                  <w:rFonts w:ascii="Cambria Math" w:hAnsi="Cambria Math" w:cs="Times New Roman"/>
                  <w:i/>
                  <w:color w:val="000000" w:themeColor="text1"/>
                  <w:sz w:val="28"/>
                  <w:szCs w:val="28"/>
                  <w:lang w:val="en-US"/>
                </w:rPr>
              </m:ctrlPr>
            </m:fPr>
            <m:num>
              <m:r>
                <w:rPr>
                  <w:rFonts w:ascii="Cambria Math" w:hAnsi="Cambria Math" w:cs="Times New Roman"/>
                  <w:color w:val="000000" w:themeColor="text1"/>
                  <w:sz w:val="28"/>
                  <w:szCs w:val="28"/>
                  <w:lang w:val="en-US"/>
                </w:rPr>
                <m:t>∂y</m:t>
              </m:r>
            </m:num>
            <m:den>
              <m:r>
                <w:rPr>
                  <w:rFonts w:ascii="Cambria Math" w:hAnsi="Cambria Math" w:cs="Times New Roman"/>
                  <w:color w:val="000000" w:themeColor="text1"/>
                  <w:sz w:val="28"/>
                  <w:szCs w:val="28"/>
                  <w:lang w:val="en-US"/>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β</m:t>
                  </m:r>
                </m:e>
                <m:sub>
                  <m:r>
                    <w:rPr>
                      <w:rFonts w:ascii="Cambria Math" w:hAnsi="Cambria Math" w:cs="Times New Roman"/>
                      <w:color w:val="000000" w:themeColor="text1"/>
                      <w:sz w:val="28"/>
                      <w:szCs w:val="28"/>
                      <w:lang w:val="en-US"/>
                    </w:rPr>
                    <m:t>2</m:t>
                  </m:r>
                </m:sub>
              </m:sSub>
            </m:den>
          </m:f>
          <m:r>
            <w:rPr>
              <w:rFonts w:ascii="Cambria Math" w:hAnsi="Cambria Math" w:cs="Times New Roman"/>
              <w:color w:val="000000" w:themeColor="text1"/>
              <w:sz w:val="28"/>
              <w:szCs w:val="28"/>
              <w:lang w:val="en-US"/>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β</m:t>
              </m:r>
            </m:e>
            <m:sub>
              <m:r>
                <w:rPr>
                  <w:rFonts w:ascii="Cambria Math" w:hAnsi="Cambria Math" w:cs="Times New Roman"/>
                  <w:color w:val="000000" w:themeColor="text1"/>
                  <w:sz w:val="28"/>
                  <w:szCs w:val="28"/>
                  <w:lang w:val="en-US"/>
                </w:rPr>
                <m:t>Т</m:t>
              </m:r>
            </m:sub>
          </m:sSub>
          <m:r>
            <w:rPr>
              <w:rFonts w:ascii="Cambria Math" w:hAnsi="Cambria Math" w:cs="Times New Roman"/>
              <w:color w:val="000000" w:themeColor="text1"/>
              <w:sz w:val="28"/>
              <w:szCs w:val="28"/>
              <w:lang w:val="en-US"/>
            </w:rPr>
            <m:t xml:space="preserve"> </m:t>
          </m:r>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11A6F9B7" w14:textId="77777777" w:rsidTr="0017289B">
        <w:tc>
          <w:tcPr>
            <w:tcW w:w="1602" w:type="dxa"/>
          </w:tcPr>
          <w:p w14:paraId="11A2125B" w14:textId="6BC8B841" w:rsidR="0017289B" w:rsidRPr="00F176FF" w:rsidRDefault="0017289B" w:rsidP="0017289B">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(4.1</w:t>
            </w:r>
            <w:r w:rsidR="009A6984">
              <w:rPr>
                <w:rFonts w:eastAsiaTheme="minorEastAsia"/>
                <w:color w:val="000000" w:themeColor="text1"/>
                <w:sz w:val="28"/>
                <w:szCs w:val="28"/>
                <w:lang w:val="kk-KZ"/>
              </w:rPr>
              <w:t>1</w:t>
            </w:r>
            <w:r w:rsidRPr="00F176FF">
              <w:rPr>
                <w:rFonts w:eastAsiaTheme="minorEastAsia"/>
                <w:color w:val="000000" w:themeColor="text1"/>
                <w:sz w:val="28"/>
                <w:szCs w:val="28"/>
                <w:lang w:val="kk-KZ"/>
              </w:rPr>
              <w:t>)</w:t>
            </w:r>
          </w:p>
        </w:tc>
      </w:tr>
    </w:tbl>
    <w:p w14:paraId="4DC68DFD" w14:textId="77777777" w:rsidR="0017289B" w:rsidRPr="00F176FF" w:rsidRDefault="0017289B" w:rsidP="0017289B">
      <w:pPr>
        <w:spacing w:after="0" w:line="240" w:lineRule="auto"/>
        <w:ind w:firstLine="709"/>
        <w:rPr>
          <w:rFonts w:ascii="Times New Roman" w:hAnsi="Times New Roman" w:cs="Times New Roman"/>
          <w:color w:val="000000" w:themeColor="text1"/>
          <w:sz w:val="28"/>
          <w:szCs w:val="28"/>
        </w:rPr>
      </w:pPr>
    </w:p>
    <w:p w14:paraId="5541F8B4" w14:textId="70658D83" w:rsidR="0017289B" w:rsidRPr="00F176FF" w:rsidRDefault="0017289B" w:rsidP="0017289B">
      <w:pPr>
        <w:spacing w:after="0" w:line="240" w:lineRule="auto"/>
        <w:ind w:firstLine="709"/>
        <w:rPr>
          <w:rFonts w:ascii="Times New Roman" w:hAnsi="Times New Roman" w:cs="Times New Roman"/>
          <w:color w:val="000000" w:themeColor="text1"/>
          <w:sz w:val="28"/>
          <w:szCs w:val="28"/>
        </w:rPr>
      </w:pPr>
      <w:r w:rsidRPr="00F176FF">
        <w:rPr>
          <w:rFonts w:ascii="Times New Roman" w:hAnsi="Times New Roman" w:cs="Times New Roman"/>
          <w:color w:val="000000" w:themeColor="text1"/>
          <w:sz w:val="28"/>
          <w:szCs w:val="28"/>
        </w:rPr>
        <w:t>Күштің бастапқы қателіктері</w:t>
      </w:r>
    </w:p>
    <w:p w14:paraId="5EEEEA67" w14:textId="77777777" w:rsidR="0017289B" w:rsidRPr="00F176FF" w:rsidRDefault="0017289B" w:rsidP="0017289B">
      <w:pPr>
        <w:spacing w:after="0" w:line="240" w:lineRule="auto"/>
        <w:ind w:firstLine="709"/>
        <w:rPr>
          <w:rFonts w:ascii="Times New Roman" w:hAnsi="Times New Roman" w:cs="Times New Roman"/>
          <w:color w:val="000000" w:themeColor="text1"/>
          <w:sz w:val="28"/>
          <w:szCs w:val="28"/>
        </w:rPr>
      </w:pPr>
    </w:p>
    <w:p w14:paraId="0EA36988" w14:textId="77777777" w:rsidR="0017289B" w:rsidRPr="00F176FF" w:rsidRDefault="0017289B" w:rsidP="0017289B">
      <w:pPr>
        <w:spacing w:after="0" w:line="240" w:lineRule="auto"/>
        <w:ind w:firstLine="709"/>
        <w:rPr>
          <w:rFonts w:ascii="Times New Roman" w:hAnsi="Times New Roman" w:cs="Times New Roman"/>
          <w:i/>
          <w:color w:val="000000" w:themeColor="text1"/>
          <w:sz w:val="28"/>
          <w:szCs w:val="28"/>
          <w:lang w:val="en-US"/>
        </w:rPr>
      </w:pPr>
      <m:oMathPara>
        <m:oMath>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y</m:t>
              </m:r>
            </m:e>
            <m:sub>
              <m:r>
                <w:rPr>
                  <w:rFonts w:ascii="Cambria Math" w:hAnsi="Cambria Math" w:cs="Times New Roman"/>
                  <w:color w:val="000000" w:themeColor="text1"/>
                  <w:sz w:val="28"/>
                  <w:szCs w:val="28"/>
                  <w:lang w:val="en-US"/>
                </w:rPr>
                <m:t>С</m:t>
              </m:r>
            </m:sub>
          </m:sSub>
          <m:r>
            <w:rPr>
              <w:rFonts w:ascii="Cambria Math" w:hAnsi="Cambria Math" w:cs="Times New Roman"/>
              <w:color w:val="000000" w:themeColor="text1"/>
              <w:sz w:val="28"/>
              <w:szCs w:val="28"/>
              <w:lang w:val="en-US"/>
            </w:rPr>
            <m:t>=</m:t>
          </m:r>
          <m:f>
            <m:fPr>
              <m:ctrlPr>
                <w:rPr>
                  <w:rFonts w:ascii="Cambria Math" w:hAnsi="Cambria Math" w:cs="Times New Roman"/>
                  <w:i/>
                  <w:color w:val="000000" w:themeColor="text1"/>
                  <w:sz w:val="28"/>
                  <w:szCs w:val="28"/>
                  <w:lang w:val="en-US"/>
                </w:rPr>
              </m:ctrlPr>
            </m:fPr>
            <m:num>
              <m:r>
                <w:rPr>
                  <w:rFonts w:ascii="Cambria Math" w:hAnsi="Cambria Math" w:cs="Times New Roman"/>
                  <w:color w:val="000000" w:themeColor="text1"/>
                  <w:sz w:val="28"/>
                  <w:szCs w:val="28"/>
                  <w:lang w:val="en-US"/>
                </w:rPr>
                <m:t>∂y</m:t>
              </m:r>
            </m:num>
            <m:den>
              <m:r>
                <w:rPr>
                  <w:rFonts w:ascii="Cambria Math" w:hAnsi="Cambria Math" w:cs="Times New Roman"/>
                  <w:color w:val="000000" w:themeColor="text1"/>
                  <w:sz w:val="28"/>
                  <w:szCs w:val="28"/>
                  <w:lang w:val="en-US"/>
                </w:rPr>
                <m:t>∂α</m:t>
              </m:r>
            </m:den>
          </m:f>
          <m:r>
            <w:rPr>
              <w:rFonts w:ascii="Cambria Math" w:hAnsi="Cambria Math" w:cs="Times New Roman"/>
              <w:color w:val="000000" w:themeColor="text1"/>
              <w:sz w:val="28"/>
              <w:szCs w:val="28"/>
              <w:lang w:val="en-US"/>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α</m:t>
              </m:r>
            </m:e>
            <m:sub>
              <m:r>
                <w:rPr>
                  <w:rFonts w:ascii="Cambria Math" w:hAnsi="Cambria Math" w:cs="Times New Roman"/>
                  <w:color w:val="000000" w:themeColor="text1"/>
                  <w:sz w:val="28"/>
                  <w:szCs w:val="28"/>
                  <w:lang w:val="en-US"/>
                </w:rPr>
                <m:t>К</m:t>
              </m:r>
            </m:sub>
          </m:sSub>
          <m:r>
            <w:rPr>
              <w:rFonts w:ascii="Cambria Math" w:hAnsi="Cambria Math" w:cs="Times New Roman"/>
              <w:color w:val="000000" w:themeColor="text1"/>
              <w:sz w:val="28"/>
              <w:szCs w:val="28"/>
              <w:lang w:val="en-US"/>
            </w:rPr>
            <m:t>+</m:t>
          </m:r>
          <m:f>
            <m:fPr>
              <m:ctrlPr>
                <w:rPr>
                  <w:rFonts w:ascii="Cambria Math" w:hAnsi="Cambria Math" w:cs="Times New Roman"/>
                  <w:i/>
                  <w:color w:val="000000" w:themeColor="text1"/>
                  <w:sz w:val="28"/>
                  <w:szCs w:val="28"/>
                  <w:lang w:val="en-US"/>
                </w:rPr>
              </m:ctrlPr>
            </m:fPr>
            <m:num>
              <m:r>
                <w:rPr>
                  <w:rFonts w:ascii="Cambria Math" w:hAnsi="Cambria Math" w:cs="Times New Roman"/>
                  <w:color w:val="000000" w:themeColor="text1"/>
                  <w:sz w:val="28"/>
                  <w:szCs w:val="28"/>
                  <w:lang w:val="en-US"/>
                </w:rPr>
                <m:t>∂y</m:t>
              </m:r>
            </m:num>
            <m:den>
              <m:r>
                <w:rPr>
                  <w:rFonts w:ascii="Cambria Math" w:hAnsi="Cambria Math" w:cs="Times New Roman"/>
                  <w:color w:val="000000" w:themeColor="text1"/>
                  <w:sz w:val="28"/>
                  <w:szCs w:val="28"/>
                  <w:lang w:val="en-US"/>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β</m:t>
                  </m:r>
                </m:e>
                <m:sub>
                  <m:r>
                    <w:rPr>
                      <w:rFonts w:ascii="Cambria Math" w:hAnsi="Cambria Math" w:cs="Times New Roman"/>
                      <w:color w:val="000000" w:themeColor="text1"/>
                      <w:sz w:val="28"/>
                      <w:szCs w:val="28"/>
                      <w:lang w:val="en-US"/>
                    </w:rPr>
                    <m:t>1</m:t>
                  </m:r>
                </m:sub>
              </m:sSub>
            </m:den>
          </m:f>
          <m:r>
            <w:rPr>
              <w:rFonts w:ascii="Cambria Math" w:hAnsi="Cambria Math" w:cs="Times New Roman"/>
              <w:color w:val="000000" w:themeColor="text1"/>
              <w:sz w:val="28"/>
              <w:szCs w:val="28"/>
              <w:lang w:val="en-US"/>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β</m:t>
              </m:r>
            </m:e>
            <m:sub>
              <m:r>
                <w:rPr>
                  <w:rFonts w:ascii="Cambria Math" w:hAnsi="Cambria Math" w:cs="Times New Roman"/>
                  <w:color w:val="000000" w:themeColor="text1"/>
                  <w:sz w:val="28"/>
                  <w:szCs w:val="28"/>
                  <w:lang w:val="en-US"/>
                </w:rPr>
                <m:t>К</m:t>
              </m:r>
            </m:sub>
          </m:sSub>
          <m:r>
            <w:rPr>
              <w:rFonts w:ascii="Cambria Math" w:hAnsi="Cambria Math" w:cs="Times New Roman"/>
              <w:color w:val="000000" w:themeColor="text1"/>
              <w:sz w:val="28"/>
              <w:szCs w:val="28"/>
              <w:lang w:val="en-US"/>
            </w:rPr>
            <m:t>+</m:t>
          </m:r>
          <m:f>
            <m:fPr>
              <m:ctrlPr>
                <w:rPr>
                  <w:rFonts w:ascii="Cambria Math" w:hAnsi="Cambria Math" w:cs="Times New Roman"/>
                  <w:i/>
                  <w:color w:val="000000" w:themeColor="text1"/>
                  <w:sz w:val="28"/>
                  <w:szCs w:val="28"/>
                  <w:lang w:val="en-US"/>
                </w:rPr>
              </m:ctrlPr>
            </m:fPr>
            <m:num>
              <m:r>
                <w:rPr>
                  <w:rFonts w:ascii="Cambria Math" w:hAnsi="Cambria Math" w:cs="Times New Roman"/>
                  <w:color w:val="000000" w:themeColor="text1"/>
                  <w:sz w:val="28"/>
                  <w:szCs w:val="28"/>
                  <w:lang w:val="en-US"/>
                </w:rPr>
                <m:t>∂y</m:t>
              </m:r>
            </m:num>
            <m:den>
              <m:r>
                <w:rPr>
                  <w:rFonts w:ascii="Cambria Math" w:hAnsi="Cambria Math" w:cs="Times New Roman"/>
                  <w:color w:val="000000" w:themeColor="text1"/>
                  <w:sz w:val="28"/>
                  <w:szCs w:val="28"/>
                  <w:lang w:val="en-US"/>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β</m:t>
                  </m:r>
                </m:e>
                <m:sub>
                  <m:r>
                    <w:rPr>
                      <w:rFonts w:ascii="Cambria Math" w:hAnsi="Cambria Math" w:cs="Times New Roman"/>
                      <w:color w:val="000000" w:themeColor="text1"/>
                      <w:sz w:val="28"/>
                      <w:szCs w:val="28"/>
                      <w:lang w:val="en-US"/>
                    </w:rPr>
                    <m:t>2</m:t>
                  </m:r>
                </m:sub>
              </m:sSub>
            </m:den>
          </m:f>
          <m:r>
            <w:rPr>
              <w:rFonts w:ascii="Cambria Math" w:hAnsi="Cambria Math" w:cs="Times New Roman"/>
              <w:color w:val="000000" w:themeColor="text1"/>
              <w:sz w:val="28"/>
              <w:szCs w:val="28"/>
              <w:lang w:val="en-US"/>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β</m:t>
              </m:r>
            </m:e>
            <m:sub>
              <m:r>
                <w:rPr>
                  <w:rFonts w:ascii="Cambria Math" w:hAnsi="Cambria Math" w:cs="Times New Roman"/>
                  <w:color w:val="000000" w:themeColor="text1"/>
                  <w:sz w:val="28"/>
                  <w:szCs w:val="28"/>
                  <w:lang w:val="en-US"/>
                </w:rPr>
                <m:t>К</m:t>
              </m:r>
            </m:sub>
          </m:sSub>
          <m:r>
            <w:rPr>
              <w:rFonts w:ascii="Cambria Math" w:hAnsi="Cambria Math" w:cs="Times New Roman"/>
              <w:color w:val="000000" w:themeColor="text1"/>
              <w:sz w:val="28"/>
              <w:szCs w:val="28"/>
              <w:lang w:val="en-US"/>
            </w:rPr>
            <m:t xml:space="preserve">  </m:t>
          </m:r>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59F77985" w14:textId="77777777" w:rsidTr="0017289B">
        <w:tc>
          <w:tcPr>
            <w:tcW w:w="1602" w:type="dxa"/>
          </w:tcPr>
          <w:p w14:paraId="2E144067" w14:textId="68D0DCFC" w:rsidR="0017289B" w:rsidRPr="00F176FF" w:rsidRDefault="0017289B" w:rsidP="0017289B">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(4.1</w:t>
            </w:r>
            <w:r w:rsidR="009A6984">
              <w:rPr>
                <w:rFonts w:eastAsiaTheme="minorEastAsia"/>
                <w:color w:val="000000" w:themeColor="text1"/>
                <w:sz w:val="28"/>
                <w:szCs w:val="28"/>
                <w:lang w:val="kk-KZ"/>
              </w:rPr>
              <w:t>2</w:t>
            </w:r>
            <w:r w:rsidRPr="00F176FF">
              <w:rPr>
                <w:rFonts w:eastAsiaTheme="minorEastAsia"/>
                <w:color w:val="000000" w:themeColor="text1"/>
                <w:sz w:val="28"/>
                <w:szCs w:val="28"/>
                <w:lang w:val="kk-KZ"/>
              </w:rPr>
              <w:t>)</w:t>
            </w:r>
          </w:p>
        </w:tc>
      </w:tr>
    </w:tbl>
    <w:p w14:paraId="05FDD5D0" w14:textId="77777777" w:rsidR="0017289B" w:rsidRPr="00F176FF" w:rsidRDefault="0017289B" w:rsidP="0017289B">
      <w:pPr>
        <w:tabs>
          <w:tab w:val="left" w:pos="2861"/>
        </w:tabs>
        <w:spacing w:after="0" w:line="240" w:lineRule="auto"/>
        <w:ind w:firstLine="709"/>
        <w:jc w:val="both"/>
        <w:rPr>
          <w:rFonts w:ascii="Times New Roman" w:hAnsi="Times New Roman" w:cs="Times New Roman"/>
          <w:b/>
          <w:color w:val="000000" w:themeColor="text1"/>
          <w:sz w:val="28"/>
          <w:lang w:val="kk-KZ"/>
        </w:rPr>
      </w:pPr>
    </w:p>
    <w:p w14:paraId="34F4403E" w14:textId="77777777" w:rsidR="0017289B" w:rsidRPr="00F176FF" w:rsidRDefault="0017289B" w:rsidP="0017289B">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Өлшеу процедурасы бір бағытта орындалғандықтан, кері жүріс қателігі   </w:t>
      </w:r>
      <m:oMath>
        <m:r>
          <w:rPr>
            <w:rFonts w:ascii="Cambria Math" w:eastAsia="Calibri" w:hAnsi="Cambria Math" w:cs="Times New Roman"/>
            <w:color w:val="000000" w:themeColor="text1"/>
            <w:sz w:val="28"/>
            <w:szCs w:val="28"/>
            <w:lang w:val="kk-KZ"/>
          </w:rPr>
          <m:t>∆</m:t>
        </m:r>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y</m:t>
            </m:r>
          </m:e>
          <m:sub>
            <m:r>
              <w:rPr>
                <w:rFonts w:ascii="Cambria Math" w:eastAsia="Calibri" w:hAnsi="Cambria Math" w:cs="Times New Roman"/>
                <w:color w:val="000000" w:themeColor="text1"/>
                <w:sz w:val="28"/>
                <w:szCs w:val="28"/>
                <w:lang w:val="kk-KZ"/>
              </w:rPr>
              <m:t>ОБР.Х</m:t>
            </m:r>
          </m:sub>
        </m:sSub>
        <m:r>
          <w:rPr>
            <w:rFonts w:ascii="Cambria Math" w:eastAsia="Times New Roman" w:hAnsi="Cambria Math" w:cs="Times New Roman"/>
            <w:color w:val="000000" w:themeColor="text1"/>
            <w:sz w:val="28"/>
            <w:szCs w:val="28"/>
            <w:lang w:val="kk-KZ"/>
          </w:rPr>
          <m:t>=0</m:t>
        </m:r>
      </m:oMath>
      <w:r w:rsidRPr="00F176FF">
        <w:rPr>
          <w:rFonts w:ascii="Times New Roman" w:hAnsi="Times New Roman" w:cs="Times New Roman"/>
          <w:color w:val="000000" w:themeColor="text1"/>
          <w:sz w:val="28"/>
          <w:lang w:val="kk-KZ"/>
        </w:rPr>
        <w:t>.</w:t>
      </w:r>
    </w:p>
    <w:p w14:paraId="0B963C3B" w14:textId="5CC52037" w:rsidR="0017289B" w:rsidRPr="00F176FF" w:rsidRDefault="0017289B" w:rsidP="0017289B">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Кездейсоқ қатенің пайда болу көзі, мысалы, төлкенің</w:t>
      </w:r>
      <w:r w:rsidR="00C83878" w:rsidRPr="00F176FF">
        <w:rPr>
          <w:rFonts w:ascii="Times New Roman" w:hAnsi="Times New Roman" w:cs="Times New Roman"/>
          <w:color w:val="000000" w:themeColor="text1"/>
          <w:sz w:val="28"/>
          <w:lang w:val="kk-KZ"/>
        </w:rPr>
        <w:t xml:space="preserve"> 9 бағыттаушысы 8 бойымен</w:t>
      </w:r>
      <w:r w:rsidRPr="00F176FF">
        <w:rPr>
          <w:rFonts w:ascii="Times New Roman" w:hAnsi="Times New Roman" w:cs="Times New Roman"/>
          <w:color w:val="000000" w:themeColor="text1"/>
          <w:sz w:val="28"/>
          <w:lang w:val="kk-KZ"/>
        </w:rPr>
        <w:t xml:space="preserve"> қозғалатын жылжымалы буынның қисаюы. Бұл осы бөліктер арасындағы алшақтықтың болуына байланысты болады (төлкедегі 9 бағыттағышты 8 отырғызудағы алшақтық  </w:t>
      </w:r>
      <m:oMath>
        <m:r>
          <w:rPr>
            <w:rFonts w:ascii="Cambria Math" w:eastAsia="Calibri" w:hAnsi="Cambria Math" w:cs="Times New Roman"/>
            <w:color w:val="000000" w:themeColor="text1"/>
            <w:sz w:val="28"/>
            <w:szCs w:val="28"/>
            <w:lang w:val="kk-KZ"/>
          </w:rPr>
          <m:t>∅30</m:t>
        </m:r>
        <m:f>
          <m:fPr>
            <m:ctrlPr>
              <w:rPr>
                <w:rFonts w:ascii="Cambria Math" w:eastAsia="Calibri" w:hAnsi="Cambria Math" w:cs="Times New Roman"/>
                <w:i/>
                <w:iCs/>
                <w:color w:val="000000" w:themeColor="text1"/>
                <w:sz w:val="28"/>
                <w:szCs w:val="28"/>
              </w:rPr>
            </m:ctrlPr>
          </m:fPr>
          <m:num>
            <m:d>
              <m:dPr>
                <m:ctrlPr>
                  <w:rPr>
                    <w:rFonts w:ascii="Cambria Math" w:eastAsia="Calibri" w:hAnsi="Cambria Math" w:cs="Times New Roman"/>
                    <w:i/>
                    <w:iCs/>
                    <w:color w:val="000000" w:themeColor="text1"/>
                    <w:sz w:val="28"/>
                    <w:szCs w:val="28"/>
                  </w:rPr>
                </m:ctrlPr>
              </m:dPr>
              <m:e>
                <m:m>
                  <m:mPr>
                    <m:mcs>
                      <m:mc>
                        <m:mcPr>
                          <m:count m:val="1"/>
                          <m:mcJc m:val="center"/>
                        </m:mcPr>
                      </m:mc>
                    </m:mcs>
                    <m:ctrlPr>
                      <w:rPr>
                        <w:rFonts w:ascii="Cambria Math" w:eastAsia="Calibri" w:hAnsi="Cambria Math" w:cs="Times New Roman"/>
                        <w:i/>
                        <w:iCs/>
                        <w:color w:val="000000" w:themeColor="text1"/>
                        <w:sz w:val="28"/>
                        <w:szCs w:val="28"/>
                      </w:rPr>
                    </m:ctrlPr>
                  </m:mPr>
                  <m:mr>
                    <m:e>
                      <m:r>
                        <w:rPr>
                          <w:rFonts w:ascii="Cambria Math" w:eastAsia="Calibri" w:hAnsi="Cambria Math" w:cs="Times New Roman"/>
                          <w:color w:val="000000" w:themeColor="text1"/>
                          <w:sz w:val="28"/>
                          <w:szCs w:val="28"/>
                          <w:lang w:val="kk-KZ"/>
                        </w:rPr>
                        <m:t>+0,009</m:t>
                      </m:r>
                    </m:e>
                  </m:mr>
                  <m:mr>
                    <m:e>
                      <m:r>
                        <w:rPr>
                          <w:rFonts w:ascii="Cambria Math" w:eastAsia="Calibri" w:hAnsi="Cambria Math" w:cs="Times New Roman"/>
                          <w:color w:val="000000" w:themeColor="text1"/>
                          <w:sz w:val="28"/>
                          <w:szCs w:val="28"/>
                          <w:lang w:val="kk-KZ"/>
                        </w:rPr>
                        <m:t>0</m:t>
                      </m:r>
                    </m:e>
                  </m:mr>
                </m:m>
              </m:e>
            </m:d>
          </m:num>
          <m:den>
            <m:d>
              <m:dPr>
                <m:ctrlPr>
                  <w:rPr>
                    <w:rFonts w:ascii="Cambria Math" w:eastAsia="Calibri" w:hAnsi="Cambria Math" w:cs="Times New Roman"/>
                    <w:i/>
                    <w:iCs/>
                    <w:color w:val="000000" w:themeColor="text1"/>
                    <w:sz w:val="28"/>
                    <w:szCs w:val="28"/>
                  </w:rPr>
                </m:ctrlPr>
              </m:dPr>
              <m:e>
                <m:m>
                  <m:mPr>
                    <m:mcs>
                      <m:mc>
                        <m:mcPr>
                          <m:count m:val="1"/>
                          <m:mcJc m:val="center"/>
                        </m:mcPr>
                      </m:mc>
                    </m:mcs>
                    <m:ctrlPr>
                      <w:rPr>
                        <w:rFonts w:ascii="Cambria Math" w:eastAsia="Calibri" w:hAnsi="Cambria Math" w:cs="Times New Roman"/>
                        <w:i/>
                        <w:iCs/>
                        <w:color w:val="000000" w:themeColor="text1"/>
                        <w:sz w:val="28"/>
                        <w:szCs w:val="28"/>
                      </w:rPr>
                    </m:ctrlPr>
                  </m:mPr>
                  <m:mr>
                    <m:e>
                      <m:r>
                        <w:rPr>
                          <w:rFonts w:ascii="Cambria Math" w:eastAsia="Calibri" w:hAnsi="Cambria Math" w:cs="Times New Roman"/>
                          <w:color w:val="000000" w:themeColor="text1"/>
                          <w:sz w:val="28"/>
                          <w:szCs w:val="28"/>
                          <w:lang w:val="kk-KZ"/>
                        </w:rPr>
                        <m:t>0</m:t>
                      </m:r>
                    </m:e>
                  </m:mr>
                  <m:mr>
                    <m:e>
                      <m:r>
                        <w:rPr>
                          <w:rFonts w:ascii="Cambria Math" w:eastAsia="Calibri" w:hAnsi="Cambria Math" w:cs="Times New Roman"/>
                          <w:color w:val="000000" w:themeColor="text1"/>
                          <w:sz w:val="28"/>
                          <w:szCs w:val="28"/>
                          <w:lang w:val="kk-KZ"/>
                        </w:rPr>
                        <m:t>-0,006</m:t>
                      </m:r>
                    </m:e>
                  </m:mr>
                </m:m>
              </m:e>
            </m:d>
          </m:den>
        </m:f>
        <m:r>
          <w:rPr>
            <w:rFonts w:ascii="Cambria Math" w:eastAsia="Calibri" w:hAnsi="Cambria Math" w:cs="Times New Roman"/>
            <w:color w:val="000000" w:themeColor="text1"/>
            <w:sz w:val="28"/>
            <w:szCs w:val="28"/>
            <w:lang w:val="kk-KZ"/>
          </w:rPr>
          <m:t xml:space="preserve"> </m:t>
        </m:r>
      </m:oMath>
      <w:r w:rsidRPr="00F176FF">
        <w:rPr>
          <w:rFonts w:ascii="Times New Roman" w:hAnsi="Times New Roman" w:cs="Times New Roman"/>
          <w:color w:val="000000" w:themeColor="text1"/>
          <w:sz w:val="28"/>
          <w:lang w:val="kk-KZ"/>
        </w:rPr>
        <w:t xml:space="preserve">, </w:t>
      </w:r>
      <w:r w:rsidR="00C83878" w:rsidRPr="00F176FF">
        <w:rPr>
          <w:rFonts w:ascii="Times New Roman" w:hAnsi="Times New Roman" w:cs="Times New Roman"/>
          <w:color w:val="000000" w:themeColor="text1"/>
          <w:sz w:val="28"/>
          <w:lang w:val="kk-KZ"/>
        </w:rPr>
        <w:t xml:space="preserve"> 4.6 </w:t>
      </w:r>
      <w:r w:rsidRPr="00F176FF">
        <w:rPr>
          <w:rFonts w:ascii="Times New Roman" w:hAnsi="Times New Roman" w:cs="Times New Roman"/>
          <w:color w:val="000000" w:themeColor="text1"/>
          <w:sz w:val="28"/>
          <w:lang w:val="kk-KZ"/>
        </w:rPr>
        <w:t>сурет.</w:t>
      </w:r>
    </w:p>
    <w:p w14:paraId="1D9158C9" w14:textId="77777777" w:rsidR="00C83878" w:rsidRPr="00F176FF" w:rsidRDefault="00C83878" w:rsidP="0017289B">
      <w:pPr>
        <w:tabs>
          <w:tab w:val="left" w:pos="2861"/>
        </w:tabs>
        <w:spacing w:after="0" w:line="240" w:lineRule="auto"/>
        <w:ind w:firstLine="709"/>
        <w:jc w:val="both"/>
        <w:rPr>
          <w:rFonts w:ascii="Times New Roman" w:hAnsi="Times New Roman" w:cs="Times New Roman"/>
          <w:color w:val="000000" w:themeColor="text1"/>
          <w:sz w:val="28"/>
          <w:lang w:val="kk-KZ"/>
        </w:rPr>
      </w:pPr>
    </w:p>
    <w:p w14:paraId="6C07D715" w14:textId="77777777" w:rsidR="00C83878" w:rsidRPr="00F176FF" w:rsidRDefault="00C83878" w:rsidP="00C83878">
      <w:pPr>
        <w:tabs>
          <w:tab w:val="left" w:pos="2861"/>
        </w:tabs>
        <w:spacing w:after="0" w:line="240" w:lineRule="auto"/>
        <w:ind w:firstLine="709"/>
        <w:jc w:val="center"/>
        <w:rPr>
          <w:rFonts w:ascii="Times New Roman" w:hAnsi="Times New Roman" w:cs="Times New Roman"/>
          <w:color w:val="000000" w:themeColor="text1"/>
          <w:sz w:val="28"/>
          <w:lang w:val="kk-KZ"/>
        </w:rPr>
      </w:pPr>
      <w:r w:rsidRPr="00F176FF">
        <w:rPr>
          <w:noProof/>
          <w:color w:val="000000" w:themeColor="text1"/>
          <w:lang w:eastAsia="ru-RU"/>
        </w:rPr>
        <w:drawing>
          <wp:inline distT="0" distB="0" distL="0" distR="0" wp14:anchorId="4093F808" wp14:editId="079F21FA">
            <wp:extent cx="3419475" cy="2600325"/>
            <wp:effectExtent l="0" t="0" r="9525" b="9525"/>
            <wp:docPr id="39" name="Рисунок 39"/>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84">
                      <a:extLst>
                        <a:ext uri="{28A0092B-C50C-407E-A947-70E740481C1C}">
                          <a14:useLocalDpi xmlns:a14="http://schemas.microsoft.com/office/drawing/2010/main" val="0"/>
                        </a:ext>
                      </a:extLst>
                    </a:blip>
                    <a:stretch>
                      <a:fillRect/>
                    </a:stretch>
                  </pic:blipFill>
                  <pic:spPr>
                    <a:xfrm>
                      <a:off x="0" y="0"/>
                      <a:ext cx="3419475" cy="2600325"/>
                    </a:xfrm>
                    <a:prstGeom prst="rect">
                      <a:avLst/>
                    </a:prstGeom>
                  </pic:spPr>
                </pic:pic>
              </a:graphicData>
            </a:graphic>
          </wp:inline>
        </w:drawing>
      </w:r>
    </w:p>
    <w:p w14:paraId="03D32616" w14:textId="51E673B8" w:rsidR="00C83878" w:rsidRPr="00F176FF" w:rsidRDefault="00C83878" w:rsidP="00C83878">
      <w:pPr>
        <w:tabs>
          <w:tab w:val="left" w:pos="2861"/>
        </w:tabs>
        <w:spacing w:after="0" w:line="240" w:lineRule="auto"/>
        <w:ind w:firstLine="709"/>
        <w:jc w:val="center"/>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Сурет </w:t>
      </w:r>
      <w:r w:rsidR="00F15E06" w:rsidRPr="00F176FF">
        <w:rPr>
          <w:rFonts w:ascii="Times New Roman" w:hAnsi="Times New Roman" w:cs="Times New Roman"/>
          <w:color w:val="000000" w:themeColor="text1"/>
          <w:sz w:val="28"/>
          <w:lang w:val="kk-KZ"/>
        </w:rPr>
        <w:t xml:space="preserve">4.6 </w:t>
      </w:r>
      <w:r w:rsidRPr="00F176FF">
        <w:rPr>
          <w:rFonts w:ascii="Times New Roman" w:hAnsi="Times New Roman" w:cs="Times New Roman"/>
          <w:color w:val="000000" w:themeColor="text1"/>
          <w:sz w:val="28"/>
          <w:lang w:val="kk-KZ"/>
        </w:rPr>
        <w:t>– Кездейсоқ қатені есептеуге</w:t>
      </w:r>
    </w:p>
    <w:p w14:paraId="5668CB5E" w14:textId="77777777" w:rsidR="00C83878" w:rsidRPr="00F176FF" w:rsidRDefault="00C83878" w:rsidP="00C83878">
      <w:pPr>
        <w:tabs>
          <w:tab w:val="left" w:pos="2861"/>
        </w:tabs>
        <w:spacing w:after="0" w:line="240" w:lineRule="auto"/>
        <w:ind w:firstLine="709"/>
        <w:jc w:val="both"/>
        <w:rPr>
          <w:rFonts w:ascii="Times New Roman" w:hAnsi="Times New Roman" w:cs="Times New Roman"/>
          <w:color w:val="000000" w:themeColor="text1"/>
          <w:sz w:val="28"/>
          <w:lang w:val="kk-KZ"/>
        </w:rPr>
      </w:pPr>
    </w:p>
    <w:p w14:paraId="0D4EC9E4" w14:textId="77777777" w:rsidR="00C83878" w:rsidRPr="00F176FF" w:rsidRDefault="00C83878" w:rsidP="00C83878">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4.6 Суретте қабылданған белгілер:</w:t>
      </w:r>
    </w:p>
    <w:p w14:paraId="22A3E328" w14:textId="77777777" w:rsidR="00C83878" w:rsidRPr="00F176FF" w:rsidRDefault="00C83878" w:rsidP="00C83878">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i/>
          <w:color w:val="000000" w:themeColor="text1"/>
          <w:sz w:val="28"/>
          <w:lang w:val="kk-KZ"/>
        </w:rPr>
        <w:t xml:space="preserve">а </w:t>
      </w:r>
      <w:r w:rsidRPr="00F176FF">
        <w:rPr>
          <w:rFonts w:ascii="Times New Roman" w:hAnsi="Times New Roman" w:cs="Times New Roman"/>
          <w:color w:val="000000" w:themeColor="text1"/>
          <w:sz w:val="28"/>
          <w:lang w:val="kk-KZ"/>
        </w:rPr>
        <w:t xml:space="preserve">– топсалы тіректің  жоғарғы көлбеу бөлігінің 4 дөңгелек тірегінің ортасынан қашықтығы; </w:t>
      </w:r>
      <w:r w:rsidRPr="00F176FF">
        <w:rPr>
          <w:rFonts w:ascii="Times New Roman" w:hAnsi="Times New Roman" w:cs="Times New Roman"/>
          <w:i/>
          <w:color w:val="000000" w:themeColor="text1"/>
          <w:sz w:val="28"/>
          <w:lang w:val="kk-KZ"/>
        </w:rPr>
        <w:t>L</w:t>
      </w:r>
      <w:r w:rsidRPr="00F176FF">
        <w:rPr>
          <w:rFonts w:ascii="Times New Roman" w:hAnsi="Times New Roman" w:cs="Times New Roman"/>
          <w:color w:val="000000" w:themeColor="text1"/>
          <w:sz w:val="28"/>
          <w:lang w:val="kk-KZ"/>
        </w:rPr>
        <w:t xml:space="preserve"> – төлкенің 9 ұзындығы; </w:t>
      </w:r>
      <w:r w:rsidRPr="00F176FF">
        <w:rPr>
          <w:rFonts w:ascii="Times New Roman" w:hAnsi="Times New Roman" w:cs="Times New Roman"/>
          <w:i/>
          <w:color w:val="000000" w:themeColor="text1"/>
          <w:sz w:val="28"/>
          <w:lang w:val="kk-KZ"/>
        </w:rPr>
        <w:t>γ</w:t>
      </w:r>
      <w:r w:rsidRPr="00F176FF">
        <w:rPr>
          <w:rFonts w:ascii="Times New Roman" w:hAnsi="Times New Roman" w:cs="Times New Roman"/>
          <w:color w:val="000000" w:themeColor="text1"/>
          <w:sz w:val="28"/>
          <w:lang w:val="kk-KZ"/>
        </w:rPr>
        <w:t xml:space="preserve"> – цилиндрлік денелердің қонуындағы саңылау ішіндегі қисаю бұрышы.</w:t>
      </w:r>
    </w:p>
    <w:p w14:paraId="044E3945" w14:textId="77777777" w:rsidR="00C83878" w:rsidRPr="00F176FF" w:rsidRDefault="00C83878" w:rsidP="00C83878">
      <w:pPr>
        <w:spacing w:line="240" w:lineRule="auto"/>
        <w:ind w:firstLine="708"/>
        <w:rPr>
          <w:rFonts w:ascii="Times New Roman" w:eastAsiaTheme="minorEastAsia" w:hAnsi="Times New Roman" w:cs="Times New Roman"/>
          <w:iCs/>
          <w:color w:val="000000" w:themeColor="text1"/>
          <w:sz w:val="28"/>
          <w:szCs w:val="28"/>
        </w:rPr>
      </w:pPr>
      <w:r w:rsidRPr="00F176FF">
        <w:rPr>
          <w:rFonts w:ascii="Times New Roman" w:eastAsiaTheme="minorEastAsia" w:hAnsi="Times New Roman" w:cs="Times New Roman"/>
          <w:iCs/>
          <w:color w:val="000000" w:themeColor="text1"/>
          <w:sz w:val="28"/>
          <w:szCs w:val="28"/>
        </w:rPr>
        <w:t>Кездейсоқ қателік</w:t>
      </w:r>
      <w:r w:rsidRPr="00F176FF">
        <w:rPr>
          <w:rFonts w:ascii="Times New Roman" w:eastAsiaTheme="minorEastAsia" w:hAnsi="Times New Roman" w:cs="Times New Roman"/>
          <w:iCs/>
          <w:color w:val="000000" w:themeColor="text1"/>
          <w:sz w:val="28"/>
          <w:szCs w:val="28"/>
          <w:lang w:val="kk-KZ"/>
        </w:rPr>
        <w:t xml:space="preserve"> тең болады</w:t>
      </w:r>
      <w:r w:rsidRPr="00F176FF">
        <w:rPr>
          <w:rFonts w:ascii="Times New Roman" w:eastAsiaTheme="minorEastAsia" w:hAnsi="Times New Roman" w:cs="Times New Roman"/>
          <w:iCs/>
          <w:color w:val="000000" w:themeColor="text1"/>
          <w:sz w:val="28"/>
          <w:szCs w:val="28"/>
        </w:rPr>
        <w:t>:</w:t>
      </w:r>
    </w:p>
    <w:p w14:paraId="47F7C756" w14:textId="77777777" w:rsidR="00C83878" w:rsidRPr="00F176FF" w:rsidRDefault="00C83878" w:rsidP="00C83878">
      <w:pPr>
        <w:tabs>
          <w:tab w:val="left" w:pos="2861"/>
        </w:tabs>
        <w:spacing w:after="0" w:line="240" w:lineRule="auto"/>
        <w:ind w:firstLine="709"/>
        <w:jc w:val="both"/>
        <w:rPr>
          <w:rFonts w:ascii="Times New Roman" w:hAnsi="Times New Roman" w:cs="Times New Roman"/>
          <w:color w:val="000000" w:themeColor="text1"/>
          <w:sz w:val="28"/>
          <w:lang w:val="kk-KZ"/>
        </w:rPr>
      </w:pPr>
      <m:oMathPara>
        <m:oMath>
          <m:r>
            <w:rPr>
              <w:rFonts w:ascii="Cambria Math" w:eastAsiaTheme="minorEastAsia" w:hAnsi="Cambria Math"/>
              <w:color w:val="000000" w:themeColor="text1"/>
              <w:sz w:val="28"/>
              <w:szCs w:val="28"/>
            </w:rPr>
            <m:t>∆</m:t>
          </m:r>
          <m:acc>
            <m:accPr>
              <m:chr m:val="̃"/>
              <m:ctrlPr>
                <w:rPr>
                  <w:rFonts w:ascii="Cambria Math" w:eastAsiaTheme="minorEastAsia" w:hAnsi="Cambria Math"/>
                  <w:i/>
                  <w:iCs/>
                  <w:color w:val="000000" w:themeColor="text1"/>
                  <w:sz w:val="28"/>
                  <w:szCs w:val="28"/>
                </w:rPr>
              </m:ctrlPr>
            </m:accPr>
            <m:e>
              <m:r>
                <w:rPr>
                  <w:rFonts w:ascii="Cambria Math" w:eastAsiaTheme="minorEastAsia" w:hAnsi="Cambria Math"/>
                  <w:color w:val="000000" w:themeColor="text1"/>
                  <w:sz w:val="28"/>
                  <w:szCs w:val="28"/>
                </w:rPr>
                <m:t>y</m:t>
              </m:r>
            </m:e>
          </m:acc>
          <m:r>
            <w:rPr>
              <w:rFonts w:ascii="Cambria Math" w:eastAsiaTheme="minorEastAsia" w:hAnsi="Cambria Math"/>
              <w:color w:val="000000" w:themeColor="text1"/>
              <w:sz w:val="28"/>
              <w:szCs w:val="28"/>
            </w:rPr>
            <m:t>=a∙γ=a∙</m:t>
          </m:r>
          <m:f>
            <m:fPr>
              <m:ctrlPr>
                <w:rPr>
                  <w:rFonts w:ascii="Cambria Math" w:eastAsiaTheme="minorEastAsia" w:hAnsi="Cambria Math"/>
                  <w:i/>
                  <w:iCs/>
                  <w:color w:val="000000" w:themeColor="text1"/>
                  <w:sz w:val="28"/>
                  <w:szCs w:val="28"/>
                </w:rPr>
              </m:ctrlPr>
            </m:fPr>
            <m:num>
              <m:r>
                <w:rPr>
                  <w:rFonts w:ascii="Cambria Math" w:eastAsiaTheme="minorEastAsia" w:hAnsi="Cambria Math"/>
                  <w:color w:val="000000" w:themeColor="text1"/>
                  <w:sz w:val="28"/>
                  <w:szCs w:val="28"/>
                </w:rPr>
                <m:t>Z</m:t>
              </m:r>
            </m:num>
            <m:den>
              <m:r>
                <w:rPr>
                  <w:rFonts w:ascii="Cambria Math" w:eastAsiaTheme="minorEastAsia" w:hAnsi="Cambria Math"/>
                  <w:color w:val="000000" w:themeColor="text1"/>
                  <w:sz w:val="28"/>
                  <w:szCs w:val="28"/>
                </w:rPr>
                <m:t>L</m:t>
              </m:r>
            </m:den>
          </m:f>
          <m:r>
            <w:rPr>
              <w:rFonts w:ascii="Cambria Math" w:eastAsiaTheme="minorEastAsia" w:hAnsi="Cambria Math"/>
              <w:color w:val="000000" w:themeColor="text1"/>
              <w:sz w:val="28"/>
              <w:szCs w:val="28"/>
            </w:rPr>
            <m:t xml:space="preserve"> ,  </m:t>
          </m:r>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2C1394A4" w14:textId="77777777" w:rsidTr="00ED0F5D">
        <w:tc>
          <w:tcPr>
            <w:tcW w:w="1602" w:type="dxa"/>
          </w:tcPr>
          <w:p w14:paraId="07A6FBB9" w14:textId="34ACCF50" w:rsidR="00C83878" w:rsidRPr="00F176FF" w:rsidRDefault="00C83878" w:rsidP="00ED0F5D">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(4.1</w:t>
            </w:r>
            <w:r w:rsidR="009A6984">
              <w:rPr>
                <w:rFonts w:eastAsiaTheme="minorEastAsia"/>
                <w:color w:val="000000" w:themeColor="text1"/>
                <w:sz w:val="28"/>
                <w:szCs w:val="28"/>
                <w:lang w:val="kk-KZ"/>
              </w:rPr>
              <w:t>3</w:t>
            </w:r>
            <w:r w:rsidRPr="00F176FF">
              <w:rPr>
                <w:rFonts w:eastAsiaTheme="minorEastAsia"/>
                <w:color w:val="000000" w:themeColor="text1"/>
                <w:sz w:val="28"/>
                <w:szCs w:val="28"/>
                <w:lang w:val="kk-KZ"/>
              </w:rPr>
              <w:t>)</w:t>
            </w:r>
          </w:p>
        </w:tc>
      </w:tr>
    </w:tbl>
    <w:p w14:paraId="063A2668" w14:textId="77777777" w:rsidR="00C83878" w:rsidRPr="00F176FF" w:rsidRDefault="00C83878" w:rsidP="00C83878">
      <w:pPr>
        <w:spacing w:after="0" w:line="240" w:lineRule="auto"/>
        <w:ind w:firstLine="709"/>
        <w:rPr>
          <w:rFonts w:ascii="Times New Roman" w:eastAsiaTheme="minorEastAsia" w:hAnsi="Times New Roman" w:cs="Times New Roman"/>
          <w:iCs/>
          <w:color w:val="000000" w:themeColor="text1"/>
          <w:sz w:val="28"/>
          <w:szCs w:val="28"/>
        </w:rPr>
      </w:pPr>
      <w:r w:rsidRPr="00F176FF">
        <w:rPr>
          <w:rFonts w:ascii="Times New Roman" w:eastAsiaTheme="minorEastAsia" w:hAnsi="Times New Roman" w:cs="Times New Roman"/>
          <w:iCs/>
          <w:color w:val="000000" w:themeColor="text1"/>
          <w:sz w:val="28"/>
          <w:szCs w:val="28"/>
        </w:rPr>
        <w:t>мұндағы</w:t>
      </w:r>
      <w:r w:rsidRPr="00F176FF">
        <w:rPr>
          <w:rFonts w:ascii="Times New Roman" w:eastAsiaTheme="minorEastAsia" w:hAnsi="Times New Roman" w:cs="Times New Roman"/>
          <w:i/>
          <w:iCs/>
          <w:color w:val="000000" w:themeColor="text1"/>
          <w:sz w:val="28"/>
          <w:szCs w:val="28"/>
        </w:rPr>
        <w:t xml:space="preserve"> Z</w:t>
      </w:r>
      <w:r w:rsidRPr="00F176FF">
        <w:rPr>
          <w:rFonts w:ascii="Times New Roman" w:eastAsiaTheme="minorEastAsia" w:hAnsi="Times New Roman" w:cs="Times New Roman"/>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rPr>
        <w:t>–</w:t>
      </w:r>
      <w:r w:rsidRPr="00F176FF">
        <w:rPr>
          <w:rFonts w:ascii="Times New Roman" w:eastAsiaTheme="minorEastAsia" w:hAnsi="Times New Roman" w:cs="Times New Roman"/>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rPr>
        <w:t>саңылау шамасы.</w:t>
      </w:r>
    </w:p>
    <w:p w14:paraId="7FE01A8D" w14:textId="6499F452" w:rsidR="00C83878" w:rsidRDefault="00C83878" w:rsidP="00C83878">
      <w:pPr>
        <w:spacing w:after="0" w:line="240" w:lineRule="auto"/>
        <w:ind w:firstLine="709"/>
        <w:rPr>
          <w:rFonts w:ascii="Times New Roman" w:eastAsiaTheme="minorEastAsia" w:hAnsi="Times New Roman" w:cs="Times New Roman"/>
          <w:iCs/>
          <w:color w:val="000000" w:themeColor="text1"/>
          <w:sz w:val="28"/>
          <w:szCs w:val="28"/>
        </w:rPr>
      </w:pPr>
      <w:r w:rsidRPr="00F176FF">
        <w:rPr>
          <w:rFonts w:ascii="Times New Roman" w:eastAsiaTheme="minorEastAsia" w:hAnsi="Times New Roman" w:cs="Times New Roman"/>
          <w:iCs/>
          <w:color w:val="000000" w:themeColor="text1"/>
          <w:sz w:val="28"/>
          <w:szCs w:val="28"/>
        </w:rPr>
        <w:t>Құрылғының іске асырылған прототипі үшін:</w:t>
      </w:r>
    </w:p>
    <w:p w14:paraId="013EE557" w14:textId="77777777" w:rsidR="009A6984" w:rsidRPr="00F176FF" w:rsidRDefault="009A6984" w:rsidP="00C83878">
      <w:pPr>
        <w:spacing w:after="0" w:line="240" w:lineRule="auto"/>
        <w:ind w:firstLine="709"/>
        <w:rPr>
          <w:rFonts w:ascii="Times New Roman" w:eastAsiaTheme="minorEastAsia" w:hAnsi="Times New Roman" w:cs="Times New Roman"/>
          <w:iCs/>
          <w:color w:val="000000" w:themeColor="text1"/>
          <w:sz w:val="28"/>
          <w:szCs w:val="28"/>
        </w:rPr>
      </w:pPr>
    </w:p>
    <w:p w14:paraId="53678AF5" w14:textId="77777777" w:rsidR="00C83878" w:rsidRPr="00F176FF" w:rsidRDefault="00C83878" w:rsidP="00C83878">
      <w:pPr>
        <w:spacing w:after="0" w:line="240" w:lineRule="auto"/>
        <w:ind w:firstLine="709"/>
        <w:rPr>
          <w:rFonts w:ascii="Times New Roman" w:eastAsiaTheme="minorEastAsia" w:hAnsi="Times New Roman" w:cs="Times New Roman"/>
          <w:iCs/>
          <w:color w:val="000000" w:themeColor="text1"/>
          <w:sz w:val="28"/>
          <w:szCs w:val="28"/>
        </w:rPr>
      </w:pPr>
      <m:oMathPara>
        <m:oMath>
          <m:r>
            <w:rPr>
              <w:rFonts w:ascii="Cambria Math" w:eastAsiaTheme="minorEastAsia" w:hAnsi="Cambria Math" w:cs="Times New Roman"/>
              <w:color w:val="000000" w:themeColor="text1"/>
              <w:sz w:val="28"/>
              <w:szCs w:val="28"/>
            </w:rPr>
            <m:t>∆</m:t>
          </m:r>
          <m:acc>
            <m:accPr>
              <m:chr m:val="̃"/>
              <m:ctrlPr>
                <w:rPr>
                  <w:rFonts w:ascii="Cambria Math" w:eastAsiaTheme="minorEastAsia" w:hAnsi="Cambria Math" w:cs="Times New Roman"/>
                  <w:i/>
                  <w:iCs/>
                  <w:color w:val="000000" w:themeColor="text1"/>
                  <w:sz w:val="28"/>
                  <w:szCs w:val="28"/>
                </w:rPr>
              </m:ctrlPr>
            </m:accPr>
            <m:e>
              <m:r>
                <w:rPr>
                  <w:rFonts w:ascii="Cambria Math" w:eastAsiaTheme="minorEastAsia" w:hAnsi="Cambria Math" w:cs="Times New Roman"/>
                  <w:color w:val="000000" w:themeColor="text1"/>
                  <w:sz w:val="28"/>
                  <w:szCs w:val="28"/>
                </w:rPr>
                <m:t>y</m:t>
              </m:r>
            </m:e>
          </m:acc>
          <m:r>
            <w:rPr>
              <w:rFonts w:ascii="Cambria Math" w:eastAsiaTheme="minorEastAsia" w:hAnsi="Cambria Math" w:cs="Times New Roman"/>
              <w:color w:val="000000" w:themeColor="text1"/>
              <w:sz w:val="28"/>
              <w:szCs w:val="28"/>
            </w:rPr>
            <m:t>=±1,38</m:t>
          </m:r>
        </m:oMath>
      </m:oMathPara>
    </w:p>
    <w:p w14:paraId="464ABD08" w14:textId="77777777" w:rsidR="00C83878" w:rsidRPr="00F176FF" w:rsidRDefault="00C83878" w:rsidP="00C83878">
      <w:pPr>
        <w:tabs>
          <w:tab w:val="left" w:pos="2861"/>
        </w:tabs>
        <w:spacing w:after="0" w:line="240" w:lineRule="auto"/>
        <w:ind w:firstLine="709"/>
        <w:jc w:val="both"/>
        <w:rPr>
          <w:rFonts w:ascii="Times New Roman" w:hAnsi="Times New Roman" w:cs="Times New Roman"/>
          <w:color w:val="000000" w:themeColor="text1"/>
          <w:sz w:val="28"/>
          <w:lang w:val="kk-KZ"/>
        </w:rPr>
      </w:pPr>
    </w:p>
    <w:p w14:paraId="59EE1565" w14:textId="77777777" w:rsidR="00ED0F5D" w:rsidRPr="00F176FF" w:rsidRDefault="00ED0F5D" w:rsidP="00ED0F5D">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hAnsi="Times New Roman" w:cs="Times New Roman"/>
          <w:color w:val="000000" w:themeColor="text1"/>
          <w:sz w:val="28"/>
          <w:lang w:val="kk-KZ"/>
        </w:rPr>
        <w:t xml:space="preserve">Стандартты түрлендірудің аспаптық қателігі қолданылатын түрлендіргіштердің паспорттық деректеріне сәйкес анықталады. Сонымен, 19000 модельді фоторастрлық сандық түрлендіргіші үшін қателік </w:t>
      </w:r>
      <m:oMath>
        <m:sSub>
          <m:sSubPr>
            <m:ctrlPr>
              <w:rPr>
                <w:rFonts w:ascii="Cambria Math" w:eastAsia="Calibri" w:hAnsi="Cambria Math" w:cs="Times New Roman"/>
                <w:i/>
                <w:color w:val="000000" w:themeColor="text1"/>
                <w:sz w:val="28"/>
                <w:szCs w:val="28"/>
              </w:rPr>
            </m:ctrlPr>
          </m:sSubPr>
          <m:e>
            <m:r>
              <w:rPr>
                <w:rFonts w:ascii="Cambria Math" w:eastAsia="Calibri" w:hAnsi="Cambria Math" w:cs="Times New Roman"/>
                <w:color w:val="000000" w:themeColor="text1"/>
                <w:sz w:val="28"/>
                <w:szCs w:val="28"/>
                <w:lang w:val="kk-KZ"/>
              </w:rPr>
              <m:t>∆</m:t>
            </m:r>
          </m:e>
          <m:sub>
            <m:r>
              <w:rPr>
                <w:rFonts w:ascii="Cambria Math" w:eastAsia="Calibri" w:hAnsi="Cambria Math" w:cs="Times New Roman"/>
                <w:color w:val="000000" w:themeColor="text1"/>
                <w:sz w:val="28"/>
                <w:szCs w:val="28"/>
                <w:lang w:val="kk-KZ"/>
              </w:rPr>
              <m:t>ИН.СТ</m:t>
            </m:r>
          </m:sub>
        </m:sSub>
        <m:r>
          <w:rPr>
            <w:rFonts w:ascii="Cambria Math" w:eastAsia="Calibri" w:hAnsi="Cambria Math" w:cs="Times New Roman"/>
            <w:color w:val="000000" w:themeColor="text1"/>
            <w:sz w:val="28"/>
            <w:szCs w:val="28"/>
            <w:lang w:val="kk-KZ"/>
          </w:rPr>
          <m:t>=±2 мкм</m:t>
        </m:r>
      </m:oMath>
      <w:r w:rsidRPr="00F176FF">
        <w:rPr>
          <w:rFonts w:ascii="Times New Roman" w:eastAsia="Times New Roman" w:hAnsi="Times New Roman" w:cs="Times New Roman"/>
          <w:color w:val="000000" w:themeColor="text1"/>
          <w:sz w:val="28"/>
          <w:szCs w:val="28"/>
          <w:lang w:val="kk-KZ"/>
        </w:rPr>
        <w:t>.</w:t>
      </w:r>
    </w:p>
    <w:p w14:paraId="1DB7A33A" w14:textId="77777777" w:rsidR="00ED0F5D" w:rsidRPr="00F176FF" w:rsidRDefault="00ED0F5D" w:rsidP="00ED0F5D">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Бұл қателік жүйелі компонент белгісінің белгісіздігіне байланысты рандомизацияланған кездейсоқ болып табылады.</w:t>
      </w:r>
    </w:p>
    <w:p w14:paraId="705D92C5" w14:textId="60062B68" w:rsidR="00867180" w:rsidRPr="009404BA" w:rsidRDefault="009404BA" w:rsidP="00ED0F5D">
      <w:pPr>
        <w:tabs>
          <w:tab w:val="left" w:pos="2861"/>
        </w:tabs>
        <w:spacing w:after="0" w:line="240" w:lineRule="auto"/>
        <w:ind w:firstLine="709"/>
        <w:jc w:val="both"/>
        <w:rPr>
          <w:rFonts w:ascii="Times New Roman" w:hAnsi="Times New Roman" w:cs="Times New Roman"/>
          <w:bCs/>
          <w:color w:val="000000" w:themeColor="text1"/>
          <w:sz w:val="28"/>
          <w:lang w:val="kk-KZ"/>
        </w:rPr>
      </w:pPr>
      <w:r w:rsidRPr="009404BA">
        <w:rPr>
          <w:rFonts w:ascii="Times New Roman" w:hAnsi="Times New Roman" w:cs="Times New Roman"/>
          <w:bCs/>
          <w:color w:val="000000" w:themeColor="text1"/>
          <w:sz w:val="28"/>
          <w:lang w:val="kk-KZ"/>
        </w:rPr>
        <w:t>Енді әдістемелік қателерге тоқталайық.</w:t>
      </w:r>
    </w:p>
    <w:p w14:paraId="465C4BCD" w14:textId="35C6585A" w:rsidR="00871D0E" w:rsidRPr="00871D0E" w:rsidRDefault="00871D0E" w:rsidP="00871D0E">
      <w:pPr>
        <w:tabs>
          <w:tab w:val="left" w:pos="2861"/>
        </w:tabs>
        <w:spacing w:after="0" w:line="240" w:lineRule="auto"/>
        <w:ind w:firstLine="709"/>
        <w:jc w:val="both"/>
        <w:rPr>
          <w:rFonts w:ascii="Times New Roman" w:hAnsi="Times New Roman" w:cs="Times New Roman"/>
          <w:color w:val="000000" w:themeColor="text1"/>
          <w:sz w:val="28"/>
          <w:lang w:val="kk-KZ"/>
        </w:rPr>
      </w:pPr>
      <w:r w:rsidRPr="00871D0E">
        <w:rPr>
          <w:rFonts w:ascii="Times New Roman" w:hAnsi="Times New Roman" w:cs="Times New Roman"/>
          <w:color w:val="000000" w:themeColor="text1"/>
          <w:sz w:val="28"/>
          <w:lang w:val="kk-KZ"/>
        </w:rPr>
        <w:t xml:space="preserve">Бұл қателіктің пайда болу себебі – </w:t>
      </w:r>
      <w:r w:rsidR="00F55759">
        <w:rPr>
          <w:rFonts w:ascii="Times New Roman" w:hAnsi="Times New Roman" w:cs="Times New Roman"/>
          <w:color w:val="000000" w:themeColor="text1"/>
          <w:sz w:val="28"/>
          <w:lang w:val="kk-KZ"/>
        </w:rPr>
        <w:t>шанақ</w:t>
      </w:r>
      <w:r w:rsidRPr="00871D0E">
        <w:rPr>
          <w:rFonts w:ascii="Times New Roman" w:hAnsi="Times New Roman" w:cs="Times New Roman"/>
          <w:color w:val="000000" w:themeColor="text1"/>
          <w:sz w:val="28"/>
          <w:lang w:val="kk-KZ"/>
        </w:rPr>
        <w:t xml:space="preserve">тың секцияларынан әртүрлі фракциядағы қиыршық тастың әртүрлі қарқындылықпен және әртүрлі салмақпен төгілуі. Бұл секциялардың </w:t>
      </w:r>
      <w:r w:rsidR="00F55759">
        <w:rPr>
          <w:rFonts w:ascii="Times New Roman" w:hAnsi="Times New Roman" w:cs="Times New Roman"/>
          <w:color w:val="000000" w:themeColor="text1"/>
          <w:sz w:val="28"/>
          <w:lang w:val="kk-KZ"/>
        </w:rPr>
        <w:t>шанақ</w:t>
      </w:r>
      <w:r w:rsidRPr="00871D0E">
        <w:rPr>
          <w:rFonts w:ascii="Times New Roman" w:hAnsi="Times New Roman" w:cs="Times New Roman"/>
          <w:color w:val="000000" w:themeColor="text1"/>
          <w:sz w:val="28"/>
          <w:lang w:val="kk-KZ"/>
        </w:rPr>
        <w:t xml:space="preserve"> жиегінен әртүрлі қашықтықта орналасуына байланысты, сондықтан қиыршық тастың </w:t>
      </w:r>
      <w:r w:rsidR="00F55759">
        <w:rPr>
          <w:rFonts w:ascii="Times New Roman" w:hAnsi="Times New Roman" w:cs="Times New Roman"/>
          <w:color w:val="000000" w:themeColor="text1"/>
          <w:sz w:val="28"/>
          <w:lang w:val="kk-KZ"/>
        </w:rPr>
        <w:t>шанақ</w:t>
      </w:r>
      <w:r w:rsidRPr="00871D0E">
        <w:rPr>
          <w:rFonts w:ascii="Times New Roman" w:hAnsi="Times New Roman" w:cs="Times New Roman"/>
          <w:color w:val="000000" w:themeColor="text1"/>
          <w:sz w:val="28"/>
          <w:lang w:val="kk-KZ"/>
        </w:rPr>
        <w:t xml:space="preserve"> бойымен қозғалу уақыты әртүрлі болып, оның жол жабынына еркін түсуіне әсер етеді.</w:t>
      </w:r>
    </w:p>
    <w:p w14:paraId="0490F66B" w14:textId="1FFA481A" w:rsidR="00867180" w:rsidRPr="00F176FF" w:rsidRDefault="00A967B6" w:rsidP="00867180">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4.7 суретте мысал ретінде БҚТ-тың </w:t>
      </w:r>
      <w:r w:rsidR="00F55759">
        <w:rPr>
          <w:rFonts w:ascii="Times New Roman" w:hAnsi="Times New Roman" w:cs="Times New Roman"/>
          <w:color w:val="000000" w:themeColor="text1"/>
          <w:sz w:val="28"/>
          <w:lang w:val="kk-KZ"/>
        </w:rPr>
        <w:t>шанағы</w:t>
      </w:r>
      <w:r w:rsidRPr="00F176FF">
        <w:rPr>
          <w:rFonts w:ascii="Times New Roman" w:hAnsi="Times New Roman" w:cs="Times New Roman"/>
          <w:color w:val="000000" w:themeColor="text1"/>
          <w:sz w:val="28"/>
          <w:lang w:val="kk-KZ"/>
        </w:rPr>
        <w:t>н</w:t>
      </w:r>
      <w:r w:rsidR="00867180" w:rsidRPr="00F176FF">
        <w:rPr>
          <w:rFonts w:ascii="Times New Roman" w:hAnsi="Times New Roman" w:cs="Times New Roman"/>
          <w:color w:val="000000" w:themeColor="text1"/>
          <w:sz w:val="28"/>
          <w:lang w:val="kk-KZ"/>
        </w:rPr>
        <w:t xml:space="preserve"> іске асырудың екі нұсқасы келтірілген</w:t>
      </w:r>
      <w:r w:rsidRPr="00F176FF">
        <w:rPr>
          <w:rFonts w:ascii="Times New Roman" w:hAnsi="Times New Roman" w:cs="Times New Roman"/>
          <w:color w:val="000000" w:themeColor="text1"/>
          <w:sz w:val="28"/>
          <w:lang w:val="kk-KZ"/>
        </w:rPr>
        <w:t xml:space="preserve"> – </w:t>
      </w:r>
      <w:r w:rsidR="00867180" w:rsidRPr="00F176FF">
        <w:rPr>
          <w:rFonts w:ascii="Times New Roman" w:hAnsi="Times New Roman" w:cs="Times New Roman"/>
          <w:color w:val="000000" w:themeColor="text1"/>
          <w:sz w:val="28"/>
          <w:lang w:val="kk-KZ"/>
        </w:rPr>
        <w:t>үш (а) және төрт (б) секциясы бар.</w:t>
      </w:r>
    </w:p>
    <w:p w14:paraId="484A2776" w14:textId="77777777" w:rsidR="00A967B6" w:rsidRPr="00F176FF" w:rsidRDefault="00A967B6" w:rsidP="00867180">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noProof/>
          <w:color w:val="000000" w:themeColor="text1"/>
          <w:sz w:val="28"/>
          <w:szCs w:val="28"/>
          <w:lang w:eastAsia="ru-RU"/>
        </w:rPr>
        <w:drawing>
          <wp:anchor distT="0" distB="0" distL="114300" distR="114300" simplePos="0" relativeHeight="251741184" behindDoc="0" locked="0" layoutInCell="1" allowOverlap="1" wp14:anchorId="7EE729D7" wp14:editId="053D1BE3">
            <wp:simplePos x="0" y="0"/>
            <wp:positionH relativeFrom="page">
              <wp:posOffset>2208241</wp:posOffset>
            </wp:positionH>
            <wp:positionV relativeFrom="paragraph">
              <wp:posOffset>227330</wp:posOffset>
            </wp:positionV>
            <wp:extent cx="3686175" cy="2096135"/>
            <wp:effectExtent l="0" t="0" r="9525" b="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85">
                      <a:extLst>
                        <a:ext uri="{28A0092B-C50C-407E-A947-70E740481C1C}">
                          <a14:useLocalDpi xmlns:a14="http://schemas.microsoft.com/office/drawing/2010/main" val="0"/>
                        </a:ext>
                      </a:extLst>
                    </a:blip>
                    <a:stretch>
                      <a:fillRect/>
                    </a:stretch>
                  </pic:blipFill>
                  <pic:spPr>
                    <a:xfrm>
                      <a:off x="0" y="0"/>
                      <a:ext cx="3686175" cy="2096135"/>
                    </a:xfrm>
                    <a:prstGeom prst="rect">
                      <a:avLst/>
                    </a:prstGeom>
                  </pic:spPr>
                </pic:pic>
              </a:graphicData>
            </a:graphic>
            <wp14:sizeRelH relativeFrom="page">
              <wp14:pctWidth>0</wp14:pctWidth>
            </wp14:sizeRelH>
            <wp14:sizeRelV relativeFrom="page">
              <wp14:pctHeight>0</wp14:pctHeight>
            </wp14:sizeRelV>
          </wp:anchor>
        </w:drawing>
      </w:r>
    </w:p>
    <w:p w14:paraId="5FD8A35F" w14:textId="05F57B6C" w:rsidR="00A967B6" w:rsidRDefault="00A967B6" w:rsidP="00867180">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Сурет </w:t>
      </w:r>
      <w:r w:rsidR="00F15E06" w:rsidRPr="00F176FF">
        <w:rPr>
          <w:rFonts w:ascii="Times New Roman" w:hAnsi="Times New Roman" w:cs="Times New Roman"/>
          <w:color w:val="000000" w:themeColor="text1"/>
          <w:sz w:val="28"/>
          <w:lang w:val="kk-KZ"/>
        </w:rPr>
        <w:t xml:space="preserve">4.7 </w:t>
      </w:r>
      <w:r w:rsidRPr="00F176FF">
        <w:rPr>
          <w:rFonts w:ascii="Times New Roman" w:hAnsi="Times New Roman" w:cs="Times New Roman"/>
          <w:color w:val="000000" w:themeColor="text1"/>
          <w:sz w:val="28"/>
          <w:lang w:val="kk-KZ"/>
        </w:rPr>
        <w:t xml:space="preserve">– БҚТ </w:t>
      </w:r>
      <w:r w:rsidR="00F55759">
        <w:rPr>
          <w:rFonts w:ascii="Times New Roman" w:hAnsi="Times New Roman" w:cs="Times New Roman"/>
          <w:color w:val="000000" w:themeColor="text1"/>
          <w:sz w:val="28"/>
          <w:lang w:val="kk-KZ"/>
        </w:rPr>
        <w:t>шанағы</w:t>
      </w:r>
      <w:r w:rsidRPr="00F176FF">
        <w:rPr>
          <w:rFonts w:ascii="Times New Roman" w:hAnsi="Times New Roman" w:cs="Times New Roman"/>
          <w:color w:val="000000" w:themeColor="text1"/>
          <w:sz w:val="28"/>
          <w:lang w:val="kk-KZ"/>
        </w:rPr>
        <w:t xml:space="preserve"> секцияларының орналасу нұсқалары</w:t>
      </w:r>
    </w:p>
    <w:p w14:paraId="0B98750A" w14:textId="77777777" w:rsidR="00A427E4" w:rsidRPr="00F176FF" w:rsidRDefault="00A427E4" w:rsidP="00867180">
      <w:pPr>
        <w:tabs>
          <w:tab w:val="left" w:pos="2861"/>
        </w:tabs>
        <w:spacing w:after="0" w:line="240" w:lineRule="auto"/>
        <w:ind w:firstLine="709"/>
        <w:jc w:val="both"/>
        <w:rPr>
          <w:rFonts w:ascii="Times New Roman" w:hAnsi="Times New Roman" w:cs="Times New Roman"/>
          <w:color w:val="000000" w:themeColor="text1"/>
          <w:sz w:val="28"/>
          <w:lang w:val="kk-KZ"/>
        </w:rPr>
      </w:pPr>
    </w:p>
    <w:p w14:paraId="1500549F" w14:textId="77777777" w:rsidR="009C3953" w:rsidRPr="00F176FF" w:rsidRDefault="009C3953" w:rsidP="009C3953">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9 </w:t>
      </w:r>
      <w:r w:rsidR="008B3D56" w:rsidRPr="00F176FF">
        <w:rPr>
          <w:rFonts w:ascii="Times New Roman" w:hAnsi="Times New Roman" w:cs="Times New Roman"/>
          <w:color w:val="000000" w:themeColor="text1"/>
          <w:sz w:val="28"/>
          <w:lang w:val="kk-KZ"/>
        </w:rPr>
        <w:t xml:space="preserve">позициямен </w:t>
      </w:r>
      <w:r w:rsidRPr="00F176FF">
        <w:rPr>
          <w:rFonts w:ascii="Times New Roman" w:hAnsi="Times New Roman" w:cs="Times New Roman"/>
          <w:color w:val="000000" w:themeColor="text1"/>
          <w:sz w:val="28"/>
          <w:lang w:val="kk-KZ"/>
        </w:rPr>
        <w:t xml:space="preserve">жетектерден реттелетін </w:t>
      </w:r>
      <w:r w:rsidR="008B3D56" w:rsidRPr="00F176FF">
        <w:rPr>
          <w:rFonts w:ascii="Times New Roman" w:hAnsi="Times New Roman" w:cs="Times New Roman"/>
          <w:color w:val="000000" w:themeColor="text1"/>
          <w:sz w:val="28"/>
          <w:lang w:val="kk-KZ"/>
        </w:rPr>
        <w:t>жапқыш</w:t>
      </w:r>
      <w:r w:rsidRPr="00F176FF">
        <w:rPr>
          <w:rFonts w:ascii="Times New Roman" w:hAnsi="Times New Roman" w:cs="Times New Roman"/>
          <w:color w:val="000000" w:themeColor="text1"/>
          <w:sz w:val="28"/>
          <w:lang w:val="kk-KZ"/>
        </w:rPr>
        <w:t xml:space="preserve"> көрсетілген.</w:t>
      </w:r>
    </w:p>
    <w:p w14:paraId="48BB1AD3" w14:textId="29555008" w:rsidR="009C3953" w:rsidRPr="00F176FF" w:rsidRDefault="00F55759" w:rsidP="009C3953">
      <w:pPr>
        <w:tabs>
          <w:tab w:val="left" w:pos="2861"/>
        </w:tabs>
        <w:spacing w:after="0" w:line="240" w:lineRule="auto"/>
        <w:ind w:firstLine="709"/>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Шанақ</w:t>
      </w:r>
      <w:r w:rsidR="008B3D56" w:rsidRPr="00F176FF">
        <w:rPr>
          <w:rFonts w:ascii="Times New Roman" w:hAnsi="Times New Roman" w:cs="Times New Roman"/>
          <w:color w:val="000000" w:themeColor="text1"/>
          <w:sz w:val="28"/>
          <w:lang w:val="kk-KZ"/>
        </w:rPr>
        <w:t>тың</w:t>
      </w:r>
      <w:r w:rsidR="009C3953" w:rsidRPr="00F176FF">
        <w:rPr>
          <w:rFonts w:ascii="Times New Roman" w:hAnsi="Times New Roman" w:cs="Times New Roman"/>
          <w:color w:val="000000" w:themeColor="text1"/>
          <w:sz w:val="28"/>
          <w:lang w:val="kk-KZ"/>
        </w:rPr>
        <w:t xml:space="preserve"> үш секциялы</w:t>
      </w:r>
      <w:r w:rsidR="008B3D56" w:rsidRPr="00F176FF">
        <w:rPr>
          <w:rFonts w:ascii="Times New Roman" w:hAnsi="Times New Roman" w:cs="Times New Roman"/>
          <w:color w:val="000000" w:themeColor="text1"/>
          <w:sz w:val="28"/>
          <w:lang w:val="kk-KZ"/>
        </w:rPr>
        <w:t xml:space="preserve"> орындалуы кезінде, 4.7</w:t>
      </w:r>
      <w:r w:rsidR="009404BA">
        <w:rPr>
          <w:rFonts w:ascii="Times New Roman" w:hAnsi="Times New Roman" w:cs="Times New Roman"/>
          <w:color w:val="000000" w:themeColor="text1"/>
          <w:sz w:val="28"/>
          <w:lang w:val="kk-KZ"/>
        </w:rPr>
        <w:t>.</w:t>
      </w:r>
      <w:r w:rsidR="008B3D56" w:rsidRPr="00F176FF">
        <w:rPr>
          <w:rFonts w:ascii="Times New Roman" w:hAnsi="Times New Roman" w:cs="Times New Roman"/>
          <w:color w:val="000000" w:themeColor="text1"/>
          <w:sz w:val="28"/>
          <w:lang w:val="kk-KZ"/>
        </w:rPr>
        <w:t>а сурет</w:t>
      </w:r>
      <w:r w:rsidR="009C3953" w:rsidRPr="00F176FF">
        <w:rPr>
          <w:rFonts w:ascii="Times New Roman" w:hAnsi="Times New Roman" w:cs="Times New Roman"/>
          <w:color w:val="000000" w:themeColor="text1"/>
          <w:sz w:val="28"/>
          <w:lang w:val="kk-KZ"/>
        </w:rPr>
        <w:t>, қиыршық тас секциялар бойынша келесідей бөлінеді:</w:t>
      </w:r>
    </w:p>
    <w:p w14:paraId="4D00D9EF" w14:textId="74297C35" w:rsidR="009C3953" w:rsidRPr="002B351D" w:rsidRDefault="009C3953" w:rsidP="002B351D">
      <w:pPr>
        <w:pStyle w:val="a3"/>
        <w:numPr>
          <w:ilvl w:val="0"/>
          <w:numId w:val="30"/>
        </w:numPr>
        <w:tabs>
          <w:tab w:val="left" w:pos="2861"/>
        </w:tabs>
        <w:spacing w:after="0" w:line="240" w:lineRule="auto"/>
        <w:jc w:val="both"/>
        <w:rPr>
          <w:rFonts w:ascii="Times New Roman" w:hAnsi="Times New Roman" w:cs="Times New Roman"/>
          <w:color w:val="000000" w:themeColor="text1"/>
          <w:sz w:val="28"/>
          <w:lang w:val="kk-KZ"/>
        </w:rPr>
      </w:pPr>
      <w:r w:rsidRPr="002B351D">
        <w:rPr>
          <w:rFonts w:ascii="Times New Roman" w:hAnsi="Times New Roman" w:cs="Times New Roman"/>
          <w:color w:val="000000" w:themeColor="text1"/>
          <w:sz w:val="28"/>
          <w:lang w:val="kk-KZ"/>
        </w:rPr>
        <w:t>10-20 мм; 2) 10-15 мм және 3) 15-20 мм.</w:t>
      </w:r>
    </w:p>
    <w:p w14:paraId="34B57207" w14:textId="77777777" w:rsidR="009C3953" w:rsidRPr="00F176FF" w:rsidRDefault="009C3953" w:rsidP="009C3953">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Төр</w:t>
      </w:r>
      <w:r w:rsidR="008B3D56" w:rsidRPr="00F176FF">
        <w:rPr>
          <w:rFonts w:ascii="Times New Roman" w:hAnsi="Times New Roman" w:cs="Times New Roman"/>
          <w:color w:val="000000" w:themeColor="text1"/>
          <w:sz w:val="28"/>
          <w:lang w:val="kk-KZ"/>
        </w:rPr>
        <w:t>т секциялы орындау кезінде, 4.7, б сурет</w:t>
      </w:r>
      <w:r w:rsidRPr="00F176FF">
        <w:rPr>
          <w:rFonts w:ascii="Times New Roman" w:hAnsi="Times New Roman" w:cs="Times New Roman"/>
          <w:color w:val="000000" w:themeColor="text1"/>
          <w:sz w:val="28"/>
          <w:lang w:val="kk-KZ"/>
        </w:rPr>
        <w:t>, қиыршық тас секциялар бойынша келесідей бөлінеді:</w:t>
      </w:r>
    </w:p>
    <w:p w14:paraId="2FE445F8" w14:textId="77777777" w:rsidR="009C3953" w:rsidRPr="00F176FF" w:rsidRDefault="009C3953" w:rsidP="009C3953">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4) 10</w:t>
      </w:r>
      <w:r w:rsidR="008B3D56" w:rsidRPr="00F176FF">
        <w:rPr>
          <w:rFonts w:ascii="Times New Roman" w:hAnsi="Times New Roman" w:cs="Times New Roman"/>
          <w:color w:val="000000" w:themeColor="text1"/>
          <w:sz w:val="28"/>
          <w:lang w:val="kk-KZ"/>
        </w:rPr>
        <w:t>-15 және 10-20 мм фракциялы қиыршық тастар қоспасы</w:t>
      </w:r>
      <w:r w:rsidRPr="00F176FF">
        <w:rPr>
          <w:rFonts w:ascii="Times New Roman" w:hAnsi="Times New Roman" w:cs="Times New Roman"/>
          <w:color w:val="000000" w:themeColor="text1"/>
          <w:sz w:val="28"/>
          <w:lang w:val="kk-KZ"/>
        </w:rPr>
        <w:t>; 5) 10-20 мм; 6) 15-20 мм және 7) 10-15 мм.</w:t>
      </w:r>
    </w:p>
    <w:p w14:paraId="635D033F" w14:textId="256DD92E" w:rsidR="008B3D56" w:rsidRPr="00F176FF" w:rsidRDefault="008B3D56" w:rsidP="008B3D56">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Үш секциялы </w:t>
      </w:r>
      <w:r w:rsidR="00F55759">
        <w:rPr>
          <w:rFonts w:ascii="Times New Roman" w:hAnsi="Times New Roman" w:cs="Times New Roman"/>
          <w:color w:val="000000" w:themeColor="text1"/>
          <w:sz w:val="28"/>
          <w:lang w:val="kk-KZ"/>
        </w:rPr>
        <w:t>шанақ</w:t>
      </w:r>
      <w:r w:rsidRPr="00F176FF">
        <w:rPr>
          <w:rFonts w:ascii="Times New Roman" w:hAnsi="Times New Roman" w:cs="Times New Roman"/>
          <w:color w:val="000000" w:themeColor="text1"/>
          <w:sz w:val="28"/>
          <w:lang w:val="kk-KZ"/>
        </w:rPr>
        <w:t>тың 1 және 2 секцияларынан</w:t>
      </w:r>
      <w:r w:rsidR="005A347D" w:rsidRPr="00F176FF">
        <w:rPr>
          <w:rFonts w:ascii="Times New Roman" w:hAnsi="Times New Roman" w:cs="Times New Roman"/>
          <w:color w:val="000000" w:themeColor="text1"/>
          <w:sz w:val="28"/>
          <w:lang w:val="kk-KZ"/>
        </w:rPr>
        <w:t xml:space="preserve"> немесе</w:t>
      </w:r>
      <w:r w:rsidRPr="00F176FF">
        <w:rPr>
          <w:rFonts w:ascii="Times New Roman" w:hAnsi="Times New Roman" w:cs="Times New Roman"/>
          <w:color w:val="000000" w:themeColor="text1"/>
          <w:sz w:val="28"/>
          <w:lang w:val="kk-KZ"/>
        </w:rPr>
        <w:t xml:space="preserve"> төрт секциялының</w:t>
      </w:r>
      <w:r w:rsidR="005A347D" w:rsidRPr="00F176FF">
        <w:rPr>
          <w:rFonts w:ascii="Times New Roman" w:hAnsi="Times New Roman" w:cs="Times New Roman"/>
          <w:color w:val="000000" w:themeColor="text1"/>
          <w:sz w:val="28"/>
          <w:lang w:val="kk-KZ"/>
        </w:rPr>
        <w:t xml:space="preserve"> 4 секциясынан</w:t>
      </w:r>
      <w:r w:rsidRPr="00F176FF">
        <w:rPr>
          <w:rFonts w:ascii="Times New Roman" w:hAnsi="Times New Roman" w:cs="Times New Roman"/>
          <w:color w:val="000000" w:themeColor="text1"/>
          <w:sz w:val="28"/>
          <w:lang w:val="kk-KZ"/>
        </w:rPr>
        <w:t xml:space="preserve"> қиыршық</w:t>
      </w:r>
      <w:r w:rsidR="005A347D" w:rsidRPr="00F176FF">
        <w:rPr>
          <w:rFonts w:ascii="Times New Roman" w:hAnsi="Times New Roman" w:cs="Times New Roman"/>
          <w:color w:val="000000" w:themeColor="text1"/>
          <w:sz w:val="28"/>
          <w:lang w:val="kk-KZ"/>
        </w:rPr>
        <w:t xml:space="preserve"> тастың басқарылып</w:t>
      </w:r>
      <w:r w:rsidRPr="00F176FF">
        <w:rPr>
          <w:rFonts w:ascii="Times New Roman" w:hAnsi="Times New Roman" w:cs="Times New Roman"/>
          <w:color w:val="000000" w:themeColor="text1"/>
          <w:sz w:val="28"/>
          <w:lang w:val="kk-KZ"/>
        </w:rPr>
        <w:t xml:space="preserve"> </w:t>
      </w:r>
      <w:r w:rsidR="005A347D" w:rsidRPr="00F176FF">
        <w:rPr>
          <w:rFonts w:ascii="Times New Roman" w:hAnsi="Times New Roman" w:cs="Times New Roman"/>
          <w:color w:val="000000" w:themeColor="text1"/>
          <w:sz w:val="28"/>
          <w:lang w:val="kk-KZ"/>
        </w:rPr>
        <w:t xml:space="preserve">төгілуі </w:t>
      </w:r>
      <w:r w:rsidRPr="00F176FF">
        <w:rPr>
          <w:rFonts w:ascii="Times New Roman" w:hAnsi="Times New Roman" w:cs="Times New Roman"/>
          <w:color w:val="000000" w:themeColor="text1"/>
          <w:sz w:val="28"/>
          <w:lang w:val="kk-KZ"/>
        </w:rPr>
        <w:t xml:space="preserve">кезінде доңғалақтардың жол төсемімен </w:t>
      </w:r>
      <w:r w:rsidR="005A347D" w:rsidRPr="00F176FF">
        <w:rPr>
          <w:rFonts w:ascii="Times New Roman" w:hAnsi="Times New Roman" w:cs="Times New Roman"/>
          <w:color w:val="000000" w:themeColor="text1"/>
          <w:sz w:val="28"/>
          <w:lang w:val="kk-KZ"/>
        </w:rPr>
        <w:t xml:space="preserve">0,6-0,7 </w:t>
      </w:r>
      <w:r w:rsidRPr="00F176FF">
        <w:rPr>
          <w:rFonts w:ascii="Times New Roman" w:hAnsi="Times New Roman" w:cs="Times New Roman"/>
          <w:color w:val="000000" w:themeColor="text1"/>
          <w:sz w:val="28"/>
          <w:lang w:val="kk-KZ"/>
        </w:rPr>
        <w:t>ілінісу коэффициенті қамтамасыз етіледі.</w:t>
      </w:r>
    </w:p>
    <w:p w14:paraId="02528505" w14:textId="77777777" w:rsidR="008B3D56" w:rsidRPr="00F176FF" w:rsidRDefault="008B3D56" w:rsidP="008B3D56">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Үш секциялы</w:t>
      </w:r>
      <w:r w:rsidR="005A347D" w:rsidRPr="00F176FF">
        <w:rPr>
          <w:rFonts w:ascii="Times New Roman" w:hAnsi="Times New Roman" w:cs="Times New Roman"/>
          <w:color w:val="000000" w:themeColor="text1"/>
          <w:sz w:val="28"/>
          <w:lang w:val="kk-KZ"/>
        </w:rPr>
        <w:t>дан</w:t>
      </w:r>
      <w:r w:rsidRPr="00F176FF">
        <w:rPr>
          <w:rFonts w:ascii="Times New Roman" w:hAnsi="Times New Roman" w:cs="Times New Roman"/>
          <w:color w:val="000000" w:themeColor="text1"/>
          <w:sz w:val="28"/>
          <w:lang w:val="kk-KZ"/>
        </w:rPr>
        <w:t xml:space="preserve"> 1 секциядан немесе төрт секциялы</w:t>
      </w:r>
      <w:r w:rsidR="005A347D" w:rsidRPr="00F176FF">
        <w:rPr>
          <w:rFonts w:ascii="Times New Roman" w:hAnsi="Times New Roman" w:cs="Times New Roman"/>
          <w:color w:val="000000" w:themeColor="text1"/>
          <w:sz w:val="28"/>
          <w:lang w:val="kk-KZ"/>
        </w:rPr>
        <w:t>дан</w:t>
      </w:r>
      <w:r w:rsidRPr="00F176FF">
        <w:rPr>
          <w:rFonts w:ascii="Times New Roman" w:hAnsi="Times New Roman" w:cs="Times New Roman"/>
          <w:color w:val="000000" w:themeColor="text1"/>
          <w:sz w:val="28"/>
          <w:lang w:val="kk-KZ"/>
        </w:rPr>
        <w:t xml:space="preserve"> 5 секци</w:t>
      </w:r>
      <w:r w:rsidR="005A347D" w:rsidRPr="00F176FF">
        <w:rPr>
          <w:rFonts w:ascii="Times New Roman" w:hAnsi="Times New Roman" w:cs="Times New Roman"/>
          <w:color w:val="000000" w:themeColor="text1"/>
          <w:sz w:val="28"/>
          <w:lang w:val="kk-KZ"/>
        </w:rPr>
        <w:t>ядан қиыршық тастың басқарылып түсуі</w:t>
      </w:r>
      <w:r w:rsidRPr="00F176FF">
        <w:rPr>
          <w:rFonts w:ascii="Times New Roman" w:hAnsi="Times New Roman" w:cs="Times New Roman"/>
          <w:color w:val="000000" w:themeColor="text1"/>
          <w:sz w:val="28"/>
          <w:lang w:val="kk-KZ"/>
        </w:rPr>
        <w:t xml:space="preserve"> кезінде </w:t>
      </w:r>
      <w:r w:rsidR="005A347D" w:rsidRPr="00F176FF">
        <w:rPr>
          <w:rFonts w:ascii="Times New Roman" w:hAnsi="Times New Roman" w:cs="Times New Roman"/>
          <w:color w:val="000000" w:themeColor="text1"/>
          <w:sz w:val="28"/>
          <w:lang w:val="kk-KZ"/>
        </w:rPr>
        <w:t xml:space="preserve">0,55-0,65 </w:t>
      </w:r>
      <w:r w:rsidRPr="00F176FF">
        <w:rPr>
          <w:rFonts w:ascii="Times New Roman" w:hAnsi="Times New Roman" w:cs="Times New Roman"/>
          <w:color w:val="000000" w:themeColor="text1"/>
          <w:sz w:val="28"/>
          <w:lang w:val="kk-KZ"/>
        </w:rPr>
        <w:t>ілінісу коэффициенті қамтамасыз етіледі.</w:t>
      </w:r>
    </w:p>
    <w:p w14:paraId="32C5D155" w14:textId="1CAFB993" w:rsidR="008B3D56" w:rsidRPr="00F176FF" w:rsidRDefault="008B3D56" w:rsidP="008B3D56">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Үш секциялыдан 1 және 3</w:t>
      </w:r>
      <w:r w:rsidR="000F00CF">
        <w:rPr>
          <w:rFonts w:ascii="Times New Roman" w:hAnsi="Times New Roman" w:cs="Times New Roman"/>
          <w:color w:val="000000" w:themeColor="text1"/>
          <w:sz w:val="28"/>
          <w:lang w:val="kk-KZ"/>
        </w:rPr>
        <w:t>-ші</w:t>
      </w:r>
      <w:r w:rsidRPr="00F176FF">
        <w:rPr>
          <w:rFonts w:ascii="Times New Roman" w:hAnsi="Times New Roman" w:cs="Times New Roman"/>
          <w:color w:val="000000" w:themeColor="text1"/>
          <w:sz w:val="28"/>
          <w:lang w:val="kk-KZ"/>
        </w:rPr>
        <w:t xml:space="preserve"> секцияла</w:t>
      </w:r>
      <w:r w:rsidR="00D032FD">
        <w:rPr>
          <w:rFonts w:ascii="Times New Roman" w:hAnsi="Times New Roman" w:cs="Times New Roman"/>
          <w:color w:val="000000" w:themeColor="text1"/>
          <w:sz w:val="28"/>
          <w:lang w:val="kk-KZ"/>
        </w:rPr>
        <w:t>рына</w:t>
      </w:r>
      <w:r w:rsidRPr="00F176FF">
        <w:rPr>
          <w:rFonts w:ascii="Times New Roman" w:hAnsi="Times New Roman" w:cs="Times New Roman"/>
          <w:color w:val="000000" w:themeColor="text1"/>
          <w:sz w:val="28"/>
          <w:lang w:val="kk-KZ"/>
        </w:rPr>
        <w:t>н немесе төрт секциялыдан 5 және 6</w:t>
      </w:r>
      <w:r w:rsidR="000F00CF">
        <w:rPr>
          <w:rFonts w:ascii="Times New Roman" w:hAnsi="Times New Roman" w:cs="Times New Roman"/>
          <w:color w:val="000000" w:themeColor="text1"/>
          <w:sz w:val="28"/>
          <w:lang w:val="kk-KZ"/>
        </w:rPr>
        <w:t>-шы</w:t>
      </w:r>
      <w:r w:rsidRPr="00F176FF">
        <w:rPr>
          <w:rFonts w:ascii="Times New Roman" w:hAnsi="Times New Roman" w:cs="Times New Roman"/>
          <w:color w:val="000000" w:themeColor="text1"/>
          <w:sz w:val="28"/>
          <w:lang w:val="kk-KZ"/>
        </w:rPr>
        <w:t xml:space="preserve"> секцияла</w:t>
      </w:r>
      <w:r w:rsidR="00D032FD">
        <w:rPr>
          <w:rFonts w:ascii="Times New Roman" w:hAnsi="Times New Roman" w:cs="Times New Roman"/>
          <w:color w:val="000000" w:themeColor="text1"/>
          <w:sz w:val="28"/>
          <w:lang w:val="kk-KZ"/>
        </w:rPr>
        <w:t>рына</w:t>
      </w:r>
      <w:r w:rsidRPr="00F176FF">
        <w:rPr>
          <w:rFonts w:ascii="Times New Roman" w:hAnsi="Times New Roman" w:cs="Times New Roman"/>
          <w:color w:val="000000" w:themeColor="text1"/>
          <w:sz w:val="28"/>
          <w:lang w:val="kk-KZ"/>
        </w:rPr>
        <w:t xml:space="preserve">н қиыршық тастың басқарылып төгілуі кезінде </w:t>
      </w:r>
      <w:r w:rsidR="005A347D" w:rsidRPr="00F176FF">
        <w:rPr>
          <w:rFonts w:ascii="Times New Roman" w:hAnsi="Times New Roman" w:cs="Times New Roman"/>
          <w:color w:val="000000" w:themeColor="text1"/>
          <w:sz w:val="28"/>
          <w:lang w:val="kk-KZ"/>
        </w:rPr>
        <w:t xml:space="preserve">0,45-0,55 </w:t>
      </w:r>
      <w:r w:rsidRPr="00F176FF">
        <w:rPr>
          <w:rFonts w:ascii="Times New Roman" w:hAnsi="Times New Roman" w:cs="Times New Roman"/>
          <w:color w:val="000000" w:themeColor="text1"/>
          <w:sz w:val="28"/>
          <w:lang w:val="kk-KZ"/>
        </w:rPr>
        <w:t>ілінісу коэффициентінің қамтамасыз етіледі.</w:t>
      </w:r>
    </w:p>
    <w:p w14:paraId="007C75FA" w14:textId="49DCC406" w:rsidR="00A427E4" w:rsidRPr="00A427E4" w:rsidRDefault="00A427E4" w:rsidP="00A427E4">
      <w:pPr>
        <w:tabs>
          <w:tab w:val="left" w:pos="2861"/>
        </w:tabs>
        <w:spacing w:after="0" w:line="240" w:lineRule="auto"/>
        <w:ind w:firstLine="709"/>
        <w:jc w:val="both"/>
        <w:rPr>
          <w:rFonts w:ascii="Times New Roman" w:hAnsi="Times New Roman" w:cs="Times New Roman"/>
          <w:color w:val="000000" w:themeColor="text1"/>
          <w:sz w:val="28"/>
          <w:lang w:val="kk-KZ"/>
        </w:rPr>
      </w:pPr>
      <w:r w:rsidRPr="00A427E4">
        <w:rPr>
          <w:rFonts w:ascii="Times New Roman" w:hAnsi="Times New Roman" w:cs="Times New Roman"/>
          <w:color w:val="000000" w:themeColor="text1"/>
          <w:sz w:val="28"/>
          <w:lang w:val="kk-KZ"/>
        </w:rPr>
        <w:t xml:space="preserve">Эмпирикалық түрде анықталғандай, әр секцияға 500 кг шегінде әртүрлі фракциядағы қиыршық тасты жүктеу және </w:t>
      </w:r>
      <w:r w:rsidR="00F55759">
        <w:rPr>
          <w:rFonts w:ascii="Times New Roman" w:hAnsi="Times New Roman" w:cs="Times New Roman"/>
          <w:color w:val="000000" w:themeColor="text1"/>
          <w:sz w:val="28"/>
          <w:lang w:val="kk-KZ"/>
        </w:rPr>
        <w:t>шанақ</w:t>
      </w:r>
      <w:r w:rsidRPr="00A427E4">
        <w:rPr>
          <w:rFonts w:ascii="Times New Roman" w:hAnsi="Times New Roman" w:cs="Times New Roman"/>
          <w:color w:val="000000" w:themeColor="text1"/>
          <w:sz w:val="28"/>
          <w:lang w:val="kk-KZ"/>
        </w:rPr>
        <w:t xml:space="preserve">тың еңкею бұрышын </w:t>
      </w:r>
      <w:r w:rsidRPr="00F176FF">
        <w:rPr>
          <w:rFonts w:ascii="Times New Roman" w:hAnsi="Times New Roman" w:cs="Times New Roman"/>
          <w:color w:val="000000" w:themeColor="text1"/>
          <w:sz w:val="28"/>
          <w:lang w:val="kk-KZ"/>
        </w:rPr>
        <w:t xml:space="preserve">α = 45°-60° </w:t>
      </w:r>
      <w:r w:rsidRPr="00A427E4">
        <w:rPr>
          <w:rFonts w:ascii="Times New Roman" w:hAnsi="Times New Roman" w:cs="Times New Roman"/>
          <w:color w:val="000000" w:themeColor="text1"/>
          <w:sz w:val="28"/>
          <w:lang w:val="kk-KZ"/>
        </w:rPr>
        <w:t>аралығында өзгерту жағдайында, барлық басқарылатын қиыршық тас</w:t>
      </w:r>
      <w:r>
        <w:rPr>
          <w:rFonts w:ascii="Times New Roman" w:hAnsi="Times New Roman" w:cs="Times New Roman"/>
          <w:color w:val="000000" w:themeColor="text1"/>
          <w:sz w:val="28"/>
          <w:lang w:val="kk-KZ"/>
        </w:rPr>
        <w:t>тың</w:t>
      </w:r>
      <w:r w:rsidRPr="00A427E4">
        <w:rPr>
          <w:rFonts w:ascii="Times New Roman" w:hAnsi="Times New Roman" w:cs="Times New Roman"/>
          <w:color w:val="000000" w:themeColor="text1"/>
          <w:sz w:val="28"/>
          <w:lang w:val="kk-KZ"/>
        </w:rPr>
        <w:t xml:space="preserve"> төгілу нұсқаларында </w:t>
      </w:r>
      <w:r w:rsidR="00F55759">
        <w:rPr>
          <w:rFonts w:ascii="Times New Roman" w:hAnsi="Times New Roman" w:cs="Times New Roman"/>
          <w:color w:val="000000" w:themeColor="text1"/>
          <w:sz w:val="28"/>
          <w:lang w:val="kk-KZ"/>
        </w:rPr>
        <w:t>шанақ</w:t>
      </w:r>
      <w:r w:rsidRPr="00A427E4">
        <w:rPr>
          <w:rFonts w:ascii="Times New Roman" w:hAnsi="Times New Roman" w:cs="Times New Roman"/>
          <w:color w:val="000000" w:themeColor="text1"/>
          <w:sz w:val="28"/>
          <w:lang w:val="kk-KZ"/>
        </w:rPr>
        <w:t xml:space="preserve"> секцияларын босату уақытының ауытқуы </w:t>
      </w:r>
      <w:r w:rsidRPr="00F176FF">
        <w:rPr>
          <w:rFonts w:ascii="Times New Roman" w:hAnsi="Times New Roman" w:cs="Times New Roman"/>
          <w:color w:val="000000" w:themeColor="text1"/>
          <w:sz w:val="28"/>
          <w:lang w:val="kk-KZ"/>
        </w:rPr>
        <w:t>екі нұсқасы үшінде секцияларды босату уақыты 3,5-4,2 минуттан</w:t>
      </w:r>
      <w:r w:rsidRPr="00A427E4">
        <w:rPr>
          <w:rFonts w:ascii="Times New Roman" w:hAnsi="Times New Roman" w:cs="Times New Roman"/>
          <w:color w:val="000000" w:themeColor="text1"/>
          <w:sz w:val="28"/>
          <w:lang w:val="kk-KZ"/>
        </w:rPr>
        <w:t xml:space="preserve"> аспайды. Бұл ретте өлшеу сызбасының қателігі </w:t>
      </w:r>
      <w:r w:rsidRPr="00F176FF">
        <w:rPr>
          <w:rFonts w:ascii="Times New Roman" w:eastAsia="Calibri" w:hAnsi="Times New Roman" w:cs="Times New Roman"/>
          <w:color w:val="000000" w:themeColor="text1"/>
          <w:sz w:val="28"/>
          <w:szCs w:val="28"/>
        </w:rPr>
        <w:t>Δ</w:t>
      </w:r>
      <w:r w:rsidRPr="00F176FF">
        <w:rPr>
          <w:rFonts w:ascii="Times New Roman" w:eastAsia="Calibri" w:hAnsi="Times New Roman" w:cs="Times New Roman"/>
          <w:color w:val="000000" w:themeColor="text1"/>
          <w:sz w:val="28"/>
          <w:szCs w:val="28"/>
          <w:vertAlign w:val="subscript"/>
          <w:lang w:val="kk-KZ"/>
        </w:rPr>
        <w:t>ӨЛШ.ТӘС</w:t>
      </w:r>
      <w:r w:rsidRPr="00F176FF">
        <w:rPr>
          <w:rFonts w:ascii="Times New Roman" w:hAnsi="Times New Roman" w:cs="Times New Roman"/>
          <w:color w:val="000000" w:themeColor="text1"/>
          <w:sz w:val="28"/>
          <w:lang w:val="kk-KZ"/>
        </w:rPr>
        <w:t xml:space="preserve">  0,8 мм </w:t>
      </w:r>
      <w:r w:rsidRPr="00A427E4">
        <w:rPr>
          <w:rFonts w:ascii="Times New Roman" w:hAnsi="Times New Roman" w:cs="Times New Roman"/>
          <w:color w:val="000000" w:themeColor="text1"/>
          <w:sz w:val="28"/>
          <w:lang w:val="kk-KZ"/>
        </w:rPr>
        <w:t>құрады.</w:t>
      </w:r>
      <w:r>
        <w:rPr>
          <w:rFonts w:ascii="Times New Roman" w:hAnsi="Times New Roman" w:cs="Times New Roman"/>
          <w:color w:val="000000" w:themeColor="text1"/>
          <w:sz w:val="28"/>
          <w:lang w:val="kk-KZ"/>
        </w:rPr>
        <w:t xml:space="preserve">  </w:t>
      </w:r>
    </w:p>
    <w:p w14:paraId="3A996A69" w14:textId="77777777" w:rsidR="009B402D" w:rsidRPr="00F176FF" w:rsidRDefault="00BC36D2" w:rsidP="009B402D">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Базалу</w:t>
      </w:r>
      <w:r w:rsidR="009B402D" w:rsidRPr="00F176FF">
        <w:rPr>
          <w:rFonts w:ascii="Times New Roman" w:hAnsi="Times New Roman" w:cs="Times New Roman"/>
          <w:color w:val="000000" w:themeColor="text1"/>
          <w:sz w:val="28"/>
          <w:lang w:val="kk-KZ"/>
        </w:rPr>
        <w:t xml:space="preserve"> қателігінің пайда болу себебі</w:t>
      </w:r>
      <w:r w:rsidRPr="00F176FF">
        <w:rPr>
          <w:rFonts w:ascii="Times New Roman" w:hAnsi="Times New Roman" w:cs="Times New Roman"/>
          <w:color w:val="000000" w:themeColor="text1"/>
          <w:sz w:val="28"/>
          <w:lang w:val="kk-KZ"/>
        </w:rPr>
        <w:t xml:space="preserve"> – </w:t>
      </w:r>
      <w:r w:rsidRPr="00F176FF">
        <w:rPr>
          <w:rFonts w:ascii="Times New Roman" w:hAnsi="Times New Roman" w:cs="Times New Roman"/>
          <w:bCs/>
          <w:color w:val="000000" w:themeColor="text1"/>
          <w:sz w:val="28"/>
          <w:szCs w:val="28"/>
        </w:rPr>
        <w:t>Δ</w:t>
      </w:r>
      <w:r w:rsidRPr="00F176FF">
        <w:rPr>
          <w:rFonts w:ascii="Times New Roman" w:hAnsi="Times New Roman" w:cs="Times New Roman"/>
          <w:bCs/>
          <w:color w:val="000000" w:themeColor="text1"/>
          <w:sz w:val="28"/>
          <w:szCs w:val="28"/>
          <w:vertAlign w:val="subscript"/>
          <w:lang w:val="kk-KZ"/>
        </w:rPr>
        <w:t>Б</w:t>
      </w:r>
      <w:r w:rsidRPr="00F176FF">
        <w:rPr>
          <w:rFonts w:ascii="Times New Roman" w:hAnsi="Times New Roman" w:cs="Times New Roman"/>
          <w:color w:val="000000" w:themeColor="text1"/>
          <w:sz w:val="28"/>
          <w:szCs w:val="28"/>
          <w:lang w:val="kk-KZ"/>
        </w:rPr>
        <w:t xml:space="preserve"> </w:t>
      </w:r>
      <w:r w:rsidR="009B402D" w:rsidRPr="00F176FF">
        <w:rPr>
          <w:rFonts w:ascii="Times New Roman" w:hAnsi="Times New Roman" w:cs="Times New Roman"/>
          <w:color w:val="000000" w:themeColor="text1"/>
          <w:sz w:val="28"/>
          <w:lang w:val="kk-KZ"/>
        </w:rPr>
        <w:t xml:space="preserve">өлшеу </w:t>
      </w:r>
      <w:r w:rsidRPr="00F176FF">
        <w:rPr>
          <w:rFonts w:ascii="Times New Roman" w:hAnsi="Times New Roman" w:cs="Times New Roman"/>
          <w:color w:val="000000" w:themeColor="text1"/>
          <w:sz w:val="28"/>
          <w:lang w:val="kk-KZ"/>
        </w:rPr>
        <w:t>нысаны</w:t>
      </w:r>
      <w:r w:rsidR="009B402D" w:rsidRPr="00F176FF">
        <w:rPr>
          <w:rFonts w:ascii="Times New Roman" w:hAnsi="Times New Roman" w:cs="Times New Roman"/>
          <w:color w:val="000000" w:themeColor="text1"/>
          <w:sz w:val="28"/>
          <w:lang w:val="kk-KZ"/>
        </w:rPr>
        <w:t xml:space="preserve"> мен өлшеу құрылғысының бір-біріне қатысты өзара </w:t>
      </w:r>
      <w:r w:rsidRPr="00F176FF">
        <w:rPr>
          <w:rFonts w:ascii="Times New Roman" w:hAnsi="Times New Roman" w:cs="Times New Roman"/>
          <w:color w:val="000000" w:themeColor="text1"/>
          <w:sz w:val="28"/>
          <w:lang w:val="kk-KZ"/>
        </w:rPr>
        <w:t>жағдайындағы дәлсіздігі</w:t>
      </w:r>
      <w:r w:rsidR="009B402D" w:rsidRPr="00F176FF">
        <w:rPr>
          <w:rFonts w:ascii="Times New Roman" w:hAnsi="Times New Roman" w:cs="Times New Roman"/>
          <w:color w:val="000000" w:themeColor="text1"/>
          <w:sz w:val="28"/>
          <w:lang w:val="kk-KZ"/>
        </w:rPr>
        <w:t xml:space="preserve"> (қателік).</w:t>
      </w:r>
    </w:p>
    <w:p w14:paraId="2A9404BB" w14:textId="77777777" w:rsidR="009B402D" w:rsidRPr="00F176FF" w:rsidRDefault="00BC36D2" w:rsidP="009B402D">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Базалау </w:t>
      </w:r>
      <w:r w:rsidR="009B402D" w:rsidRPr="00F176FF">
        <w:rPr>
          <w:rFonts w:ascii="Times New Roman" w:hAnsi="Times New Roman" w:cs="Times New Roman"/>
          <w:color w:val="000000" w:themeColor="text1"/>
          <w:sz w:val="28"/>
          <w:lang w:val="kk-KZ"/>
        </w:rPr>
        <w:t xml:space="preserve">қателігін есептеу </w:t>
      </w:r>
      <w:r w:rsidRPr="00F176FF">
        <w:rPr>
          <w:rFonts w:ascii="Times New Roman" w:hAnsi="Times New Roman" w:cs="Times New Roman"/>
          <w:color w:val="000000" w:themeColor="text1"/>
          <w:sz w:val="28"/>
          <w:lang w:val="kk-KZ"/>
        </w:rPr>
        <w:t xml:space="preserve">сұлбасы 4.8 </w:t>
      </w:r>
      <w:r w:rsidR="009B402D" w:rsidRPr="00F176FF">
        <w:rPr>
          <w:rFonts w:ascii="Times New Roman" w:hAnsi="Times New Roman" w:cs="Times New Roman"/>
          <w:color w:val="000000" w:themeColor="text1"/>
          <w:sz w:val="28"/>
          <w:lang w:val="kk-KZ"/>
        </w:rPr>
        <w:t>суретте көрсетілген:</w:t>
      </w:r>
    </w:p>
    <w:p w14:paraId="0B863176" w14:textId="77777777" w:rsidR="009B402D" w:rsidRPr="00F176FF" w:rsidRDefault="009B402D" w:rsidP="009B402D">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1</w:t>
      </w:r>
      <w:r w:rsidR="00034B80" w:rsidRPr="00F176FF">
        <w:rPr>
          <w:color w:val="000000" w:themeColor="text1"/>
          <w:sz w:val="28"/>
          <w:szCs w:val="28"/>
          <w:lang w:val="kk-KZ"/>
        </w:rPr>
        <w:t xml:space="preserve"> – </w:t>
      </w:r>
      <w:r w:rsidRPr="00F176FF">
        <w:rPr>
          <w:rFonts w:ascii="Times New Roman" w:hAnsi="Times New Roman" w:cs="Times New Roman"/>
          <w:color w:val="000000" w:themeColor="text1"/>
          <w:sz w:val="28"/>
          <w:lang w:val="kk-KZ"/>
        </w:rPr>
        <w:t>өлшенетін параметрдің бағыты</w:t>
      </w:r>
      <w:r w:rsidR="00BC36D2"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әрекет сызығы);</w:t>
      </w:r>
    </w:p>
    <w:p w14:paraId="36241FD5" w14:textId="169C8BF7" w:rsidR="009B402D" w:rsidRPr="002B351D" w:rsidRDefault="00034B80" w:rsidP="002B351D">
      <w:pPr>
        <w:pStyle w:val="a3"/>
        <w:numPr>
          <w:ilvl w:val="0"/>
          <w:numId w:val="31"/>
        </w:numPr>
        <w:tabs>
          <w:tab w:val="left" w:pos="2861"/>
        </w:tabs>
        <w:spacing w:after="0" w:line="240" w:lineRule="auto"/>
        <w:jc w:val="both"/>
        <w:rPr>
          <w:rFonts w:ascii="Times New Roman" w:hAnsi="Times New Roman" w:cs="Times New Roman"/>
          <w:color w:val="000000" w:themeColor="text1"/>
          <w:sz w:val="28"/>
          <w:lang w:val="kk-KZ"/>
        </w:rPr>
      </w:pPr>
      <w:r w:rsidRPr="002B351D">
        <w:rPr>
          <w:color w:val="000000" w:themeColor="text1"/>
          <w:sz w:val="28"/>
          <w:szCs w:val="28"/>
          <w:lang w:val="kk-KZ"/>
        </w:rPr>
        <w:t xml:space="preserve">– </w:t>
      </w:r>
      <w:r w:rsidR="00BC36D2" w:rsidRPr="002B351D">
        <w:rPr>
          <w:rFonts w:ascii="Times New Roman" w:hAnsi="Times New Roman" w:cs="Times New Roman"/>
          <w:color w:val="000000" w:themeColor="text1"/>
          <w:sz w:val="28"/>
          <w:lang w:val="kk-KZ"/>
        </w:rPr>
        <w:t xml:space="preserve">базалау </w:t>
      </w:r>
      <w:r w:rsidR="009B402D" w:rsidRPr="002B351D">
        <w:rPr>
          <w:rFonts w:ascii="Times New Roman" w:hAnsi="Times New Roman" w:cs="Times New Roman"/>
          <w:color w:val="000000" w:themeColor="text1"/>
          <w:sz w:val="28"/>
          <w:lang w:val="kk-KZ"/>
        </w:rPr>
        <w:t>қателігін ескере отырып өлшенетін параметрдің бағыты</w:t>
      </w:r>
      <w:r w:rsidR="00BC36D2" w:rsidRPr="002B351D">
        <w:rPr>
          <w:rFonts w:ascii="Times New Roman" w:hAnsi="Times New Roman" w:cs="Times New Roman"/>
          <w:color w:val="000000" w:themeColor="text1"/>
          <w:sz w:val="28"/>
          <w:lang w:val="kk-KZ"/>
        </w:rPr>
        <w:t xml:space="preserve"> </w:t>
      </w:r>
      <w:r w:rsidR="009B402D" w:rsidRPr="002B351D">
        <w:rPr>
          <w:rFonts w:ascii="Times New Roman" w:hAnsi="Times New Roman" w:cs="Times New Roman"/>
          <w:color w:val="000000" w:themeColor="text1"/>
          <w:sz w:val="28"/>
          <w:lang w:val="kk-KZ"/>
        </w:rPr>
        <w:t>(әрекет сызығы);</w:t>
      </w:r>
    </w:p>
    <w:p w14:paraId="22E60F6A" w14:textId="1BA2DAC3" w:rsidR="009B402D" w:rsidRPr="002B351D" w:rsidRDefault="00034B80" w:rsidP="002B351D">
      <w:pPr>
        <w:pStyle w:val="a3"/>
        <w:numPr>
          <w:ilvl w:val="0"/>
          <w:numId w:val="32"/>
        </w:numPr>
        <w:tabs>
          <w:tab w:val="left" w:pos="2861"/>
        </w:tabs>
        <w:spacing w:after="0" w:line="240" w:lineRule="auto"/>
        <w:jc w:val="both"/>
        <w:rPr>
          <w:rFonts w:ascii="Times New Roman" w:hAnsi="Times New Roman" w:cs="Times New Roman"/>
          <w:color w:val="000000" w:themeColor="text1"/>
          <w:sz w:val="28"/>
          <w:lang w:val="kk-KZ"/>
        </w:rPr>
      </w:pPr>
      <w:r w:rsidRPr="002B351D">
        <w:rPr>
          <w:color w:val="000000" w:themeColor="text1"/>
          <w:sz w:val="28"/>
          <w:szCs w:val="28"/>
          <w:lang w:val="kk-KZ"/>
        </w:rPr>
        <w:t xml:space="preserve">– </w:t>
      </w:r>
      <w:r w:rsidR="009B402D" w:rsidRPr="002B351D">
        <w:rPr>
          <w:rFonts w:ascii="Times New Roman" w:hAnsi="Times New Roman" w:cs="Times New Roman"/>
          <w:color w:val="000000" w:themeColor="text1"/>
          <w:sz w:val="28"/>
          <w:lang w:val="kk-KZ"/>
        </w:rPr>
        <w:t>өлшенетін параметрдің бағытына (әрекет сызығына) қатысты орны</w:t>
      </w:r>
      <w:r w:rsidRPr="002B351D">
        <w:rPr>
          <w:rFonts w:ascii="Times New Roman" w:hAnsi="Times New Roman" w:cs="Times New Roman"/>
          <w:color w:val="000000" w:themeColor="text1"/>
          <w:sz w:val="28"/>
          <w:lang w:val="kk-KZ"/>
        </w:rPr>
        <w:t>ның өлшеуіш түрлендіргіші.</w:t>
      </w:r>
    </w:p>
    <w:p w14:paraId="6EEA1199" w14:textId="77777777" w:rsidR="00034B80" w:rsidRPr="00F176FF" w:rsidRDefault="00034B80" w:rsidP="009B402D">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noProof/>
          <w:color w:val="000000" w:themeColor="text1"/>
          <w:sz w:val="28"/>
          <w:szCs w:val="28"/>
          <w:lang w:eastAsia="ru-RU"/>
        </w:rPr>
        <w:drawing>
          <wp:anchor distT="0" distB="0" distL="114300" distR="114300" simplePos="0" relativeHeight="251743232" behindDoc="0" locked="0" layoutInCell="1" allowOverlap="1" wp14:anchorId="146393D5" wp14:editId="6796E046">
            <wp:simplePos x="0" y="0"/>
            <wp:positionH relativeFrom="column">
              <wp:posOffset>1348740</wp:posOffset>
            </wp:positionH>
            <wp:positionV relativeFrom="paragraph">
              <wp:posOffset>250825</wp:posOffset>
            </wp:positionV>
            <wp:extent cx="3483610" cy="2124075"/>
            <wp:effectExtent l="0" t="0" r="2540" b="9525"/>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86">
                      <a:extLst>
                        <a:ext uri="{28A0092B-C50C-407E-A947-70E740481C1C}">
                          <a14:useLocalDpi xmlns:a14="http://schemas.microsoft.com/office/drawing/2010/main" val="0"/>
                        </a:ext>
                      </a:extLst>
                    </a:blip>
                    <a:stretch>
                      <a:fillRect/>
                    </a:stretch>
                  </pic:blipFill>
                  <pic:spPr>
                    <a:xfrm>
                      <a:off x="0" y="0"/>
                      <a:ext cx="3483610" cy="2124075"/>
                    </a:xfrm>
                    <a:prstGeom prst="rect">
                      <a:avLst/>
                    </a:prstGeom>
                  </pic:spPr>
                </pic:pic>
              </a:graphicData>
            </a:graphic>
            <wp14:sizeRelH relativeFrom="page">
              <wp14:pctWidth>0</wp14:pctWidth>
            </wp14:sizeRelH>
            <wp14:sizeRelV relativeFrom="page">
              <wp14:pctHeight>0</wp14:pctHeight>
            </wp14:sizeRelV>
          </wp:anchor>
        </w:drawing>
      </w:r>
    </w:p>
    <w:p w14:paraId="24B20E59" w14:textId="77777777" w:rsidR="00034B80" w:rsidRPr="00F176FF" w:rsidRDefault="00034B80" w:rsidP="009B402D">
      <w:pPr>
        <w:tabs>
          <w:tab w:val="left" w:pos="2861"/>
        </w:tabs>
        <w:spacing w:after="0" w:line="240" w:lineRule="auto"/>
        <w:ind w:firstLine="709"/>
        <w:jc w:val="both"/>
        <w:rPr>
          <w:rFonts w:ascii="Times New Roman" w:hAnsi="Times New Roman" w:cs="Times New Roman"/>
          <w:color w:val="000000" w:themeColor="text1"/>
          <w:sz w:val="28"/>
          <w:lang w:val="kk-KZ"/>
        </w:rPr>
      </w:pPr>
    </w:p>
    <w:p w14:paraId="5DDD383C" w14:textId="7AFEF98D" w:rsidR="00034B80" w:rsidRPr="00F176FF" w:rsidRDefault="00034B80" w:rsidP="00034B80">
      <w:pPr>
        <w:tabs>
          <w:tab w:val="left" w:pos="2861"/>
        </w:tabs>
        <w:spacing w:after="0" w:line="240" w:lineRule="auto"/>
        <w:ind w:firstLine="709"/>
        <w:jc w:val="center"/>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Сурет </w:t>
      </w:r>
      <w:r w:rsidR="00F15E06" w:rsidRPr="00F176FF">
        <w:rPr>
          <w:rFonts w:ascii="Times New Roman" w:hAnsi="Times New Roman" w:cs="Times New Roman"/>
          <w:color w:val="000000" w:themeColor="text1"/>
          <w:sz w:val="28"/>
          <w:lang w:val="kk-KZ"/>
        </w:rPr>
        <w:t xml:space="preserve">4.8 </w:t>
      </w:r>
      <w:r w:rsidRPr="00F176FF">
        <w:rPr>
          <w:rFonts w:ascii="Times New Roman" w:hAnsi="Times New Roman" w:cs="Times New Roman"/>
          <w:color w:val="000000" w:themeColor="text1"/>
          <w:sz w:val="28"/>
          <w:lang w:val="kk-KZ"/>
        </w:rPr>
        <w:t>– Базалау  қателігін есептеуге арналған</w:t>
      </w:r>
    </w:p>
    <w:p w14:paraId="40456A61" w14:textId="77777777" w:rsidR="00A427E4" w:rsidRDefault="00A427E4" w:rsidP="00034B80">
      <w:pPr>
        <w:tabs>
          <w:tab w:val="left" w:pos="2861"/>
        </w:tabs>
        <w:spacing w:after="0" w:line="240" w:lineRule="auto"/>
        <w:ind w:firstLine="709"/>
        <w:jc w:val="both"/>
        <w:rPr>
          <w:rFonts w:ascii="Times New Roman" w:hAnsi="Times New Roman" w:cs="Times New Roman"/>
          <w:color w:val="000000" w:themeColor="text1"/>
          <w:sz w:val="28"/>
          <w:lang w:val="kk-KZ"/>
        </w:rPr>
      </w:pPr>
    </w:p>
    <w:p w14:paraId="0AC32FB7" w14:textId="7FE6472C" w:rsidR="00034B80" w:rsidRPr="00F176FF" w:rsidRDefault="00034B80" w:rsidP="00034B80">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Базалау қателігі </w:t>
      </w:r>
      <w:r w:rsidRPr="00F176FF">
        <w:rPr>
          <w:rFonts w:ascii="Times New Roman" w:eastAsia="Calibri" w:hAnsi="Times New Roman" w:cs="Times New Roman"/>
          <w:bCs/>
          <w:color w:val="000000" w:themeColor="text1"/>
          <w:sz w:val="28"/>
          <w:szCs w:val="28"/>
        </w:rPr>
        <w:t>Δ</w:t>
      </w:r>
      <w:r w:rsidRPr="00F176FF">
        <w:rPr>
          <w:rFonts w:ascii="Times New Roman" w:eastAsia="Calibri" w:hAnsi="Times New Roman" w:cs="Times New Roman"/>
          <w:bCs/>
          <w:color w:val="000000" w:themeColor="text1"/>
          <w:sz w:val="28"/>
          <w:szCs w:val="28"/>
          <w:vertAlign w:val="subscript"/>
          <w:lang w:val="kk-KZ"/>
        </w:rPr>
        <w:t>Б</w:t>
      </w:r>
      <w:r w:rsidRPr="00F176FF">
        <w:rPr>
          <w:rFonts w:ascii="Times New Roman" w:hAnsi="Times New Roman" w:cs="Times New Roman"/>
          <w:color w:val="000000" w:themeColor="text1"/>
          <w:sz w:val="28"/>
          <w:lang w:val="kk-KZ"/>
        </w:rPr>
        <w:t xml:space="preserve"> келесідей анықталады:</w:t>
      </w:r>
    </w:p>
    <w:p w14:paraId="7D0A31C1" w14:textId="77777777" w:rsidR="00034B80" w:rsidRPr="00F176FF" w:rsidRDefault="00034B80" w:rsidP="00034B80">
      <w:pPr>
        <w:tabs>
          <w:tab w:val="left" w:pos="2861"/>
        </w:tabs>
        <w:spacing w:after="0" w:line="240" w:lineRule="auto"/>
        <w:ind w:firstLine="709"/>
        <w:jc w:val="both"/>
        <w:rPr>
          <w:rFonts w:ascii="Times New Roman" w:hAnsi="Times New Roman" w:cs="Times New Roman"/>
          <w:color w:val="000000" w:themeColor="text1"/>
          <w:sz w:val="28"/>
          <w:lang w:val="kk-KZ"/>
        </w:rPr>
      </w:pPr>
    </w:p>
    <w:p w14:paraId="0B23B4C0" w14:textId="77777777" w:rsidR="00034B80" w:rsidRPr="00F176FF" w:rsidRDefault="00554A0A" w:rsidP="00034B80">
      <w:pPr>
        <w:spacing w:line="240" w:lineRule="auto"/>
        <w:rPr>
          <w:rFonts w:eastAsiaTheme="minorEastAsia"/>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m:t>
              </m:r>
            </m:e>
            <m:sub>
              <m:r>
                <w:rPr>
                  <w:rFonts w:ascii="Cambria Math" w:hAnsi="Cambria Math"/>
                  <w:color w:val="000000" w:themeColor="text1"/>
                  <w:sz w:val="28"/>
                  <w:szCs w:val="28"/>
                </w:rPr>
                <m:t>Б</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X</m:t>
              </m:r>
            </m:e>
            <m:sub>
              <m:r>
                <w:rPr>
                  <w:rFonts w:ascii="Cambria Math" w:hAnsi="Cambria Math"/>
                  <w:color w:val="000000" w:themeColor="text1"/>
                  <w:sz w:val="28"/>
                  <w:szCs w:val="28"/>
                </w:rPr>
                <m:t>n</m:t>
              </m:r>
            </m:sub>
          </m:sSub>
          <m:r>
            <w:rPr>
              <w:rFonts w:ascii="Cambria Math" w:hAnsi="Cambria Math"/>
              <w:color w:val="000000" w:themeColor="text1"/>
              <w:sz w:val="28"/>
              <w:szCs w:val="28"/>
            </w:rPr>
            <m:t>-</m:t>
          </m:r>
          <m:r>
            <w:rPr>
              <w:rFonts w:ascii="Cambria Math" w:hAnsi="Cambria Math"/>
              <w:color w:val="000000" w:themeColor="text1"/>
              <w:sz w:val="28"/>
              <w:szCs w:val="28"/>
            </w:rPr>
            <m:t>X</m:t>
          </m:r>
          <m:r>
            <w:rPr>
              <w:rFonts w:ascii="Cambria Math" w:hAnsi="Cambria Math"/>
              <w:color w:val="000000" w:themeColor="text1"/>
              <w:sz w:val="28"/>
              <w:szCs w:val="28"/>
            </w:rPr>
            <m:t>,</m:t>
          </m:r>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065F5EE3" w14:textId="77777777" w:rsidTr="00856B07">
        <w:tc>
          <w:tcPr>
            <w:tcW w:w="1602" w:type="dxa"/>
          </w:tcPr>
          <w:p w14:paraId="73D9D222" w14:textId="0BADB900" w:rsidR="00034B80" w:rsidRPr="00F176FF" w:rsidRDefault="00034B80" w:rsidP="00856B07">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(4.1</w:t>
            </w:r>
            <w:r w:rsidR="009A6984">
              <w:rPr>
                <w:rFonts w:eastAsiaTheme="minorEastAsia"/>
                <w:color w:val="000000" w:themeColor="text1"/>
                <w:sz w:val="28"/>
                <w:szCs w:val="28"/>
                <w:lang w:val="kk-KZ"/>
              </w:rPr>
              <w:t>4</w:t>
            </w:r>
            <w:r w:rsidRPr="00F176FF">
              <w:rPr>
                <w:rFonts w:eastAsiaTheme="minorEastAsia"/>
                <w:color w:val="000000" w:themeColor="text1"/>
                <w:sz w:val="28"/>
                <w:szCs w:val="28"/>
                <w:lang w:val="kk-KZ"/>
              </w:rPr>
              <w:t>)</w:t>
            </w:r>
          </w:p>
        </w:tc>
      </w:tr>
    </w:tbl>
    <w:p w14:paraId="13C7D9BF" w14:textId="77777777" w:rsidR="00034B80" w:rsidRPr="00F176FF" w:rsidRDefault="00554A0A" w:rsidP="00034B80">
      <w:pPr>
        <w:spacing w:line="240" w:lineRule="auto"/>
        <w:rPr>
          <w:rFonts w:eastAsiaTheme="minorEastAsia"/>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m:t>
              </m:r>
            </m:e>
            <m:sub>
              <m:r>
                <w:rPr>
                  <w:rFonts w:ascii="Cambria Math" w:hAnsi="Cambria Math"/>
                  <w:color w:val="000000" w:themeColor="text1"/>
                  <w:sz w:val="28"/>
                  <w:szCs w:val="28"/>
                </w:rPr>
                <m:t>Б</m:t>
              </m:r>
            </m:sub>
          </m:sSub>
          <m:r>
            <w:rPr>
              <w:rFonts w:ascii="Cambria Math" w:hAnsi="Cambria Math"/>
              <w:color w:val="000000" w:themeColor="text1"/>
              <w:sz w:val="28"/>
              <w:szCs w:val="28"/>
            </w:rPr>
            <m:t>=</m:t>
          </m:r>
          <m:r>
            <w:rPr>
              <w:rFonts w:ascii="Cambria Math" w:hAnsi="Cambria Math"/>
              <w:color w:val="000000" w:themeColor="text1"/>
              <w:sz w:val="28"/>
              <w:szCs w:val="28"/>
            </w:rPr>
            <m:t>X</m:t>
          </m:r>
          <m:d>
            <m:dPr>
              <m:ctrlPr>
                <w:rPr>
                  <w:rFonts w:ascii="Cambria Math" w:hAnsi="Cambria Math"/>
                  <w:i/>
                  <w:color w:val="000000" w:themeColor="text1"/>
                  <w:sz w:val="28"/>
                  <w:szCs w:val="28"/>
                </w:rPr>
              </m:ctrlPr>
            </m:dPr>
            <m:e>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rPr>
                        <m:t>cos</m:t>
                      </m:r>
                    </m:fName>
                    <m:e>
                      <m:r>
                        <w:rPr>
                          <w:rFonts w:ascii="Cambria Math" w:hAnsi="Cambria Math"/>
                          <w:color w:val="000000" w:themeColor="text1"/>
                          <w:sz w:val="28"/>
                          <w:szCs w:val="28"/>
                        </w:rPr>
                        <m:t>α</m:t>
                      </m:r>
                    </m:e>
                  </m:func>
                </m:den>
              </m:f>
              <m:r>
                <w:rPr>
                  <w:rFonts w:ascii="Cambria Math" w:hAnsi="Cambria Math"/>
                  <w:color w:val="000000" w:themeColor="text1"/>
                  <w:sz w:val="28"/>
                  <w:szCs w:val="28"/>
                </w:rPr>
                <m:t>-</m:t>
              </m:r>
              <m:r>
                <w:rPr>
                  <w:rFonts w:ascii="Cambria Math" w:hAnsi="Cambria Math"/>
                  <w:color w:val="000000" w:themeColor="text1"/>
                  <w:sz w:val="28"/>
                  <w:szCs w:val="28"/>
                </w:rPr>
                <m:t>1</m:t>
              </m:r>
            </m:e>
          </m:d>
          <m:r>
            <w:rPr>
              <w:rFonts w:ascii="Cambria Math" w:hAnsi="Cambria Math"/>
              <w:color w:val="000000" w:themeColor="text1"/>
              <w:sz w:val="28"/>
              <w:szCs w:val="28"/>
            </w:rPr>
            <m:t>,</m:t>
          </m:r>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19049239" w14:textId="77777777" w:rsidTr="00856B07">
        <w:tc>
          <w:tcPr>
            <w:tcW w:w="1602" w:type="dxa"/>
          </w:tcPr>
          <w:p w14:paraId="74F93F76" w14:textId="47B6460F" w:rsidR="00034B80" w:rsidRPr="00F176FF" w:rsidRDefault="00034B80" w:rsidP="00856B07">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(4.1</w:t>
            </w:r>
            <w:r w:rsidR="009A6984">
              <w:rPr>
                <w:rFonts w:eastAsiaTheme="minorEastAsia"/>
                <w:color w:val="000000" w:themeColor="text1"/>
                <w:sz w:val="28"/>
                <w:szCs w:val="28"/>
                <w:lang w:val="kk-KZ"/>
              </w:rPr>
              <w:t>5</w:t>
            </w:r>
            <w:r w:rsidRPr="00F176FF">
              <w:rPr>
                <w:rFonts w:eastAsiaTheme="minorEastAsia"/>
                <w:color w:val="000000" w:themeColor="text1"/>
                <w:sz w:val="28"/>
                <w:szCs w:val="28"/>
                <w:lang w:val="kk-KZ"/>
              </w:rPr>
              <w:t>)</w:t>
            </w:r>
          </w:p>
        </w:tc>
      </w:tr>
    </w:tbl>
    <w:p w14:paraId="5F6A4E07" w14:textId="77777777" w:rsidR="00034B80" w:rsidRPr="00F176FF" w:rsidRDefault="00034B80" w:rsidP="00034B80">
      <w:pPr>
        <w:spacing w:line="240" w:lineRule="auto"/>
        <w:rPr>
          <w:rFonts w:eastAsiaTheme="minorEastAsia"/>
          <w:i/>
          <w:color w:val="000000" w:themeColor="text1"/>
          <w:sz w:val="28"/>
          <w:szCs w:val="28"/>
        </w:rPr>
      </w:pPr>
      <m:oMathPara>
        <m:oMath>
          <m:r>
            <w:rPr>
              <w:rFonts w:ascii="Cambria Math" w:hAnsi="Cambria Math"/>
              <w:color w:val="000000" w:themeColor="text1"/>
              <w:sz w:val="28"/>
              <w:szCs w:val="28"/>
            </w:rPr>
            <m:t>α=</m:t>
          </m:r>
          <m:func>
            <m:funcPr>
              <m:ctrlPr>
                <w:rPr>
                  <w:rFonts w:ascii="Cambria Math" w:hAnsi="Cambria Math"/>
                  <w:i/>
                  <w:color w:val="000000" w:themeColor="text1"/>
                  <w:sz w:val="28"/>
                  <w:szCs w:val="28"/>
                </w:rPr>
              </m:ctrlPr>
            </m:funcPr>
            <m:fName>
              <m:r>
                <m:rPr>
                  <m:sty m:val="p"/>
                </m:rPr>
                <w:rPr>
                  <w:rFonts w:ascii="Cambria Math" w:hAnsi="Cambria Math"/>
                  <w:color w:val="000000" w:themeColor="text1"/>
                  <w:sz w:val="28"/>
                  <w:szCs w:val="28"/>
                </w:rPr>
                <m:t>arctg</m:t>
              </m:r>
            </m:fName>
            <m:e>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δ</m:t>
                      </m:r>
                    </m:e>
                    <m:sub>
                      <m:r>
                        <w:rPr>
                          <w:rFonts w:ascii="Cambria Math" w:hAnsi="Cambria Math"/>
                          <w:color w:val="000000" w:themeColor="text1"/>
                          <w:sz w:val="28"/>
                          <w:szCs w:val="28"/>
                        </w:rPr>
                        <m:t>1</m:t>
                      </m:r>
                    </m:sub>
                  </m:sSub>
                </m:num>
                <m:den>
                  <m:r>
                    <w:rPr>
                      <w:rFonts w:ascii="Cambria Math" w:hAnsi="Cambria Math"/>
                      <w:color w:val="000000" w:themeColor="text1"/>
                      <w:sz w:val="28"/>
                      <w:szCs w:val="28"/>
                    </w:rPr>
                    <m:t>120</m:t>
                  </m:r>
                </m:den>
              </m:f>
              <m:r>
                <w:rPr>
                  <w:rFonts w:ascii="Cambria Math" w:hAnsi="Cambria Math"/>
                  <w:color w:val="000000" w:themeColor="text1"/>
                  <w:sz w:val="28"/>
                  <w:szCs w:val="28"/>
                </w:rPr>
                <m:t>=4,8∙</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10</m:t>
                  </m:r>
                </m:e>
                <m:sup>
                  <m:r>
                    <w:rPr>
                      <w:rFonts w:ascii="Cambria Math" w:hAnsi="Cambria Math"/>
                      <w:color w:val="000000" w:themeColor="text1"/>
                      <w:sz w:val="28"/>
                      <w:szCs w:val="28"/>
                    </w:rPr>
                    <m:t>-3</m:t>
                  </m:r>
                </m:sup>
              </m:sSup>
            </m:e>
          </m:func>
          <m:r>
            <w:rPr>
              <w:rFonts w:ascii="Cambria Math" w:hAnsi="Cambria Math"/>
              <w:color w:val="000000" w:themeColor="text1"/>
              <w:sz w:val="28"/>
              <w:szCs w:val="28"/>
            </w:rPr>
            <m:t>град.,</m:t>
          </m:r>
        </m:oMath>
      </m:oMathPara>
    </w:p>
    <w:p w14:paraId="0C403AAA" w14:textId="77777777" w:rsidR="00034B80" w:rsidRPr="00F176FF" w:rsidRDefault="00034B80" w:rsidP="00034B80">
      <w:pPr>
        <w:tabs>
          <w:tab w:val="left" w:pos="2861"/>
        </w:tabs>
        <w:spacing w:after="0" w:line="240" w:lineRule="auto"/>
        <w:ind w:firstLine="709"/>
        <w:jc w:val="both"/>
        <w:rPr>
          <w:rFonts w:ascii="Times New Roman" w:hAnsi="Times New Roman" w:cs="Times New Roman"/>
          <w:color w:val="000000" w:themeColor="text1"/>
          <w:sz w:val="28"/>
          <w:lang w:val="kk-KZ"/>
        </w:rPr>
      </w:pPr>
    </w:p>
    <w:p w14:paraId="17173040" w14:textId="77777777" w:rsidR="00F72F79" w:rsidRPr="00F176FF" w:rsidRDefault="00034B80" w:rsidP="00F72F7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мұндағы </w:t>
      </w:r>
      <w:r w:rsidRPr="00F176FF">
        <w:rPr>
          <w:rFonts w:ascii="Cambria Math" w:eastAsia="Times New Roman" w:hAnsi="Cambria Math" w:cs="Times New Roman"/>
          <w:i/>
          <w:color w:val="000000" w:themeColor="text1"/>
          <w:sz w:val="28"/>
          <w:szCs w:val="28"/>
        </w:rPr>
        <w:t>δ</w:t>
      </w:r>
      <w:r w:rsidRPr="00F176FF">
        <w:rPr>
          <w:rFonts w:ascii="Cambria Math" w:eastAsia="Times New Roman" w:hAnsi="Cambria Math" w:cs="Times New Roman"/>
          <w:i/>
          <w:color w:val="000000" w:themeColor="text1"/>
          <w:sz w:val="28"/>
          <w:szCs w:val="28"/>
          <w:vertAlign w:val="subscript"/>
          <w:lang w:val="kk-KZ"/>
        </w:rPr>
        <w:t>1</w:t>
      </w:r>
      <w:r w:rsidRPr="00F176FF">
        <w:rPr>
          <w:rFonts w:ascii="Times New Roman" w:eastAsia="Times New Roman" w:hAnsi="Times New Roman" w:cs="Times New Roman"/>
          <w:iCs/>
          <w:color w:val="000000" w:themeColor="text1"/>
          <w:sz w:val="28"/>
          <w:szCs w:val="28"/>
          <w:lang w:val="kk-KZ"/>
        </w:rPr>
        <w:t xml:space="preserve"> – </w:t>
      </w:r>
      <w:r w:rsidRPr="00F176FF">
        <w:rPr>
          <w:rFonts w:ascii="Times New Roman" w:hAnsi="Times New Roman" w:cs="Times New Roman"/>
          <w:color w:val="000000" w:themeColor="text1"/>
          <w:sz w:val="28"/>
          <w:lang w:val="kk-KZ"/>
        </w:rPr>
        <w:t>өзек</w:t>
      </w:r>
      <w:r w:rsidR="00F72F79" w:rsidRPr="00F176FF">
        <w:rPr>
          <w:rFonts w:ascii="Times New Roman" w:hAnsi="Times New Roman" w:cs="Times New Roman"/>
          <w:color w:val="000000" w:themeColor="text1"/>
          <w:sz w:val="28"/>
          <w:lang w:val="kk-KZ"/>
        </w:rPr>
        <w:t xml:space="preserve"> ө</w:t>
      </w:r>
      <w:r w:rsidRPr="00F176FF">
        <w:rPr>
          <w:rFonts w:ascii="Times New Roman" w:hAnsi="Times New Roman" w:cs="Times New Roman"/>
          <w:color w:val="000000" w:themeColor="text1"/>
          <w:sz w:val="28"/>
          <w:lang w:val="kk-KZ"/>
        </w:rPr>
        <w:t>сінің перпенди</w:t>
      </w:r>
      <w:r w:rsidR="00F72F79" w:rsidRPr="00F176FF">
        <w:rPr>
          <w:rFonts w:ascii="Times New Roman" w:hAnsi="Times New Roman" w:cs="Times New Roman"/>
          <w:color w:val="000000" w:themeColor="text1"/>
          <w:sz w:val="28"/>
          <w:lang w:val="kk-KZ"/>
        </w:rPr>
        <w:t>кулярлығынан ауытқуға шақтама</w:t>
      </w:r>
      <w:r w:rsidRPr="00F176FF">
        <w:rPr>
          <w:rFonts w:ascii="Times New Roman" w:hAnsi="Times New Roman" w:cs="Times New Roman"/>
          <w:color w:val="000000" w:themeColor="text1"/>
          <w:sz w:val="28"/>
          <w:lang w:val="kk-KZ"/>
        </w:rPr>
        <w:t>.</w:t>
      </w:r>
    </w:p>
    <w:p w14:paraId="6FA2CC55" w14:textId="7A4F0312" w:rsidR="00F72F79" w:rsidRPr="00F176FF" w:rsidRDefault="002B351D" w:rsidP="00F72F79">
      <w:pPr>
        <w:tabs>
          <w:tab w:val="left" w:pos="2861"/>
        </w:tabs>
        <w:spacing w:after="0" w:line="240" w:lineRule="auto"/>
        <w:ind w:firstLine="709"/>
        <w:jc w:val="both"/>
        <w:rPr>
          <w:rFonts w:ascii="Times New Roman" w:eastAsia="Calibri" w:hAnsi="Times New Roman" w:cs="Times New Roman"/>
          <w:iCs/>
          <w:color w:val="000000" w:themeColor="text1"/>
          <w:sz w:val="28"/>
          <w:szCs w:val="28"/>
          <w:lang w:val="kk-KZ"/>
        </w:rPr>
      </w:pPr>
      <w:r w:rsidRPr="00F176FF">
        <w:rPr>
          <w:rFonts w:ascii="Cambria Math" w:eastAsia="Calibri" w:hAnsi="Cambria Math" w:cs="Times New Roman"/>
          <w:i/>
          <w:color w:val="000000" w:themeColor="text1"/>
          <w:sz w:val="28"/>
          <w:szCs w:val="28"/>
          <w:lang w:val="en-US"/>
        </w:rPr>
        <w:t>Α</w:t>
      </w:r>
      <w:r w:rsidR="00F72F79" w:rsidRPr="00F176FF">
        <w:rPr>
          <w:rFonts w:ascii="Times New Roman" w:eastAsia="Calibri" w:hAnsi="Times New Roman" w:cs="Times New Roman"/>
          <w:iCs/>
          <w:color w:val="000000" w:themeColor="text1"/>
          <w:sz w:val="28"/>
          <w:szCs w:val="28"/>
          <w:lang w:val="kk-KZ"/>
        </w:rPr>
        <w:t xml:space="preserve"> </w:t>
      </w:r>
      <w:r w:rsidR="00F72F79" w:rsidRPr="00F176FF">
        <w:rPr>
          <w:rFonts w:ascii="Times New Roman" w:hAnsi="Times New Roman" w:cs="Times New Roman"/>
          <w:color w:val="000000" w:themeColor="text1"/>
          <w:sz w:val="28"/>
          <w:lang w:val="kk-KZ"/>
        </w:rPr>
        <w:t xml:space="preserve"> бұрышының ш</w:t>
      </w:r>
      <w:r w:rsidR="00034B80" w:rsidRPr="00F176FF">
        <w:rPr>
          <w:rFonts w:ascii="Times New Roman" w:hAnsi="Times New Roman" w:cs="Times New Roman"/>
          <w:color w:val="000000" w:themeColor="text1"/>
          <w:sz w:val="28"/>
          <w:lang w:val="kk-KZ"/>
        </w:rPr>
        <w:t xml:space="preserve">амасы аз болғандықтан, </w:t>
      </w:r>
      <w:r w:rsidR="00F72F79" w:rsidRPr="00F176FF">
        <w:rPr>
          <w:rFonts w:ascii="Times New Roman" w:eastAsia="Calibri" w:hAnsi="Times New Roman" w:cs="Times New Roman"/>
          <w:bCs/>
          <w:color w:val="000000" w:themeColor="text1"/>
          <w:sz w:val="28"/>
          <w:szCs w:val="28"/>
        </w:rPr>
        <w:t>Δ</w:t>
      </w:r>
      <w:r w:rsidR="00F72F79" w:rsidRPr="00F176FF">
        <w:rPr>
          <w:rFonts w:ascii="Times New Roman" w:eastAsia="Calibri" w:hAnsi="Times New Roman" w:cs="Times New Roman"/>
          <w:bCs/>
          <w:color w:val="000000" w:themeColor="text1"/>
          <w:sz w:val="28"/>
          <w:szCs w:val="28"/>
          <w:vertAlign w:val="subscript"/>
          <w:lang w:val="kk-KZ"/>
        </w:rPr>
        <w:t>Б</w:t>
      </w:r>
      <w:r w:rsidR="00F72F79" w:rsidRPr="00F176FF">
        <w:rPr>
          <w:rFonts w:ascii="Times New Roman" w:eastAsia="Calibri" w:hAnsi="Times New Roman" w:cs="Times New Roman"/>
          <w:iCs/>
          <w:color w:val="000000" w:themeColor="text1"/>
          <w:sz w:val="28"/>
          <w:szCs w:val="28"/>
          <w:lang w:val="kk-KZ"/>
        </w:rPr>
        <w:t xml:space="preserve"> = 0.</w:t>
      </w:r>
    </w:p>
    <w:p w14:paraId="657BB427" w14:textId="77777777" w:rsidR="00F72F79" w:rsidRPr="00F176FF" w:rsidRDefault="00F72F79" w:rsidP="00F72F7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Температура қателігінің пайда болу себебі </w:t>
      </w:r>
      <w:r w:rsidRPr="00F176FF">
        <w:rPr>
          <w:rFonts w:ascii="Times New Roman" w:eastAsia="Calibri" w:hAnsi="Times New Roman" w:cs="Times New Roman"/>
          <w:bCs/>
          <w:color w:val="000000" w:themeColor="text1"/>
          <w:sz w:val="28"/>
          <w:szCs w:val="28"/>
        </w:rPr>
        <w:t>Δ</w:t>
      </w:r>
      <w:r w:rsidRPr="00F176FF">
        <w:rPr>
          <w:rFonts w:ascii="Times New Roman" w:eastAsia="Calibri" w:hAnsi="Times New Roman" w:cs="Times New Roman"/>
          <w:bCs/>
          <w:color w:val="000000" w:themeColor="text1"/>
          <w:sz w:val="28"/>
          <w:szCs w:val="28"/>
          <w:vertAlign w:val="subscript"/>
          <w:lang w:val="kk-KZ"/>
        </w:rPr>
        <w:t>Т</w:t>
      </w:r>
      <w:r w:rsidRPr="00F176FF">
        <w:rPr>
          <w:rFonts w:ascii="Times New Roman" w:eastAsia="Calibri" w:hAnsi="Times New Roman" w:cs="Times New Roman"/>
          <w:color w:val="000000" w:themeColor="text1"/>
          <w:sz w:val="28"/>
          <w:szCs w:val="28"/>
          <w:lang w:val="kk-KZ"/>
        </w:rPr>
        <w:t xml:space="preserve"> – </w:t>
      </w:r>
      <w:r w:rsidRPr="00F176FF">
        <w:rPr>
          <w:rFonts w:ascii="Times New Roman" w:hAnsi="Times New Roman" w:cs="Times New Roman"/>
          <w:color w:val="000000" w:themeColor="text1"/>
          <w:sz w:val="28"/>
          <w:lang w:val="kk-KZ"/>
        </w:rPr>
        <w:t>өлшеу құрылғысының буынын өлшеу дәлдігіне әсер ететін жылу деформациялары (бағыттаушы 8).</w:t>
      </w:r>
    </w:p>
    <w:p w14:paraId="55BB266A" w14:textId="77777777" w:rsidR="00A16CB9" w:rsidRPr="00F176FF" w:rsidRDefault="00A16CB9" w:rsidP="00F72F7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Тәуелділікке сәйкес:</w:t>
      </w:r>
    </w:p>
    <w:p w14:paraId="07BDA014" w14:textId="77777777" w:rsidR="00A16CB9" w:rsidRPr="00F176FF" w:rsidRDefault="00A16CB9" w:rsidP="00F72F79">
      <w:pPr>
        <w:tabs>
          <w:tab w:val="left" w:pos="2861"/>
        </w:tabs>
        <w:spacing w:after="0" w:line="240" w:lineRule="auto"/>
        <w:ind w:firstLine="709"/>
        <w:jc w:val="both"/>
        <w:rPr>
          <w:rFonts w:ascii="Times New Roman" w:hAnsi="Times New Roman" w:cs="Times New Roman"/>
          <w:color w:val="000000" w:themeColor="text1"/>
          <w:sz w:val="28"/>
          <w:lang w:val="kk-KZ"/>
        </w:rPr>
      </w:pPr>
    </w:p>
    <w:p w14:paraId="10B2E481" w14:textId="77777777" w:rsidR="00A16CB9" w:rsidRPr="00F176FF" w:rsidRDefault="00554A0A" w:rsidP="00F72F79">
      <w:pPr>
        <w:tabs>
          <w:tab w:val="left" w:pos="2861"/>
        </w:tabs>
        <w:spacing w:after="0" w:line="240" w:lineRule="auto"/>
        <w:ind w:firstLine="709"/>
        <w:jc w:val="both"/>
        <w:rPr>
          <w:rFonts w:ascii="Times New Roman" w:hAnsi="Times New Roman" w:cs="Times New Roman"/>
          <w:color w:val="000000" w:themeColor="text1"/>
          <w:sz w:val="28"/>
          <w:lang w:val="kk-KZ"/>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m:t>
              </m:r>
            </m:e>
            <m:sub>
              <m:r>
                <w:rPr>
                  <w:rFonts w:ascii="Cambria Math" w:hAnsi="Cambria Math"/>
                  <w:color w:val="000000" w:themeColor="text1"/>
                  <w:sz w:val="28"/>
                  <w:szCs w:val="28"/>
                  <w:lang w:val="en-US"/>
                </w:rPr>
                <m:t>T</m:t>
              </m:r>
            </m:sub>
          </m:sSub>
          <m:r>
            <w:rPr>
              <w:rFonts w:ascii="Cambria Math" w:hAnsi="Cambria Math"/>
              <w:color w:val="000000" w:themeColor="text1"/>
              <w:sz w:val="28"/>
              <w:szCs w:val="28"/>
            </w:rPr>
            <m:t>=-</m:t>
          </m:r>
          <m:r>
            <w:rPr>
              <w:rFonts w:ascii="Cambria Math" w:hAnsi="Cambria Math"/>
              <w:color w:val="000000" w:themeColor="text1"/>
              <w:sz w:val="28"/>
              <w:szCs w:val="28"/>
            </w:rPr>
            <m:t>k</m:t>
          </m:r>
          <m:r>
            <w:rPr>
              <w:rFonts w:ascii="Cambria Math" w:hAnsi="Cambria Math"/>
              <w:color w:val="000000" w:themeColor="text1"/>
              <w:sz w:val="28"/>
              <w:szCs w:val="28"/>
            </w:rPr>
            <m:t>∙</m:t>
          </m:r>
          <m:r>
            <w:rPr>
              <w:rFonts w:ascii="Cambria Math" w:hAnsi="Cambria Math"/>
              <w:color w:val="000000" w:themeColor="text1"/>
              <w:sz w:val="28"/>
              <w:szCs w:val="28"/>
            </w:rPr>
            <m:t>L</m:t>
          </m:r>
          <m:r>
            <w:rPr>
              <w:rFonts w:ascii="Cambria Math" w:hAnsi="Cambria Math"/>
              <w:color w:val="000000" w:themeColor="text1"/>
              <w:sz w:val="28"/>
              <w:szCs w:val="28"/>
            </w:rPr>
            <m:t>∙∆</m:t>
          </m:r>
          <m:r>
            <w:rPr>
              <w:rFonts w:ascii="Cambria Math" w:hAnsi="Cambria Math"/>
              <w:color w:val="000000" w:themeColor="text1"/>
              <w:sz w:val="28"/>
              <w:szCs w:val="28"/>
            </w:rPr>
            <m:t>T</m:t>
          </m:r>
          <m:r>
            <w:rPr>
              <w:rFonts w:ascii="Cambria Math" w:hAnsi="Cambria Math"/>
              <w:color w:val="000000" w:themeColor="text1"/>
              <w:sz w:val="28"/>
              <w:szCs w:val="28"/>
            </w:rPr>
            <m:t xml:space="preserve"> ,</m:t>
          </m:r>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00C45225" w14:textId="77777777" w:rsidTr="00856B07">
        <w:tc>
          <w:tcPr>
            <w:tcW w:w="1602" w:type="dxa"/>
          </w:tcPr>
          <w:p w14:paraId="39F4D60C" w14:textId="45D8C1C8" w:rsidR="00A16CB9" w:rsidRPr="00F176FF" w:rsidRDefault="00A16CB9" w:rsidP="00856B07">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(4.1</w:t>
            </w:r>
            <w:r w:rsidR="009A6984">
              <w:rPr>
                <w:rFonts w:eastAsiaTheme="minorEastAsia"/>
                <w:color w:val="000000" w:themeColor="text1"/>
                <w:sz w:val="28"/>
                <w:szCs w:val="28"/>
                <w:lang w:val="kk-KZ"/>
              </w:rPr>
              <w:t>6</w:t>
            </w:r>
            <w:r w:rsidRPr="00F176FF">
              <w:rPr>
                <w:rFonts w:eastAsiaTheme="minorEastAsia"/>
                <w:color w:val="000000" w:themeColor="text1"/>
                <w:sz w:val="28"/>
                <w:szCs w:val="28"/>
                <w:lang w:val="kk-KZ"/>
              </w:rPr>
              <w:t>)</w:t>
            </w:r>
          </w:p>
        </w:tc>
      </w:tr>
    </w:tbl>
    <w:p w14:paraId="0690095F" w14:textId="77777777" w:rsidR="00A16CB9" w:rsidRPr="00F176FF" w:rsidRDefault="00A16CB9" w:rsidP="00A16CB9">
      <w:pPr>
        <w:tabs>
          <w:tab w:val="left" w:pos="2861"/>
        </w:tabs>
        <w:spacing w:after="0" w:line="240" w:lineRule="auto"/>
        <w:ind w:firstLine="709"/>
        <w:jc w:val="both"/>
        <w:rPr>
          <w:rFonts w:ascii="Times New Roman" w:hAnsi="Times New Roman" w:cs="Times New Roman"/>
          <w:color w:val="000000" w:themeColor="text1"/>
          <w:sz w:val="28"/>
          <w:lang w:val="kk-KZ"/>
        </w:rPr>
      </w:pPr>
    </w:p>
    <w:p w14:paraId="5EC43044" w14:textId="77777777" w:rsidR="00A16CB9" w:rsidRPr="00F176FF" w:rsidRDefault="00A16CB9" w:rsidP="00A16CB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мұндағы </w:t>
      </w:r>
      <w:r w:rsidRPr="00F176FF">
        <w:rPr>
          <w:rFonts w:ascii="Cambria Math" w:eastAsia="Times New Roman" w:hAnsi="Cambria Math" w:cs="Times New Roman"/>
          <w:i/>
          <w:color w:val="000000" w:themeColor="text1"/>
          <w:sz w:val="28"/>
          <w:szCs w:val="28"/>
          <w:lang w:val="kk-KZ"/>
        </w:rPr>
        <w:t>k</w:t>
      </w:r>
      <w:r w:rsidRPr="00F176FF">
        <w:rPr>
          <w:rFonts w:ascii="Times New Roman" w:eastAsia="Times New Roman" w:hAnsi="Times New Roman" w:cs="Times New Roman"/>
          <w:iCs/>
          <w:color w:val="000000" w:themeColor="text1"/>
          <w:sz w:val="28"/>
          <w:szCs w:val="28"/>
          <w:lang w:val="kk-KZ"/>
        </w:rPr>
        <w:t xml:space="preserve"> – </w:t>
      </w:r>
      <w:r w:rsidRPr="00F176FF">
        <w:rPr>
          <w:rFonts w:ascii="Times New Roman" w:hAnsi="Times New Roman" w:cs="Times New Roman"/>
          <w:color w:val="000000" w:themeColor="text1"/>
          <w:sz w:val="28"/>
          <w:lang w:val="kk-KZ"/>
        </w:rPr>
        <w:t xml:space="preserve">сызықтық кеңею коэффициенті;               </w:t>
      </w:r>
    </w:p>
    <w:p w14:paraId="277C933A" w14:textId="77777777" w:rsidR="00A16CB9" w:rsidRPr="00F176FF" w:rsidRDefault="00A16CB9" w:rsidP="00A16CB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i/>
          <w:color w:val="000000" w:themeColor="text1"/>
          <w:sz w:val="28"/>
          <w:lang w:val="kk-KZ"/>
        </w:rPr>
        <w:t>ΔT</w:t>
      </w:r>
      <w:r w:rsidRPr="00F176FF">
        <w:rPr>
          <w:rFonts w:ascii="Times New Roman" w:eastAsia="Times New Roman" w:hAnsi="Times New Roman" w:cs="Times New Roman"/>
          <w:iCs/>
          <w:color w:val="000000" w:themeColor="text1"/>
          <w:sz w:val="28"/>
          <w:szCs w:val="28"/>
          <w:lang w:val="kk-KZ"/>
        </w:rPr>
        <w:t xml:space="preserve"> – </w:t>
      </w:r>
      <w:r w:rsidRPr="00F176FF">
        <w:rPr>
          <w:rFonts w:ascii="Times New Roman" w:hAnsi="Times New Roman" w:cs="Times New Roman"/>
          <w:color w:val="000000" w:themeColor="text1"/>
          <w:sz w:val="28"/>
          <w:lang w:val="kk-KZ"/>
        </w:rPr>
        <w:t xml:space="preserve">температураның өзгеруі; </w:t>
      </w:r>
    </w:p>
    <w:p w14:paraId="7128EF95" w14:textId="77777777" w:rsidR="00A16CB9" w:rsidRPr="00F176FF" w:rsidRDefault="00A16CB9" w:rsidP="00A16CB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i/>
          <w:color w:val="000000" w:themeColor="text1"/>
          <w:sz w:val="28"/>
          <w:lang w:val="kk-KZ"/>
        </w:rPr>
        <w:t>L</w:t>
      </w:r>
      <w:r w:rsidRPr="00F176FF">
        <w:rPr>
          <w:rFonts w:ascii="Times New Roman" w:eastAsia="Times New Roman" w:hAnsi="Times New Roman" w:cs="Times New Roman"/>
          <w:iCs/>
          <w:color w:val="000000" w:themeColor="text1"/>
          <w:sz w:val="28"/>
          <w:szCs w:val="28"/>
          <w:lang w:val="kk-KZ"/>
        </w:rPr>
        <w:t xml:space="preserve"> – </w:t>
      </w:r>
      <w:r w:rsidRPr="00F176FF">
        <w:rPr>
          <w:rFonts w:ascii="Times New Roman" w:hAnsi="Times New Roman" w:cs="Times New Roman"/>
          <w:color w:val="000000" w:themeColor="text1"/>
          <w:sz w:val="28"/>
          <w:lang w:val="kk-KZ"/>
        </w:rPr>
        <w:t xml:space="preserve">өлшеу құрылғысының </w:t>
      </w:r>
      <w:r w:rsidR="005433D4" w:rsidRPr="00F176FF">
        <w:rPr>
          <w:rFonts w:ascii="Times New Roman" w:hAnsi="Times New Roman" w:cs="Times New Roman"/>
          <w:color w:val="000000" w:themeColor="text1"/>
          <w:sz w:val="28"/>
          <w:lang w:val="kk-KZ"/>
        </w:rPr>
        <w:t>жылулық</w:t>
      </w:r>
      <w:r w:rsidRPr="00F176FF">
        <w:rPr>
          <w:rFonts w:ascii="Times New Roman" w:hAnsi="Times New Roman" w:cs="Times New Roman"/>
          <w:color w:val="000000" w:themeColor="text1"/>
          <w:sz w:val="28"/>
          <w:lang w:val="kk-KZ"/>
        </w:rPr>
        <w:t xml:space="preserve"> деформацияға ұшыраған буынының ұзындығы.</w:t>
      </w:r>
    </w:p>
    <w:p w14:paraId="4A7C2D53" w14:textId="77777777" w:rsidR="009B134F" w:rsidRPr="00F176FF" w:rsidRDefault="00A16CB9" w:rsidP="00A16CB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Өлшеу құрылғысының </w:t>
      </w:r>
      <w:r w:rsidR="009B134F" w:rsidRPr="00F176FF">
        <w:rPr>
          <w:rFonts w:ascii="Times New Roman" w:hAnsi="Times New Roman" w:cs="Times New Roman"/>
          <w:color w:val="000000" w:themeColor="text1"/>
          <w:sz w:val="28"/>
          <w:lang w:val="kk-KZ"/>
        </w:rPr>
        <w:t>тәжірибелік үлгілері</w:t>
      </w:r>
      <w:r w:rsidRPr="00F176FF">
        <w:rPr>
          <w:rFonts w:ascii="Times New Roman" w:hAnsi="Times New Roman" w:cs="Times New Roman"/>
          <w:color w:val="000000" w:themeColor="text1"/>
          <w:sz w:val="28"/>
          <w:lang w:val="kk-KZ"/>
        </w:rPr>
        <w:t xml:space="preserve"> үшін</w:t>
      </w:r>
      <w:r w:rsidR="009B134F" w:rsidRPr="00F176FF">
        <w:rPr>
          <w:rFonts w:ascii="Times New Roman" w:hAnsi="Times New Roman" w:cs="Times New Roman"/>
          <w:color w:val="000000" w:themeColor="text1"/>
          <w:sz w:val="28"/>
          <w:lang w:val="kk-KZ"/>
        </w:rPr>
        <w:t>:</w:t>
      </w:r>
    </w:p>
    <w:p w14:paraId="18E3AF48" w14:textId="77777777" w:rsidR="00A16CB9" w:rsidRPr="00F176FF" w:rsidRDefault="00A16CB9" w:rsidP="00A16CB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 </w:t>
      </w:r>
    </w:p>
    <w:p w14:paraId="71C826BC" w14:textId="77777777" w:rsidR="009B134F" w:rsidRPr="00F176FF" w:rsidRDefault="009B134F" w:rsidP="009B134F">
      <w:pPr>
        <w:spacing w:after="0" w:line="240" w:lineRule="auto"/>
        <w:ind w:firstLine="567"/>
        <w:jc w:val="center"/>
        <w:rPr>
          <w:rFonts w:ascii="Times New Roman" w:eastAsia="Times New Roman" w:hAnsi="Times New Roman" w:cs="Times New Roman"/>
          <w:iCs/>
          <w:color w:val="000000" w:themeColor="text1"/>
          <w:sz w:val="28"/>
          <w:szCs w:val="28"/>
          <w:lang w:val="kk-KZ"/>
        </w:rPr>
      </w:pPr>
      <w:r w:rsidRPr="00F176FF">
        <w:rPr>
          <w:rFonts w:ascii="Times New Roman" w:eastAsia="Times New Roman" w:hAnsi="Times New Roman" w:cs="Times New Roman"/>
          <w:iCs/>
          <w:color w:val="000000" w:themeColor="text1"/>
          <w:sz w:val="28"/>
          <w:szCs w:val="28"/>
        </w:rPr>
        <w:t>Δ</w:t>
      </w:r>
      <w:r w:rsidRPr="00F176FF">
        <w:rPr>
          <w:rFonts w:ascii="Times New Roman" w:eastAsia="Times New Roman" w:hAnsi="Times New Roman" w:cs="Times New Roman"/>
          <w:i/>
          <w:color w:val="000000" w:themeColor="text1"/>
          <w:sz w:val="28"/>
          <w:szCs w:val="28"/>
          <w:lang w:val="kk-KZ"/>
        </w:rPr>
        <w:t>Т</w:t>
      </w:r>
      <w:r w:rsidRPr="00F176FF">
        <w:rPr>
          <w:rFonts w:ascii="Times New Roman" w:eastAsia="Times New Roman" w:hAnsi="Times New Roman" w:cs="Times New Roman"/>
          <w:iCs/>
          <w:color w:val="000000" w:themeColor="text1"/>
          <w:sz w:val="28"/>
          <w:szCs w:val="28"/>
          <w:vertAlign w:val="subscript"/>
          <w:lang w:val="kk-KZ"/>
        </w:rPr>
        <w:t>max</w:t>
      </w:r>
      <w:r w:rsidRPr="00F176FF">
        <w:rPr>
          <w:rFonts w:ascii="Times New Roman" w:eastAsia="Times New Roman" w:hAnsi="Times New Roman" w:cs="Times New Roman"/>
          <w:iCs/>
          <w:color w:val="000000" w:themeColor="text1"/>
          <w:sz w:val="28"/>
          <w:szCs w:val="28"/>
          <w:lang w:val="kk-KZ"/>
        </w:rPr>
        <w:t xml:space="preserve"> = 24,5°, </w:t>
      </w:r>
      <w:r w:rsidRPr="00F176FF">
        <w:rPr>
          <w:rFonts w:ascii="Times New Roman" w:eastAsia="Times New Roman" w:hAnsi="Times New Roman" w:cs="Times New Roman"/>
          <w:iCs/>
          <w:color w:val="000000" w:themeColor="text1"/>
          <w:sz w:val="28"/>
          <w:szCs w:val="28"/>
        </w:rPr>
        <w:t>Δ</w:t>
      </w:r>
      <w:r w:rsidRPr="00F176FF">
        <w:rPr>
          <w:rFonts w:ascii="Times New Roman" w:eastAsia="Times New Roman" w:hAnsi="Times New Roman" w:cs="Times New Roman"/>
          <w:iCs/>
          <w:color w:val="000000" w:themeColor="text1"/>
          <w:sz w:val="28"/>
          <w:szCs w:val="28"/>
          <w:vertAlign w:val="subscript"/>
          <w:lang w:val="kk-KZ"/>
        </w:rPr>
        <w:t>T</w:t>
      </w:r>
      <w:r w:rsidRPr="00F176FF">
        <w:rPr>
          <w:rFonts w:ascii="Times New Roman" w:eastAsia="Times New Roman" w:hAnsi="Times New Roman" w:cs="Times New Roman"/>
          <w:iCs/>
          <w:color w:val="000000" w:themeColor="text1"/>
          <w:sz w:val="28"/>
          <w:szCs w:val="28"/>
          <w:lang w:val="kk-KZ"/>
        </w:rPr>
        <w:t xml:space="preserve"> = – 6,0 мкм.</w:t>
      </w:r>
    </w:p>
    <w:p w14:paraId="2682E260" w14:textId="77777777" w:rsidR="009B134F" w:rsidRPr="00F176FF" w:rsidRDefault="009B134F" w:rsidP="009B134F">
      <w:pPr>
        <w:tabs>
          <w:tab w:val="left" w:pos="2861"/>
        </w:tabs>
        <w:spacing w:after="0" w:line="240" w:lineRule="auto"/>
        <w:ind w:firstLine="709"/>
        <w:jc w:val="both"/>
        <w:rPr>
          <w:rFonts w:ascii="Times New Roman" w:hAnsi="Times New Roman" w:cs="Times New Roman"/>
          <w:color w:val="000000" w:themeColor="text1"/>
          <w:sz w:val="28"/>
          <w:lang w:val="kk-KZ"/>
        </w:rPr>
      </w:pPr>
    </w:p>
    <w:p w14:paraId="2A39A8B4" w14:textId="6B9F51B8" w:rsidR="009B134F" w:rsidRPr="00F176FF" w:rsidRDefault="009B134F" w:rsidP="009B134F">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Күштік қателіктің пайда болу себебі </w:t>
      </w:r>
      <w:r w:rsidRPr="00F176FF">
        <w:rPr>
          <w:rFonts w:ascii="Times New Roman" w:eastAsia="Calibri" w:hAnsi="Times New Roman" w:cs="Times New Roman"/>
          <w:bCs/>
          <w:iCs/>
          <w:color w:val="000000" w:themeColor="text1"/>
          <w:sz w:val="28"/>
          <w:szCs w:val="28"/>
        </w:rPr>
        <w:t>Δ</w:t>
      </w:r>
      <w:r w:rsidR="00E10947" w:rsidRPr="00F176FF">
        <w:rPr>
          <w:rFonts w:ascii="Times New Roman" w:eastAsia="Calibri" w:hAnsi="Times New Roman" w:cs="Times New Roman"/>
          <w:bCs/>
          <w:iCs/>
          <w:color w:val="000000" w:themeColor="text1"/>
          <w:sz w:val="28"/>
          <w:szCs w:val="28"/>
          <w:vertAlign w:val="subscript"/>
          <w:lang w:val="kk-KZ"/>
        </w:rPr>
        <w:t>К</w:t>
      </w:r>
      <w:r w:rsidRPr="00F176FF">
        <w:rPr>
          <w:rFonts w:ascii="Times New Roman" w:eastAsia="Calibri" w:hAnsi="Times New Roman" w:cs="Times New Roman"/>
          <w:iCs/>
          <w:color w:val="000000" w:themeColor="text1"/>
          <w:sz w:val="28"/>
          <w:szCs w:val="28"/>
          <w:lang w:val="kk-KZ"/>
        </w:rPr>
        <w:t xml:space="preserve"> – </w:t>
      </w:r>
      <w:r w:rsidRPr="00F176FF">
        <w:rPr>
          <w:rFonts w:ascii="Times New Roman" w:hAnsi="Times New Roman" w:cs="Times New Roman"/>
          <w:color w:val="000000" w:themeColor="text1"/>
          <w:sz w:val="28"/>
          <w:lang w:val="kk-KZ"/>
        </w:rPr>
        <w:t>сыртқы жүктеме күштерінің тұрақсыздандыру әсерінен өлшеу құрылғысының буындарының (буынының) серпімді деформация</w:t>
      </w:r>
      <w:r w:rsidR="00FB2F7C" w:rsidRPr="00F176FF">
        <w:rPr>
          <w:rFonts w:ascii="Times New Roman" w:hAnsi="Times New Roman" w:cs="Times New Roman"/>
          <w:color w:val="000000" w:themeColor="text1"/>
          <w:sz w:val="28"/>
          <w:lang w:val="kk-KZ"/>
        </w:rPr>
        <w:t>сы</w:t>
      </w:r>
      <w:r w:rsidR="0099580F" w:rsidRPr="00F176FF">
        <w:rPr>
          <w:rFonts w:ascii="Times New Roman" w:hAnsi="Times New Roman" w:cs="Times New Roman"/>
          <w:color w:val="000000" w:themeColor="text1"/>
          <w:sz w:val="28"/>
          <w:lang w:val="kk-KZ"/>
        </w:rPr>
        <w:t xml:space="preserve"> болып  табылады</w:t>
      </w:r>
      <w:r w:rsidR="00FB2F7C" w:rsidRPr="00F176FF">
        <w:rPr>
          <w:rFonts w:ascii="Times New Roman" w:hAnsi="Times New Roman" w:cs="Times New Roman"/>
          <w:color w:val="000000" w:themeColor="text1"/>
          <w:sz w:val="28"/>
          <w:lang w:val="kk-KZ"/>
        </w:rPr>
        <w:t xml:space="preserve">. Бұл қателік БҚТ-тың </w:t>
      </w:r>
      <w:r w:rsidR="00F55759">
        <w:rPr>
          <w:rFonts w:ascii="Times New Roman" w:hAnsi="Times New Roman" w:cs="Times New Roman"/>
          <w:color w:val="000000" w:themeColor="text1"/>
          <w:sz w:val="28"/>
          <w:lang w:val="kk-KZ"/>
        </w:rPr>
        <w:t>шанағы</w:t>
      </w:r>
      <w:r w:rsidRPr="00F176FF">
        <w:rPr>
          <w:rFonts w:ascii="Times New Roman" w:hAnsi="Times New Roman" w:cs="Times New Roman"/>
          <w:color w:val="000000" w:themeColor="text1"/>
          <w:sz w:val="28"/>
          <w:lang w:val="kk-KZ"/>
        </w:rPr>
        <w:t xml:space="preserve"> қисаюы кезінде орын алатын өлшеу құрылғысының бөлшектері (бөлшектердің түйіскен жерінде) жанасқанда пайда болады, мысалы, </w:t>
      </w:r>
      <w:r w:rsidR="00FB2F7C" w:rsidRPr="00F176FF">
        <w:rPr>
          <w:rFonts w:ascii="Times New Roman" w:hAnsi="Times New Roman" w:cs="Times New Roman"/>
          <w:color w:val="000000" w:themeColor="text1"/>
          <w:sz w:val="28"/>
          <w:lang w:val="kk-KZ"/>
        </w:rPr>
        <w:t>төлкенің</w:t>
      </w:r>
      <w:r w:rsidRPr="00F176FF">
        <w:rPr>
          <w:rFonts w:ascii="Times New Roman" w:hAnsi="Times New Roman" w:cs="Times New Roman"/>
          <w:color w:val="000000" w:themeColor="text1"/>
          <w:sz w:val="28"/>
          <w:lang w:val="kk-KZ"/>
        </w:rPr>
        <w:t xml:space="preserve"> </w:t>
      </w:r>
      <w:r w:rsidR="0099580F" w:rsidRPr="00F176FF">
        <w:rPr>
          <w:rFonts w:ascii="Times New Roman" w:hAnsi="Times New Roman" w:cs="Times New Roman"/>
          <w:color w:val="000000" w:themeColor="text1"/>
          <w:sz w:val="28"/>
          <w:lang w:val="kk-KZ"/>
        </w:rPr>
        <w:t xml:space="preserve">9 </w:t>
      </w:r>
      <w:r w:rsidRPr="00F176FF">
        <w:rPr>
          <w:rFonts w:ascii="Times New Roman" w:hAnsi="Times New Roman" w:cs="Times New Roman"/>
          <w:color w:val="000000" w:themeColor="text1"/>
          <w:sz w:val="28"/>
          <w:lang w:val="kk-KZ"/>
        </w:rPr>
        <w:t>сыртқы бетінің толық емес айналмалы топсасы</w:t>
      </w:r>
      <w:r w:rsidR="00FB2F7C" w:rsidRPr="00F176FF">
        <w:rPr>
          <w:rFonts w:ascii="Times New Roman" w:hAnsi="Times New Roman" w:cs="Times New Roman"/>
          <w:color w:val="000000" w:themeColor="text1"/>
          <w:sz w:val="28"/>
          <w:lang w:val="kk-KZ"/>
        </w:rPr>
        <w:t>мен</w:t>
      </w:r>
      <w:r w:rsidRPr="00F176FF">
        <w:rPr>
          <w:rFonts w:ascii="Times New Roman" w:hAnsi="Times New Roman" w:cs="Times New Roman"/>
          <w:color w:val="000000" w:themeColor="text1"/>
          <w:sz w:val="28"/>
          <w:lang w:val="kk-KZ"/>
        </w:rPr>
        <w:t xml:space="preserve"> 10 түйіскен жерінде, өзектің </w:t>
      </w:r>
      <w:r w:rsidR="0099580F" w:rsidRPr="00F176FF">
        <w:rPr>
          <w:rFonts w:ascii="Times New Roman" w:hAnsi="Times New Roman" w:cs="Times New Roman"/>
          <w:color w:val="000000" w:themeColor="text1"/>
          <w:sz w:val="28"/>
          <w:lang w:val="kk-KZ"/>
        </w:rPr>
        <w:t xml:space="preserve">15 </w:t>
      </w:r>
      <w:r w:rsidR="00FB2F7C" w:rsidRPr="00F176FF">
        <w:rPr>
          <w:rFonts w:ascii="Times New Roman" w:hAnsi="Times New Roman" w:cs="Times New Roman"/>
          <w:color w:val="000000" w:themeColor="text1"/>
          <w:sz w:val="28"/>
          <w:lang w:val="kk-KZ"/>
        </w:rPr>
        <w:t xml:space="preserve">қос иінді тұтқаның </w:t>
      </w:r>
      <w:r w:rsidRPr="00F176FF">
        <w:rPr>
          <w:rFonts w:ascii="Times New Roman" w:hAnsi="Times New Roman" w:cs="Times New Roman"/>
          <w:color w:val="000000" w:themeColor="text1"/>
          <w:sz w:val="28"/>
          <w:lang w:val="kk-KZ"/>
        </w:rPr>
        <w:t xml:space="preserve">тік </w:t>
      </w:r>
      <w:r w:rsidR="00FB2F7C" w:rsidRPr="00F176FF">
        <w:rPr>
          <w:rFonts w:ascii="Times New Roman" w:hAnsi="Times New Roman" w:cs="Times New Roman"/>
          <w:color w:val="000000" w:themeColor="text1"/>
          <w:sz w:val="28"/>
          <w:lang w:val="kk-KZ"/>
        </w:rPr>
        <w:t>иінмен</w:t>
      </w:r>
      <w:r w:rsidRPr="00F176FF">
        <w:rPr>
          <w:rFonts w:ascii="Times New Roman" w:hAnsi="Times New Roman" w:cs="Times New Roman"/>
          <w:color w:val="000000" w:themeColor="text1"/>
          <w:sz w:val="28"/>
          <w:lang w:val="kk-KZ"/>
        </w:rPr>
        <w:t xml:space="preserve"> </w:t>
      </w:r>
      <w:r w:rsidR="0099580F" w:rsidRPr="00F176FF">
        <w:rPr>
          <w:rFonts w:ascii="Times New Roman" w:hAnsi="Times New Roman" w:cs="Times New Roman"/>
          <w:color w:val="000000" w:themeColor="text1"/>
          <w:sz w:val="28"/>
          <w:lang w:val="kk-KZ"/>
        </w:rPr>
        <w:t xml:space="preserve">14 </w:t>
      </w:r>
      <w:r w:rsidRPr="00F176FF">
        <w:rPr>
          <w:rFonts w:ascii="Times New Roman" w:hAnsi="Times New Roman" w:cs="Times New Roman"/>
          <w:color w:val="000000" w:themeColor="text1"/>
          <w:sz w:val="28"/>
          <w:lang w:val="kk-KZ"/>
        </w:rPr>
        <w:t xml:space="preserve">түйіскен жерінде  және </w:t>
      </w:r>
      <w:r w:rsidR="00FB2F7C" w:rsidRPr="00F176FF">
        <w:rPr>
          <w:rFonts w:ascii="Times New Roman" w:hAnsi="Times New Roman" w:cs="Times New Roman"/>
          <w:color w:val="000000" w:themeColor="text1"/>
          <w:sz w:val="28"/>
          <w:lang w:val="kk-KZ"/>
        </w:rPr>
        <w:t xml:space="preserve">қос иінді тұтқаның </w:t>
      </w:r>
      <w:r w:rsidRPr="00F176FF">
        <w:rPr>
          <w:rFonts w:ascii="Times New Roman" w:hAnsi="Times New Roman" w:cs="Times New Roman"/>
          <w:color w:val="000000" w:themeColor="text1"/>
          <w:sz w:val="28"/>
          <w:lang w:val="kk-KZ"/>
        </w:rPr>
        <w:t xml:space="preserve">көлденең </w:t>
      </w:r>
      <w:r w:rsidR="00FB2F7C" w:rsidRPr="00F176FF">
        <w:rPr>
          <w:rFonts w:ascii="Times New Roman" w:hAnsi="Times New Roman" w:cs="Times New Roman"/>
          <w:color w:val="000000" w:themeColor="text1"/>
          <w:sz w:val="28"/>
          <w:lang w:val="kk-KZ"/>
        </w:rPr>
        <w:t>иінінің</w:t>
      </w:r>
      <w:r w:rsidR="0099580F" w:rsidRPr="00F176FF">
        <w:rPr>
          <w:rFonts w:ascii="Times New Roman" w:hAnsi="Times New Roman" w:cs="Times New Roman"/>
          <w:color w:val="000000" w:themeColor="text1"/>
          <w:sz w:val="28"/>
          <w:lang w:val="kk-KZ"/>
        </w:rPr>
        <w:t xml:space="preserve"> 16 </w:t>
      </w:r>
      <w:r w:rsidRPr="00F176FF">
        <w:rPr>
          <w:rFonts w:ascii="Times New Roman" w:hAnsi="Times New Roman" w:cs="Times New Roman"/>
          <w:color w:val="000000" w:themeColor="text1"/>
          <w:sz w:val="28"/>
          <w:lang w:val="kk-KZ"/>
        </w:rPr>
        <w:t xml:space="preserve"> </w:t>
      </w:r>
      <w:r w:rsidR="00FB2F7C" w:rsidRPr="00F176FF">
        <w:rPr>
          <w:rFonts w:ascii="Times New Roman" w:hAnsi="Times New Roman" w:cs="Times New Roman"/>
          <w:color w:val="000000" w:themeColor="text1"/>
          <w:sz w:val="28"/>
          <w:lang w:val="kk-KZ"/>
        </w:rPr>
        <w:t xml:space="preserve">сызықтық өлшеу түрлендіргішінің </w:t>
      </w:r>
      <w:r w:rsidR="0099580F" w:rsidRPr="00F176FF">
        <w:rPr>
          <w:rFonts w:ascii="Times New Roman" w:hAnsi="Times New Roman" w:cs="Times New Roman"/>
          <w:color w:val="000000" w:themeColor="text1"/>
          <w:sz w:val="28"/>
          <w:lang w:val="kk-KZ"/>
        </w:rPr>
        <w:t xml:space="preserve">20 </w:t>
      </w:r>
      <w:r w:rsidR="00FB2F7C" w:rsidRPr="00F176FF">
        <w:rPr>
          <w:rFonts w:ascii="Times New Roman" w:hAnsi="Times New Roman" w:cs="Times New Roman"/>
          <w:color w:val="000000" w:themeColor="text1"/>
          <w:sz w:val="28"/>
          <w:lang w:val="kk-KZ"/>
        </w:rPr>
        <w:t>ұшымен түйіскен жерінде</w:t>
      </w:r>
      <w:r w:rsidRPr="00F176FF">
        <w:rPr>
          <w:rFonts w:ascii="Times New Roman" w:hAnsi="Times New Roman" w:cs="Times New Roman"/>
          <w:color w:val="000000" w:themeColor="text1"/>
          <w:sz w:val="28"/>
          <w:lang w:val="kk-KZ"/>
        </w:rPr>
        <w:t>.</w:t>
      </w:r>
    </w:p>
    <w:p w14:paraId="0109BCAA" w14:textId="26B3FAFF" w:rsidR="009B134F" w:rsidRPr="00F176FF" w:rsidRDefault="009B134F" w:rsidP="009B134F">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Екі дененің жанасуының жалпы жағдайы үшін байланыс алаңы эллипсті білдіреді [</w:t>
      </w:r>
      <w:r w:rsidR="0074523B">
        <w:rPr>
          <w:rFonts w:ascii="Times New Roman" w:hAnsi="Times New Roman" w:cs="Times New Roman"/>
          <w:color w:val="000000" w:themeColor="text1"/>
          <w:sz w:val="28"/>
          <w:lang w:val="kk-KZ"/>
        </w:rPr>
        <w:t>44</w:t>
      </w:r>
      <w:r w:rsidRPr="00F176FF">
        <w:rPr>
          <w:rFonts w:ascii="Times New Roman" w:hAnsi="Times New Roman" w:cs="Times New Roman"/>
          <w:color w:val="000000" w:themeColor="text1"/>
          <w:sz w:val="28"/>
          <w:lang w:val="kk-KZ"/>
        </w:rPr>
        <w:t>].</w:t>
      </w:r>
    </w:p>
    <w:p w14:paraId="6D976CDE" w14:textId="77777777" w:rsidR="0099580F" w:rsidRPr="00F176FF" w:rsidRDefault="0099580F" w:rsidP="009B134F">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Онда күштік қателік </w:t>
      </w:r>
      <w:r w:rsidRPr="00F176FF">
        <w:rPr>
          <w:rFonts w:ascii="Times New Roman" w:eastAsia="Calibri" w:hAnsi="Times New Roman" w:cs="Times New Roman"/>
          <w:iCs/>
          <w:color w:val="000000" w:themeColor="text1"/>
          <w:sz w:val="28"/>
          <w:szCs w:val="28"/>
        </w:rPr>
        <w:t>Δ</w:t>
      </w:r>
      <w:r w:rsidR="00E10947" w:rsidRPr="00F176FF">
        <w:rPr>
          <w:rFonts w:ascii="Times New Roman" w:eastAsia="Calibri" w:hAnsi="Times New Roman" w:cs="Times New Roman"/>
          <w:iCs/>
          <w:color w:val="000000" w:themeColor="text1"/>
          <w:sz w:val="28"/>
          <w:szCs w:val="28"/>
          <w:vertAlign w:val="subscript"/>
          <w:lang w:val="kk-KZ"/>
        </w:rPr>
        <w:t>К</w:t>
      </w:r>
      <w:r w:rsidRPr="00F176FF">
        <w:rPr>
          <w:rFonts w:ascii="Times New Roman" w:hAnsi="Times New Roman" w:cs="Times New Roman"/>
          <w:color w:val="000000" w:themeColor="text1"/>
          <w:sz w:val="28"/>
          <w:lang w:val="kk-KZ"/>
        </w:rPr>
        <w:t xml:space="preserve"> түйісетін бөліктердің нүктелерінің қысым сызығы бойымен ω жақындасу шамасы арқылы анықталады:  </w:t>
      </w:r>
    </w:p>
    <w:p w14:paraId="653879CF" w14:textId="77777777" w:rsidR="0099580F" w:rsidRPr="00F176FF" w:rsidRDefault="0099580F" w:rsidP="009B134F">
      <w:pPr>
        <w:tabs>
          <w:tab w:val="left" w:pos="2861"/>
        </w:tabs>
        <w:spacing w:after="0" w:line="240" w:lineRule="auto"/>
        <w:ind w:firstLine="709"/>
        <w:jc w:val="both"/>
        <w:rPr>
          <w:rFonts w:ascii="Times New Roman" w:hAnsi="Times New Roman" w:cs="Times New Roman"/>
          <w:color w:val="000000" w:themeColor="text1"/>
          <w:sz w:val="28"/>
          <w:lang w:val="kk-KZ"/>
        </w:rPr>
      </w:pPr>
    </w:p>
    <w:p w14:paraId="42A5D4A3" w14:textId="77777777" w:rsidR="0099580F" w:rsidRPr="00F176FF" w:rsidRDefault="00554A0A" w:rsidP="0099580F">
      <w:pPr>
        <w:spacing w:line="240" w:lineRule="auto"/>
        <w:rPr>
          <w:rFonts w:eastAsiaTheme="minorEastAsia"/>
          <w:i/>
          <w:color w:val="000000" w:themeColor="text1"/>
          <w:sz w:val="28"/>
          <w:szCs w:val="28"/>
        </w:rPr>
      </w:pPr>
      <m:oMathPara>
        <m:oMath>
          <m:sSub>
            <m:sSubPr>
              <m:ctrlPr>
                <w:rPr>
                  <w:rFonts w:ascii="Cambria Math" w:hAnsi="Cambria Math"/>
                  <w:i/>
                  <w:iCs/>
                  <w:color w:val="000000" w:themeColor="text1"/>
                  <w:sz w:val="28"/>
                  <w:szCs w:val="28"/>
                </w:rPr>
              </m:ctrlPr>
            </m:sSubPr>
            <m:e>
              <m:r>
                <w:rPr>
                  <w:rFonts w:ascii="Cambria Math" w:hAnsi="Cambria Math"/>
                  <w:color w:val="000000" w:themeColor="text1"/>
                  <w:sz w:val="28"/>
                  <w:szCs w:val="28"/>
                </w:rPr>
                <m:t>∆</m:t>
              </m:r>
            </m:e>
            <m:sub>
              <m:r>
                <w:rPr>
                  <w:rFonts w:ascii="Cambria Math" w:hAnsi="Cambria Math"/>
                  <w:color w:val="000000" w:themeColor="text1"/>
                  <w:sz w:val="28"/>
                  <w:szCs w:val="28"/>
                  <w:lang w:val="en-US"/>
                </w:rPr>
                <m:t>К</m:t>
              </m:r>
            </m:sub>
          </m:sSub>
          <m:r>
            <w:rPr>
              <w:rFonts w:ascii="Cambria Math" w:hAnsi="Cambria Math"/>
              <w:color w:val="000000" w:themeColor="text1"/>
              <w:sz w:val="28"/>
              <w:szCs w:val="28"/>
            </w:rPr>
            <m:t>=</m:t>
          </m:r>
          <m:r>
            <w:rPr>
              <w:rFonts w:ascii="Cambria Math" w:hAnsi="Cambria Math"/>
              <w:color w:val="000000" w:themeColor="text1"/>
              <w:sz w:val="28"/>
              <w:szCs w:val="28"/>
            </w:rPr>
            <m:t>ω</m:t>
          </m:r>
          <m:r>
            <w:rPr>
              <w:rFonts w:ascii="Cambria Math" w:hAnsi="Cambria Math"/>
              <w:color w:val="000000" w:themeColor="text1"/>
              <w:sz w:val="28"/>
              <w:szCs w:val="28"/>
            </w:rPr>
            <m:t>=</m:t>
          </m:r>
          <m:r>
            <w:rPr>
              <w:rFonts w:ascii="Cambria Math" w:hAnsi="Cambria Math"/>
              <w:color w:val="000000" w:themeColor="text1"/>
              <w:sz w:val="28"/>
              <w:szCs w:val="28"/>
            </w:rPr>
            <m:t>λ</m:t>
          </m:r>
          <m:r>
            <w:rPr>
              <w:rFonts w:ascii="Cambria Math" w:hAnsi="Cambria Math"/>
              <w:color w:val="000000" w:themeColor="text1"/>
              <w:sz w:val="28"/>
              <w:szCs w:val="28"/>
            </w:rPr>
            <m:t>∙</m:t>
          </m:r>
          <m:rad>
            <m:radPr>
              <m:ctrlPr>
                <w:rPr>
                  <w:rFonts w:ascii="Cambria Math" w:hAnsi="Cambria Math"/>
                  <w:i/>
                  <w:iCs/>
                  <w:color w:val="000000" w:themeColor="text1"/>
                  <w:sz w:val="28"/>
                  <w:szCs w:val="28"/>
                </w:rPr>
              </m:ctrlPr>
            </m:radPr>
            <m:deg>
              <m:r>
                <w:rPr>
                  <w:rFonts w:ascii="Cambria Math" w:hAnsi="Cambria Math"/>
                  <w:color w:val="000000" w:themeColor="text1"/>
                  <w:sz w:val="28"/>
                  <w:szCs w:val="28"/>
                </w:rPr>
                <m:t>3</m:t>
              </m:r>
            </m:deg>
            <m:e>
              <m:f>
                <m:fPr>
                  <m:ctrlPr>
                    <w:rPr>
                      <w:rFonts w:ascii="Cambria Math" w:hAnsi="Cambria Math"/>
                      <w:i/>
                      <w:iCs/>
                      <w:color w:val="000000" w:themeColor="text1"/>
                      <w:sz w:val="28"/>
                      <w:szCs w:val="28"/>
                    </w:rPr>
                  </m:ctrlPr>
                </m:fPr>
                <m:num>
                  <m:sSup>
                    <m:sSupPr>
                      <m:ctrlPr>
                        <w:rPr>
                          <w:rFonts w:ascii="Cambria Math" w:hAnsi="Cambria Math"/>
                          <w:i/>
                          <w:iCs/>
                          <w:color w:val="000000" w:themeColor="text1"/>
                          <w:sz w:val="28"/>
                          <w:szCs w:val="28"/>
                        </w:rPr>
                      </m:ctrlPr>
                    </m:sSupPr>
                    <m:e>
                      <m:r>
                        <w:rPr>
                          <w:rFonts w:ascii="Cambria Math" w:hAnsi="Cambria Math"/>
                          <w:color w:val="000000" w:themeColor="text1"/>
                          <w:sz w:val="28"/>
                          <w:szCs w:val="28"/>
                        </w:rPr>
                        <m:t>p</m:t>
                      </m:r>
                    </m:e>
                    <m:sup>
                      <m:r>
                        <w:rPr>
                          <w:rFonts w:ascii="Cambria Math" w:hAnsi="Cambria Math"/>
                          <w:color w:val="000000" w:themeColor="text1"/>
                          <w:sz w:val="28"/>
                          <w:szCs w:val="28"/>
                        </w:rPr>
                        <m:t>2</m:t>
                      </m:r>
                    </m:sup>
                  </m:sSup>
                </m:num>
                <m:den>
                  <m:sSup>
                    <m:sSupPr>
                      <m:ctrlPr>
                        <w:rPr>
                          <w:rFonts w:ascii="Cambria Math" w:hAnsi="Cambria Math"/>
                          <w:i/>
                          <w:iCs/>
                          <w:color w:val="000000" w:themeColor="text1"/>
                          <w:sz w:val="28"/>
                          <w:szCs w:val="28"/>
                        </w:rPr>
                      </m:ctrlPr>
                    </m:sSupPr>
                    <m:e>
                      <m:r>
                        <w:rPr>
                          <w:rFonts w:ascii="Cambria Math" w:hAnsi="Cambria Math"/>
                          <w:color w:val="000000" w:themeColor="text1"/>
                          <w:sz w:val="28"/>
                          <w:szCs w:val="28"/>
                        </w:rPr>
                        <m:t>k</m:t>
                      </m:r>
                    </m:e>
                    <m:sup>
                      <m:r>
                        <w:rPr>
                          <w:rFonts w:ascii="Cambria Math" w:hAnsi="Cambria Math"/>
                          <w:color w:val="000000" w:themeColor="text1"/>
                          <w:sz w:val="28"/>
                          <w:szCs w:val="28"/>
                        </w:rPr>
                        <m:t>2</m:t>
                      </m:r>
                    </m:sup>
                  </m:sSup>
                  <m:r>
                    <w:rPr>
                      <w:rFonts w:ascii="Cambria Math" w:hAnsi="Cambria Math"/>
                      <w:color w:val="000000" w:themeColor="text1"/>
                      <w:sz w:val="28"/>
                      <w:szCs w:val="28"/>
                    </w:rPr>
                    <m:t>∙</m:t>
                  </m:r>
                  <m:r>
                    <w:rPr>
                      <w:rFonts w:ascii="Cambria Math" w:hAnsi="Cambria Math"/>
                      <w:color w:val="000000" w:themeColor="text1"/>
                      <w:sz w:val="28"/>
                      <w:szCs w:val="28"/>
                    </w:rPr>
                    <m:t>δ</m:t>
                  </m:r>
                </m:den>
              </m:f>
            </m:e>
          </m:rad>
          <m:r>
            <w:rPr>
              <w:rFonts w:ascii="Cambria Math" w:hAnsi="Cambria Math"/>
              <w:color w:val="000000" w:themeColor="text1"/>
              <w:sz w:val="28"/>
              <w:szCs w:val="28"/>
            </w:rPr>
            <m:t xml:space="preserve"> ; </m:t>
          </m:r>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6F3CB9D9" w14:textId="77777777" w:rsidTr="00856B07">
        <w:tc>
          <w:tcPr>
            <w:tcW w:w="1602" w:type="dxa"/>
          </w:tcPr>
          <w:p w14:paraId="6EDB5444" w14:textId="306739BE" w:rsidR="0099580F" w:rsidRPr="00F176FF" w:rsidRDefault="0099580F" w:rsidP="00856B07">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(4.1</w:t>
            </w:r>
            <w:r w:rsidR="009A6984">
              <w:rPr>
                <w:rFonts w:eastAsiaTheme="minorEastAsia"/>
                <w:color w:val="000000" w:themeColor="text1"/>
                <w:sz w:val="28"/>
                <w:szCs w:val="28"/>
                <w:lang w:val="kk-KZ"/>
              </w:rPr>
              <w:t>7</w:t>
            </w:r>
            <w:r w:rsidRPr="00F176FF">
              <w:rPr>
                <w:rFonts w:eastAsiaTheme="minorEastAsia"/>
                <w:color w:val="000000" w:themeColor="text1"/>
                <w:sz w:val="28"/>
                <w:szCs w:val="28"/>
                <w:lang w:val="kk-KZ"/>
              </w:rPr>
              <w:t>)</w:t>
            </w:r>
          </w:p>
        </w:tc>
      </w:tr>
    </w:tbl>
    <w:tbl>
      <w:tblPr>
        <w:tblpPr w:leftFromText="180" w:rightFromText="180" w:vertAnchor="text" w:horzAnchor="margin" w:tblpXSpec="right" w:tblpY="186"/>
        <w:tblW w:w="0" w:type="auto"/>
        <w:tblLook w:val="04A0" w:firstRow="1" w:lastRow="0" w:firstColumn="1" w:lastColumn="0" w:noHBand="0" w:noVBand="1"/>
      </w:tblPr>
      <w:tblGrid>
        <w:gridCol w:w="1602"/>
      </w:tblGrid>
      <w:tr w:rsidR="00F176FF" w:rsidRPr="00F176FF" w14:paraId="6D500BC2" w14:textId="77777777" w:rsidTr="00681097">
        <w:tc>
          <w:tcPr>
            <w:tcW w:w="1602" w:type="dxa"/>
          </w:tcPr>
          <w:p w14:paraId="07B2B17F" w14:textId="56F0CCCE" w:rsidR="00681097" w:rsidRPr="00F176FF" w:rsidRDefault="00681097" w:rsidP="00681097">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(4.1</w:t>
            </w:r>
            <w:r w:rsidR="009A6984">
              <w:rPr>
                <w:rFonts w:eastAsiaTheme="minorEastAsia"/>
                <w:color w:val="000000" w:themeColor="text1"/>
                <w:sz w:val="28"/>
                <w:szCs w:val="28"/>
                <w:lang w:val="kk-KZ"/>
              </w:rPr>
              <w:t>8</w:t>
            </w:r>
            <w:r w:rsidRPr="00F176FF">
              <w:rPr>
                <w:rFonts w:eastAsiaTheme="minorEastAsia"/>
                <w:color w:val="000000" w:themeColor="text1"/>
                <w:sz w:val="28"/>
                <w:szCs w:val="28"/>
                <w:lang w:val="kk-KZ"/>
              </w:rPr>
              <w:t>)</w:t>
            </w:r>
          </w:p>
        </w:tc>
      </w:tr>
    </w:tbl>
    <w:p w14:paraId="32DFFB47" w14:textId="77777777" w:rsidR="0099580F" w:rsidRPr="00F176FF" w:rsidRDefault="0099580F" w:rsidP="0099580F">
      <w:pPr>
        <w:spacing w:line="240" w:lineRule="auto"/>
        <w:rPr>
          <w:rFonts w:eastAsiaTheme="minorEastAsia"/>
          <w:iCs/>
          <w:color w:val="000000" w:themeColor="text1"/>
          <w:sz w:val="28"/>
          <w:szCs w:val="28"/>
        </w:rPr>
      </w:pPr>
      <m:oMathPara>
        <m:oMath>
          <m:r>
            <w:rPr>
              <w:rFonts w:ascii="Cambria Math" w:hAnsi="Cambria Math"/>
              <w:color w:val="000000" w:themeColor="text1"/>
              <w:sz w:val="28"/>
              <w:szCs w:val="28"/>
            </w:rPr>
            <m:t>δ=</m:t>
          </m:r>
          <m:f>
            <m:fPr>
              <m:ctrlPr>
                <w:rPr>
                  <w:rFonts w:ascii="Cambria Math" w:hAnsi="Cambria Math"/>
                  <w:i/>
                  <w:color w:val="000000" w:themeColor="text1"/>
                  <w:sz w:val="28"/>
                  <w:szCs w:val="28"/>
                </w:rPr>
              </m:ctrlPr>
            </m:fPr>
            <m:num>
              <m:r>
                <w:rPr>
                  <w:rFonts w:ascii="Cambria Math" w:hAnsi="Cambria Math"/>
                  <w:color w:val="000000" w:themeColor="text1"/>
                  <w:sz w:val="28"/>
                  <w:szCs w:val="28"/>
                </w:rPr>
                <m:t>4</m:t>
              </m:r>
            </m:num>
            <m:den>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1</m:t>
                      </m:r>
                    </m:sub>
                  </m:sSub>
                </m:den>
              </m:f>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R</m:t>
                      </m:r>
                    </m:e>
                    <m:sub>
                      <m:r>
                        <w:rPr>
                          <w:rFonts w:ascii="Cambria Math" w:hAnsi="Cambria Math"/>
                          <w:color w:val="000000" w:themeColor="text1"/>
                          <w:sz w:val="28"/>
                          <w:szCs w:val="28"/>
                        </w:rPr>
                        <m:t>1</m:t>
                      </m:r>
                    </m:sub>
                    <m:sup>
                      <m:r>
                        <w:rPr>
                          <w:rFonts w:ascii="Cambria Math" w:hAnsi="Cambria Math"/>
                          <w:color w:val="000000" w:themeColor="text1"/>
                          <w:sz w:val="28"/>
                          <w:szCs w:val="28"/>
                        </w:rPr>
                        <m:t>'</m:t>
                      </m:r>
                    </m:sup>
                  </m:sSubSup>
                </m:den>
              </m:f>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2</m:t>
                      </m:r>
                    </m:sub>
                  </m:sSub>
                </m:den>
              </m:f>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R</m:t>
                      </m:r>
                    </m:e>
                    <m:sub>
                      <m:r>
                        <w:rPr>
                          <w:rFonts w:ascii="Cambria Math" w:hAnsi="Cambria Math"/>
                          <w:color w:val="000000" w:themeColor="text1"/>
                          <w:sz w:val="28"/>
                          <w:szCs w:val="28"/>
                        </w:rPr>
                        <m:t>2</m:t>
                      </m:r>
                    </m:sub>
                    <m:sup>
                      <m:r>
                        <w:rPr>
                          <w:rFonts w:ascii="Cambria Math" w:hAnsi="Cambria Math"/>
                          <w:color w:val="000000" w:themeColor="text1"/>
                          <w:sz w:val="28"/>
                          <w:szCs w:val="28"/>
                        </w:rPr>
                        <m:t>'</m:t>
                      </m:r>
                    </m:sup>
                  </m:sSubSup>
                </m:den>
              </m:f>
            </m:den>
          </m:f>
          <m:r>
            <w:rPr>
              <w:rFonts w:ascii="Cambria Math" w:hAnsi="Cambria Math"/>
              <w:color w:val="000000" w:themeColor="text1"/>
              <w:sz w:val="28"/>
              <w:szCs w:val="28"/>
            </w:rPr>
            <m:t xml:space="preserve"> ; </m:t>
          </m:r>
        </m:oMath>
      </m:oMathPara>
    </w:p>
    <w:p w14:paraId="55B7988D" w14:textId="77777777" w:rsidR="0099580F" w:rsidRPr="00F176FF" w:rsidRDefault="0099580F" w:rsidP="0099580F">
      <w:pPr>
        <w:spacing w:line="240" w:lineRule="auto"/>
        <w:rPr>
          <w:rFonts w:eastAsiaTheme="minorEastAsia"/>
          <w:iCs/>
          <w:color w:val="000000" w:themeColor="text1"/>
          <w:sz w:val="28"/>
          <w:szCs w:val="28"/>
        </w:rPr>
      </w:pPr>
    </w:p>
    <w:p w14:paraId="7F64372E" w14:textId="77777777" w:rsidR="0099580F" w:rsidRPr="00F176FF" w:rsidRDefault="0099580F" w:rsidP="0099580F">
      <w:pPr>
        <w:spacing w:line="240" w:lineRule="auto"/>
        <w:rPr>
          <w:rFonts w:eastAsiaTheme="minorEastAsia"/>
          <w:iCs/>
          <w:color w:val="000000" w:themeColor="text1"/>
          <w:sz w:val="28"/>
          <w:szCs w:val="28"/>
        </w:rPr>
      </w:pPr>
      <m:oMathPara>
        <m:oMath>
          <m:r>
            <w:rPr>
              <w:rFonts w:ascii="Cambria Math" w:hAnsi="Cambria Math"/>
              <w:color w:val="000000" w:themeColor="text1"/>
              <w:sz w:val="28"/>
              <w:szCs w:val="28"/>
            </w:rPr>
            <m:t>k=</m:t>
          </m:r>
          <m:f>
            <m:fPr>
              <m:ctrlPr>
                <w:rPr>
                  <w:rFonts w:ascii="Cambria Math" w:hAnsi="Cambria Math"/>
                  <w:i/>
                  <w:iCs/>
                  <w:color w:val="000000" w:themeColor="text1"/>
                  <w:sz w:val="28"/>
                  <w:szCs w:val="28"/>
                </w:rPr>
              </m:ctrlPr>
            </m:fPr>
            <m:num>
              <m:r>
                <w:rPr>
                  <w:rFonts w:ascii="Cambria Math" w:hAnsi="Cambria Math"/>
                  <w:color w:val="000000" w:themeColor="text1"/>
                  <w:sz w:val="28"/>
                  <w:szCs w:val="28"/>
                </w:rPr>
                <m:t>8</m:t>
              </m:r>
            </m:num>
            <m:den>
              <m:r>
                <w:rPr>
                  <w:rFonts w:ascii="Cambria Math" w:hAnsi="Cambria Math"/>
                  <w:color w:val="000000" w:themeColor="text1"/>
                  <w:sz w:val="28"/>
                  <w:szCs w:val="28"/>
                </w:rPr>
                <m:t>3</m:t>
              </m:r>
            </m:den>
          </m:f>
          <m:r>
            <w:rPr>
              <w:rFonts w:ascii="Cambria Math" w:hAnsi="Cambria Math"/>
              <w:color w:val="000000" w:themeColor="text1"/>
              <w:sz w:val="28"/>
              <w:szCs w:val="28"/>
            </w:rPr>
            <m:t>∙</m:t>
          </m:r>
          <m:f>
            <m:fPr>
              <m:ctrlPr>
                <w:rPr>
                  <w:rFonts w:ascii="Cambria Math" w:hAnsi="Cambria Math"/>
                  <w:i/>
                  <w:iCs/>
                  <w:color w:val="000000" w:themeColor="text1"/>
                  <w:sz w:val="28"/>
                  <w:szCs w:val="28"/>
                </w:rPr>
              </m:ctrlPr>
            </m:fPr>
            <m:num>
              <m:sSub>
                <m:sSubPr>
                  <m:ctrlPr>
                    <w:rPr>
                      <w:rFonts w:ascii="Cambria Math" w:hAnsi="Cambria Math"/>
                      <w:i/>
                      <w:iCs/>
                      <w:color w:val="000000" w:themeColor="text1"/>
                      <w:sz w:val="28"/>
                      <w:szCs w:val="28"/>
                    </w:rPr>
                  </m:ctrlPr>
                </m:sSubPr>
                <m:e>
                  <m:r>
                    <w:rPr>
                      <w:rFonts w:ascii="Cambria Math" w:hAnsi="Cambria Math"/>
                      <w:color w:val="000000" w:themeColor="text1"/>
                      <w:sz w:val="28"/>
                      <w:szCs w:val="28"/>
                    </w:rPr>
                    <m:t>E</m:t>
                  </m:r>
                </m:e>
                <m:sub>
                  <m:r>
                    <w:rPr>
                      <w:rFonts w:ascii="Cambria Math" w:hAnsi="Cambria Math"/>
                      <w:color w:val="000000" w:themeColor="text1"/>
                      <w:sz w:val="28"/>
                      <w:szCs w:val="28"/>
                    </w:rPr>
                    <m:t>1</m:t>
                  </m:r>
                </m:sub>
              </m:sSub>
              <m:r>
                <w:rPr>
                  <w:rFonts w:ascii="Cambria Math" w:hAnsi="Cambria Math"/>
                  <w:color w:val="000000" w:themeColor="text1"/>
                  <w:sz w:val="28"/>
                  <w:szCs w:val="28"/>
                </w:rPr>
                <m:t>∙</m:t>
              </m:r>
              <m:sSub>
                <m:sSubPr>
                  <m:ctrlPr>
                    <w:rPr>
                      <w:rFonts w:ascii="Cambria Math" w:hAnsi="Cambria Math"/>
                      <w:i/>
                      <w:iCs/>
                      <w:color w:val="000000" w:themeColor="text1"/>
                      <w:sz w:val="28"/>
                      <w:szCs w:val="28"/>
                    </w:rPr>
                  </m:ctrlPr>
                </m:sSubPr>
                <m:e>
                  <m:r>
                    <w:rPr>
                      <w:rFonts w:ascii="Cambria Math" w:hAnsi="Cambria Math"/>
                      <w:color w:val="000000" w:themeColor="text1"/>
                      <w:sz w:val="28"/>
                      <w:szCs w:val="28"/>
                    </w:rPr>
                    <m:t>E</m:t>
                  </m:r>
                </m:e>
                <m:sub>
                  <m:r>
                    <w:rPr>
                      <w:rFonts w:ascii="Cambria Math" w:hAnsi="Cambria Math"/>
                      <w:color w:val="000000" w:themeColor="text1"/>
                      <w:sz w:val="28"/>
                      <w:szCs w:val="28"/>
                    </w:rPr>
                    <m:t>2</m:t>
                  </m:r>
                </m:sub>
              </m:sSub>
            </m:num>
            <m:den>
              <m:sSub>
                <m:sSubPr>
                  <m:ctrlPr>
                    <w:rPr>
                      <w:rFonts w:ascii="Cambria Math" w:hAnsi="Cambria Math"/>
                      <w:i/>
                      <w:iCs/>
                      <w:color w:val="000000" w:themeColor="text1"/>
                      <w:sz w:val="28"/>
                      <w:szCs w:val="28"/>
                    </w:rPr>
                  </m:ctrlPr>
                </m:sSubPr>
                <m:e>
                  <m:r>
                    <w:rPr>
                      <w:rFonts w:ascii="Cambria Math" w:hAnsi="Cambria Math"/>
                      <w:color w:val="000000" w:themeColor="text1"/>
                      <w:sz w:val="28"/>
                      <w:szCs w:val="28"/>
                    </w:rPr>
                    <m:t>E</m:t>
                  </m:r>
                </m:e>
                <m:sub>
                  <m:r>
                    <w:rPr>
                      <w:rFonts w:ascii="Cambria Math" w:hAnsi="Cambria Math"/>
                      <w:color w:val="000000" w:themeColor="text1"/>
                      <w:sz w:val="28"/>
                      <w:szCs w:val="28"/>
                    </w:rPr>
                    <m:t>2</m:t>
                  </m:r>
                </m:sub>
              </m:sSub>
              <m:r>
                <w:rPr>
                  <w:rFonts w:ascii="Cambria Math" w:hAnsi="Cambria Math"/>
                  <w:color w:val="000000" w:themeColor="text1"/>
                  <w:sz w:val="28"/>
                  <w:szCs w:val="28"/>
                </w:rPr>
                <m:t>∙</m:t>
              </m:r>
              <m:d>
                <m:dPr>
                  <m:ctrlPr>
                    <w:rPr>
                      <w:rFonts w:ascii="Cambria Math" w:hAnsi="Cambria Math"/>
                      <w:i/>
                      <w:iCs/>
                      <w:color w:val="000000" w:themeColor="text1"/>
                      <w:sz w:val="28"/>
                      <w:szCs w:val="28"/>
                    </w:rPr>
                  </m:ctrlPr>
                </m:dPr>
                <m:e>
                  <m:r>
                    <w:rPr>
                      <w:rFonts w:ascii="Cambria Math" w:hAnsi="Cambria Math"/>
                      <w:color w:val="000000" w:themeColor="text1"/>
                      <w:sz w:val="28"/>
                      <w:szCs w:val="28"/>
                    </w:rPr>
                    <m:t>1-</m:t>
                  </m:r>
                  <m:sSubSup>
                    <m:sSubSupPr>
                      <m:ctrlPr>
                        <w:rPr>
                          <w:rFonts w:ascii="Cambria Math" w:hAnsi="Cambria Math"/>
                          <w:i/>
                          <w:iCs/>
                          <w:color w:val="000000" w:themeColor="text1"/>
                          <w:sz w:val="28"/>
                          <w:szCs w:val="28"/>
                        </w:rPr>
                      </m:ctrlPr>
                    </m:sSubSupPr>
                    <m:e>
                      <m:r>
                        <w:rPr>
                          <w:rFonts w:ascii="Cambria Math" w:hAnsi="Cambria Math"/>
                          <w:color w:val="000000" w:themeColor="text1"/>
                          <w:sz w:val="28"/>
                          <w:szCs w:val="28"/>
                        </w:rPr>
                        <m:t>μ</m:t>
                      </m:r>
                    </m:e>
                    <m:sub>
                      <m:r>
                        <w:rPr>
                          <w:rFonts w:ascii="Cambria Math" w:hAnsi="Cambria Math"/>
                          <w:color w:val="000000" w:themeColor="text1"/>
                          <w:sz w:val="28"/>
                          <w:szCs w:val="28"/>
                        </w:rPr>
                        <m:t>1</m:t>
                      </m:r>
                    </m:sub>
                    <m:sup>
                      <m:r>
                        <w:rPr>
                          <w:rFonts w:ascii="Cambria Math" w:hAnsi="Cambria Math"/>
                          <w:color w:val="000000" w:themeColor="text1"/>
                          <w:sz w:val="28"/>
                          <w:szCs w:val="28"/>
                        </w:rPr>
                        <m:t>2</m:t>
                      </m:r>
                    </m:sup>
                  </m:sSubSup>
                </m:e>
              </m:d>
              <m:r>
                <w:rPr>
                  <w:rFonts w:ascii="Cambria Math" w:hAnsi="Cambria Math"/>
                  <w:color w:val="000000" w:themeColor="text1"/>
                  <w:sz w:val="28"/>
                  <w:szCs w:val="28"/>
                </w:rPr>
                <m:t>+</m:t>
              </m:r>
              <m:sSub>
                <m:sSubPr>
                  <m:ctrlPr>
                    <w:rPr>
                      <w:rFonts w:ascii="Cambria Math" w:hAnsi="Cambria Math"/>
                      <w:i/>
                      <w:iCs/>
                      <w:color w:val="000000" w:themeColor="text1"/>
                      <w:sz w:val="28"/>
                      <w:szCs w:val="28"/>
                    </w:rPr>
                  </m:ctrlPr>
                </m:sSubPr>
                <m:e>
                  <m:r>
                    <w:rPr>
                      <w:rFonts w:ascii="Cambria Math" w:hAnsi="Cambria Math"/>
                      <w:color w:val="000000" w:themeColor="text1"/>
                      <w:sz w:val="28"/>
                      <w:szCs w:val="28"/>
                    </w:rPr>
                    <m:t>E</m:t>
                  </m:r>
                </m:e>
                <m:sub>
                  <m:r>
                    <w:rPr>
                      <w:rFonts w:ascii="Cambria Math" w:hAnsi="Cambria Math"/>
                      <w:color w:val="000000" w:themeColor="text1"/>
                      <w:sz w:val="28"/>
                      <w:szCs w:val="28"/>
                    </w:rPr>
                    <m:t>1</m:t>
                  </m:r>
                </m:sub>
              </m:sSub>
              <m:r>
                <w:rPr>
                  <w:rFonts w:ascii="Cambria Math" w:hAnsi="Cambria Math"/>
                  <w:color w:val="000000" w:themeColor="text1"/>
                  <w:sz w:val="28"/>
                  <w:szCs w:val="28"/>
                </w:rPr>
                <m:t>∙</m:t>
              </m:r>
              <m:d>
                <m:dPr>
                  <m:ctrlPr>
                    <w:rPr>
                      <w:rFonts w:ascii="Cambria Math" w:hAnsi="Cambria Math"/>
                      <w:i/>
                      <w:iCs/>
                      <w:color w:val="000000" w:themeColor="text1"/>
                      <w:sz w:val="28"/>
                      <w:szCs w:val="28"/>
                    </w:rPr>
                  </m:ctrlPr>
                </m:dPr>
                <m:e>
                  <m:r>
                    <w:rPr>
                      <w:rFonts w:ascii="Cambria Math" w:hAnsi="Cambria Math"/>
                      <w:color w:val="000000" w:themeColor="text1"/>
                      <w:sz w:val="28"/>
                      <w:szCs w:val="28"/>
                    </w:rPr>
                    <m:t>1-</m:t>
                  </m:r>
                  <m:sSubSup>
                    <m:sSubSupPr>
                      <m:ctrlPr>
                        <w:rPr>
                          <w:rFonts w:ascii="Cambria Math" w:hAnsi="Cambria Math"/>
                          <w:i/>
                          <w:iCs/>
                          <w:color w:val="000000" w:themeColor="text1"/>
                          <w:sz w:val="28"/>
                          <w:szCs w:val="28"/>
                        </w:rPr>
                      </m:ctrlPr>
                    </m:sSubSupPr>
                    <m:e>
                      <m:r>
                        <w:rPr>
                          <w:rFonts w:ascii="Cambria Math" w:hAnsi="Cambria Math"/>
                          <w:color w:val="000000" w:themeColor="text1"/>
                          <w:sz w:val="28"/>
                          <w:szCs w:val="28"/>
                        </w:rPr>
                        <m:t>μ</m:t>
                      </m:r>
                    </m:e>
                    <m:sub>
                      <m:r>
                        <w:rPr>
                          <w:rFonts w:ascii="Cambria Math" w:hAnsi="Cambria Math"/>
                          <w:color w:val="000000" w:themeColor="text1"/>
                          <w:sz w:val="28"/>
                          <w:szCs w:val="28"/>
                        </w:rPr>
                        <m:t>2</m:t>
                      </m:r>
                    </m:sub>
                    <m:sup>
                      <m:r>
                        <w:rPr>
                          <w:rFonts w:ascii="Cambria Math" w:hAnsi="Cambria Math"/>
                          <w:color w:val="000000" w:themeColor="text1"/>
                          <w:sz w:val="28"/>
                          <w:szCs w:val="28"/>
                        </w:rPr>
                        <m:t>2</m:t>
                      </m:r>
                    </m:sup>
                  </m:sSubSup>
                </m:e>
              </m:d>
            </m:den>
          </m:f>
          <m:r>
            <w:rPr>
              <w:rFonts w:ascii="Cambria Math" w:hAnsi="Cambria Math"/>
              <w:color w:val="000000" w:themeColor="text1"/>
              <w:sz w:val="28"/>
              <w:szCs w:val="28"/>
            </w:rPr>
            <m:t xml:space="preserve"> , </m:t>
          </m:r>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6F44347F" w14:textId="77777777" w:rsidTr="00856B07">
        <w:tc>
          <w:tcPr>
            <w:tcW w:w="1602" w:type="dxa"/>
          </w:tcPr>
          <w:p w14:paraId="42A5D75F" w14:textId="376653D2" w:rsidR="0099580F" w:rsidRPr="00F176FF" w:rsidRDefault="0099580F" w:rsidP="00856B07">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w:t>
            </w:r>
            <w:r w:rsidR="009A6984">
              <w:rPr>
                <w:rFonts w:eastAsiaTheme="minorEastAsia"/>
                <w:color w:val="000000" w:themeColor="text1"/>
                <w:sz w:val="28"/>
                <w:szCs w:val="28"/>
                <w:lang w:val="kk-KZ"/>
              </w:rPr>
              <w:t>19</w:t>
            </w:r>
            <w:r w:rsidRPr="00F176FF">
              <w:rPr>
                <w:rFonts w:eastAsiaTheme="minorEastAsia"/>
                <w:color w:val="000000" w:themeColor="text1"/>
                <w:sz w:val="28"/>
                <w:szCs w:val="28"/>
                <w:lang w:val="kk-KZ"/>
              </w:rPr>
              <w:t>)</w:t>
            </w:r>
          </w:p>
        </w:tc>
      </w:tr>
    </w:tbl>
    <w:p w14:paraId="269ED5F0" w14:textId="77777777" w:rsidR="0080302B" w:rsidRPr="00F176FF" w:rsidRDefault="0099580F" w:rsidP="0080302B">
      <w:pPr>
        <w:spacing w:after="0" w:line="240" w:lineRule="auto"/>
        <w:rPr>
          <w:rFonts w:eastAsiaTheme="minorEastAsia"/>
          <w:iCs/>
          <w:color w:val="000000" w:themeColor="text1"/>
          <w:sz w:val="28"/>
          <w:szCs w:val="28"/>
        </w:rPr>
      </w:pPr>
      <w:r w:rsidRPr="00F176FF">
        <w:rPr>
          <w:rFonts w:eastAsiaTheme="minorEastAsia"/>
          <w:iCs/>
          <w:color w:val="000000" w:themeColor="text1"/>
          <w:sz w:val="28"/>
          <w:szCs w:val="28"/>
        </w:rPr>
        <w:tab/>
      </w:r>
    </w:p>
    <w:p w14:paraId="36821DF2" w14:textId="77777777" w:rsidR="0080302B" w:rsidRPr="00F176FF" w:rsidRDefault="0080302B" w:rsidP="002C4A0C">
      <w:pPr>
        <w:spacing w:after="0" w:line="240" w:lineRule="auto"/>
        <w:ind w:firstLine="708"/>
        <w:jc w:val="both"/>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rPr>
        <w:t xml:space="preserve">мұндағы </w:t>
      </w:r>
      <w:r w:rsidRPr="00F176FF">
        <w:rPr>
          <w:rFonts w:ascii="Times New Roman" w:eastAsia="Times New Roman" w:hAnsi="Times New Roman" w:cs="Times New Roman"/>
          <w:i/>
          <w:color w:val="000000" w:themeColor="text1"/>
          <w:sz w:val="28"/>
          <w:szCs w:val="28"/>
          <w:lang w:val="en-US"/>
        </w:rPr>
        <w:t>p</w:t>
      </w:r>
      <w:r w:rsidRPr="00F176FF">
        <w:rPr>
          <w:rFonts w:ascii="Times New Roman" w:eastAsia="Times New Roman" w:hAnsi="Times New Roman" w:cs="Times New Roman"/>
          <w:iCs/>
          <w:color w:val="000000" w:themeColor="text1"/>
          <w:sz w:val="28"/>
          <w:szCs w:val="28"/>
        </w:rPr>
        <w:t xml:space="preserve"> –</w:t>
      </w:r>
      <w:r w:rsidRPr="00F176FF">
        <w:rPr>
          <w:rFonts w:ascii="Times New Roman" w:eastAsia="Times New Roman" w:hAnsi="Times New Roman" w:cs="Times New Roman"/>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rPr>
        <w:t>түйісу</w:t>
      </w:r>
      <w:r w:rsidRPr="00F176FF">
        <w:rPr>
          <w:rFonts w:ascii="Times New Roman" w:eastAsiaTheme="minorEastAsia" w:hAnsi="Times New Roman" w:cs="Times New Roman"/>
          <w:iCs/>
          <w:color w:val="000000" w:themeColor="text1"/>
          <w:sz w:val="28"/>
          <w:szCs w:val="28"/>
          <w:lang w:val="kk-KZ"/>
        </w:rPr>
        <w:t>дегі</w:t>
      </w:r>
      <w:r w:rsidRPr="00F176FF">
        <w:rPr>
          <w:rFonts w:ascii="Times New Roman" w:eastAsiaTheme="minorEastAsia" w:hAnsi="Times New Roman" w:cs="Times New Roman"/>
          <w:iCs/>
          <w:color w:val="000000" w:themeColor="text1"/>
          <w:sz w:val="28"/>
          <w:szCs w:val="28"/>
        </w:rPr>
        <w:t xml:space="preserve"> қысым; </w:t>
      </w:r>
      <w:r w:rsidRPr="00F176FF">
        <w:rPr>
          <w:rFonts w:ascii="Cambria Math" w:eastAsia="Times New Roman" w:hAnsi="Cambria Math" w:cs="Times New Roman"/>
          <w:i/>
          <w:color w:val="000000" w:themeColor="text1"/>
          <w:sz w:val="28"/>
          <w:szCs w:val="28"/>
        </w:rPr>
        <w:t>δ</w:t>
      </w:r>
      <w:r w:rsidRPr="00F176FF">
        <w:rPr>
          <w:rFonts w:ascii="Times New Roman" w:eastAsia="Times New Roman" w:hAnsi="Times New Roman" w:cs="Times New Roman"/>
          <w:iCs/>
          <w:color w:val="000000" w:themeColor="text1"/>
          <w:sz w:val="28"/>
          <w:szCs w:val="28"/>
        </w:rPr>
        <w:t xml:space="preserve"> – </w:t>
      </w:r>
      <w:r w:rsidRPr="00F176FF">
        <w:rPr>
          <w:rFonts w:ascii="Times New Roman" w:eastAsiaTheme="minorEastAsia" w:hAnsi="Times New Roman" w:cs="Times New Roman"/>
          <w:iCs/>
          <w:color w:val="000000" w:themeColor="text1"/>
          <w:sz w:val="28"/>
          <w:szCs w:val="28"/>
        </w:rPr>
        <w:t xml:space="preserve">екі дененің жанасу аймағының геометриялық параметрі; </w:t>
      </w:r>
      <w:r w:rsidRPr="00F176FF">
        <w:rPr>
          <w:rFonts w:ascii="Times New Roman" w:eastAsiaTheme="minorEastAsia" w:hAnsi="Times New Roman" w:cs="Times New Roman"/>
          <w:i/>
          <w:iCs/>
          <w:color w:val="000000" w:themeColor="text1"/>
          <w:sz w:val="28"/>
          <w:szCs w:val="28"/>
        </w:rPr>
        <w:t>R</w:t>
      </w:r>
      <w:r w:rsidRPr="00F176FF">
        <w:rPr>
          <w:rFonts w:ascii="Times New Roman" w:eastAsiaTheme="minorEastAsia" w:hAnsi="Times New Roman" w:cs="Times New Roman"/>
          <w:iCs/>
          <w:color w:val="000000" w:themeColor="text1"/>
          <w:sz w:val="28"/>
          <w:szCs w:val="28"/>
        </w:rPr>
        <w:t xml:space="preserve"> және </w:t>
      </w:r>
      <w:r w:rsidRPr="00F176FF">
        <w:rPr>
          <w:rFonts w:ascii="Times New Roman" w:eastAsiaTheme="minorEastAsia" w:hAnsi="Times New Roman" w:cs="Times New Roman"/>
          <w:i/>
          <w:iCs/>
          <w:color w:val="000000" w:themeColor="text1"/>
          <w:sz w:val="28"/>
          <w:szCs w:val="28"/>
        </w:rPr>
        <w:t xml:space="preserve">R' </w:t>
      </w:r>
      <w:r w:rsidR="00E06278" w:rsidRPr="00F176FF">
        <w:rPr>
          <w:rFonts w:ascii="Times New Roman" w:eastAsiaTheme="minorEastAsia" w:hAnsi="Times New Roman" w:cs="Times New Roman"/>
          <w:i/>
          <w:iCs/>
          <w:color w:val="000000" w:themeColor="text1"/>
          <w:sz w:val="28"/>
          <w:szCs w:val="28"/>
        </w:rPr>
        <w:t xml:space="preserve"> –</w:t>
      </w:r>
      <w:r w:rsidR="00E06278" w:rsidRPr="00F176FF">
        <w:rPr>
          <w:rFonts w:ascii="Times New Roman" w:eastAsiaTheme="minorEastAsia" w:hAnsi="Times New Roman" w:cs="Times New Roman"/>
          <w:iCs/>
          <w:color w:val="000000" w:themeColor="text1"/>
          <w:sz w:val="28"/>
          <w:szCs w:val="28"/>
        </w:rPr>
        <w:t xml:space="preserve"> </w:t>
      </w:r>
      <w:r w:rsidRPr="00F176FF">
        <w:rPr>
          <w:rFonts w:ascii="Times New Roman" w:eastAsiaTheme="minorEastAsia" w:hAnsi="Times New Roman" w:cs="Times New Roman"/>
          <w:iCs/>
          <w:color w:val="000000" w:themeColor="text1"/>
          <w:sz w:val="28"/>
          <w:szCs w:val="28"/>
        </w:rPr>
        <w:t>бірінші («1»</w:t>
      </w:r>
      <w:r w:rsidR="0028131D" w:rsidRPr="00F176FF">
        <w:rPr>
          <w:rFonts w:ascii="Times New Roman" w:eastAsiaTheme="minorEastAsia" w:hAnsi="Times New Roman" w:cs="Times New Roman"/>
          <w:iCs/>
          <w:color w:val="000000" w:themeColor="text1"/>
          <w:sz w:val="28"/>
          <w:szCs w:val="28"/>
        </w:rPr>
        <w:t xml:space="preserve"> индексімен) және екінші (</w:t>
      </w:r>
      <w:r w:rsidR="0028131D" w:rsidRPr="00F176FF">
        <w:rPr>
          <w:rFonts w:ascii="Times New Roman" w:eastAsiaTheme="minorEastAsia" w:hAnsi="Times New Roman" w:cs="Times New Roman"/>
          <w:iCs/>
          <w:color w:val="000000" w:themeColor="text1"/>
          <w:sz w:val="28"/>
          <w:szCs w:val="28"/>
          <w:lang w:val="kk-KZ"/>
        </w:rPr>
        <w:t>«</w:t>
      </w:r>
      <w:r w:rsidR="0028131D" w:rsidRPr="00F176FF">
        <w:rPr>
          <w:rFonts w:ascii="Times New Roman" w:eastAsiaTheme="minorEastAsia" w:hAnsi="Times New Roman" w:cs="Times New Roman"/>
          <w:iCs/>
          <w:color w:val="000000" w:themeColor="text1"/>
          <w:sz w:val="28"/>
          <w:szCs w:val="28"/>
        </w:rPr>
        <w:t>2»</w:t>
      </w:r>
      <w:r w:rsidRPr="00F176FF">
        <w:rPr>
          <w:rFonts w:ascii="Times New Roman" w:eastAsiaTheme="minorEastAsia" w:hAnsi="Times New Roman" w:cs="Times New Roman"/>
          <w:iCs/>
          <w:color w:val="000000" w:themeColor="text1"/>
          <w:sz w:val="28"/>
          <w:szCs w:val="28"/>
        </w:rPr>
        <w:t xml:space="preserve"> индексімен) бөліктердің ең үлкен және ең кіші қисықтық радиустары; </w:t>
      </w:r>
      <w:r w:rsidRPr="00F176FF">
        <w:rPr>
          <w:rFonts w:ascii="Times New Roman" w:eastAsiaTheme="minorEastAsia" w:hAnsi="Times New Roman" w:cs="Times New Roman"/>
          <w:i/>
          <w:iCs/>
          <w:color w:val="000000" w:themeColor="text1"/>
          <w:sz w:val="28"/>
          <w:szCs w:val="28"/>
        </w:rPr>
        <w:t>μ</w:t>
      </w:r>
      <w:r w:rsidR="002C4A0C" w:rsidRPr="00F176FF">
        <w:rPr>
          <w:rFonts w:ascii="Times New Roman" w:eastAsiaTheme="minorEastAsia" w:hAnsi="Times New Roman" w:cs="Times New Roman"/>
          <w:i/>
          <w:iCs/>
          <w:color w:val="000000" w:themeColor="text1"/>
          <w:sz w:val="28"/>
          <w:szCs w:val="28"/>
          <w:lang w:val="kk-KZ"/>
        </w:rPr>
        <w:t xml:space="preserve"> </w:t>
      </w:r>
      <w:r w:rsidR="002C4A0C" w:rsidRPr="00F176FF">
        <w:rPr>
          <w:rFonts w:ascii="Times New Roman" w:eastAsiaTheme="minorEastAsia" w:hAnsi="Times New Roman" w:cs="Times New Roman"/>
          <w:i/>
          <w:iCs/>
          <w:color w:val="000000" w:themeColor="text1"/>
          <w:sz w:val="28"/>
          <w:szCs w:val="28"/>
        </w:rPr>
        <w:t>–</w:t>
      </w:r>
      <w:r w:rsidR="002C4A0C" w:rsidRPr="00F176FF">
        <w:rPr>
          <w:rFonts w:ascii="Times New Roman" w:eastAsiaTheme="minorEastAsia" w:hAnsi="Times New Roman" w:cs="Times New Roman"/>
          <w:i/>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rPr>
        <w:t xml:space="preserve">Пуассон коэффициенті; </w:t>
      </w:r>
      <w:r w:rsidRPr="00F176FF">
        <w:rPr>
          <w:rFonts w:ascii="Times New Roman" w:eastAsiaTheme="minorEastAsia" w:hAnsi="Times New Roman" w:cs="Times New Roman"/>
          <w:i/>
          <w:iCs/>
          <w:color w:val="000000" w:themeColor="text1"/>
          <w:sz w:val="28"/>
          <w:szCs w:val="28"/>
        </w:rPr>
        <w:t>Е –</w:t>
      </w:r>
      <w:r w:rsidR="002C4A0C" w:rsidRPr="00F176FF">
        <w:rPr>
          <w:rFonts w:ascii="Times New Roman" w:eastAsiaTheme="minorEastAsia" w:hAnsi="Times New Roman" w:cs="Times New Roman"/>
          <w:iCs/>
          <w:color w:val="000000" w:themeColor="text1"/>
          <w:sz w:val="28"/>
          <w:szCs w:val="28"/>
        </w:rPr>
        <w:t xml:space="preserve"> бірінші («1»</w:t>
      </w:r>
      <w:r w:rsidRPr="00F176FF">
        <w:rPr>
          <w:rFonts w:ascii="Times New Roman" w:eastAsiaTheme="minorEastAsia" w:hAnsi="Times New Roman" w:cs="Times New Roman"/>
          <w:iCs/>
          <w:color w:val="000000" w:themeColor="text1"/>
          <w:sz w:val="28"/>
          <w:szCs w:val="28"/>
        </w:rPr>
        <w:t>)</w:t>
      </w:r>
      <w:r w:rsidR="00DF2ED3" w:rsidRPr="00F176FF">
        <w:rPr>
          <w:rFonts w:ascii="Times New Roman" w:eastAsiaTheme="minorEastAsia" w:hAnsi="Times New Roman" w:cs="Times New Roman"/>
          <w:iCs/>
          <w:color w:val="000000" w:themeColor="text1"/>
          <w:sz w:val="28"/>
          <w:szCs w:val="28"/>
          <w:lang w:val="kk-KZ"/>
        </w:rPr>
        <w:t xml:space="preserve"> </w:t>
      </w:r>
      <w:r w:rsidR="002C4A0C" w:rsidRPr="00F176FF">
        <w:rPr>
          <w:rFonts w:ascii="Times New Roman" w:eastAsiaTheme="minorEastAsia" w:hAnsi="Times New Roman" w:cs="Times New Roman"/>
          <w:iCs/>
          <w:color w:val="000000" w:themeColor="text1"/>
          <w:sz w:val="28"/>
          <w:szCs w:val="28"/>
        </w:rPr>
        <w:t>және екінші («2») бөлшектер</w:t>
      </w:r>
      <w:r w:rsidR="002C4A0C" w:rsidRPr="00F176FF">
        <w:rPr>
          <w:rFonts w:ascii="Times New Roman" w:eastAsiaTheme="minorEastAsia" w:hAnsi="Times New Roman" w:cs="Times New Roman"/>
          <w:iCs/>
          <w:color w:val="000000" w:themeColor="text1"/>
          <w:sz w:val="28"/>
          <w:szCs w:val="28"/>
          <w:lang w:val="kk-KZ"/>
        </w:rPr>
        <w:t>дің</w:t>
      </w:r>
      <w:r w:rsidR="002C4A0C" w:rsidRPr="00F176FF">
        <w:rPr>
          <w:rFonts w:ascii="Times New Roman" w:eastAsiaTheme="minorEastAsia" w:hAnsi="Times New Roman" w:cs="Times New Roman"/>
          <w:iCs/>
          <w:color w:val="000000" w:themeColor="text1"/>
          <w:sz w:val="28"/>
          <w:szCs w:val="28"/>
        </w:rPr>
        <w:t xml:space="preserve"> </w:t>
      </w:r>
      <w:r w:rsidRPr="00F176FF">
        <w:rPr>
          <w:rFonts w:ascii="Times New Roman" w:eastAsiaTheme="minorEastAsia" w:hAnsi="Times New Roman" w:cs="Times New Roman"/>
          <w:iCs/>
          <w:color w:val="000000" w:themeColor="text1"/>
          <w:sz w:val="28"/>
          <w:szCs w:val="28"/>
        </w:rPr>
        <w:t>серпімділік модулі.</w:t>
      </w:r>
      <w:r w:rsidRPr="00F176FF">
        <w:rPr>
          <w:rFonts w:ascii="Times New Roman" w:eastAsiaTheme="minorEastAsia" w:hAnsi="Times New Roman" w:cs="Times New Roman"/>
          <w:iCs/>
          <w:color w:val="000000" w:themeColor="text1"/>
          <w:sz w:val="28"/>
          <w:szCs w:val="28"/>
          <w:lang w:val="kk-KZ"/>
        </w:rPr>
        <w:t xml:space="preserve"> </w:t>
      </w:r>
    </w:p>
    <w:p w14:paraId="38C3AAE0" w14:textId="77777777" w:rsidR="00AC163C" w:rsidRPr="00F176FF" w:rsidRDefault="0080302B" w:rsidP="00AC163C">
      <w:pPr>
        <w:spacing w:line="240" w:lineRule="auto"/>
        <w:ind w:firstLine="708"/>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t xml:space="preserve">Қарастырылған </w:t>
      </w:r>
      <w:r w:rsidR="00AC163C" w:rsidRPr="00F176FF">
        <w:rPr>
          <w:rFonts w:ascii="Times New Roman" w:eastAsiaTheme="minorEastAsia" w:hAnsi="Times New Roman" w:cs="Times New Roman"/>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lang w:val="kk-KZ"/>
        </w:rPr>
        <w:t xml:space="preserve">үш </w:t>
      </w:r>
      <w:r w:rsidR="00AC163C" w:rsidRPr="00F176FF">
        <w:rPr>
          <w:rFonts w:ascii="Times New Roman" w:eastAsiaTheme="minorEastAsia" w:hAnsi="Times New Roman" w:cs="Times New Roman"/>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lang w:val="kk-KZ"/>
        </w:rPr>
        <w:t>буынның</w:t>
      </w:r>
      <w:r w:rsidR="00AC163C" w:rsidRPr="00F176FF">
        <w:rPr>
          <w:rFonts w:ascii="Times New Roman" w:eastAsiaTheme="minorEastAsia" w:hAnsi="Times New Roman" w:cs="Times New Roman"/>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lang w:val="kk-KZ"/>
        </w:rPr>
        <w:t xml:space="preserve"> шамасы </w:t>
      </w:r>
      <w:r w:rsidR="00AC163C" w:rsidRPr="00F176FF">
        <w:rPr>
          <w:rFonts w:ascii="Times New Roman" w:eastAsiaTheme="minorEastAsia" w:hAnsi="Times New Roman" w:cs="Times New Roman"/>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lang w:val="kk-KZ"/>
        </w:rPr>
        <w:t xml:space="preserve">бойынша </w:t>
      </w:r>
      <w:r w:rsidR="00AC163C" w:rsidRPr="00F176FF">
        <w:rPr>
          <w:rFonts w:ascii="Times New Roman" w:eastAsiaTheme="minorEastAsia" w:hAnsi="Times New Roman" w:cs="Times New Roman"/>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lang w:val="kk-KZ"/>
        </w:rPr>
        <w:t xml:space="preserve">ең </w:t>
      </w:r>
      <w:r w:rsidR="00AC163C" w:rsidRPr="00F176FF">
        <w:rPr>
          <w:rFonts w:ascii="Times New Roman" w:eastAsiaTheme="minorEastAsia" w:hAnsi="Times New Roman" w:cs="Times New Roman"/>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lang w:val="kk-KZ"/>
        </w:rPr>
        <w:t xml:space="preserve">үлкен </w:t>
      </w:r>
      <w:r w:rsidR="00AC163C" w:rsidRPr="00F176FF">
        <w:rPr>
          <w:rFonts w:ascii="Times New Roman" w:eastAsiaTheme="minorEastAsia" w:hAnsi="Times New Roman" w:cs="Times New Roman"/>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lang w:val="kk-KZ"/>
        </w:rPr>
        <w:t xml:space="preserve">мән </w:t>
      </w:r>
      <w:r w:rsidR="00AC163C" w:rsidRPr="00F176FF">
        <w:rPr>
          <w:rFonts w:ascii="Times New Roman" w:eastAsiaTheme="minorEastAsia" w:hAnsi="Times New Roman" w:cs="Times New Roman"/>
          <w:iCs/>
          <w:color w:val="000000" w:themeColor="text1"/>
          <w:sz w:val="28"/>
          <w:szCs w:val="28"/>
          <w:lang w:val="kk-KZ"/>
        </w:rPr>
        <w:t>–</w:t>
      </w:r>
    </w:p>
    <w:p w14:paraId="39AEB765" w14:textId="01AE2D20" w:rsidR="00AC163C" w:rsidRDefault="0080302B" w:rsidP="00D032FD">
      <w:pPr>
        <w:spacing w:after="0" w:line="240" w:lineRule="auto"/>
        <w:rPr>
          <w:rFonts w:ascii="Times New Roman" w:eastAsia="Times New Roman"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t xml:space="preserve"> </w:t>
      </w:r>
      <m:oMath>
        <m:sSub>
          <m:sSubPr>
            <m:ctrlPr>
              <w:rPr>
                <w:rFonts w:ascii="Cambria Math" w:eastAsia="Calibri" w:hAnsi="Cambria Math" w:cs="Times New Roman"/>
                <w:i/>
                <w:iCs/>
                <w:color w:val="000000" w:themeColor="text1"/>
                <w:sz w:val="28"/>
                <w:szCs w:val="28"/>
              </w:rPr>
            </m:ctrlPr>
          </m:sSubPr>
          <m:e>
            <m:r>
              <w:rPr>
                <w:rFonts w:ascii="Cambria Math" w:eastAsia="Calibri" w:hAnsi="Cambria Math" w:cs="Times New Roman"/>
                <w:color w:val="000000" w:themeColor="text1"/>
                <w:sz w:val="28"/>
                <w:szCs w:val="28"/>
                <w:lang w:val="kk-KZ"/>
              </w:rPr>
              <m:t>∆</m:t>
            </m:r>
          </m:e>
          <m:sub>
            <m:r>
              <w:rPr>
                <w:rFonts w:ascii="Cambria Math" w:eastAsia="Calibri" w:hAnsi="Cambria Math" w:cs="Times New Roman"/>
                <w:color w:val="000000" w:themeColor="text1"/>
                <w:sz w:val="28"/>
                <w:szCs w:val="28"/>
                <w:lang w:val="kk-KZ"/>
              </w:rPr>
              <m:t>К</m:t>
            </m:r>
          </m:sub>
        </m:sSub>
        <m:r>
          <w:rPr>
            <w:rFonts w:ascii="Cambria Math" w:eastAsia="Calibri" w:hAnsi="Cambria Math" w:cs="Times New Roman"/>
            <w:color w:val="000000" w:themeColor="text1"/>
            <w:sz w:val="28"/>
            <w:szCs w:val="28"/>
            <w:lang w:val="kk-KZ"/>
          </w:rPr>
          <m:t>=ω=0,12 мкм</m:t>
        </m:r>
      </m:oMath>
      <w:r w:rsidR="00AC163C" w:rsidRPr="00F176FF">
        <w:rPr>
          <w:rFonts w:ascii="Times New Roman" w:eastAsia="Times New Roman" w:hAnsi="Times New Roman" w:cs="Times New Roman"/>
          <w:iCs/>
          <w:color w:val="000000" w:themeColor="text1"/>
          <w:sz w:val="28"/>
          <w:szCs w:val="28"/>
          <w:lang w:val="kk-KZ"/>
        </w:rPr>
        <w:t>.</w:t>
      </w:r>
    </w:p>
    <w:p w14:paraId="049976A0" w14:textId="77777777" w:rsidR="00D032FD" w:rsidRPr="00F176FF" w:rsidRDefault="00D032FD" w:rsidP="00D032FD">
      <w:pPr>
        <w:spacing w:after="0" w:line="240" w:lineRule="auto"/>
        <w:rPr>
          <w:rFonts w:ascii="Times New Roman" w:eastAsia="Times New Roman" w:hAnsi="Times New Roman" w:cs="Times New Roman"/>
          <w:iCs/>
          <w:color w:val="000000" w:themeColor="text1"/>
          <w:sz w:val="28"/>
          <w:szCs w:val="28"/>
          <w:lang w:val="kk-KZ"/>
        </w:rPr>
      </w:pPr>
    </w:p>
    <w:p w14:paraId="6D555E8E" w14:textId="77777777" w:rsidR="00AC163C" w:rsidRPr="00F176FF" w:rsidRDefault="00A1040B" w:rsidP="00D032FD">
      <w:pPr>
        <w:spacing w:after="0" w:line="240" w:lineRule="auto"/>
        <w:ind w:firstLine="708"/>
        <w:jc w:val="both"/>
        <w:rPr>
          <w:rFonts w:ascii="Times New Roman" w:eastAsia="Times New Roman" w:hAnsi="Times New Roman" w:cs="Times New Roman"/>
          <w:iCs/>
          <w:color w:val="000000" w:themeColor="text1"/>
          <w:sz w:val="28"/>
          <w:szCs w:val="28"/>
          <w:lang w:val="kk-KZ"/>
        </w:rPr>
      </w:pPr>
      <w:r w:rsidRPr="00F176FF">
        <w:rPr>
          <w:rFonts w:ascii="Times New Roman" w:eastAsia="Times New Roman" w:hAnsi="Times New Roman" w:cs="Times New Roman"/>
          <w:iCs/>
          <w:color w:val="000000" w:themeColor="text1"/>
          <w:sz w:val="28"/>
          <w:szCs w:val="28"/>
          <w:lang w:val="kk-KZ"/>
        </w:rPr>
        <w:t>Баптау қателігінің</w:t>
      </w:r>
      <w:r w:rsidR="00AC163C" w:rsidRPr="00F176FF">
        <w:rPr>
          <w:rFonts w:ascii="Times New Roman" w:eastAsia="Times New Roman" w:hAnsi="Times New Roman" w:cs="Times New Roman"/>
          <w:iCs/>
          <w:color w:val="000000" w:themeColor="text1"/>
          <w:sz w:val="28"/>
          <w:szCs w:val="28"/>
          <w:lang w:val="kk-KZ"/>
        </w:rPr>
        <w:t xml:space="preserve"> </w:t>
      </w:r>
      <w:r w:rsidR="00E06278" w:rsidRPr="00F176FF">
        <w:rPr>
          <w:rFonts w:ascii="Times New Roman" w:hAnsi="Times New Roman" w:cs="Times New Roman"/>
          <w:bCs/>
          <w:iCs/>
          <w:color w:val="000000" w:themeColor="text1"/>
          <w:sz w:val="28"/>
          <w:szCs w:val="28"/>
        </w:rPr>
        <w:t>Δ</w:t>
      </w:r>
      <w:r w:rsidR="00B51C19" w:rsidRPr="00F176FF">
        <w:rPr>
          <w:rFonts w:ascii="Times New Roman" w:hAnsi="Times New Roman" w:cs="Times New Roman"/>
          <w:bCs/>
          <w:iCs/>
          <w:color w:val="000000" w:themeColor="text1"/>
          <w:sz w:val="28"/>
          <w:szCs w:val="28"/>
          <w:vertAlign w:val="subscript"/>
          <w:lang w:val="kk-KZ"/>
        </w:rPr>
        <w:t>Б</w:t>
      </w:r>
      <w:r w:rsidR="00E06278" w:rsidRPr="00F176FF">
        <w:rPr>
          <w:rFonts w:ascii="Times New Roman" w:hAnsi="Times New Roman" w:cs="Times New Roman"/>
          <w:iCs/>
          <w:color w:val="000000" w:themeColor="text1"/>
          <w:sz w:val="28"/>
          <w:szCs w:val="28"/>
          <w:lang w:val="kk-KZ"/>
        </w:rPr>
        <w:t xml:space="preserve">  </w:t>
      </w:r>
      <w:r w:rsidR="00E06278" w:rsidRPr="00F176FF">
        <w:rPr>
          <w:rFonts w:ascii="Times New Roman" w:eastAsia="Times New Roman" w:hAnsi="Times New Roman" w:cs="Times New Roman"/>
          <w:iCs/>
          <w:color w:val="000000" w:themeColor="text1"/>
          <w:sz w:val="28"/>
          <w:szCs w:val="28"/>
          <w:lang w:val="kk-KZ"/>
        </w:rPr>
        <w:t>пайда болу</w:t>
      </w:r>
      <w:r w:rsidR="00AC163C" w:rsidRPr="00F176FF">
        <w:rPr>
          <w:rFonts w:ascii="Times New Roman" w:eastAsia="Times New Roman" w:hAnsi="Times New Roman" w:cs="Times New Roman"/>
          <w:iCs/>
          <w:color w:val="000000" w:themeColor="text1"/>
          <w:sz w:val="28"/>
          <w:szCs w:val="28"/>
          <w:lang w:val="kk-KZ"/>
        </w:rPr>
        <w:t xml:space="preserve"> себебі</w:t>
      </w:r>
      <w:r w:rsidR="00E06278" w:rsidRPr="00F176FF">
        <w:rPr>
          <w:rFonts w:ascii="Times New Roman" w:eastAsiaTheme="minorEastAsia" w:hAnsi="Times New Roman" w:cs="Times New Roman"/>
          <w:i/>
          <w:iCs/>
          <w:color w:val="000000" w:themeColor="text1"/>
          <w:sz w:val="28"/>
          <w:szCs w:val="28"/>
          <w:lang w:val="kk-KZ"/>
        </w:rPr>
        <w:t xml:space="preserve"> –</w:t>
      </w:r>
      <w:r w:rsidR="00E06278" w:rsidRPr="00F176FF">
        <w:rPr>
          <w:rFonts w:ascii="Times New Roman" w:eastAsiaTheme="minorEastAsia" w:hAnsi="Times New Roman" w:cs="Times New Roman"/>
          <w:iCs/>
          <w:color w:val="000000" w:themeColor="text1"/>
          <w:sz w:val="28"/>
          <w:szCs w:val="28"/>
          <w:lang w:val="kk-KZ"/>
        </w:rPr>
        <w:t xml:space="preserve"> </w:t>
      </w:r>
      <w:r w:rsidR="00B51C19" w:rsidRPr="00F176FF">
        <w:rPr>
          <w:rFonts w:ascii="Times New Roman" w:eastAsia="Times New Roman" w:hAnsi="Times New Roman" w:cs="Times New Roman"/>
          <w:iCs/>
          <w:color w:val="000000" w:themeColor="text1"/>
          <w:sz w:val="28"/>
          <w:szCs w:val="28"/>
          <w:lang w:val="kk-KZ"/>
        </w:rPr>
        <w:t>аралық (</w:t>
      </w:r>
      <m:oMath>
        <m:r>
          <w:rPr>
            <w:rFonts w:ascii="Cambria Math" w:hAnsi="Cambria Math" w:cs="Times New Roman"/>
            <w:color w:val="000000" w:themeColor="text1"/>
            <w:sz w:val="28"/>
            <w:szCs w:val="28"/>
            <w:lang w:val="kk-KZ"/>
          </w:rPr>
          <m:t>∆</m:t>
        </m:r>
        <m:acc>
          <m:accPr>
            <m:chr m:val="̃"/>
            <m:ctrlPr>
              <w:rPr>
                <w:rFonts w:ascii="Cambria Math" w:hAnsi="Cambria Math" w:cs="Times New Roman"/>
                <w:i/>
                <w:iCs/>
                <w:color w:val="000000" w:themeColor="text1"/>
                <w:sz w:val="28"/>
                <w:szCs w:val="28"/>
              </w:rPr>
            </m:ctrlPr>
          </m:accPr>
          <m:e>
            <m:r>
              <w:rPr>
                <w:rFonts w:ascii="Cambria Math" w:hAnsi="Cambria Math" w:cs="Times New Roman"/>
                <w:color w:val="000000" w:themeColor="text1"/>
                <w:sz w:val="28"/>
                <w:szCs w:val="28"/>
                <w:lang w:val="kk-KZ"/>
              </w:rPr>
              <m:t>y</m:t>
            </m:r>
          </m:e>
        </m:acc>
      </m:oMath>
      <w:r w:rsidR="00B51C19" w:rsidRPr="00F176FF">
        <w:rPr>
          <w:rFonts w:ascii="Times New Roman" w:eastAsia="Times New Roman" w:hAnsi="Times New Roman" w:cs="Times New Roman"/>
          <w:iCs/>
          <w:color w:val="000000" w:themeColor="text1"/>
          <w:sz w:val="28"/>
          <w:szCs w:val="28"/>
          <w:lang w:val="kk-KZ"/>
        </w:rPr>
        <w:t>) және стандартты (</w:t>
      </w:r>
      <w:r w:rsidR="00B51C19" w:rsidRPr="00F176FF">
        <w:rPr>
          <w:rFonts w:ascii="Times New Roman" w:hAnsi="Times New Roman" w:cs="Times New Roman"/>
          <w:iCs/>
          <w:color w:val="000000" w:themeColor="text1"/>
          <w:sz w:val="28"/>
          <w:szCs w:val="28"/>
        </w:rPr>
        <w:t>Δ</w:t>
      </w:r>
      <w:r w:rsidR="00B51C19" w:rsidRPr="00F176FF">
        <w:rPr>
          <w:rFonts w:ascii="Times New Roman" w:hAnsi="Times New Roman" w:cs="Times New Roman"/>
          <w:iCs/>
          <w:color w:val="000000" w:themeColor="text1"/>
          <w:sz w:val="28"/>
          <w:szCs w:val="28"/>
          <w:vertAlign w:val="subscript"/>
          <w:lang w:val="kk-KZ"/>
        </w:rPr>
        <w:t>ИН.СТ</w:t>
      </w:r>
      <w:r w:rsidR="00AC163C" w:rsidRPr="00F176FF">
        <w:rPr>
          <w:rFonts w:ascii="Times New Roman" w:eastAsia="Times New Roman" w:hAnsi="Times New Roman" w:cs="Times New Roman"/>
          <w:iCs/>
          <w:color w:val="000000" w:themeColor="text1"/>
          <w:sz w:val="28"/>
          <w:szCs w:val="28"/>
          <w:lang w:val="kk-KZ"/>
        </w:rPr>
        <w:t xml:space="preserve">) </w:t>
      </w:r>
      <w:r w:rsidR="00B51C19" w:rsidRPr="00F176FF">
        <w:rPr>
          <w:rFonts w:ascii="Times New Roman" w:eastAsia="Times New Roman" w:hAnsi="Times New Roman" w:cs="Times New Roman"/>
          <w:iCs/>
          <w:color w:val="000000" w:themeColor="text1"/>
          <w:sz w:val="28"/>
          <w:szCs w:val="28"/>
          <w:lang w:val="kk-KZ"/>
        </w:rPr>
        <w:t xml:space="preserve">түрлендіргіштердің </w:t>
      </w:r>
      <w:r w:rsidR="00AC163C" w:rsidRPr="00F176FF">
        <w:rPr>
          <w:rFonts w:ascii="Times New Roman" w:eastAsia="Times New Roman" w:hAnsi="Times New Roman" w:cs="Times New Roman"/>
          <w:iCs/>
          <w:color w:val="000000" w:themeColor="text1"/>
          <w:sz w:val="28"/>
          <w:szCs w:val="28"/>
          <w:lang w:val="kk-KZ"/>
        </w:rPr>
        <w:t>аспаптық қателіктер</w:t>
      </w:r>
      <w:r w:rsidR="00B51C19" w:rsidRPr="00F176FF">
        <w:rPr>
          <w:rFonts w:ascii="Times New Roman" w:eastAsia="Times New Roman" w:hAnsi="Times New Roman" w:cs="Times New Roman"/>
          <w:iCs/>
          <w:color w:val="000000" w:themeColor="text1"/>
          <w:sz w:val="28"/>
          <w:szCs w:val="28"/>
          <w:lang w:val="kk-KZ"/>
        </w:rPr>
        <w:t>і</w:t>
      </w:r>
      <w:r w:rsidR="00AC163C" w:rsidRPr="00F176FF">
        <w:rPr>
          <w:rFonts w:ascii="Times New Roman" w:eastAsia="Times New Roman" w:hAnsi="Times New Roman" w:cs="Times New Roman"/>
          <w:iCs/>
          <w:color w:val="000000" w:themeColor="text1"/>
          <w:sz w:val="28"/>
          <w:szCs w:val="28"/>
          <w:lang w:val="kk-KZ"/>
        </w:rPr>
        <w:t xml:space="preserve"> орын алады (кездейсо</w:t>
      </w:r>
      <w:r w:rsidR="00B51C19" w:rsidRPr="00F176FF">
        <w:rPr>
          <w:rFonts w:ascii="Times New Roman" w:eastAsia="Times New Roman" w:hAnsi="Times New Roman" w:cs="Times New Roman"/>
          <w:iCs/>
          <w:color w:val="000000" w:themeColor="text1"/>
          <w:sz w:val="28"/>
          <w:szCs w:val="28"/>
          <w:lang w:val="kk-KZ"/>
        </w:rPr>
        <w:t>қ пайда болу сипаты бойынша)</w:t>
      </w:r>
      <w:r w:rsidR="00AC163C" w:rsidRPr="00F176FF">
        <w:rPr>
          <w:rFonts w:ascii="Times New Roman" w:eastAsia="Times New Roman" w:hAnsi="Times New Roman" w:cs="Times New Roman"/>
          <w:iCs/>
          <w:color w:val="000000" w:themeColor="text1"/>
          <w:sz w:val="28"/>
          <w:szCs w:val="28"/>
          <w:lang w:val="kk-KZ"/>
        </w:rPr>
        <w:t>:</w:t>
      </w:r>
      <w:r w:rsidR="00E06278" w:rsidRPr="00F176FF">
        <w:rPr>
          <w:rFonts w:ascii="Times New Roman" w:eastAsia="Times New Roman" w:hAnsi="Times New Roman" w:cs="Times New Roman"/>
          <w:iCs/>
          <w:color w:val="000000" w:themeColor="text1"/>
          <w:sz w:val="28"/>
          <w:szCs w:val="28"/>
          <w:lang w:val="kk-KZ"/>
        </w:rPr>
        <w:t xml:space="preserve">  </w:t>
      </w:r>
    </w:p>
    <w:p w14:paraId="7F1971AE" w14:textId="77777777" w:rsidR="00A1040B" w:rsidRPr="00F176FF" w:rsidRDefault="00554A0A" w:rsidP="00D032FD">
      <w:pPr>
        <w:spacing w:after="0" w:line="240" w:lineRule="auto"/>
        <w:rPr>
          <w:rFonts w:eastAsiaTheme="minorEastAsia"/>
          <w:iCs/>
          <w:color w:val="000000" w:themeColor="text1"/>
          <w:sz w:val="28"/>
          <w:szCs w:val="28"/>
        </w:rPr>
      </w:pPr>
      <m:oMathPara>
        <m:oMath>
          <m:sSub>
            <m:sSubPr>
              <m:ctrlPr>
                <w:rPr>
                  <w:rFonts w:ascii="Cambria Math" w:hAnsi="Cambria Math"/>
                  <w:i/>
                  <w:iCs/>
                  <w:color w:val="000000" w:themeColor="text1"/>
                  <w:sz w:val="28"/>
                  <w:szCs w:val="28"/>
                </w:rPr>
              </m:ctrlPr>
            </m:sSubPr>
            <m:e>
              <m:r>
                <w:rPr>
                  <w:rFonts w:ascii="Cambria Math" w:hAnsi="Cambria Math"/>
                  <w:color w:val="000000" w:themeColor="text1"/>
                  <w:sz w:val="28"/>
                  <w:szCs w:val="28"/>
                </w:rPr>
                <m:t>∆</m:t>
              </m:r>
            </m:e>
            <m:sub>
              <m:r>
                <w:rPr>
                  <w:rFonts w:ascii="Cambria Math" w:hAnsi="Cambria Math"/>
                  <w:color w:val="000000" w:themeColor="text1"/>
                  <w:sz w:val="28"/>
                  <w:szCs w:val="28"/>
                </w:rPr>
                <m:t>Б</m:t>
              </m:r>
            </m:sub>
          </m:sSub>
          <m:r>
            <w:rPr>
              <w:rFonts w:ascii="Cambria Math" w:hAnsi="Cambria Math"/>
              <w:color w:val="000000" w:themeColor="text1"/>
              <w:sz w:val="28"/>
              <w:szCs w:val="28"/>
            </w:rPr>
            <m:t>=</m:t>
          </m:r>
          <m:rad>
            <m:radPr>
              <m:degHide m:val="1"/>
              <m:ctrlPr>
                <w:rPr>
                  <w:rFonts w:ascii="Cambria Math" w:hAnsi="Cambria Math"/>
                  <w:i/>
                  <w:iCs/>
                  <w:color w:val="000000" w:themeColor="text1"/>
                  <w:sz w:val="28"/>
                  <w:szCs w:val="28"/>
                </w:rPr>
              </m:ctrlPr>
            </m:radPr>
            <m:deg/>
            <m:e>
              <m:sSup>
                <m:sSupPr>
                  <m:ctrlPr>
                    <w:rPr>
                      <w:rFonts w:ascii="Cambria Math" w:hAnsi="Cambria Math"/>
                      <w:i/>
                      <w:iCs/>
                      <w:color w:val="000000" w:themeColor="text1"/>
                      <w:sz w:val="28"/>
                      <w:szCs w:val="28"/>
                    </w:rPr>
                  </m:ctrlPr>
                </m:sSupPr>
                <m:e>
                  <m:d>
                    <m:dPr>
                      <m:ctrlPr>
                        <w:rPr>
                          <w:rFonts w:ascii="Cambria Math" w:hAnsi="Cambria Math"/>
                          <w:i/>
                          <w:iCs/>
                          <w:color w:val="000000" w:themeColor="text1"/>
                          <w:sz w:val="28"/>
                          <w:szCs w:val="28"/>
                        </w:rPr>
                      </m:ctrlPr>
                    </m:dPr>
                    <m:e>
                      <m:r>
                        <w:rPr>
                          <w:rFonts w:ascii="Cambria Math" w:hAnsi="Cambria Math"/>
                          <w:color w:val="000000" w:themeColor="text1"/>
                          <w:sz w:val="28"/>
                          <w:szCs w:val="28"/>
                        </w:rPr>
                        <m:t>∆</m:t>
                      </m:r>
                      <m:acc>
                        <m:accPr>
                          <m:chr m:val="̃"/>
                          <m:ctrlPr>
                            <w:rPr>
                              <w:rFonts w:ascii="Cambria Math" w:hAnsi="Cambria Math"/>
                              <w:i/>
                              <w:iCs/>
                              <w:color w:val="000000" w:themeColor="text1"/>
                              <w:sz w:val="28"/>
                              <w:szCs w:val="28"/>
                            </w:rPr>
                          </m:ctrlPr>
                        </m:accPr>
                        <m:e>
                          <m:r>
                            <w:rPr>
                              <w:rFonts w:ascii="Cambria Math" w:hAnsi="Cambria Math"/>
                              <w:color w:val="000000" w:themeColor="text1"/>
                              <w:sz w:val="28"/>
                              <w:szCs w:val="28"/>
                              <w:lang w:val="en-US"/>
                            </w:rPr>
                            <m:t>y</m:t>
                          </m:r>
                        </m:e>
                      </m:acc>
                    </m:e>
                  </m:d>
                </m:e>
                <m:sup>
                  <m:r>
                    <w:rPr>
                      <w:rFonts w:ascii="Cambria Math" w:hAnsi="Cambria Math"/>
                      <w:color w:val="000000" w:themeColor="text1"/>
                      <w:sz w:val="28"/>
                      <w:szCs w:val="28"/>
                    </w:rPr>
                    <m:t>2</m:t>
                  </m:r>
                </m:sup>
              </m:sSup>
              <m:r>
                <w:rPr>
                  <w:rFonts w:ascii="Cambria Math" w:hAnsi="Cambria Math"/>
                  <w:color w:val="000000" w:themeColor="text1"/>
                  <w:sz w:val="28"/>
                  <w:szCs w:val="28"/>
                </w:rPr>
                <m:t>+</m:t>
              </m:r>
              <m:sSubSup>
                <m:sSubSupPr>
                  <m:ctrlPr>
                    <w:rPr>
                      <w:rFonts w:ascii="Cambria Math" w:hAnsi="Cambria Math"/>
                      <w:i/>
                      <w:iCs/>
                      <w:color w:val="000000" w:themeColor="text1"/>
                      <w:sz w:val="28"/>
                      <w:szCs w:val="28"/>
                    </w:rPr>
                  </m:ctrlPr>
                </m:sSubSupPr>
                <m:e>
                  <m:r>
                    <w:rPr>
                      <w:rFonts w:ascii="Cambria Math" w:hAnsi="Cambria Math"/>
                      <w:color w:val="000000" w:themeColor="text1"/>
                      <w:sz w:val="28"/>
                      <w:szCs w:val="28"/>
                    </w:rPr>
                    <m:t>∆</m:t>
                  </m:r>
                </m:e>
                <m:sub>
                  <m:r>
                    <w:rPr>
                      <w:rFonts w:ascii="Cambria Math" w:hAnsi="Cambria Math"/>
                      <w:color w:val="000000" w:themeColor="text1"/>
                      <w:sz w:val="28"/>
                      <w:szCs w:val="28"/>
                    </w:rPr>
                    <m:t>ИН.СТ</m:t>
                  </m:r>
                </m:sub>
                <m:sup>
                  <m:r>
                    <w:rPr>
                      <w:rFonts w:ascii="Cambria Math" w:hAnsi="Cambria Math"/>
                      <w:color w:val="000000" w:themeColor="text1"/>
                      <w:sz w:val="28"/>
                      <w:szCs w:val="28"/>
                    </w:rPr>
                    <m:t>2</m:t>
                  </m:r>
                </m:sup>
              </m:sSubSup>
            </m:e>
          </m:rad>
          <m:r>
            <w:rPr>
              <w:rFonts w:ascii="Cambria Math" w:hAnsi="Cambria Math"/>
              <w:color w:val="000000" w:themeColor="text1"/>
              <w:sz w:val="28"/>
              <w:szCs w:val="28"/>
            </w:rPr>
            <m:t xml:space="preserve"> .</m:t>
          </m:r>
        </m:oMath>
      </m:oMathPara>
    </w:p>
    <w:p w14:paraId="0E2B2968" w14:textId="61B0DB48" w:rsidR="00A1040B" w:rsidRDefault="00A1040B" w:rsidP="00D032FD">
      <w:pPr>
        <w:spacing w:after="0" w:line="240" w:lineRule="auto"/>
        <w:ind w:firstLine="708"/>
        <w:jc w:val="both"/>
        <w:rPr>
          <w:rFonts w:ascii="Times New Roman" w:eastAsia="Times New Roman" w:hAnsi="Times New Roman" w:cs="Times New Roman"/>
          <w:iCs/>
          <w:color w:val="000000" w:themeColor="text1"/>
          <w:sz w:val="28"/>
          <w:szCs w:val="28"/>
          <w:lang w:val="kk-KZ"/>
        </w:rPr>
      </w:pPr>
      <w:r w:rsidRPr="00F176FF">
        <w:rPr>
          <w:rFonts w:ascii="Times New Roman" w:eastAsia="Times New Roman" w:hAnsi="Times New Roman" w:cs="Times New Roman"/>
          <w:iCs/>
          <w:color w:val="000000" w:themeColor="text1"/>
          <w:sz w:val="28"/>
          <w:szCs w:val="28"/>
          <w:lang w:val="kk-KZ"/>
        </w:rPr>
        <w:t xml:space="preserve">Стандартты өлшеу түрлендіргіші ретінде </w:t>
      </w:r>
      <w:r w:rsidR="00B51C19" w:rsidRPr="00F176FF">
        <w:rPr>
          <w:rFonts w:ascii="Times New Roman" w:eastAsia="Times New Roman" w:hAnsi="Times New Roman" w:cs="Times New Roman"/>
          <w:iCs/>
          <w:color w:val="000000" w:themeColor="text1"/>
          <w:sz w:val="28"/>
          <w:szCs w:val="28"/>
          <w:lang w:val="kk-KZ"/>
        </w:rPr>
        <w:t xml:space="preserve">19000 модельді құрылғысын </w:t>
      </w:r>
      <w:r w:rsidR="00A84806" w:rsidRPr="00F176FF">
        <w:rPr>
          <w:rFonts w:ascii="Times New Roman" w:eastAsia="Times New Roman" w:hAnsi="Times New Roman" w:cs="Times New Roman"/>
          <w:iCs/>
          <w:color w:val="000000" w:themeColor="text1"/>
          <w:sz w:val="28"/>
          <w:szCs w:val="28"/>
          <w:lang w:val="kk-KZ"/>
        </w:rPr>
        <w:t xml:space="preserve">пайдаланған кезде, </w:t>
      </w:r>
      <w:r w:rsidR="00B51C19" w:rsidRPr="00F176FF">
        <w:rPr>
          <w:rFonts w:ascii="Times New Roman" w:eastAsiaTheme="minorEastAsia" w:hAnsi="Times New Roman" w:cs="Times New Roman"/>
          <w:iCs/>
          <w:color w:val="000000" w:themeColor="text1"/>
          <w:sz w:val="28"/>
          <w:szCs w:val="28"/>
        </w:rPr>
        <w:t xml:space="preserve">ТУ 2-034-215-85 </w:t>
      </w:r>
      <w:r w:rsidR="00B51C19" w:rsidRPr="00F176FF">
        <w:rPr>
          <w:rFonts w:ascii="Times New Roman" w:eastAsiaTheme="minorEastAsia" w:hAnsi="Times New Roman" w:cs="Times New Roman"/>
          <w:iCs/>
          <w:color w:val="000000" w:themeColor="text1"/>
          <w:sz w:val="28"/>
          <w:szCs w:val="28"/>
          <w:lang w:val="kk-KZ"/>
        </w:rPr>
        <w:t>бойынша</w:t>
      </w:r>
      <w:r w:rsidR="00B51C19" w:rsidRPr="00F176FF">
        <w:rPr>
          <w:rFonts w:ascii="Times New Roman" w:eastAsia="Times New Roman" w:hAnsi="Times New Roman" w:cs="Times New Roman"/>
          <w:iCs/>
          <w:color w:val="000000" w:themeColor="text1"/>
          <w:sz w:val="28"/>
          <w:szCs w:val="28"/>
          <w:lang w:val="kk-KZ"/>
        </w:rPr>
        <w:t xml:space="preserve"> өлшеу шегі 0...</w:t>
      </w:r>
      <w:r w:rsidRPr="00F176FF">
        <w:rPr>
          <w:rFonts w:ascii="Times New Roman" w:eastAsia="Times New Roman" w:hAnsi="Times New Roman" w:cs="Times New Roman"/>
          <w:iCs/>
          <w:color w:val="000000" w:themeColor="text1"/>
          <w:sz w:val="28"/>
          <w:szCs w:val="28"/>
          <w:lang w:val="kk-KZ"/>
        </w:rPr>
        <w:t>10 мм:</w:t>
      </w:r>
    </w:p>
    <w:p w14:paraId="58D94068" w14:textId="77777777" w:rsidR="0074523B" w:rsidRPr="00F176FF" w:rsidRDefault="0074523B" w:rsidP="00D032FD">
      <w:pPr>
        <w:spacing w:after="0" w:line="240" w:lineRule="auto"/>
        <w:ind w:firstLine="708"/>
        <w:jc w:val="both"/>
        <w:rPr>
          <w:rFonts w:ascii="Times New Roman" w:eastAsia="Times New Roman" w:hAnsi="Times New Roman" w:cs="Times New Roman"/>
          <w:iCs/>
          <w:color w:val="000000" w:themeColor="text1"/>
          <w:sz w:val="28"/>
          <w:szCs w:val="28"/>
          <w:lang w:val="kk-KZ"/>
        </w:rPr>
      </w:pPr>
    </w:p>
    <w:p w14:paraId="28E044BD" w14:textId="77777777" w:rsidR="00A1040B" w:rsidRPr="00F176FF" w:rsidRDefault="00554A0A" w:rsidP="00A1040B">
      <w:pPr>
        <w:spacing w:line="240" w:lineRule="auto"/>
        <w:rPr>
          <w:rFonts w:eastAsiaTheme="minorEastAsia"/>
          <w:iCs/>
          <w:color w:val="000000" w:themeColor="text1"/>
          <w:sz w:val="28"/>
          <w:szCs w:val="28"/>
        </w:rPr>
      </w:pPr>
      <m:oMathPara>
        <m:oMath>
          <m:sSub>
            <m:sSubPr>
              <m:ctrlPr>
                <w:rPr>
                  <w:rFonts w:ascii="Cambria Math" w:hAnsi="Cambria Math"/>
                  <w:i/>
                  <w:iCs/>
                  <w:color w:val="000000" w:themeColor="text1"/>
                  <w:sz w:val="28"/>
                  <w:szCs w:val="28"/>
                </w:rPr>
              </m:ctrlPr>
            </m:sSubPr>
            <m:e>
              <m:r>
                <w:rPr>
                  <w:rFonts w:ascii="Cambria Math" w:hAnsi="Cambria Math"/>
                  <w:color w:val="000000" w:themeColor="text1"/>
                  <w:sz w:val="28"/>
                  <w:szCs w:val="28"/>
                </w:rPr>
                <m:t>∆</m:t>
              </m:r>
            </m:e>
            <m:sub>
              <m:r>
                <w:rPr>
                  <w:rFonts w:ascii="Cambria Math" w:hAnsi="Cambria Math"/>
                  <w:color w:val="000000" w:themeColor="text1"/>
                  <w:sz w:val="28"/>
                  <w:szCs w:val="28"/>
                </w:rPr>
                <m:t>Б</m:t>
              </m:r>
            </m:sub>
          </m:sSub>
          <m:r>
            <w:rPr>
              <w:rFonts w:ascii="Cambria Math" w:hAnsi="Cambria Math"/>
              <w:color w:val="000000" w:themeColor="text1"/>
              <w:sz w:val="28"/>
              <w:szCs w:val="28"/>
            </w:rPr>
            <m:t>=±1,38 мкм .</m:t>
          </m:r>
        </m:oMath>
      </m:oMathPara>
    </w:p>
    <w:p w14:paraId="77C1AFE4" w14:textId="77777777" w:rsidR="00D23121" w:rsidRPr="00F176FF" w:rsidRDefault="00D23121" w:rsidP="00A84806">
      <w:pPr>
        <w:spacing w:line="240" w:lineRule="auto"/>
        <w:ind w:firstLine="567"/>
        <w:rPr>
          <w:rFonts w:ascii="Times New Roman" w:eastAsiaTheme="minorEastAsia" w:hAnsi="Times New Roman" w:cs="Times New Roman"/>
          <w:iCs/>
          <w:color w:val="000000" w:themeColor="text1"/>
          <w:sz w:val="28"/>
          <w:szCs w:val="28"/>
        </w:rPr>
      </w:pPr>
      <w:r w:rsidRPr="00F176FF">
        <w:rPr>
          <w:rFonts w:ascii="Times New Roman" w:eastAsiaTheme="minorEastAsia" w:hAnsi="Times New Roman" w:cs="Times New Roman"/>
          <w:iCs/>
          <w:color w:val="000000" w:themeColor="text1"/>
          <w:sz w:val="28"/>
          <w:szCs w:val="28"/>
        </w:rPr>
        <w:t>Өлшеу рәсімін автоматты режимде жүзеге асыру кезінде</w:t>
      </w:r>
    </w:p>
    <w:p w14:paraId="5C85AFB8" w14:textId="77777777" w:rsidR="00D23121" w:rsidRPr="00F176FF" w:rsidRDefault="00D23121" w:rsidP="00D23121">
      <w:pPr>
        <w:spacing w:after="0" w:line="240" w:lineRule="auto"/>
        <w:ind w:firstLine="567"/>
        <w:jc w:val="center"/>
        <w:rPr>
          <w:rFonts w:ascii="Times New Roman" w:eastAsia="Calibri" w:hAnsi="Times New Roman" w:cs="Times New Roman"/>
          <w:iCs/>
          <w:color w:val="000000" w:themeColor="text1"/>
          <w:sz w:val="28"/>
          <w:szCs w:val="28"/>
        </w:rPr>
      </w:pPr>
      <w:r w:rsidRPr="00F176FF">
        <w:rPr>
          <w:rFonts w:ascii="Times New Roman" w:eastAsia="Calibri" w:hAnsi="Times New Roman" w:cs="Times New Roman"/>
          <w:iCs/>
          <w:color w:val="000000" w:themeColor="text1"/>
          <w:sz w:val="28"/>
          <w:szCs w:val="28"/>
        </w:rPr>
        <w:t>Δ</w:t>
      </w:r>
      <w:r w:rsidRPr="00F176FF">
        <w:rPr>
          <w:rFonts w:ascii="Times New Roman" w:eastAsia="Calibri" w:hAnsi="Times New Roman" w:cs="Times New Roman"/>
          <w:iCs/>
          <w:color w:val="000000" w:themeColor="text1"/>
          <w:sz w:val="28"/>
          <w:szCs w:val="28"/>
          <w:vertAlign w:val="subscript"/>
        </w:rPr>
        <w:t>суб</w:t>
      </w:r>
      <w:r w:rsidRPr="00F176FF">
        <w:rPr>
          <w:rFonts w:ascii="Times New Roman" w:eastAsia="Calibri" w:hAnsi="Times New Roman" w:cs="Times New Roman"/>
          <w:iCs/>
          <w:color w:val="000000" w:themeColor="text1"/>
          <w:sz w:val="28"/>
          <w:szCs w:val="28"/>
        </w:rPr>
        <w:t xml:space="preserve"> = 0.</w:t>
      </w:r>
    </w:p>
    <w:p w14:paraId="1580E485" w14:textId="77777777" w:rsidR="0074523B" w:rsidRDefault="0074523B" w:rsidP="000874B9">
      <w:pPr>
        <w:spacing w:after="0" w:line="240" w:lineRule="auto"/>
        <w:ind w:firstLine="567"/>
        <w:jc w:val="both"/>
        <w:rPr>
          <w:rFonts w:ascii="Times New Roman" w:eastAsia="Calibri" w:hAnsi="Times New Roman" w:cs="Times New Roman"/>
          <w:iCs/>
          <w:color w:val="000000" w:themeColor="text1"/>
          <w:sz w:val="28"/>
          <w:szCs w:val="28"/>
        </w:rPr>
      </w:pPr>
    </w:p>
    <w:p w14:paraId="2BE85B08" w14:textId="2188BB29" w:rsidR="00A84806" w:rsidRPr="00F176FF" w:rsidRDefault="00A84806" w:rsidP="000874B9">
      <w:pPr>
        <w:spacing w:after="0" w:line="240" w:lineRule="auto"/>
        <w:ind w:firstLine="567"/>
        <w:jc w:val="both"/>
        <w:rPr>
          <w:rFonts w:ascii="Times New Roman" w:eastAsia="Calibri" w:hAnsi="Times New Roman" w:cs="Times New Roman"/>
          <w:iCs/>
          <w:color w:val="000000" w:themeColor="text1"/>
          <w:sz w:val="28"/>
          <w:szCs w:val="28"/>
          <w:lang w:val="kk-KZ"/>
        </w:rPr>
      </w:pPr>
      <w:r w:rsidRPr="00F176FF">
        <w:rPr>
          <w:rFonts w:ascii="Times New Roman" w:eastAsia="Calibri" w:hAnsi="Times New Roman" w:cs="Times New Roman"/>
          <w:iCs/>
          <w:color w:val="000000" w:themeColor="text1"/>
          <w:sz w:val="28"/>
          <w:szCs w:val="28"/>
        </w:rPr>
        <w:t xml:space="preserve">Бұл </w:t>
      </w:r>
      <w:r w:rsidR="000874B9" w:rsidRPr="00F176FF">
        <w:rPr>
          <w:rFonts w:ascii="Times New Roman" w:eastAsia="Calibri" w:hAnsi="Times New Roman" w:cs="Times New Roman"/>
          <w:iCs/>
          <w:color w:val="000000" w:themeColor="text1"/>
          <w:sz w:val="28"/>
          <w:szCs w:val="28"/>
        </w:rPr>
        <w:t xml:space="preserve">қателіктің пайда болу </w:t>
      </w:r>
      <w:r w:rsidRPr="00F176FF">
        <w:rPr>
          <w:rFonts w:ascii="Times New Roman" w:eastAsia="Calibri" w:hAnsi="Times New Roman" w:cs="Times New Roman"/>
          <w:iCs/>
          <w:color w:val="000000" w:themeColor="text1"/>
          <w:sz w:val="28"/>
          <w:szCs w:val="28"/>
        </w:rPr>
        <w:t>себебі</w:t>
      </w:r>
      <w:r w:rsidR="00D819B5" w:rsidRPr="00F176FF">
        <w:rPr>
          <w:rFonts w:ascii="Times New Roman" w:eastAsia="Calibri" w:hAnsi="Times New Roman" w:cs="Times New Roman"/>
          <w:iCs/>
          <w:color w:val="000000" w:themeColor="text1"/>
          <w:sz w:val="28"/>
          <w:szCs w:val="28"/>
          <w:lang w:val="kk-KZ"/>
        </w:rPr>
        <w:t xml:space="preserve"> </w:t>
      </w:r>
      <w:r w:rsidR="000874B9" w:rsidRPr="00F176FF">
        <w:rPr>
          <w:rFonts w:ascii="Times New Roman" w:hAnsi="Times New Roman" w:cs="Times New Roman"/>
          <w:bCs/>
          <w:iCs/>
          <w:color w:val="000000" w:themeColor="text1"/>
          <w:sz w:val="28"/>
          <w:szCs w:val="28"/>
        </w:rPr>
        <w:t>Δ</w:t>
      </w:r>
      <w:r w:rsidR="000874B9" w:rsidRPr="00F176FF">
        <w:rPr>
          <w:rFonts w:ascii="Times New Roman" w:hAnsi="Times New Roman" w:cs="Times New Roman"/>
          <w:bCs/>
          <w:iCs/>
          <w:color w:val="000000" w:themeColor="text1"/>
          <w:sz w:val="28"/>
          <w:szCs w:val="28"/>
          <w:vertAlign w:val="subscript"/>
          <w:lang w:val="kk-KZ"/>
        </w:rPr>
        <w:t>БЫ</w:t>
      </w:r>
      <w:r w:rsidR="000874B9" w:rsidRPr="00F176FF">
        <w:rPr>
          <w:rFonts w:ascii="Times New Roman" w:hAnsi="Times New Roman" w:cs="Times New Roman"/>
          <w:iCs/>
          <w:color w:val="000000" w:themeColor="text1"/>
          <w:sz w:val="28"/>
          <w:szCs w:val="28"/>
        </w:rPr>
        <w:t xml:space="preserve"> </w:t>
      </w:r>
      <w:r w:rsidR="00D819B5" w:rsidRPr="00F176FF">
        <w:rPr>
          <w:rFonts w:ascii="Times New Roman" w:eastAsia="Calibri" w:hAnsi="Times New Roman" w:cs="Times New Roman"/>
          <w:iCs/>
          <w:color w:val="000000" w:themeColor="text1"/>
          <w:sz w:val="28"/>
          <w:szCs w:val="28"/>
        </w:rPr>
        <w:t>–</w:t>
      </w:r>
      <w:r w:rsidR="00D819B5" w:rsidRPr="00F176FF">
        <w:rPr>
          <w:rFonts w:ascii="Times New Roman" w:eastAsia="Calibri" w:hAnsi="Times New Roman" w:cs="Times New Roman"/>
          <w:iCs/>
          <w:color w:val="000000" w:themeColor="text1"/>
          <w:sz w:val="28"/>
          <w:szCs w:val="28"/>
          <w:lang w:val="kk-KZ"/>
        </w:rPr>
        <w:t xml:space="preserve"> </w:t>
      </w:r>
      <w:r w:rsidRPr="00F176FF">
        <w:rPr>
          <w:rFonts w:ascii="Times New Roman" w:eastAsia="Calibri" w:hAnsi="Times New Roman" w:cs="Times New Roman"/>
          <w:iCs/>
          <w:color w:val="000000" w:themeColor="text1"/>
          <w:sz w:val="28"/>
          <w:szCs w:val="28"/>
        </w:rPr>
        <w:t xml:space="preserve">өлшеу құрылғысының буындарындағы </w:t>
      </w:r>
      <w:r w:rsidR="00D819B5" w:rsidRPr="00F176FF">
        <w:rPr>
          <w:rFonts w:ascii="Times New Roman" w:eastAsia="Calibri" w:hAnsi="Times New Roman" w:cs="Times New Roman"/>
          <w:iCs/>
          <w:color w:val="000000" w:themeColor="text1"/>
          <w:sz w:val="28"/>
          <w:szCs w:val="28"/>
          <w:lang w:val="kk-KZ"/>
        </w:rPr>
        <w:t xml:space="preserve"> </w:t>
      </w:r>
      <w:r w:rsidRPr="00F176FF">
        <w:rPr>
          <w:rFonts w:ascii="Times New Roman" w:eastAsia="Calibri" w:hAnsi="Times New Roman" w:cs="Times New Roman"/>
          <w:iCs/>
          <w:color w:val="000000" w:themeColor="text1"/>
          <w:sz w:val="28"/>
          <w:szCs w:val="28"/>
        </w:rPr>
        <w:t>жанасатын бөлшектердің тозуы.</w:t>
      </w:r>
      <w:r w:rsidR="00D819B5" w:rsidRPr="00F176FF">
        <w:rPr>
          <w:rFonts w:ascii="Times New Roman" w:eastAsia="Calibri" w:hAnsi="Times New Roman" w:cs="Times New Roman"/>
          <w:iCs/>
          <w:color w:val="000000" w:themeColor="text1"/>
          <w:sz w:val="28"/>
          <w:szCs w:val="28"/>
          <w:lang w:val="kk-KZ"/>
        </w:rPr>
        <w:t xml:space="preserve">                            </w:t>
      </w:r>
    </w:p>
    <w:p w14:paraId="0BF8FBC1" w14:textId="0CCB86E1" w:rsidR="00A84806" w:rsidRDefault="000874B9" w:rsidP="00A84806">
      <w:pPr>
        <w:spacing w:after="0" w:line="240" w:lineRule="auto"/>
        <w:ind w:firstLine="567"/>
        <w:rPr>
          <w:rFonts w:ascii="Times New Roman" w:eastAsia="Calibri" w:hAnsi="Times New Roman" w:cs="Times New Roman"/>
          <w:iCs/>
          <w:color w:val="000000" w:themeColor="text1"/>
          <w:sz w:val="28"/>
          <w:szCs w:val="28"/>
          <w:lang w:val="kk-KZ"/>
        </w:rPr>
      </w:pPr>
      <w:r w:rsidRPr="00F176FF">
        <w:rPr>
          <w:rFonts w:ascii="Times New Roman" w:eastAsia="Calibri" w:hAnsi="Times New Roman" w:cs="Times New Roman"/>
          <w:iCs/>
          <w:color w:val="000000" w:themeColor="text1"/>
          <w:sz w:val="28"/>
          <w:szCs w:val="28"/>
          <w:lang w:val="kk-KZ"/>
        </w:rPr>
        <w:t>Баптаудың ығысу</w:t>
      </w:r>
      <w:r w:rsidR="00A84806" w:rsidRPr="00F176FF">
        <w:rPr>
          <w:rFonts w:ascii="Times New Roman" w:eastAsia="Calibri" w:hAnsi="Times New Roman" w:cs="Times New Roman"/>
          <w:iCs/>
          <w:color w:val="000000" w:themeColor="text1"/>
          <w:sz w:val="28"/>
          <w:szCs w:val="28"/>
          <w:lang w:val="kk-KZ"/>
        </w:rPr>
        <w:t xml:space="preserve"> қателігі келесідей анықталады</w:t>
      </w:r>
      <w:r w:rsidRPr="00F176FF">
        <w:rPr>
          <w:rFonts w:ascii="Times New Roman" w:eastAsia="Calibri" w:hAnsi="Times New Roman" w:cs="Times New Roman"/>
          <w:iCs/>
          <w:color w:val="000000" w:themeColor="text1"/>
          <w:sz w:val="28"/>
          <w:szCs w:val="28"/>
          <w:lang w:val="kk-KZ"/>
        </w:rPr>
        <w:t>:</w:t>
      </w:r>
    </w:p>
    <w:p w14:paraId="770220EE" w14:textId="77777777" w:rsidR="0074523B" w:rsidRPr="00F176FF" w:rsidRDefault="0074523B" w:rsidP="00A84806">
      <w:pPr>
        <w:spacing w:after="0" w:line="240" w:lineRule="auto"/>
        <w:ind w:firstLine="567"/>
        <w:rPr>
          <w:rFonts w:ascii="Times New Roman" w:eastAsia="Calibri" w:hAnsi="Times New Roman" w:cs="Times New Roman"/>
          <w:iCs/>
          <w:color w:val="000000" w:themeColor="text1"/>
          <w:sz w:val="28"/>
          <w:szCs w:val="28"/>
          <w:lang w:val="kk-KZ"/>
        </w:rPr>
      </w:pPr>
    </w:p>
    <w:p w14:paraId="69DED747" w14:textId="77777777" w:rsidR="000874B9" w:rsidRPr="00F176FF" w:rsidRDefault="00554A0A" w:rsidP="000874B9">
      <w:pPr>
        <w:spacing w:line="240" w:lineRule="auto"/>
        <w:rPr>
          <w:rFonts w:eastAsiaTheme="minorEastAsia"/>
          <w:color w:val="000000" w:themeColor="text1"/>
          <w:sz w:val="28"/>
          <w:szCs w:val="28"/>
          <w:lang w:val="en-US"/>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m:t>
              </m:r>
            </m:e>
            <m:sub>
              <m:r>
                <w:rPr>
                  <w:rFonts w:ascii="Cambria Math" w:hAnsi="Cambria Math"/>
                  <w:color w:val="000000" w:themeColor="text1"/>
                  <w:sz w:val="28"/>
                  <w:szCs w:val="28"/>
                </w:rPr>
                <m:t>БЫ</m:t>
              </m:r>
            </m:sub>
          </m:sSub>
          <m:r>
            <w:rPr>
              <w:rFonts w:ascii="Cambria Math" w:hAnsi="Cambria Math"/>
              <w:color w:val="000000" w:themeColor="text1"/>
              <w:sz w:val="28"/>
              <w:szCs w:val="28"/>
            </w:rPr>
            <m:t>=</m:t>
          </m:r>
          <m:r>
            <w:rPr>
              <w:rFonts w:ascii="Cambria Math" w:hAnsi="Cambria Math"/>
              <w:color w:val="000000" w:themeColor="text1"/>
              <w:sz w:val="28"/>
              <w:szCs w:val="28"/>
              <w:lang w:val="en-US"/>
            </w:rPr>
            <m:t>u</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p</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L</m:t>
          </m:r>
          <m:r>
            <w:rPr>
              <w:rFonts w:ascii="Cambria Math" w:hAnsi="Cambria Math"/>
              <w:color w:val="000000" w:themeColor="text1"/>
              <w:sz w:val="28"/>
              <w:szCs w:val="28"/>
              <w:lang w:val="en-US"/>
            </w:rPr>
            <m:t>∙</m:t>
          </m:r>
          <m:r>
            <w:rPr>
              <w:rFonts w:ascii="Cambria Math" w:hAnsi="Cambria Math"/>
              <w:color w:val="000000" w:themeColor="text1"/>
              <w:sz w:val="28"/>
              <w:szCs w:val="28"/>
              <w:lang w:val="en-US"/>
            </w:rPr>
            <m:t>k</m:t>
          </m:r>
          <m:r>
            <w:rPr>
              <w:rFonts w:ascii="Cambria Math" w:hAnsi="Cambria Math"/>
              <w:color w:val="000000" w:themeColor="text1"/>
              <w:sz w:val="28"/>
              <w:szCs w:val="28"/>
              <w:lang w:val="en-US"/>
            </w:rPr>
            <m:t xml:space="preserve"> ;                            </m:t>
          </m:r>
        </m:oMath>
      </m:oMathPara>
    </w:p>
    <w:p w14:paraId="01DB37C1" w14:textId="77777777" w:rsidR="000874B9" w:rsidRPr="00F176FF" w:rsidRDefault="000874B9" w:rsidP="000874B9">
      <w:pPr>
        <w:spacing w:line="240" w:lineRule="auto"/>
        <w:rPr>
          <w:rFonts w:eastAsiaTheme="minorEastAsia"/>
          <w:iCs/>
          <w:color w:val="000000" w:themeColor="text1"/>
          <w:sz w:val="28"/>
          <w:szCs w:val="28"/>
          <w:lang w:val="en-US"/>
        </w:rPr>
      </w:pPr>
      <m:oMathPara>
        <m:oMath>
          <m:r>
            <w:rPr>
              <w:rFonts w:ascii="Cambria Math" w:hAnsi="Cambria Math"/>
              <w:color w:val="000000" w:themeColor="text1"/>
              <w:sz w:val="28"/>
              <w:szCs w:val="28"/>
              <w:lang w:val="en-US"/>
            </w:rPr>
            <m:t>k=</m:t>
          </m:r>
          <m:sSub>
            <m:sSubPr>
              <m:ctrlPr>
                <w:rPr>
                  <w:rFonts w:ascii="Cambria Math" w:hAnsi="Cambria Math"/>
                  <w:i/>
                  <w:iCs/>
                  <w:color w:val="000000" w:themeColor="text1"/>
                  <w:sz w:val="28"/>
                  <w:szCs w:val="28"/>
                  <w:lang w:val="en-US"/>
                </w:rPr>
              </m:ctrlPr>
            </m:sSubPr>
            <m:e>
              <m:r>
                <w:rPr>
                  <w:rFonts w:ascii="Cambria Math" w:hAnsi="Cambria Math"/>
                  <w:color w:val="000000" w:themeColor="text1"/>
                  <w:sz w:val="28"/>
                  <w:szCs w:val="28"/>
                  <w:lang w:val="en-US"/>
                </w:rPr>
                <m:t>k</m:t>
              </m:r>
            </m:e>
            <m:sub>
              <m:r>
                <w:rPr>
                  <w:rFonts w:ascii="Cambria Math" w:hAnsi="Cambria Math"/>
                  <w:color w:val="000000" w:themeColor="text1"/>
                  <w:sz w:val="28"/>
                  <w:szCs w:val="28"/>
                  <w:lang w:val="en-US"/>
                </w:rPr>
                <m:t>1</m:t>
              </m:r>
            </m:sub>
          </m:sSub>
          <m:r>
            <w:rPr>
              <w:rFonts w:ascii="Cambria Math" w:hAnsi="Cambria Math"/>
              <w:color w:val="000000" w:themeColor="text1"/>
              <w:sz w:val="28"/>
              <w:szCs w:val="28"/>
              <w:lang w:val="en-US"/>
            </w:rPr>
            <m:t>∙</m:t>
          </m:r>
          <m:sSub>
            <m:sSubPr>
              <m:ctrlPr>
                <w:rPr>
                  <w:rFonts w:ascii="Cambria Math" w:hAnsi="Cambria Math"/>
                  <w:i/>
                  <w:iCs/>
                  <w:color w:val="000000" w:themeColor="text1"/>
                  <w:sz w:val="28"/>
                  <w:szCs w:val="28"/>
                  <w:lang w:val="en-US"/>
                </w:rPr>
              </m:ctrlPr>
            </m:sSubPr>
            <m:e>
              <m:r>
                <w:rPr>
                  <w:rFonts w:ascii="Cambria Math" w:hAnsi="Cambria Math"/>
                  <w:color w:val="000000" w:themeColor="text1"/>
                  <w:sz w:val="28"/>
                  <w:szCs w:val="28"/>
                  <w:lang w:val="en-US"/>
                </w:rPr>
                <m:t>k</m:t>
              </m:r>
            </m:e>
            <m:sub>
              <m:r>
                <w:rPr>
                  <w:rFonts w:ascii="Cambria Math" w:hAnsi="Cambria Math"/>
                  <w:color w:val="000000" w:themeColor="text1"/>
                  <w:sz w:val="28"/>
                  <w:szCs w:val="28"/>
                  <w:lang w:val="en-US"/>
                </w:rPr>
                <m:t>2</m:t>
              </m:r>
            </m:sub>
          </m:sSub>
          <m:r>
            <w:rPr>
              <w:rFonts w:ascii="Cambria Math" w:hAnsi="Cambria Math"/>
              <w:color w:val="000000" w:themeColor="text1"/>
              <w:sz w:val="28"/>
              <w:szCs w:val="28"/>
              <w:lang w:val="en-US"/>
            </w:rPr>
            <m:t>∙</m:t>
          </m:r>
          <m:sSub>
            <m:sSubPr>
              <m:ctrlPr>
                <w:rPr>
                  <w:rFonts w:ascii="Cambria Math" w:hAnsi="Cambria Math"/>
                  <w:i/>
                  <w:iCs/>
                  <w:color w:val="000000" w:themeColor="text1"/>
                  <w:sz w:val="28"/>
                  <w:szCs w:val="28"/>
                  <w:lang w:val="en-US"/>
                </w:rPr>
              </m:ctrlPr>
            </m:sSubPr>
            <m:e>
              <m:r>
                <w:rPr>
                  <w:rFonts w:ascii="Cambria Math" w:hAnsi="Cambria Math"/>
                  <w:color w:val="000000" w:themeColor="text1"/>
                  <w:sz w:val="28"/>
                  <w:szCs w:val="28"/>
                  <w:lang w:val="en-US"/>
                </w:rPr>
                <m:t>k</m:t>
              </m:r>
            </m:e>
            <m:sub>
              <m:r>
                <w:rPr>
                  <w:rFonts w:ascii="Cambria Math" w:hAnsi="Cambria Math"/>
                  <w:color w:val="000000" w:themeColor="text1"/>
                  <w:sz w:val="28"/>
                  <w:szCs w:val="28"/>
                  <w:lang w:val="en-US"/>
                </w:rPr>
                <m:t>3</m:t>
              </m:r>
            </m:sub>
          </m:sSub>
          <m:r>
            <w:rPr>
              <w:rFonts w:ascii="Cambria Math" w:hAnsi="Cambria Math"/>
              <w:color w:val="000000" w:themeColor="text1"/>
              <w:sz w:val="28"/>
              <w:szCs w:val="28"/>
              <w:lang w:val="en-US"/>
            </w:rPr>
            <m:t xml:space="preserve"> ; </m:t>
          </m:r>
        </m:oMath>
      </m:oMathPara>
    </w:p>
    <w:tbl>
      <w:tblPr>
        <w:tblpPr w:leftFromText="180" w:rightFromText="180" w:vertAnchor="text" w:horzAnchor="margin" w:tblpXSpec="right" w:tblpY="-531"/>
        <w:tblW w:w="0" w:type="auto"/>
        <w:tblLook w:val="04A0" w:firstRow="1" w:lastRow="0" w:firstColumn="1" w:lastColumn="0" w:noHBand="0" w:noVBand="1"/>
      </w:tblPr>
      <w:tblGrid>
        <w:gridCol w:w="1602"/>
      </w:tblGrid>
      <w:tr w:rsidR="00F176FF" w:rsidRPr="00F176FF" w14:paraId="7B9B4FC7" w14:textId="77777777" w:rsidTr="00D220C1">
        <w:tc>
          <w:tcPr>
            <w:tcW w:w="1602" w:type="dxa"/>
          </w:tcPr>
          <w:p w14:paraId="51F69412" w14:textId="022464A3" w:rsidR="000874B9" w:rsidRPr="00F176FF" w:rsidRDefault="000874B9" w:rsidP="00D220C1">
            <w:pPr>
              <w:tabs>
                <w:tab w:val="left" w:pos="2035"/>
              </w:tabs>
              <w:ind w:firstLine="709"/>
              <w:rPr>
                <w:rFonts w:eastAsia="Calibri"/>
                <w:color w:val="000000" w:themeColor="text1"/>
                <w:sz w:val="28"/>
                <w:szCs w:val="28"/>
              </w:rPr>
            </w:pPr>
            <w:r w:rsidRPr="00F176FF">
              <w:rPr>
                <w:rFonts w:eastAsiaTheme="minorEastAsia"/>
                <w:color w:val="000000" w:themeColor="text1"/>
                <w:sz w:val="28"/>
                <w:szCs w:val="28"/>
                <w:lang w:val="kk-KZ"/>
              </w:rPr>
              <w:t>(4.2</w:t>
            </w:r>
            <w:r w:rsidR="009A6984">
              <w:rPr>
                <w:rFonts w:eastAsiaTheme="minorEastAsia"/>
                <w:color w:val="000000" w:themeColor="text1"/>
                <w:sz w:val="28"/>
                <w:szCs w:val="28"/>
                <w:lang w:val="kk-KZ"/>
              </w:rPr>
              <w:t>0</w:t>
            </w:r>
            <w:r w:rsidRPr="00F176FF">
              <w:rPr>
                <w:rFonts w:eastAsiaTheme="minorEastAsia"/>
                <w:color w:val="000000" w:themeColor="text1"/>
                <w:sz w:val="28"/>
                <w:szCs w:val="28"/>
                <w:lang w:val="kk-KZ"/>
              </w:rPr>
              <w:t>)</w:t>
            </w:r>
          </w:p>
        </w:tc>
      </w:tr>
    </w:tbl>
    <w:p w14:paraId="105082F3" w14:textId="77777777" w:rsidR="000874B9" w:rsidRPr="00F176FF" w:rsidRDefault="000874B9" w:rsidP="000874B9">
      <w:pPr>
        <w:spacing w:line="240" w:lineRule="auto"/>
        <w:rPr>
          <w:rFonts w:eastAsiaTheme="minorEastAsia"/>
          <w:iCs/>
          <w:color w:val="000000" w:themeColor="text1"/>
          <w:sz w:val="28"/>
          <w:szCs w:val="28"/>
          <w:lang w:val="en-US"/>
        </w:rPr>
      </w:pPr>
      <m:oMathPara>
        <m:oMath>
          <m:r>
            <w:rPr>
              <w:rFonts w:ascii="Cambria Math" w:hAnsi="Cambria Math"/>
              <w:color w:val="000000" w:themeColor="text1"/>
              <w:sz w:val="28"/>
              <w:szCs w:val="28"/>
              <w:lang w:val="en-US"/>
            </w:rPr>
            <m:t>p=</m:t>
          </m:r>
          <m:f>
            <m:fPr>
              <m:ctrlPr>
                <w:rPr>
                  <w:rFonts w:ascii="Cambria Math" w:hAnsi="Cambria Math"/>
                  <w:i/>
                  <w:iCs/>
                  <w:color w:val="000000" w:themeColor="text1"/>
                  <w:sz w:val="28"/>
                  <w:szCs w:val="28"/>
                  <w:lang w:val="en-US"/>
                </w:rPr>
              </m:ctrlPr>
            </m:fPr>
            <m:num>
              <m:r>
                <w:rPr>
                  <w:rFonts w:ascii="Cambria Math" w:hAnsi="Cambria Math"/>
                  <w:color w:val="000000" w:themeColor="text1"/>
                  <w:sz w:val="28"/>
                  <w:szCs w:val="28"/>
                  <w:lang w:val="en-US"/>
                </w:rPr>
                <m:t>N</m:t>
              </m:r>
            </m:num>
            <m:den>
              <m:r>
                <w:rPr>
                  <w:rFonts w:ascii="Cambria Math" w:hAnsi="Cambria Math"/>
                  <w:color w:val="000000" w:themeColor="text1"/>
                  <w:sz w:val="28"/>
                  <w:szCs w:val="28"/>
                  <w:lang w:val="en-US"/>
                </w:rPr>
                <m:t>S</m:t>
              </m:r>
            </m:den>
          </m:f>
          <m:r>
            <w:rPr>
              <w:rFonts w:ascii="Cambria Math" w:hAnsi="Cambria Math"/>
              <w:color w:val="000000" w:themeColor="text1"/>
              <w:sz w:val="28"/>
              <w:szCs w:val="28"/>
              <w:lang w:val="en-US"/>
            </w:rPr>
            <m:t xml:space="preserve"> ,                     </m:t>
          </m:r>
        </m:oMath>
      </m:oMathPara>
    </w:p>
    <w:p w14:paraId="7BBC6F47" w14:textId="77777777" w:rsidR="000874B9" w:rsidRPr="00F176FF" w:rsidRDefault="000874B9" w:rsidP="000874B9">
      <w:pPr>
        <w:spacing w:after="0" w:line="240" w:lineRule="auto"/>
        <w:ind w:firstLine="567"/>
        <w:jc w:val="both"/>
        <w:rPr>
          <w:rFonts w:ascii="Times New Roman" w:eastAsia="Calibri" w:hAnsi="Times New Roman" w:cs="Times New Roman"/>
          <w:iCs/>
          <w:color w:val="000000" w:themeColor="text1"/>
          <w:sz w:val="28"/>
          <w:szCs w:val="28"/>
          <w:lang w:val="kk-KZ"/>
        </w:rPr>
      </w:pPr>
      <w:r w:rsidRPr="00F176FF">
        <w:rPr>
          <w:rFonts w:ascii="Times New Roman" w:eastAsia="Calibri" w:hAnsi="Times New Roman" w:cs="Times New Roman"/>
          <w:iCs/>
          <w:color w:val="000000" w:themeColor="text1"/>
          <w:sz w:val="28"/>
          <w:szCs w:val="28"/>
          <w:lang w:val="kk-KZ"/>
        </w:rPr>
        <w:t xml:space="preserve">мұндағы </w:t>
      </w:r>
      <w:r w:rsidRPr="00F176FF">
        <w:rPr>
          <w:rFonts w:ascii="Cambria Math" w:eastAsiaTheme="minorEastAsia" w:hAnsi="Cambria Math"/>
          <w:i/>
          <w:color w:val="000000" w:themeColor="text1"/>
          <w:sz w:val="28"/>
          <w:szCs w:val="28"/>
          <w:lang w:val="en-US"/>
        </w:rPr>
        <w:t>u</w:t>
      </w:r>
      <w:r w:rsidRPr="00F176FF">
        <w:rPr>
          <w:rFonts w:eastAsiaTheme="minorEastAsia"/>
          <w:iCs/>
          <w:color w:val="000000" w:themeColor="text1"/>
          <w:sz w:val="28"/>
          <w:szCs w:val="28"/>
          <w:lang w:val="en-US"/>
        </w:rPr>
        <w:t xml:space="preserve"> –</w:t>
      </w:r>
      <w:r w:rsidRPr="00F176FF">
        <w:rPr>
          <w:rFonts w:eastAsiaTheme="minorEastAsia"/>
          <w:iCs/>
          <w:color w:val="000000" w:themeColor="text1"/>
          <w:sz w:val="28"/>
          <w:szCs w:val="28"/>
          <w:lang w:val="kk-KZ"/>
        </w:rPr>
        <w:t xml:space="preserve"> </w:t>
      </w:r>
      <w:r w:rsidRPr="00F176FF">
        <w:rPr>
          <w:rFonts w:ascii="Times New Roman" w:eastAsia="Calibri" w:hAnsi="Times New Roman" w:cs="Times New Roman"/>
          <w:iCs/>
          <w:color w:val="000000" w:themeColor="text1"/>
          <w:sz w:val="28"/>
          <w:szCs w:val="28"/>
          <w:lang w:val="kk-KZ"/>
        </w:rPr>
        <w:t>түйісетін буын бөлшектерінің меншікті тозуы;</w:t>
      </w:r>
    </w:p>
    <w:p w14:paraId="0705F02E" w14:textId="77777777" w:rsidR="000874B9" w:rsidRPr="00F176FF" w:rsidRDefault="000874B9" w:rsidP="000874B9">
      <w:pPr>
        <w:spacing w:after="0" w:line="240" w:lineRule="auto"/>
        <w:ind w:firstLine="567"/>
        <w:jc w:val="both"/>
        <w:rPr>
          <w:rFonts w:ascii="Times New Roman" w:eastAsia="Calibri" w:hAnsi="Times New Roman" w:cs="Times New Roman"/>
          <w:iCs/>
          <w:color w:val="000000" w:themeColor="text1"/>
          <w:sz w:val="28"/>
          <w:szCs w:val="28"/>
          <w:lang w:val="kk-KZ"/>
        </w:rPr>
      </w:pPr>
      <w:r w:rsidRPr="00F176FF">
        <w:rPr>
          <w:rFonts w:ascii="Times New Roman" w:eastAsia="Times New Roman" w:hAnsi="Times New Roman" w:cs="Times New Roman"/>
          <w:i/>
          <w:color w:val="000000" w:themeColor="text1"/>
          <w:sz w:val="28"/>
          <w:szCs w:val="28"/>
          <w:lang w:val="kk-KZ"/>
        </w:rPr>
        <w:t>p</w:t>
      </w:r>
      <w:r w:rsidRPr="00F176FF">
        <w:rPr>
          <w:rFonts w:ascii="Times New Roman" w:eastAsia="Times New Roman" w:hAnsi="Times New Roman" w:cs="Times New Roman"/>
          <w:iCs/>
          <w:color w:val="000000" w:themeColor="text1"/>
          <w:sz w:val="28"/>
          <w:szCs w:val="28"/>
          <w:lang w:val="kk-KZ"/>
        </w:rPr>
        <w:t xml:space="preserve"> – </w:t>
      </w:r>
      <w:r w:rsidRPr="00F176FF">
        <w:rPr>
          <w:rFonts w:ascii="Times New Roman" w:eastAsia="Calibri" w:hAnsi="Times New Roman" w:cs="Times New Roman"/>
          <w:iCs/>
          <w:color w:val="000000" w:themeColor="text1"/>
          <w:sz w:val="28"/>
          <w:szCs w:val="28"/>
          <w:lang w:val="kk-KZ"/>
        </w:rPr>
        <w:t>байланыс бөлшектерінің түйісуіндегі қысым;</w:t>
      </w:r>
    </w:p>
    <w:p w14:paraId="09DBD215" w14:textId="77777777" w:rsidR="000874B9" w:rsidRPr="00F176FF" w:rsidRDefault="000874B9" w:rsidP="000874B9">
      <w:pPr>
        <w:spacing w:after="0" w:line="240" w:lineRule="auto"/>
        <w:ind w:firstLine="567"/>
        <w:jc w:val="both"/>
        <w:rPr>
          <w:rFonts w:ascii="Times New Roman" w:eastAsia="Calibri" w:hAnsi="Times New Roman" w:cs="Times New Roman"/>
          <w:iCs/>
          <w:color w:val="000000" w:themeColor="text1"/>
          <w:sz w:val="28"/>
          <w:szCs w:val="28"/>
          <w:lang w:val="kk-KZ"/>
        </w:rPr>
      </w:pPr>
      <w:r w:rsidRPr="00F176FF">
        <w:rPr>
          <w:rFonts w:ascii="Times New Roman" w:eastAsiaTheme="minorEastAsia" w:hAnsi="Times New Roman" w:cs="Times New Roman"/>
          <w:i/>
          <w:color w:val="000000" w:themeColor="text1"/>
          <w:sz w:val="28"/>
          <w:szCs w:val="28"/>
          <w:lang w:val="kk-KZ"/>
        </w:rPr>
        <w:t>L</w:t>
      </w:r>
      <w:r w:rsidRPr="00F176FF">
        <w:rPr>
          <w:rFonts w:ascii="Times New Roman" w:eastAsiaTheme="minorEastAsia" w:hAnsi="Times New Roman" w:cs="Times New Roman"/>
          <w:iCs/>
          <w:color w:val="000000" w:themeColor="text1"/>
          <w:sz w:val="28"/>
          <w:szCs w:val="28"/>
          <w:lang w:val="kk-KZ"/>
        </w:rPr>
        <w:t xml:space="preserve"> – </w:t>
      </w:r>
      <w:r w:rsidRPr="00F176FF">
        <w:rPr>
          <w:rFonts w:ascii="Times New Roman" w:eastAsia="Calibri" w:hAnsi="Times New Roman" w:cs="Times New Roman"/>
          <w:iCs/>
          <w:color w:val="000000" w:themeColor="text1"/>
          <w:sz w:val="28"/>
          <w:szCs w:val="28"/>
          <w:lang w:val="kk-KZ"/>
        </w:rPr>
        <w:t>түйісетін түйісу бөлігімен өтетін үйкеліс жолы;</w:t>
      </w:r>
    </w:p>
    <w:p w14:paraId="51171A0A" w14:textId="77777777" w:rsidR="000874B9" w:rsidRPr="00F176FF" w:rsidRDefault="000874B9" w:rsidP="000874B9">
      <w:pPr>
        <w:spacing w:after="0" w:line="240" w:lineRule="auto"/>
        <w:ind w:firstLine="567"/>
        <w:jc w:val="both"/>
        <w:rPr>
          <w:rFonts w:ascii="Times New Roman" w:eastAsia="Calibri" w:hAnsi="Times New Roman" w:cs="Times New Roman"/>
          <w:iCs/>
          <w:color w:val="000000" w:themeColor="text1"/>
          <w:sz w:val="28"/>
          <w:szCs w:val="28"/>
          <w:lang w:val="kk-KZ"/>
        </w:rPr>
      </w:pPr>
      <w:r w:rsidRPr="00F176FF">
        <w:rPr>
          <w:rFonts w:ascii="Times New Roman" w:eastAsiaTheme="minorEastAsia" w:hAnsi="Times New Roman" w:cs="Times New Roman"/>
          <w:i/>
          <w:color w:val="000000" w:themeColor="text1"/>
          <w:sz w:val="28"/>
          <w:szCs w:val="28"/>
          <w:lang w:val="kk-KZ"/>
        </w:rPr>
        <w:t>k</w:t>
      </w:r>
      <w:r w:rsidR="00B10CE2" w:rsidRPr="00F176FF">
        <w:rPr>
          <w:rFonts w:ascii="Times New Roman" w:eastAsiaTheme="minorEastAsia" w:hAnsi="Times New Roman" w:cs="Times New Roman"/>
          <w:iCs/>
          <w:color w:val="000000" w:themeColor="text1"/>
          <w:sz w:val="28"/>
          <w:szCs w:val="28"/>
          <w:lang w:val="kk-KZ"/>
        </w:rPr>
        <w:t xml:space="preserve"> – </w:t>
      </w:r>
      <w:r w:rsidR="00B10CE2" w:rsidRPr="00F176FF">
        <w:rPr>
          <w:rFonts w:ascii="Times New Roman" w:eastAsia="Calibri" w:hAnsi="Times New Roman" w:cs="Times New Roman"/>
          <w:iCs/>
          <w:color w:val="000000" w:themeColor="text1"/>
          <w:sz w:val="28"/>
          <w:szCs w:val="28"/>
          <w:lang w:val="kk-KZ"/>
        </w:rPr>
        <w:t xml:space="preserve">өлшеу аймағының ластану дәрежесін ескеретін жалпыланған коэффициент </w:t>
      </w:r>
      <w:r w:rsidR="00B10CE2" w:rsidRPr="00F176FF">
        <w:rPr>
          <w:rFonts w:ascii="Times New Roman" w:eastAsiaTheme="minorEastAsia" w:hAnsi="Times New Roman" w:cs="Times New Roman"/>
          <w:iCs/>
          <w:color w:val="000000" w:themeColor="text1"/>
          <w:sz w:val="28"/>
          <w:szCs w:val="28"/>
          <w:lang w:val="kk-KZ"/>
        </w:rPr>
        <w:t>(</w:t>
      </w:r>
      <w:r w:rsidR="00B10CE2" w:rsidRPr="00F176FF">
        <w:rPr>
          <w:rFonts w:ascii="Times New Roman" w:eastAsiaTheme="minorEastAsia" w:hAnsi="Times New Roman" w:cs="Times New Roman"/>
          <w:i/>
          <w:color w:val="000000" w:themeColor="text1"/>
          <w:sz w:val="28"/>
          <w:szCs w:val="28"/>
          <w:lang w:val="kk-KZ"/>
        </w:rPr>
        <w:t>k</w:t>
      </w:r>
      <w:r w:rsidR="00B10CE2" w:rsidRPr="00F176FF">
        <w:rPr>
          <w:rFonts w:ascii="Times New Roman" w:eastAsiaTheme="minorEastAsia" w:hAnsi="Times New Roman" w:cs="Times New Roman"/>
          <w:i/>
          <w:color w:val="000000" w:themeColor="text1"/>
          <w:sz w:val="28"/>
          <w:szCs w:val="28"/>
          <w:vertAlign w:val="subscript"/>
          <w:lang w:val="kk-KZ"/>
        </w:rPr>
        <w:t>1</w:t>
      </w:r>
      <w:r w:rsidR="00B10CE2" w:rsidRPr="00F176FF">
        <w:rPr>
          <w:rFonts w:ascii="Times New Roman" w:eastAsiaTheme="minorEastAsia" w:hAnsi="Times New Roman" w:cs="Times New Roman"/>
          <w:iCs/>
          <w:color w:val="000000" w:themeColor="text1"/>
          <w:sz w:val="28"/>
          <w:szCs w:val="28"/>
          <w:lang w:val="kk-KZ"/>
        </w:rPr>
        <w:t xml:space="preserve"> = 0,3…0,7)</w:t>
      </w:r>
      <w:r w:rsidR="00B10CE2" w:rsidRPr="00F176FF">
        <w:rPr>
          <w:rFonts w:ascii="Times New Roman" w:eastAsia="Calibri" w:hAnsi="Times New Roman" w:cs="Times New Roman"/>
          <w:iCs/>
          <w:color w:val="000000" w:themeColor="text1"/>
          <w:sz w:val="28"/>
          <w:szCs w:val="28"/>
          <w:lang w:val="kk-KZ"/>
        </w:rPr>
        <w:t xml:space="preserve">; бақыланатын беттің кедір-бұдырлығы </w:t>
      </w:r>
      <w:r w:rsidR="00B10CE2" w:rsidRPr="00F176FF">
        <w:rPr>
          <w:rFonts w:ascii="Times New Roman" w:eastAsiaTheme="minorEastAsia" w:hAnsi="Times New Roman" w:cs="Times New Roman"/>
          <w:iCs/>
          <w:color w:val="000000" w:themeColor="text1"/>
          <w:sz w:val="28"/>
          <w:szCs w:val="28"/>
          <w:lang w:val="kk-KZ"/>
        </w:rPr>
        <w:t>(</w:t>
      </w:r>
      <w:r w:rsidR="00B10CE2" w:rsidRPr="00F176FF">
        <w:rPr>
          <w:rFonts w:ascii="Times New Roman" w:eastAsiaTheme="minorEastAsia" w:hAnsi="Times New Roman" w:cs="Times New Roman"/>
          <w:i/>
          <w:color w:val="000000" w:themeColor="text1"/>
          <w:sz w:val="28"/>
          <w:szCs w:val="28"/>
          <w:lang w:val="kk-KZ"/>
        </w:rPr>
        <w:t>k</w:t>
      </w:r>
      <w:r w:rsidR="00B10CE2" w:rsidRPr="00F176FF">
        <w:rPr>
          <w:rFonts w:ascii="Times New Roman" w:eastAsiaTheme="minorEastAsia" w:hAnsi="Times New Roman" w:cs="Times New Roman"/>
          <w:i/>
          <w:color w:val="000000" w:themeColor="text1"/>
          <w:sz w:val="28"/>
          <w:szCs w:val="28"/>
          <w:vertAlign w:val="subscript"/>
          <w:lang w:val="kk-KZ"/>
        </w:rPr>
        <w:t>2</w:t>
      </w:r>
      <w:r w:rsidR="00B10CE2" w:rsidRPr="00F176FF">
        <w:rPr>
          <w:rFonts w:ascii="Times New Roman" w:eastAsiaTheme="minorEastAsia" w:hAnsi="Times New Roman" w:cs="Times New Roman"/>
          <w:iCs/>
          <w:color w:val="000000" w:themeColor="text1"/>
          <w:sz w:val="28"/>
          <w:szCs w:val="28"/>
          <w:lang w:val="kk-KZ"/>
        </w:rPr>
        <w:t xml:space="preserve"> = 0,05 ∙</w:t>
      </w:r>
      <w:r w:rsidR="00B10CE2" w:rsidRPr="00F176FF">
        <w:rPr>
          <w:rFonts w:ascii="Times New Roman" w:eastAsiaTheme="minorEastAsia" w:hAnsi="Times New Roman" w:cs="Times New Roman"/>
          <w:i/>
          <w:color w:val="000000" w:themeColor="text1"/>
          <w:sz w:val="28"/>
          <w:szCs w:val="28"/>
          <w:lang w:val="kk-KZ"/>
        </w:rPr>
        <w:t>R</w:t>
      </w:r>
      <w:r w:rsidR="00B10CE2" w:rsidRPr="00F176FF">
        <w:rPr>
          <w:rFonts w:ascii="Times New Roman" w:eastAsiaTheme="minorEastAsia" w:hAnsi="Times New Roman" w:cs="Times New Roman"/>
          <w:i/>
          <w:color w:val="000000" w:themeColor="text1"/>
          <w:sz w:val="28"/>
          <w:szCs w:val="28"/>
          <w:vertAlign w:val="subscript"/>
          <w:lang w:val="kk-KZ"/>
        </w:rPr>
        <w:t>Z</w:t>
      </w:r>
      <w:r w:rsidR="00B10CE2" w:rsidRPr="00F176FF">
        <w:rPr>
          <w:rFonts w:ascii="Times New Roman" w:eastAsiaTheme="minorEastAsia" w:hAnsi="Times New Roman" w:cs="Times New Roman"/>
          <w:iCs/>
          <w:color w:val="000000" w:themeColor="text1"/>
          <w:sz w:val="28"/>
          <w:szCs w:val="28"/>
          <w:lang w:val="kk-KZ"/>
        </w:rPr>
        <w:t xml:space="preserve">)  </w:t>
      </w:r>
      <w:r w:rsidR="00B10CE2" w:rsidRPr="00F176FF">
        <w:rPr>
          <w:rFonts w:ascii="Times New Roman" w:eastAsia="Calibri" w:hAnsi="Times New Roman" w:cs="Times New Roman"/>
          <w:iCs/>
          <w:color w:val="000000" w:themeColor="text1"/>
          <w:sz w:val="28"/>
          <w:szCs w:val="28"/>
          <w:lang w:val="kk-KZ"/>
        </w:rPr>
        <w:t xml:space="preserve">және бақыланатын беттің қаттылығы </w:t>
      </w:r>
      <w:r w:rsidR="00B10CE2" w:rsidRPr="00F176FF">
        <w:rPr>
          <w:rFonts w:ascii="Times New Roman" w:eastAsiaTheme="minorEastAsia" w:hAnsi="Times New Roman" w:cs="Times New Roman"/>
          <w:iCs/>
          <w:color w:val="000000" w:themeColor="text1"/>
          <w:sz w:val="28"/>
          <w:szCs w:val="28"/>
          <w:lang w:val="kk-KZ"/>
        </w:rPr>
        <w:t>(</w:t>
      </w:r>
      <w:r w:rsidR="00B10CE2" w:rsidRPr="00F176FF">
        <w:rPr>
          <w:rFonts w:ascii="Times New Roman" w:eastAsiaTheme="minorEastAsia" w:hAnsi="Times New Roman" w:cs="Times New Roman"/>
          <w:i/>
          <w:color w:val="000000" w:themeColor="text1"/>
          <w:sz w:val="28"/>
          <w:szCs w:val="28"/>
          <w:lang w:val="kk-KZ"/>
        </w:rPr>
        <w:t>k</w:t>
      </w:r>
      <w:r w:rsidR="00B10CE2" w:rsidRPr="00F176FF">
        <w:rPr>
          <w:rFonts w:ascii="Times New Roman" w:eastAsiaTheme="minorEastAsia" w:hAnsi="Times New Roman" w:cs="Times New Roman"/>
          <w:i/>
          <w:color w:val="000000" w:themeColor="text1"/>
          <w:sz w:val="28"/>
          <w:szCs w:val="28"/>
          <w:vertAlign w:val="subscript"/>
          <w:lang w:val="kk-KZ"/>
        </w:rPr>
        <w:t>3</w:t>
      </w:r>
      <w:r w:rsidR="00B10CE2" w:rsidRPr="00F176FF">
        <w:rPr>
          <w:rFonts w:ascii="Times New Roman" w:eastAsiaTheme="minorEastAsia" w:hAnsi="Times New Roman" w:cs="Times New Roman"/>
          <w:iCs/>
          <w:color w:val="000000" w:themeColor="text1"/>
          <w:sz w:val="28"/>
          <w:szCs w:val="28"/>
          <w:lang w:val="kk-KZ"/>
        </w:rPr>
        <w:t xml:space="preserve"> = 0,02 ∙ HRC)</w:t>
      </w:r>
      <w:r w:rsidRPr="00F176FF">
        <w:rPr>
          <w:rFonts w:ascii="Times New Roman" w:eastAsia="Calibri" w:hAnsi="Times New Roman" w:cs="Times New Roman"/>
          <w:iCs/>
          <w:color w:val="000000" w:themeColor="text1"/>
          <w:sz w:val="28"/>
          <w:szCs w:val="28"/>
          <w:lang w:val="kk-KZ"/>
        </w:rPr>
        <w:t>;</w:t>
      </w:r>
    </w:p>
    <w:p w14:paraId="7E4EC420" w14:textId="77777777" w:rsidR="000874B9" w:rsidRPr="00F176FF" w:rsidRDefault="00B10CE2" w:rsidP="000874B9">
      <w:pPr>
        <w:spacing w:after="0" w:line="240" w:lineRule="auto"/>
        <w:ind w:firstLine="567"/>
        <w:jc w:val="both"/>
        <w:rPr>
          <w:rFonts w:ascii="Times New Roman" w:eastAsia="Calibri" w:hAnsi="Times New Roman" w:cs="Times New Roman"/>
          <w:iCs/>
          <w:color w:val="000000" w:themeColor="text1"/>
          <w:sz w:val="28"/>
          <w:szCs w:val="28"/>
          <w:lang w:val="kk-KZ"/>
        </w:rPr>
      </w:pPr>
      <w:r w:rsidRPr="00F176FF">
        <w:rPr>
          <w:rFonts w:ascii="Times New Roman" w:eastAsiaTheme="minorEastAsia" w:hAnsi="Times New Roman" w:cs="Times New Roman"/>
          <w:i/>
          <w:color w:val="000000" w:themeColor="text1"/>
          <w:sz w:val="28"/>
          <w:szCs w:val="28"/>
          <w:lang w:val="kk-KZ"/>
        </w:rPr>
        <w:t>N</w:t>
      </w:r>
      <w:r w:rsidRPr="00F176FF">
        <w:rPr>
          <w:rFonts w:ascii="Times New Roman" w:eastAsiaTheme="minorEastAsia" w:hAnsi="Times New Roman" w:cs="Times New Roman"/>
          <w:iCs/>
          <w:color w:val="000000" w:themeColor="text1"/>
          <w:sz w:val="28"/>
          <w:szCs w:val="28"/>
          <w:lang w:val="kk-KZ"/>
        </w:rPr>
        <w:t xml:space="preserve"> – </w:t>
      </w:r>
      <w:r w:rsidR="000874B9" w:rsidRPr="00F176FF">
        <w:rPr>
          <w:rFonts w:ascii="Times New Roman" w:eastAsia="Calibri" w:hAnsi="Times New Roman" w:cs="Times New Roman"/>
          <w:iCs/>
          <w:color w:val="000000" w:themeColor="text1"/>
          <w:sz w:val="28"/>
          <w:szCs w:val="28"/>
          <w:lang w:val="kk-KZ"/>
        </w:rPr>
        <w:t>буында әрекет ететін күш (түйісу жазықтығына перпендикуляр бағытталған);</w:t>
      </w:r>
      <w:r w:rsidRPr="00F176FF">
        <w:rPr>
          <w:rFonts w:ascii="Times New Roman" w:eastAsia="Calibri" w:hAnsi="Times New Roman" w:cs="Times New Roman"/>
          <w:iCs/>
          <w:color w:val="000000" w:themeColor="text1"/>
          <w:sz w:val="28"/>
          <w:szCs w:val="28"/>
          <w:lang w:val="kk-KZ"/>
        </w:rPr>
        <w:t xml:space="preserve"> </w:t>
      </w:r>
    </w:p>
    <w:p w14:paraId="2EC6FF4E" w14:textId="77777777" w:rsidR="00A84806" w:rsidRPr="00F176FF" w:rsidRDefault="00B10CE2" w:rsidP="000874B9">
      <w:pPr>
        <w:spacing w:after="0" w:line="240" w:lineRule="auto"/>
        <w:ind w:firstLine="567"/>
        <w:jc w:val="both"/>
        <w:rPr>
          <w:rFonts w:ascii="Times New Roman" w:eastAsia="Calibri" w:hAnsi="Times New Roman" w:cs="Times New Roman"/>
          <w:iCs/>
          <w:color w:val="000000" w:themeColor="text1"/>
          <w:sz w:val="28"/>
          <w:szCs w:val="28"/>
          <w:lang w:val="kk-KZ"/>
        </w:rPr>
      </w:pPr>
      <w:r w:rsidRPr="00F176FF">
        <w:rPr>
          <w:rFonts w:ascii="Times New Roman" w:eastAsiaTheme="minorEastAsia" w:hAnsi="Times New Roman" w:cs="Times New Roman"/>
          <w:i/>
          <w:color w:val="000000" w:themeColor="text1"/>
          <w:sz w:val="28"/>
          <w:szCs w:val="28"/>
          <w:lang w:val="kk-KZ"/>
        </w:rPr>
        <w:t>S</w:t>
      </w:r>
      <w:r w:rsidRPr="00F176FF">
        <w:rPr>
          <w:rFonts w:ascii="Times New Roman" w:eastAsiaTheme="minorEastAsia" w:hAnsi="Times New Roman" w:cs="Times New Roman"/>
          <w:iCs/>
          <w:color w:val="000000" w:themeColor="text1"/>
          <w:sz w:val="28"/>
          <w:szCs w:val="28"/>
          <w:lang w:val="kk-KZ"/>
        </w:rPr>
        <w:t xml:space="preserve"> – </w:t>
      </w:r>
      <w:r w:rsidR="00C73544" w:rsidRPr="00F176FF">
        <w:rPr>
          <w:rFonts w:ascii="Times New Roman" w:eastAsia="Calibri" w:hAnsi="Times New Roman" w:cs="Times New Roman"/>
          <w:iCs/>
          <w:color w:val="000000" w:themeColor="text1"/>
          <w:sz w:val="28"/>
          <w:szCs w:val="28"/>
          <w:lang w:val="kk-KZ"/>
        </w:rPr>
        <w:t>түйісу</w:t>
      </w:r>
      <w:r w:rsidR="000874B9" w:rsidRPr="00F176FF">
        <w:rPr>
          <w:rFonts w:ascii="Times New Roman" w:eastAsia="Calibri" w:hAnsi="Times New Roman" w:cs="Times New Roman"/>
          <w:iCs/>
          <w:color w:val="000000" w:themeColor="text1"/>
          <w:sz w:val="28"/>
          <w:szCs w:val="28"/>
          <w:lang w:val="kk-KZ"/>
        </w:rPr>
        <w:t xml:space="preserve"> ауданы.</w:t>
      </w:r>
    </w:p>
    <w:p w14:paraId="233D1A98" w14:textId="0AF4EFF5" w:rsidR="00C73544" w:rsidRPr="00F176FF" w:rsidRDefault="00C73544" w:rsidP="00C73544">
      <w:pPr>
        <w:spacing w:after="0" w:line="240" w:lineRule="auto"/>
        <w:ind w:firstLine="567"/>
        <w:jc w:val="both"/>
        <w:rPr>
          <w:rFonts w:ascii="Times New Roman" w:eastAsia="Calibri" w:hAnsi="Times New Roman" w:cs="Times New Roman"/>
          <w:iCs/>
          <w:color w:val="000000" w:themeColor="text1"/>
          <w:sz w:val="28"/>
          <w:szCs w:val="28"/>
          <w:lang w:val="kk-KZ"/>
        </w:rPr>
      </w:pPr>
      <w:r w:rsidRPr="00F176FF">
        <w:rPr>
          <w:rFonts w:ascii="Times New Roman" w:eastAsia="Calibri" w:hAnsi="Times New Roman" w:cs="Times New Roman"/>
          <w:iCs/>
          <w:color w:val="000000" w:themeColor="text1"/>
          <w:sz w:val="28"/>
          <w:szCs w:val="28"/>
          <w:lang w:val="kk-KZ"/>
        </w:rPr>
        <w:t xml:space="preserve">БҚТ </w:t>
      </w:r>
      <w:r w:rsidR="00F55759">
        <w:rPr>
          <w:rFonts w:ascii="Times New Roman" w:eastAsia="Calibri" w:hAnsi="Times New Roman" w:cs="Times New Roman"/>
          <w:iCs/>
          <w:color w:val="000000" w:themeColor="text1"/>
          <w:sz w:val="28"/>
          <w:szCs w:val="28"/>
          <w:lang w:val="kk-KZ"/>
        </w:rPr>
        <w:t>шанағы</w:t>
      </w:r>
      <w:r w:rsidRPr="00F176FF">
        <w:rPr>
          <w:rFonts w:ascii="Times New Roman" w:eastAsia="Calibri" w:hAnsi="Times New Roman" w:cs="Times New Roman"/>
          <w:iCs/>
          <w:color w:val="000000" w:themeColor="text1"/>
          <w:sz w:val="28"/>
          <w:szCs w:val="28"/>
          <w:lang w:val="kk-KZ"/>
        </w:rPr>
        <w:t>ның көлбеу бұрышын өлшеу кезінде өлшеу құрылғысының жұмыс істеу жағдайлары үшін:</w:t>
      </w:r>
    </w:p>
    <w:p w14:paraId="7A320917" w14:textId="77777777" w:rsidR="0099580F" w:rsidRPr="00F176FF" w:rsidRDefault="0099580F" w:rsidP="002C4A0C">
      <w:pPr>
        <w:spacing w:after="0" w:line="240" w:lineRule="auto"/>
        <w:ind w:firstLine="708"/>
        <w:jc w:val="both"/>
        <w:rPr>
          <w:rFonts w:ascii="Times New Roman" w:eastAsia="Calibri" w:hAnsi="Times New Roman" w:cs="Times New Roman"/>
          <w:iCs/>
          <w:color w:val="000000" w:themeColor="text1"/>
          <w:sz w:val="28"/>
          <w:szCs w:val="28"/>
          <w:lang w:val="kk-KZ"/>
        </w:rPr>
      </w:pPr>
    </w:p>
    <w:p w14:paraId="6C93A952" w14:textId="77777777" w:rsidR="00C73544" w:rsidRPr="00F176FF" w:rsidRDefault="00554A0A" w:rsidP="00C73544">
      <w:pPr>
        <w:spacing w:line="240" w:lineRule="auto"/>
        <w:rPr>
          <w:rFonts w:eastAsiaTheme="minorEastAsia"/>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m:t>
              </m:r>
            </m:e>
            <m:sub>
              <m:r>
                <w:rPr>
                  <w:rFonts w:ascii="Cambria Math" w:hAnsi="Cambria Math"/>
                  <w:color w:val="000000" w:themeColor="text1"/>
                  <w:sz w:val="28"/>
                  <w:szCs w:val="28"/>
                </w:rPr>
                <m:t>БЫ</m:t>
              </m:r>
            </m:sub>
          </m:sSub>
          <m:r>
            <w:rPr>
              <w:rFonts w:ascii="Cambria Math" w:hAnsi="Cambria Math"/>
              <w:color w:val="000000" w:themeColor="text1"/>
              <w:sz w:val="28"/>
              <w:szCs w:val="28"/>
            </w:rPr>
            <m:t>=0,19 мкм .</m:t>
          </m:r>
        </m:oMath>
      </m:oMathPara>
    </w:p>
    <w:p w14:paraId="77D39344" w14:textId="1188C9BF" w:rsidR="00C73544" w:rsidRDefault="00C73544" w:rsidP="002C4A0C">
      <w:pPr>
        <w:spacing w:after="0" w:line="240" w:lineRule="auto"/>
        <w:ind w:firstLine="708"/>
        <w:jc w:val="both"/>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t xml:space="preserve">Алынған қателіктердің мәндері БҚТ-тың </w:t>
      </w:r>
      <w:r w:rsidR="00F55759">
        <w:rPr>
          <w:rFonts w:ascii="Times New Roman" w:eastAsiaTheme="minorEastAsia" w:hAnsi="Times New Roman" w:cs="Times New Roman"/>
          <w:iCs/>
          <w:color w:val="000000" w:themeColor="text1"/>
          <w:sz w:val="28"/>
          <w:szCs w:val="28"/>
          <w:lang w:val="kk-KZ"/>
        </w:rPr>
        <w:t>шанағы</w:t>
      </w:r>
      <w:r w:rsidRPr="00F176FF">
        <w:rPr>
          <w:rFonts w:ascii="Times New Roman" w:eastAsiaTheme="minorEastAsia" w:hAnsi="Times New Roman" w:cs="Times New Roman"/>
          <w:iCs/>
          <w:color w:val="000000" w:themeColor="text1"/>
          <w:sz w:val="28"/>
          <w:szCs w:val="28"/>
          <w:lang w:val="kk-KZ"/>
        </w:rPr>
        <w:t xml:space="preserve">ның көлбеу бұрышын автоматты түрде өлшеуге арналған құрылғының өлшеу жүргізу әдістемесінің (ӨӘМ) </w:t>
      </w:r>
      <w:r w:rsidR="00D10403" w:rsidRPr="00F176FF">
        <w:rPr>
          <w:rFonts w:ascii="Times New Roman" w:eastAsiaTheme="minorEastAsia" w:hAnsi="Times New Roman" w:cs="Times New Roman"/>
          <w:iCs/>
          <w:color w:val="000000" w:themeColor="text1"/>
          <w:sz w:val="28"/>
          <w:szCs w:val="28"/>
          <w:lang w:val="kk-KZ"/>
        </w:rPr>
        <w:t xml:space="preserve">аттестатына енгізілген, 4.2 </w:t>
      </w:r>
      <w:r w:rsidRPr="00F176FF">
        <w:rPr>
          <w:rFonts w:ascii="Times New Roman" w:eastAsiaTheme="minorEastAsia" w:hAnsi="Times New Roman" w:cs="Times New Roman"/>
          <w:iCs/>
          <w:color w:val="000000" w:themeColor="text1"/>
          <w:sz w:val="28"/>
          <w:szCs w:val="28"/>
          <w:lang w:val="kk-KZ"/>
        </w:rPr>
        <w:t xml:space="preserve">кесте /8.010-72 </w:t>
      </w:r>
      <w:r w:rsidR="006566FC" w:rsidRPr="00F176FF">
        <w:rPr>
          <w:rFonts w:ascii="Times New Roman" w:eastAsiaTheme="minorEastAsia" w:hAnsi="Times New Roman" w:cs="Times New Roman"/>
          <w:iCs/>
          <w:color w:val="000000" w:themeColor="text1"/>
          <w:sz w:val="28"/>
          <w:szCs w:val="28"/>
          <w:lang w:val="kk-KZ"/>
        </w:rPr>
        <w:t xml:space="preserve">МЕМСТ </w:t>
      </w:r>
      <w:r w:rsidRPr="00F176FF">
        <w:rPr>
          <w:rFonts w:ascii="Times New Roman" w:eastAsiaTheme="minorEastAsia" w:hAnsi="Times New Roman" w:cs="Times New Roman"/>
          <w:iCs/>
          <w:color w:val="000000" w:themeColor="text1"/>
          <w:sz w:val="28"/>
          <w:szCs w:val="28"/>
          <w:lang w:val="kk-KZ"/>
        </w:rPr>
        <w:t>және 8.467-82</w:t>
      </w:r>
      <w:r w:rsidR="006566FC" w:rsidRPr="00F176FF">
        <w:rPr>
          <w:rFonts w:ascii="Times New Roman" w:eastAsiaTheme="minorEastAsia" w:hAnsi="Times New Roman" w:cs="Times New Roman"/>
          <w:iCs/>
          <w:color w:val="000000" w:themeColor="text1"/>
          <w:sz w:val="28"/>
          <w:szCs w:val="28"/>
          <w:lang w:val="kk-KZ"/>
        </w:rPr>
        <w:t xml:space="preserve"> МЕМСТ бойынша</w:t>
      </w:r>
      <w:r w:rsidRPr="00F176FF">
        <w:rPr>
          <w:rFonts w:ascii="Times New Roman" w:eastAsiaTheme="minorEastAsia" w:hAnsi="Times New Roman" w:cs="Times New Roman"/>
          <w:iCs/>
          <w:color w:val="000000" w:themeColor="text1"/>
          <w:sz w:val="28"/>
          <w:szCs w:val="28"/>
          <w:lang w:val="kk-KZ"/>
        </w:rPr>
        <w:t>/</w:t>
      </w:r>
      <w:r w:rsidR="006566FC" w:rsidRPr="00F176FF">
        <w:rPr>
          <w:rFonts w:ascii="Times New Roman" w:eastAsiaTheme="minorEastAsia" w:hAnsi="Times New Roman" w:cs="Times New Roman"/>
          <w:iCs/>
          <w:color w:val="000000" w:themeColor="text1"/>
          <w:sz w:val="28"/>
          <w:szCs w:val="28"/>
          <w:lang w:val="kk-KZ"/>
        </w:rPr>
        <w:t>.</w:t>
      </w:r>
    </w:p>
    <w:p w14:paraId="2B054ECC" w14:textId="77777777" w:rsidR="00D032FD" w:rsidRPr="00F176FF" w:rsidRDefault="00D032FD" w:rsidP="002C4A0C">
      <w:pPr>
        <w:spacing w:after="0" w:line="240" w:lineRule="auto"/>
        <w:ind w:firstLine="708"/>
        <w:jc w:val="both"/>
        <w:rPr>
          <w:rFonts w:ascii="Times New Roman" w:eastAsiaTheme="minorEastAsia" w:hAnsi="Times New Roman" w:cs="Times New Roman"/>
          <w:iCs/>
          <w:color w:val="000000" w:themeColor="text1"/>
          <w:sz w:val="28"/>
          <w:szCs w:val="28"/>
          <w:lang w:val="kk-KZ"/>
        </w:rPr>
      </w:pPr>
    </w:p>
    <w:p w14:paraId="0AC587E0" w14:textId="54F37644" w:rsidR="006566FC" w:rsidRPr="00F176FF" w:rsidRDefault="00B17859" w:rsidP="00B17859">
      <w:pPr>
        <w:spacing w:after="0" w:line="240" w:lineRule="auto"/>
        <w:jc w:val="both"/>
        <w:rPr>
          <w:rFonts w:ascii="Times New Roman" w:eastAsiaTheme="minorEastAsia" w:hAnsi="Times New Roman" w:cs="Times New Roman"/>
          <w:iCs/>
          <w:color w:val="000000" w:themeColor="text1"/>
          <w:sz w:val="28"/>
          <w:szCs w:val="28"/>
          <w:lang w:val="kk-KZ"/>
        </w:rPr>
      </w:pPr>
      <w:r>
        <w:rPr>
          <w:rFonts w:ascii="Times New Roman" w:eastAsiaTheme="minorEastAsia" w:hAnsi="Times New Roman" w:cs="Times New Roman"/>
          <w:iCs/>
          <w:color w:val="000000" w:themeColor="text1"/>
          <w:sz w:val="28"/>
          <w:szCs w:val="28"/>
          <w:lang w:val="kk-KZ"/>
        </w:rPr>
        <w:t>К</w:t>
      </w:r>
      <w:r w:rsidR="006566FC" w:rsidRPr="00F176FF">
        <w:rPr>
          <w:rFonts w:ascii="Times New Roman" w:eastAsiaTheme="minorEastAsia" w:hAnsi="Times New Roman" w:cs="Times New Roman"/>
          <w:iCs/>
          <w:color w:val="000000" w:themeColor="text1"/>
          <w:sz w:val="28"/>
          <w:szCs w:val="28"/>
          <w:lang w:val="kk-KZ"/>
        </w:rPr>
        <w:t xml:space="preserve">есте </w:t>
      </w:r>
      <w:r w:rsidRPr="00F176FF">
        <w:rPr>
          <w:rFonts w:ascii="Times New Roman" w:eastAsiaTheme="minorEastAsia" w:hAnsi="Times New Roman" w:cs="Times New Roman"/>
          <w:iCs/>
          <w:color w:val="000000" w:themeColor="text1"/>
          <w:sz w:val="28"/>
          <w:szCs w:val="28"/>
          <w:lang w:val="kk-KZ"/>
        </w:rPr>
        <w:t>4.2</w:t>
      </w:r>
      <w:r w:rsidR="006566FC" w:rsidRPr="00F176FF">
        <w:rPr>
          <w:rFonts w:ascii="Times New Roman" w:eastAsiaTheme="minorEastAsia" w:hAnsi="Times New Roman" w:cs="Times New Roman"/>
          <w:iCs/>
          <w:color w:val="000000" w:themeColor="text1"/>
          <w:sz w:val="28"/>
          <w:szCs w:val="28"/>
          <w:lang w:val="kk-KZ"/>
        </w:rPr>
        <w:t xml:space="preserve">– БҚТ </w:t>
      </w:r>
      <w:r w:rsidR="00F55759">
        <w:rPr>
          <w:rFonts w:ascii="Times New Roman" w:eastAsiaTheme="minorEastAsia" w:hAnsi="Times New Roman" w:cs="Times New Roman"/>
          <w:iCs/>
          <w:color w:val="000000" w:themeColor="text1"/>
          <w:sz w:val="28"/>
          <w:szCs w:val="28"/>
          <w:lang w:val="kk-KZ"/>
        </w:rPr>
        <w:t>шанағы</w:t>
      </w:r>
      <w:r w:rsidR="006566FC" w:rsidRPr="00F176FF">
        <w:rPr>
          <w:rFonts w:ascii="Times New Roman" w:eastAsiaTheme="minorEastAsia" w:hAnsi="Times New Roman" w:cs="Times New Roman"/>
          <w:iCs/>
          <w:color w:val="000000" w:themeColor="text1"/>
          <w:sz w:val="28"/>
          <w:szCs w:val="28"/>
          <w:lang w:val="kk-KZ"/>
        </w:rPr>
        <w:t>ның көлбеу бұрышын автоматты өлшеуге арналған ӨӘМ құрылғысының аттестаты</w:t>
      </w:r>
    </w:p>
    <w:p w14:paraId="56FA4CB4" w14:textId="77777777" w:rsidR="00681097" w:rsidRPr="00F176FF" w:rsidRDefault="00681097" w:rsidP="002C4A0C">
      <w:pPr>
        <w:spacing w:after="0" w:line="240" w:lineRule="auto"/>
        <w:ind w:firstLine="708"/>
        <w:jc w:val="both"/>
        <w:rPr>
          <w:rFonts w:ascii="Times New Roman" w:eastAsiaTheme="minorEastAsia" w:hAnsi="Times New Roman" w:cs="Times New Roman"/>
          <w:iCs/>
          <w:color w:val="000000" w:themeColor="text1"/>
          <w:sz w:val="28"/>
          <w:szCs w:val="28"/>
          <w:lang w:val="kk-KZ"/>
        </w:rPr>
      </w:pPr>
    </w:p>
    <w:tbl>
      <w:tblPr>
        <w:tblW w:w="0" w:type="auto"/>
        <w:tblLayout w:type="fixed"/>
        <w:tblLook w:val="04A0" w:firstRow="1" w:lastRow="0" w:firstColumn="1" w:lastColumn="0" w:noHBand="0" w:noVBand="1"/>
      </w:tblPr>
      <w:tblGrid>
        <w:gridCol w:w="988"/>
        <w:gridCol w:w="5528"/>
        <w:gridCol w:w="1417"/>
        <w:gridCol w:w="1412"/>
      </w:tblGrid>
      <w:tr w:rsidR="006566FC" w:rsidRPr="00EB2BD9" w14:paraId="1AACE02E" w14:textId="77777777" w:rsidTr="006566FC">
        <w:tc>
          <w:tcPr>
            <w:tcW w:w="988" w:type="dxa"/>
            <w:vMerge w:val="restart"/>
            <w:tcBorders>
              <w:top w:val="single" w:sz="4" w:space="0" w:color="auto"/>
              <w:left w:val="single" w:sz="4" w:space="0" w:color="auto"/>
              <w:bottom w:val="single" w:sz="4" w:space="0" w:color="auto"/>
              <w:right w:val="single" w:sz="4" w:space="0" w:color="auto"/>
            </w:tcBorders>
            <w:vAlign w:val="center"/>
            <w:hideMark/>
          </w:tcPr>
          <w:p w14:paraId="5B5D754C"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c>
          <w:tcPr>
            <w:tcW w:w="5528" w:type="dxa"/>
            <w:vMerge w:val="restart"/>
            <w:tcBorders>
              <w:top w:val="single" w:sz="4" w:space="0" w:color="auto"/>
              <w:left w:val="single" w:sz="4" w:space="0" w:color="auto"/>
              <w:bottom w:val="single" w:sz="4" w:space="0" w:color="auto"/>
              <w:right w:val="single" w:sz="4" w:space="0" w:color="auto"/>
            </w:tcBorders>
            <w:vAlign w:val="center"/>
            <w:hideMark/>
          </w:tcPr>
          <w:p w14:paraId="2B69D1A2"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Қателіктің атауы</w:t>
            </w:r>
          </w:p>
        </w:tc>
        <w:tc>
          <w:tcPr>
            <w:tcW w:w="2829" w:type="dxa"/>
            <w:gridSpan w:val="2"/>
            <w:tcBorders>
              <w:top w:val="single" w:sz="4" w:space="0" w:color="auto"/>
              <w:left w:val="single" w:sz="4" w:space="0" w:color="auto"/>
              <w:bottom w:val="single" w:sz="4" w:space="0" w:color="auto"/>
              <w:right w:val="single" w:sz="4" w:space="0" w:color="auto"/>
            </w:tcBorders>
            <w:vAlign w:val="center"/>
            <w:hideMark/>
          </w:tcPr>
          <w:p w14:paraId="159BF258"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Құрамдас</w:t>
            </w:r>
          </w:p>
        </w:tc>
      </w:tr>
      <w:tr w:rsidR="006566FC" w:rsidRPr="00EB2BD9" w14:paraId="2DD5A00C" w14:textId="77777777" w:rsidTr="006566FC">
        <w:tc>
          <w:tcPr>
            <w:tcW w:w="988" w:type="dxa"/>
            <w:vMerge/>
            <w:tcBorders>
              <w:top w:val="single" w:sz="4" w:space="0" w:color="auto"/>
              <w:left w:val="single" w:sz="4" w:space="0" w:color="auto"/>
              <w:bottom w:val="single" w:sz="4" w:space="0" w:color="auto"/>
              <w:right w:val="single" w:sz="4" w:space="0" w:color="auto"/>
            </w:tcBorders>
            <w:vAlign w:val="center"/>
            <w:hideMark/>
          </w:tcPr>
          <w:p w14:paraId="7520FFC0" w14:textId="77777777" w:rsidR="006566FC" w:rsidRPr="00EB2BD9" w:rsidRDefault="006566FC" w:rsidP="009A6984">
            <w:pPr>
              <w:spacing w:after="0" w:line="240" w:lineRule="auto"/>
              <w:rPr>
                <w:rFonts w:ascii="Times New Roman" w:eastAsiaTheme="minorEastAsia" w:hAnsi="Times New Roman" w:cs="Times New Roman"/>
                <w:color w:val="000000" w:themeColor="text1"/>
                <w:sz w:val="28"/>
                <w:szCs w:val="28"/>
              </w:rPr>
            </w:pPr>
          </w:p>
        </w:tc>
        <w:tc>
          <w:tcPr>
            <w:tcW w:w="5528" w:type="dxa"/>
            <w:vMerge/>
            <w:tcBorders>
              <w:top w:val="single" w:sz="4" w:space="0" w:color="auto"/>
              <w:left w:val="single" w:sz="4" w:space="0" w:color="auto"/>
              <w:bottom w:val="single" w:sz="4" w:space="0" w:color="auto"/>
              <w:right w:val="single" w:sz="4" w:space="0" w:color="auto"/>
            </w:tcBorders>
            <w:vAlign w:val="center"/>
            <w:hideMark/>
          </w:tcPr>
          <w:p w14:paraId="0E006E0D" w14:textId="77777777" w:rsidR="006566FC" w:rsidRPr="00EB2BD9" w:rsidRDefault="006566FC" w:rsidP="009A6984">
            <w:pPr>
              <w:spacing w:after="0" w:line="240" w:lineRule="auto"/>
              <w:rPr>
                <w:rFonts w:ascii="Times New Roman" w:eastAsiaTheme="minorEastAsia" w:hAnsi="Times New Roman" w:cs="Times New Roman"/>
                <w:color w:val="000000" w:themeColor="text1"/>
                <w:sz w:val="28"/>
                <w:szCs w:val="28"/>
              </w:rPr>
            </w:pPr>
          </w:p>
        </w:tc>
        <w:tc>
          <w:tcPr>
            <w:tcW w:w="1417" w:type="dxa"/>
            <w:tcBorders>
              <w:top w:val="single" w:sz="4" w:space="0" w:color="auto"/>
              <w:left w:val="single" w:sz="4" w:space="0" w:color="auto"/>
              <w:bottom w:val="single" w:sz="4" w:space="0" w:color="auto"/>
              <w:right w:val="single" w:sz="4" w:space="0" w:color="auto"/>
            </w:tcBorders>
            <w:vAlign w:val="center"/>
            <w:hideMark/>
          </w:tcPr>
          <w:p w14:paraId="418AA198"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жүйелі</w:t>
            </w:r>
          </w:p>
        </w:tc>
        <w:tc>
          <w:tcPr>
            <w:tcW w:w="1412" w:type="dxa"/>
            <w:tcBorders>
              <w:top w:val="single" w:sz="4" w:space="0" w:color="auto"/>
              <w:left w:val="single" w:sz="4" w:space="0" w:color="auto"/>
              <w:bottom w:val="single" w:sz="4" w:space="0" w:color="auto"/>
              <w:right w:val="single" w:sz="4" w:space="0" w:color="auto"/>
            </w:tcBorders>
            <w:vAlign w:val="center"/>
            <w:hideMark/>
          </w:tcPr>
          <w:p w14:paraId="7E6618E2" w14:textId="77777777" w:rsidR="006566FC" w:rsidRPr="00EB2BD9" w:rsidRDefault="006566FC"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кездейсоқ</w:t>
            </w:r>
          </w:p>
        </w:tc>
      </w:tr>
      <w:tr w:rsidR="00F15E06" w:rsidRPr="00EB2BD9" w14:paraId="7D6E501D" w14:textId="77777777" w:rsidTr="006566FC">
        <w:tc>
          <w:tcPr>
            <w:tcW w:w="988" w:type="dxa"/>
            <w:tcBorders>
              <w:top w:val="single" w:sz="4" w:space="0" w:color="auto"/>
              <w:left w:val="single" w:sz="4" w:space="0" w:color="auto"/>
              <w:bottom w:val="single" w:sz="4" w:space="0" w:color="auto"/>
              <w:right w:val="single" w:sz="4" w:space="0" w:color="auto"/>
            </w:tcBorders>
            <w:vAlign w:val="center"/>
          </w:tcPr>
          <w:p w14:paraId="00EEC3D7" w14:textId="0C045170" w:rsidR="00F15E06" w:rsidRPr="00EB2BD9" w:rsidRDefault="00F15E06" w:rsidP="00F15E06">
            <w:pPr>
              <w:spacing w:after="0" w:line="240" w:lineRule="auto"/>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1</w:t>
            </w:r>
          </w:p>
        </w:tc>
        <w:tc>
          <w:tcPr>
            <w:tcW w:w="5528" w:type="dxa"/>
            <w:tcBorders>
              <w:top w:val="single" w:sz="4" w:space="0" w:color="auto"/>
              <w:left w:val="single" w:sz="4" w:space="0" w:color="auto"/>
              <w:bottom w:val="single" w:sz="4" w:space="0" w:color="auto"/>
              <w:right w:val="single" w:sz="4" w:space="0" w:color="auto"/>
            </w:tcBorders>
            <w:vAlign w:val="center"/>
          </w:tcPr>
          <w:p w14:paraId="62DBB218" w14:textId="1CB4F48E" w:rsidR="00F15E06" w:rsidRPr="00EB2BD9" w:rsidRDefault="00F15E06" w:rsidP="00F15E06">
            <w:pPr>
              <w:spacing w:after="0" w:line="240" w:lineRule="auto"/>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2</w:t>
            </w:r>
          </w:p>
        </w:tc>
        <w:tc>
          <w:tcPr>
            <w:tcW w:w="1417" w:type="dxa"/>
            <w:tcBorders>
              <w:top w:val="single" w:sz="4" w:space="0" w:color="auto"/>
              <w:left w:val="single" w:sz="4" w:space="0" w:color="auto"/>
              <w:bottom w:val="single" w:sz="4" w:space="0" w:color="auto"/>
              <w:right w:val="single" w:sz="4" w:space="0" w:color="auto"/>
            </w:tcBorders>
            <w:vAlign w:val="center"/>
          </w:tcPr>
          <w:p w14:paraId="214C3C41" w14:textId="6516AE45" w:rsidR="00F15E06" w:rsidRPr="00EB2BD9" w:rsidRDefault="00F15E06" w:rsidP="00F15E06">
            <w:pPr>
              <w:spacing w:after="0" w:line="240" w:lineRule="auto"/>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3</w:t>
            </w:r>
          </w:p>
        </w:tc>
        <w:tc>
          <w:tcPr>
            <w:tcW w:w="1412" w:type="dxa"/>
            <w:tcBorders>
              <w:top w:val="single" w:sz="4" w:space="0" w:color="auto"/>
              <w:left w:val="single" w:sz="4" w:space="0" w:color="auto"/>
              <w:bottom w:val="single" w:sz="4" w:space="0" w:color="auto"/>
              <w:right w:val="single" w:sz="4" w:space="0" w:color="auto"/>
            </w:tcBorders>
            <w:vAlign w:val="center"/>
          </w:tcPr>
          <w:p w14:paraId="04B06062" w14:textId="3228803B" w:rsidR="00F15E06" w:rsidRPr="00EB2BD9" w:rsidRDefault="00F15E06" w:rsidP="00F15E06">
            <w:pPr>
              <w:spacing w:after="0" w:line="240" w:lineRule="auto"/>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4</w:t>
            </w:r>
          </w:p>
        </w:tc>
      </w:tr>
      <w:tr w:rsidR="006566FC" w:rsidRPr="00EB2BD9" w14:paraId="680C346B" w14:textId="77777777" w:rsidTr="006566FC">
        <w:tc>
          <w:tcPr>
            <w:tcW w:w="988" w:type="dxa"/>
            <w:tcBorders>
              <w:top w:val="single" w:sz="4" w:space="0" w:color="auto"/>
              <w:left w:val="single" w:sz="4" w:space="0" w:color="auto"/>
              <w:bottom w:val="single" w:sz="4" w:space="0" w:color="auto"/>
              <w:right w:val="single" w:sz="4" w:space="0" w:color="auto"/>
            </w:tcBorders>
            <w:vAlign w:val="center"/>
            <w:hideMark/>
          </w:tcPr>
          <w:p w14:paraId="7769AF44"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1</w:t>
            </w:r>
          </w:p>
        </w:tc>
        <w:tc>
          <w:tcPr>
            <w:tcW w:w="5528" w:type="dxa"/>
            <w:tcBorders>
              <w:top w:val="single" w:sz="4" w:space="0" w:color="auto"/>
              <w:left w:val="single" w:sz="4" w:space="0" w:color="auto"/>
              <w:bottom w:val="single" w:sz="4" w:space="0" w:color="auto"/>
              <w:right w:val="single" w:sz="4" w:space="0" w:color="auto"/>
            </w:tcBorders>
            <w:vAlign w:val="center"/>
            <w:hideMark/>
          </w:tcPr>
          <w:p w14:paraId="2C75CBC6" w14:textId="77777777" w:rsidR="006566FC" w:rsidRPr="00EB2BD9" w:rsidRDefault="006566FC"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Аспаптық қателік</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E173F60"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0,000315</w:t>
            </w:r>
          </w:p>
        </w:tc>
        <w:tc>
          <w:tcPr>
            <w:tcW w:w="1412" w:type="dxa"/>
            <w:tcBorders>
              <w:top w:val="single" w:sz="4" w:space="0" w:color="auto"/>
              <w:left w:val="single" w:sz="4" w:space="0" w:color="auto"/>
              <w:bottom w:val="single" w:sz="4" w:space="0" w:color="auto"/>
              <w:right w:val="single" w:sz="4" w:space="0" w:color="auto"/>
            </w:tcBorders>
            <w:vAlign w:val="center"/>
            <w:hideMark/>
          </w:tcPr>
          <w:p w14:paraId="1CE7148D"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±1,7</w:t>
            </w:r>
          </w:p>
        </w:tc>
      </w:tr>
      <w:tr w:rsidR="006566FC" w:rsidRPr="00EB2BD9" w14:paraId="7328FA1A" w14:textId="77777777" w:rsidTr="006566FC">
        <w:tc>
          <w:tcPr>
            <w:tcW w:w="988" w:type="dxa"/>
            <w:tcBorders>
              <w:top w:val="single" w:sz="4" w:space="0" w:color="auto"/>
              <w:left w:val="single" w:sz="4" w:space="0" w:color="auto"/>
              <w:bottom w:val="single" w:sz="4" w:space="0" w:color="auto"/>
              <w:right w:val="single" w:sz="4" w:space="0" w:color="auto"/>
            </w:tcBorders>
            <w:vAlign w:val="center"/>
            <w:hideMark/>
          </w:tcPr>
          <w:p w14:paraId="3743ECD9"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1.1</w:t>
            </w:r>
          </w:p>
        </w:tc>
        <w:tc>
          <w:tcPr>
            <w:tcW w:w="5528" w:type="dxa"/>
            <w:tcBorders>
              <w:top w:val="single" w:sz="4" w:space="0" w:color="auto"/>
              <w:left w:val="single" w:sz="4" w:space="0" w:color="auto"/>
              <w:bottom w:val="single" w:sz="4" w:space="0" w:color="auto"/>
              <w:right w:val="single" w:sz="4" w:space="0" w:color="auto"/>
            </w:tcBorders>
            <w:vAlign w:val="center"/>
            <w:hideMark/>
          </w:tcPr>
          <w:p w14:paraId="43E223F6" w14:textId="77777777" w:rsidR="006566FC" w:rsidRPr="00EB2BD9" w:rsidRDefault="006566FC" w:rsidP="009A6984">
            <w:pPr>
              <w:spacing w:after="0" w:line="240" w:lineRule="auto"/>
              <w:rPr>
                <w:rFonts w:ascii="Times New Roman" w:eastAsiaTheme="minorEastAsia" w:hAnsi="Times New Roman" w:cs="Times New Roman"/>
                <w:color w:val="000000" w:themeColor="text1"/>
                <w:sz w:val="28"/>
                <w:szCs w:val="28"/>
                <w:lang w:val="kk-KZ"/>
              </w:rPr>
            </w:pPr>
            <w:r w:rsidRPr="00EB2BD9">
              <w:rPr>
                <w:rFonts w:ascii="Times New Roman" w:eastAsiaTheme="minorEastAsia" w:hAnsi="Times New Roman" w:cs="Times New Roman"/>
                <w:color w:val="000000" w:themeColor="text1"/>
                <w:sz w:val="28"/>
                <w:szCs w:val="28"/>
              </w:rPr>
              <w:t>19000</w:t>
            </w:r>
            <w:r w:rsidRPr="00EB2BD9">
              <w:rPr>
                <w:rFonts w:ascii="Times New Roman" w:eastAsiaTheme="minorEastAsia" w:hAnsi="Times New Roman" w:cs="Times New Roman"/>
                <w:color w:val="000000" w:themeColor="text1"/>
                <w:sz w:val="28"/>
                <w:szCs w:val="28"/>
                <w:lang w:val="kk-KZ"/>
              </w:rPr>
              <w:t xml:space="preserve"> модельді стандартты түрлендіргіштің аспаптық қателігі</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58A7A1E"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c>
          <w:tcPr>
            <w:tcW w:w="1412" w:type="dxa"/>
            <w:tcBorders>
              <w:top w:val="single" w:sz="4" w:space="0" w:color="auto"/>
              <w:left w:val="single" w:sz="4" w:space="0" w:color="auto"/>
              <w:bottom w:val="single" w:sz="4" w:space="0" w:color="auto"/>
              <w:right w:val="single" w:sz="4" w:space="0" w:color="auto"/>
            </w:tcBorders>
            <w:vAlign w:val="center"/>
            <w:hideMark/>
          </w:tcPr>
          <w:p w14:paraId="3C7BC45D"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±2,0</w:t>
            </w:r>
          </w:p>
        </w:tc>
      </w:tr>
      <w:tr w:rsidR="006566FC" w:rsidRPr="00EB2BD9" w14:paraId="4FD649BB" w14:textId="77777777" w:rsidTr="006566FC">
        <w:tc>
          <w:tcPr>
            <w:tcW w:w="988" w:type="dxa"/>
            <w:tcBorders>
              <w:top w:val="single" w:sz="4" w:space="0" w:color="auto"/>
              <w:left w:val="single" w:sz="4" w:space="0" w:color="auto"/>
              <w:bottom w:val="single" w:sz="4" w:space="0" w:color="auto"/>
              <w:right w:val="single" w:sz="4" w:space="0" w:color="auto"/>
            </w:tcBorders>
            <w:vAlign w:val="center"/>
            <w:hideMark/>
          </w:tcPr>
          <w:p w14:paraId="060F9AE1"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1.2</w:t>
            </w:r>
          </w:p>
        </w:tc>
        <w:tc>
          <w:tcPr>
            <w:tcW w:w="5528" w:type="dxa"/>
            <w:tcBorders>
              <w:top w:val="single" w:sz="4" w:space="0" w:color="auto"/>
              <w:left w:val="single" w:sz="4" w:space="0" w:color="auto"/>
              <w:bottom w:val="single" w:sz="4" w:space="0" w:color="auto"/>
              <w:right w:val="single" w:sz="4" w:space="0" w:color="auto"/>
            </w:tcBorders>
            <w:vAlign w:val="center"/>
            <w:hideMark/>
          </w:tcPr>
          <w:p w14:paraId="1FB55EB7" w14:textId="77777777" w:rsidR="006566FC" w:rsidRPr="00EB2BD9" w:rsidRDefault="006566FC"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Аралық стандартталмаған түрлендіргіштің аспаптық қателігі</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BFF5612"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0,000315</w:t>
            </w:r>
          </w:p>
        </w:tc>
        <w:tc>
          <w:tcPr>
            <w:tcW w:w="1412" w:type="dxa"/>
            <w:tcBorders>
              <w:top w:val="single" w:sz="4" w:space="0" w:color="auto"/>
              <w:left w:val="single" w:sz="4" w:space="0" w:color="auto"/>
              <w:bottom w:val="single" w:sz="4" w:space="0" w:color="auto"/>
              <w:right w:val="single" w:sz="4" w:space="0" w:color="auto"/>
            </w:tcBorders>
            <w:vAlign w:val="center"/>
            <w:hideMark/>
          </w:tcPr>
          <w:p w14:paraId="5D959DDF"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±1,38</w:t>
            </w:r>
          </w:p>
        </w:tc>
      </w:tr>
      <w:tr w:rsidR="006566FC" w:rsidRPr="00EB2BD9" w14:paraId="3AAE93E7" w14:textId="77777777" w:rsidTr="006566FC">
        <w:tc>
          <w:tcPr>
            <w:tcW w:w="988" w:type="dxa"/>
            <w:tcBorders>
              <w:top w:val="single" w:sz="4" w:space="0" w:color="auto"/>
              <w:left w:val="single" w:sz="4" w:space="0" w:color="auto"/>
              <w:bottom w:val="single" w:sz="4" w:space="0" w:color="auto"/>
              <w:right w:val="single" w:sz="4" w:space="0" w:color="auto"/>
            </w:tcBorders>
            <w:vAlign w:val="center"/>
            <w:hideMark/>
          </w:tcPr>
          <w:p w14:paraId="6AD75CFA"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1.2.1</w:t>
            </w:r>
          </w:p>
        </w:tc>
        <w:tc>
          <w:tcPr>
            <w:tcW w:w="5528" w:type="dxa"/>
            <w:tcBorders>
              <w:top w:val="single" w:sz="4" w:space="0" w:color="auto"/>
              <w:left w:val="single" w:sz="4" w:space="0" w:color="auto"/>
              <w:bottom w:val="single" w:sz="4" w:space="0" w:color="auto"/>
              <w:right w:val="single" w:sz="4" w:space="0" w:color="auto"/>
            </w:tcBorders>
            <w:vAlign w:val="center"/>
            <w:hideMark/>
          </w:tcPr>
          <w:p w14:paraId="6316DF0D" w14:textId="77777777" w:rsidR="006566FC" w:rsidRPr="00EB2BD9" w:rsidRDefault="006566FC" w:rsidP="009A6984">
            <w:pPr>
              <w:spacing w:after="0" w:line="240" w:lineRule="auto"/>
              <w:rPr>
                <w:rFonts w:ascii="Times New Roman" w:eastAsiaTheme="minorEastAsia" w:hAnsi="Times New Roman" w:cs="Times New Roman"/>
                <w:color w:val="000000" w:themeColor="text1"/>
                <w:sz w:val="28"/>
                <w:szCs w:val="28"/>
                <w:lang w:val="kk-KZ"/>
              </w:rPr>
            </w:pPr>
            <w:r w:rsidRPr="00EB2BD9">
              <w:rPr>
                <w:rFonts w:ascii="Times New Roman" w:eastAsiaTheme="minorEastAsia" w:hAnsi="Times New Roman" w:cs="Times New Roman"/>
                <w:color w:val="000000" w:themeColor="text1"/>
                <w:sz w:val="28"/>
                <w:szCs w:val="28"/>
              </w:rPr>
              <w:t xml:space="preserve">Түрлендіру функциясының </w:t>
            </w:r>
            <w:r w:rsidRPr="00EB2BD9">
              <w:rPr>
                <w:rFonts w:ascii="Times New Roman" w:eastAsiaTheme="minorEastAsia" w:hAnsi="Times New Roman" w:cs="Times New Roman"/>
                <w:color w:val="000000" w:themeColor="text1"/>
                <w:sz w:val="28"/>
                <w:szCs w:val="28"/>
                <w:lang w:val="kk-KZ"/>
              </w:rPr>
              <w:t>бей</w:t>
            </w:r>
            <w:r w:rsidRPr="00EB2BD9">
              <w:rPr>
                <w:rFonts w:ascii="Times New Roman" w:eastAsiaTheme="minorEastAsia" w:hAnsi="Times New Roman" w:cs="Times New Roman"/>
                <w:color w:val="000000" w:themeColor="text1"/>
                <w:sz w:val="28"/>
                <w:szCs w:val="28"/>
              </w:rPr>
              <w:t>сызықтығы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F77D5DA"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c>
          <w:tcPr>
            <w:tcW w:w="1412" w:type="dxa"/>
            <w:tcBorders>
              <w:top w:val="single" w:sz="4" w:space="0" w:color="auto"/>
              <w:left w:val="single" w:sz="4" w:space="0" w:color="auto"/>
              <w:bottom w:val="single" w:sz="4" w:space="0" w:color="auto"/>
              <w:right w:val="single" w:sz="4" w:space="0" w:color="auto"/>
            </w:tcBorders>
            <w:vAlign w:val="center"/>
            <w:hideMark/>
          </w:tcPr>
          <w:p w14:paraId="33540E1F"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r>
      <w:tr w:rsidR="006566FC" w:rsidRPr="00EB2BD9" w14:paraId="51C2E792" w14:textId="77777777" w:rsidTr="007E22A5">
        <w:tc>
          <w:tcPr>
            <w:tcW w:w="988" w:type="dxa"/>
            <w:tcBorders>
              <w:top w:val="single" w:sz="4" w:space="0" w:color="auto"/>
              <w:left w:val="single" w:sz="4" w:space="0" w:color="auto"/>
              <w:bottom w:val="single" w:sz="4" w:space="0" w:color="auto"/>
              <w:right w:val="single" w:sz="4" w:space="0" w:color="auto"/>
            </w:tcBorders>
            <w:vAlign w:val="center"/>
            <w:hideMark/>
          </w:tcPr>
          <w:p w14:paraId="566CDA2F"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1.2.2</w:t>
            </w:r>
          </w:p>
        </w:tc>
        <w:tc>
          <w:tcPr>
            <w:tcW w:w="5528" w:type="dxa"/>
            <w:tcBorders>
              <w:top w:val="single" w:sz="4" w:space="0" w:color="auto"/>
              <w:left w:val="single" w:sz="4" w:space="0" w:color="auto"/>
              <w:bottom w:val="single" w:sz="4" w:space="0" w:color="auto"/>
              <w:right w:val="single" w:sz="4" w:space="0" w:color="auto"/>
            </w:tcBorders>
            <w:vAlign w:val="center"/>
            <w:hideMark/>
          </w:tcPr>
          <w:p w14:paraId="28FB320A" w14:textId="77777777" w:rsidR="006566FC" w:rsidRPr="00EB2BD9" w:rsidRDefault="006566FC"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Мультипликативті қателік</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7BB71DD"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0,000315</w:t>
            </w:r>
          </w:p>
        </w:tc>
        <w:tc>
          <w:tcPr>
            <w:tcW w:w="1412" w:type="dxa"/>
            <w:tcBorders>
              <w:top w:val="single" w:sz="4" w:space="0" w:color="auto"/>
              <w:left w:val="single" w:sz="4" w:space="0" w:color="auto"/>
              <w:bottom w:val="single" w:sz="4" w:space="0" w:color="auto"/>
              <w:right w:val="single" w:sz="4" w:space="0" w:color="auto"/>
            </w:tcBorders>
            <w:vAlign w:val="center"/>
            <w:hideMark/>
          </w:tcPr>
          <w:p w14:paraId="7D0C0904"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r>
      <w:tr w:rsidR="006566FC" w:rsidRPr="00EB2BD9" w14:paraId="5D423F24" w14:textId="77777777" w:rsidTr="00F15E06">
        <w:tc>
          <w:tcPr>
            <w:tcW w:w="988" w:type="dxa"/>
            <w:tcBorders>
              <w:top w:val="single" w:sz="4" w:space="0" w:color="auto"/>
              <w:left w:val="single" w:sz="4" w:space="0" w:color="auto"/>
              <w:bottom w:val="single" w:sz="4" w:space="0" w:color="auto"/>
              <w:right w:val="single" w:sz="4" w:space="0" w:color="auto"/>
            </w:tcBorders>
            <w:vAlign w:val="center"/>
            <w:hideMark/>
          </w:tcPr>
          <w:p w14:paraId="3D3AB577"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1.2.2.1</w:t>
            </w:r>
          </w:p>
        </w:tc>
        <w:tc>
          <w:tcPr>
            <w:tcW w:w="5528" w:type="dxa"/>
            <w:tcBorders>
              <w:top w:val="single" w:sz="4" w:space="0" w:color="auto"/>
              <w:left w:val="single" w:sz="4" w:space="0" w:color="auto"/>
              <w:bottom w:val="single" w:sz="4" w:space="0" w:color="auto"/>
              <w:right w:val="single" w:sz="4" w:space="0" w:color="auto"/>
            </w:tcBorders>
            <w:vAlign w:val="center"/>
            <w:hideMark/>
          </w:tcPr>
          <w:p w14:paraId="10505F83" w14:textId="77777777" w:rsidR="006566FC" w:rsidRPr="00EB2BD9" w:rsidRDefault="006566FC"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Технологиялық бастапқы қателік</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66CF0CA"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0,0004</w:t>
            </w:r>
          </w:p>
        </w:tc>
        <w:tc>
          <w:tcPr>
            <w:tcW w:w="1412" w:type="dxa"/>
            <w:tcBorders>
              <w:top w:val="single" w:sz="4" w:space="0" w:color="auto"/>
              <w:left w:val="single" w:sz="4" w:space="0" w:color="auto"/>
              <w:bottom w:val="single" w:sz="4" w:space="0" w:color="auto"/>
              <w:right w:val="single" w:sz="4" w:space="0" w:color="auto"/>
            </w:tcBorders>
            <w:vAlign w:val="center"/>
            <w:hideMark/>
          </w:tcPr>
          <w:p w14:paraId="4C5E6B2B"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r>
      <w:tr w:rsidR="006566FC" w:rsidRPr="00EB2BD9" w14:paraId="2B400E80" w14:textId="77777777" w:rsidTr="007E22A5">
        <w:tc>
          <w:tcPr>
            <w:tcW w:w="988" w:type="dxa"/>
            <w:tcBorders>
              <w:top w:val="single" w:sz="4" w:space="0" w:color="auto"/>
              <w:left w:val="single" w:sz="4" w:space="0" w:color="auto"/>
              <w:bottom w:val="single" w:sz="4" w:space="0" w:color="auto"/>
              <w:right w:val="single" w:sz="4" w:space="0" w:color="auto"/>
            </w:tcBorders>
            <w:vAlign w:val="center"/>
            <w:hideMark/>
          </w:tcPr>
          <w:p w14:paraId="517D1ED8"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1.2.2.2</w:t>
            </w:r>
          </w:p>
        </w:tc>
        <w:tc>
          <w:tcPr>
            <w:tcW w:w="5528" w:type="dxa"/>
            <w:tcBorders>
              <w:top w:val="single" w:sz="4" w:space="0" w:color="auto"/>
              <w:left w:val="single" w:sz="4" w:space="0" w:color="auto"/>
              <w:bottom w:val="single" w:sz="4" w:space="0" w:color="auto"/>
              <w:right w:val="single" w:sz="4" w:space="0" w:color="auto"/>
            </w:tcBorders>
            <w:vAlign w:val="center"/>
            <w:hideMark/>
          </w:tcPr>
          <w:p w14:paraId="48152B58" w14:textId="77777777" w:rsidR="006566FC" w:rsidRPr="00EB2BD9" w:rsidRDefault="006566FC"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Температураның бастапқы қателігі</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F2CB7DE"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0,00005</w:t>
            </w:r>
          </w:p>
        </w:tc>
        <w:tc>
          <w:tcPr>
            <w:tcW w:w="1412" w:type="dxa"/>
            <w:tcBorders>
              <w:top w:val="single" w:sz="4" w:space="0" w:color="auto"/>
              <w:left w:val="single" w:sz="4" w:space="0" w:color="auto"/>
              <w:bottom w:val="single" w:sz="4" w:space="0" w:color="auto"/>
              <w:right w:val="single" w:sz="4" w:space="0" w:color="auto"/>
            </w:tcBorders>
            <w:vAlign w:val="center"/>
            <w:hideMark/>
          </w:tcPr>
          <w:p w14:paraId="2196A4E1"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r>
    </w:tbl>
    <w:p w14:paraId="20F4A951" w14:textId="77777777" w:rsidR="00F15E06" w:rsidRDefault="00F15E06"/>
    <w:p w14:paraId="58A62B05" w14:textId="4807F8C2" w:rsidR="00F15E06" w:rsidRDefault="00F15E06" w:rsidP="00F15E06">
      <w:pPr>
        <w:spacing w:after="0" w:line="240" w:lineRule="auto"/>
        <w:rPr>
          <w:rFonts w:ascii="Times New Roman" w:hAnsi="Times New Roman" w:cs="Times New Roman"/>
          <w:color w:val="000000" w:themeColor="text1"/>
          <w:sz w:val="28"/>
          <w:szCs w:val="28"/>
          <w:lang w:val="kk-KZ"/>
        </w:rPr>
      </w:pPr>
      <w:r w:rsidRPr="00EB2BD9">
        <w:rPr>
          <w:rFonts w:ascii="Times New Roman" w:hAnsi="Times New Roman" w:cs="Times New Roman"/>
          <w:color w:val="000000" w:themeColor="text1"/>
          <w:sz w:val="28"/>
          <w:szCs w:val="28"/>
          <w:lang w:val="kk-KZ"/>
        </w:rPr>
        <w:t>4.2</w:t>
      </w:r>
      <w:r w:rsidR="00004ABF">
        <w:rPr>
          <w:rFonts w:ascii="Times New Roman" w:hAnsi="Times New Roman" w:cs="Times New Roman"/>
          <w:color w:val="000000" w:themeColor="text1"/>
          <w:sz w:val="28"/>
          <w:szCs w:val="28"/>
          <w:lang w:val="kk-KZ"/>
        </w:rPr>
        <w:t>-</w:t>
      </w:r>
      <w:r w:rsidRPr="00EB2BD9">
        <w:rPr>
          <w:rFonts w:ascii="Times New Roman" w:hAnsi="Times New Roman" w:cs="Times New Roman"/>
          <w:color w:val="000000" w:themeColor="text1"/>
          <w:sz w:val="28"/>
          <w:szCs w:val="28"/>
          <w:lang w:val="kk-KZ"/>
        </w:rPr>
        <w:t xml:space="preserve"> кестенің жалғасы</w:t>
      </w:r>
    </w:p>
    <w:p w14:paraId="73967012" w14:textId="77777777" w:rsidR="00F15E06" w:rsidRPr="00EB2BD9" w:rsidRDefault="00F15E06" w:rsidP="00F15E06">
      <w:pPr>
        <w:spacing w:after="0" w:line="240" w:lineRule="auto"/>
        <w:rPr>
          <w:rFonts w:ascii="Times New Roman" w:hAnsi="Times New Roman" w:cs="Times New Roman"/>
          <w:color w:val="000000" w:themeColor="text1"/>
          <w:sz w:val="28"/>
          <w:szCs w:val="28"/>
          <w:lang w:val="kk-KZ"/>
        </w:rPr>
      </w:pPr>
    </w:p>
    <w:tbl>
      <w:tblPr>
        <w:tblW w:w="0" w:type="auto"/>
        <w:tblLayout w:type="fixed"/>
        <w:tblLook w:val="04A0" w:firstRow="1" w:lastRow="0" w:firstColumn="1" w:lastColumn="0" w:noHBand="0" w:noVBand="1"/>
      </w:tblPr>
      <w:tblGrid>
        <w:gridCol w:w="988"/>
        <w:gridCol w:w="5528"/>
        <w:gridCol w:w="1417"/>
        <w:gridCol w:w="1412"/>
      </w:tblGrid>
      <w:tr w:rsidR="00B17859" w:rsidRPr="00EB2BD9" w14:paraId="2AA29B0B" w14:textId="77777777" w:rsidTr="00F15E06">
        <w:tc>
          <w:tcPr>
            <w:tcW w:w="988" w:type="dxa"/>
            <w:tcBorders>
              <w:top w:val="single" w:sz="4" w:space="0" w:color="auto"/>
              <w:left w:val="single" w:sz="4" w:space="0" w:color="auto"/>
              <w:bottom w:val="single" w:sz="4" w:space="0" w:color="auto"/>
              <w:right w:val="single" w:sz="4" w:space="0" w:color="auto"/>
            </w:tcBorders>
            <w:vAlign w:val="center"/>
          </w:tcPr>
          <w:p w14:paraId="621B07FC" w14:textId="3B22C180" w:rsidR="00B17859" w:rsidRPr="00EB2BD9" w:rsidRDefault="00B17859" w:rsidP="009A6984">
            <w:pPr>
              <w:spacing w:after="0" w:line="240" w:lineRule="auto"/>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1</w:t>
            </w:r>
          </w:p>
        </w:tc>
        <w:tc>
          <w:tcPr>
            <w:tcW w:w="5528" w:type="dxa"/>
            <w:tcBorders>
              <w:top w:val="single" w:sz="4" w:space="0" w:color="auto"/>
              <w:left w:val="single" w:sz="4" w:space="0" w:color="auto"/>
              <w:bottom w:val="single" w:sz="4" w:space="0" w:color="auto"/>
              <w:right w:val="single" w:sz="4" w:space="0" w:color="auto"/>
            </w:tcBorders>
            <w:vAlign w:val="center"/>
          </w:tcPr>
          <w:p w14:paraId="420E3A55" w14:textId="22E185BB" w:rsidR="00B17859" w:rsidRPr="00EB2BD9" w:rsidRDefault="00B17859" w:rsidP="00B17859">
            <w:pPr>
              <w:spacing w:after="0" w:line="240" w:lineRule="auto"/>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2</w:t>
            </w:r>
          </w:p>
        </w:tc>
        <w:tc>
          <w:tcPr>
            <w:tcW w:w="1417" w:type="dxa"/>
            <w:tcBorders>
              <w:top w:val="single" w:sz="4" w:space="0" w:color="auto"/>
              <w:left w:val="single" w:sz="4" w:space="0" w:color="auto"/>
              <w:bottom w:val="single" w:sz="4" w:space="0" w:color="auto"/>
              <w:right w:val="single" w:sz="4" w:space="0" w:color="auto"/>
            </w:tcBorders>
            <w:vAlign w:val="center"/>
          </w:tcPr>
          <w:p w14:paraId="36E0A0B4" w14:textId="23077FA7" w:rsidR="00B17859" w:rsidRPr="00EB2BD9" w:rsidRDefault="00B17859" w:rsidP="009A6984">
            <w:pPr>
              <w:spacing w:after="0" w:line="240" w:lineRule="auto"/>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3</w:t>
            </w:r>
          </w:p>
        </w:tc>
        <w:tc>
          <w:tcPr>
            <w:tcW w:w="1412" w:type="dxa"/>
            <w:tcBorders>
              <w:top w:val="single" w:sz="4" w:space="0" w:color="auto"/>
              <w:left w:val="single" w:sz="4" w:space="0" w:color="auto"/>
              <w:bottom w:val="single" w:sz="4" w:space="0" w:color="auto"/>
              <w:right w:val="single" w:sz="4" w:space="0" w:color="auto"/>
            </w:tcBorders>
            <w:vAlign w:val="center"/>
          </w:tcPr>
          <w:p w14:paraId="6281DA5A" w14:textId="71B8F2A5" w:rsidR="00B17859" w:rsidRPr="00EB2BD9" w:rsidRDefault="00B17859" w:rsidP="009A6984">
            <w:pPr>
              <w:spacing w:after="0" w:line="240" w:lineRule="auto"/>
              <w:jc w:val="cente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4</w:t>
            </w:r>
          </w:p>
        </w:tc>
      </w:tr>
      <w:tr w:rsidR="006566FC" w:rsidRPr="00EB2BD9" w14:paraId="06E6EFD7" w14:textId="77777777" w:rsidTr="00F15E06">
        <w:tc>
          <w:tcPr>
            <w:tcW w:w="988" w:type="dxa"/>
            <w:tcBorders>
              <w:top w:val="single" w:sz="4" w:space="0" w:color="auto"/>
              <w:left w:val="single" w:sz="4" w:space="0" w:color="auto"/>
              <w:bottom w:val="single" w:sz="4" w:space="0" w:color="auto"/>
              <w:right w:val="single" w:sz="4" w:space="0" w:color="auto"/>
            </w:tcBorders>
            <w:vAlign w:val="center"/>
            <w:hideMark/>
          </w:tcPr>
          <w:p w14:paraId="53791845"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1.2.2.3</w:t>
            </w:r>
          </w:p>
        </w:tc>
        <w:tc>
          <w:tcPr>
            <w:tcW w:w="5528" w:type="dxa"/>
            <w:tcBorders>
              <w:top w:val="single" w:sz="4" w:space="0" w:color="auto"/>
              <w:left w:val="single" w:sz="4" w:space="0" w:color="auto"/>
              <w:bottom w:val="single" w:sz="4" w:space="0" w:color="auto"/>
              <w:right w:val="single" w:sz="4" w:space="0" w:color="auto"/>
            </w:tcBorders>
            <w:vAlign w:val="center"/>
            <w:hideMark/>
          </w:tcPr>
          <w:p w14:paraId="67A4EBC0" w14:textId="77777777" w:rsidR="006566FC" w:rsidRPr="00EB2BD9" w:rsidRDefault="006566FC"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Күштің бастапқы қателігі</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CF5190A"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 0,000315</w:t>
            </w:r>
          </w:p>
        </w:tc>
        <w:tc>
          <w:tcPr>
            <w:tcW w:w="1412" w:type="dxa"/>
            <w:tcBorders>
              <w:top w:val="single" w:sz="4" w:space="0" w:color="auto"/>
              <w:left w:val="single" w:sz="4" w:space="0" w:color="auto"/>
              <w:bottom w:val="single" w:sz="4" w:space="0" w:color="auto"/>
              <w:right w:val="single" w:sz="4" w:space="0" w:color="auto"/>
            </w:tcBorders>
            <w:vAlign w:val="center"/>
            <w:hideMark/>
          </w:tcPr>
          <w:p w14:paraId="21CE6AE1"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r>
      <w:tr w:rsidR="006566FC" w:rsidRPr="00EB2BD9" w14:paraId="6FB71ACC" w14:textId="77777777" w:rsidTr="00F15E06">
        <w:tc>
          <w:tcPr>
            <w:tcW w:w="988" w:type="dxa"/>
            <w:tcBorders>
              <w:top w:val="single" w:sz="4" w:space="0" w:color="auto"/>
              <w:left w:val="single" w:sz="4" w:space="0" w:color="auto"/>
              <w:bottom w:val="single" w:sz="4" w:space="0" w:color="auto"/>
              <w:right w:val="single" w:sz="4" w:space="0" w:color="auto"/>
            </w:tcBorders>
            <w:vAlign w:val="center"/>
            <w:hideMark/>
          </w:tcPr>
          <w:p w14:paraId="648BC420"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1.2.3</w:t>
            </w:r>
          </w:p>
        </w:tc>
        <w:tc>
          <w:tcPr>
            <w:tcW w:w="5528" w:type="dxa"/>
            <w:tcBorders>
              <w:top w:val="single" w:sz="4" w:space="0" w:color="auto"/>
              <w:left w:val="single" w:sz="4" w:space="0" w:color="auto"/>
              <w:bottom w:val="single" w:sz="4" w:space="0" w:color="auto"/>
              <w:right w:val="single" w:sz="4" w:space="0" w:color="auto"/>
            </w:tcBorders>
            <w:vAlign w:val="center"/>
            <w:hideMark/>
          </w:tcPr>
          <w:p w14:paraId="60EFE23B" w14:textId="77777777" w:rsidR="006566FC" w:rsidRPr="00EB2BD9" w:rsidRDefault="00E10947"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 xml:space="preserve">Кері </w:t>
            </w:r>
            <w:r w:rsidRPr="00EB2BD9">
              <w:rPr>
                <w:rFonts w:ascii="Times New Roman" w:eastAsiaTheme="minorEastAsia" w:hAnsi="Times New Roman" w:cs="Times New Roman"/>
                <w:color w:val="000000" w:themeColor="text1"/>
                <w:sz w:val="28"/>
                <w:szCs w:val="28"/>
                <w:lang w:val="kk-KZ"/>
              </w:rPr>
              <w:t>жүріс</w:t>
            </w:r>
            <w:r w:rsidRPr="00EB2BD9">
              <w:rPr>
                <w:rFonts w:ascii="Times New Roman" w:eastAsiaTheme="minorEastAsia" w:hAnsi="Times New Roman" w:cs="Times New Roman"/>
                <w:color w:val="000000" w:themeColor="text1"/>
                <w:sz w:val="28"/>
                <w:szCs w:val="28"/>
              </w:rPr>
              <w:t xml:space="preserve"> қателігі</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DC6CCC5"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c>
          <w:tcPr>
            <w:tcW w:w="1412" w:type="dxa"/>
            <w:tcBorders>
              <w:top w:val="single" w:sz="4" w:space="0" w:color="auto"/>
              <w:left w:val="single" w:sz="4" w:space="0" w:color="auto"/>
              <w:bottom w:val="single" w:sz="4" w:space="0" w:color="auto"/>
              <w:right w:val="single" w:sz="4" w:space="0" w:color="auto"/>
            </w:tcBorders>
            <w:vAlign w:val="center"/>
            <w:hideMark/>
          </w:tcPr>
          <w:p w14:paraId="7EAA8B83"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r>
      <w:tr w:rsidR="006566FC" w:rsidRPr="00EB2BD9" w14:paraId="04ECA400" w14:textId="77777777" w:rsidTr="00F15E06">
        <w:tc>
          <w:tcPr>
            <w:tcW w:w="988" w:type="dxa"/>
            <w:tcBorders>
              <w:top w:val="single" w:sz="4" w:space="0" w:color="auto"/>
              <w:left w:val="single" w:sz="4" w:space="0" w:color="auto"/>
              <w:bottom w:val="single" w:sz="4" w:space="0" w:color="auto"/>
              <w:right w:val="single" w:sz="4" w:space="0" w:color="auto"/>
            </w:tcBorders>
            <w:vAlign w:val="center"/>
            <w:hideMark/>
          </w:tcPr>
          <w:p w14:paraId="5E8BE7D6"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1.2.4</w:t>
            </w:r>
          </w:p>
        </w:tc>
        <w:tc>
          <w:tcPr>
            <w:tcW w:w="5528" w:type="dxa"/>
            <w:tcBorders>
              <w:top w:val="single" w:sz="4" w:space="0" w:color="auto"/>
              <w:left w:val="single" w:sz="4" w:space="0" w:color="auto"/>
              <w:bottom w:val="single" w:sz="4" w:space="0" w:color="auto"/>
              <w:right w:val="single" w:sz="4" w:space="0" w:color="auto"/>
            </w:tcBorders>
            <w:vAlign w:val="center"/>
            <w:hideMark/>
          </w:tcPr>
          <w:p w14:paraId="3849F3F4" w14:textId="77777777" w:rsidR="006566FC" w:rsidRPr="00EB2BD9" w:rsidRDefault="00E10947"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Кездейсоқ қателік</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820B11C"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c>
          <w:tcPr>
            <w:tcW w:w="1412" w:type="dxa"/>
            <w:tcBorders>
              <w:top w:val="single" w:sz="4" w:space="0" w:color="auto"/>
              <w:left w:val="single" w:sz="4" w:space="0" w:color="auto"/>
              <w:bottom w:val="single" w:sz="4" w:space="0" w:color="auto"/>
              <w:right w:val="single" w:sz="4" w:space="0" w:color="auto"/>
            </w:tcBorders>
            <w:vAlign w:val="center"/>
            <w:hideMark/>
          </w:tcPr>
          <w:p w14:paraId="69372E00"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±1,38</w:t>
            </w:r>
          </w:p>
        </w:tc>
      </w:tr>
      <w:tr w:rsidR="006566FC" w:rsidRPr="00EB2BD9" w14:paraId="149550E2" w14:textId="77777777" w:rsidTr="00F15E06">
        <w:tc>
          <w:tcPr>
            <w:tcW w:w="988" w:type="dxa"/>
            <w:tcBorders>
              <w:top w:val="single" w:sz="4" w:space="0" w:color="auto"/>
              <w:left w:val="single" w:sz="4" w:space="0" w:color="auto"/>
              <w:bottom w:val="single" w:sz="4" w:space="0" w:color="auto"/>
              <w:right w:val="single" w:sz="4" w:space="0" w:color="auto"/>
            </w:tcBorders>
            <w:vAlign w:val="center"/>
            <w:hideMark/>
          </w:tcPr>
          <w:p w14:paraId="055C39FE"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2</w:t>
            </w:r>
          </w:p>
        </w:tc>
        <w:tc>
          <w:tcPr>
            <w:tcW w:w="5528" w:type="dxa"/>
            <w:tcBorders>
              <w:top w:val="single" w:sz="4" w:space="0" w:color="auto"/>
              <w:left w:val="single" w:sz="4" w:space="0" w:color="auto"/>
              <w:bottom w:val="single" w:sz="4" w:space="0" w:color="auto"/>
              <w:right w:val="single" w:sz="4" w:space="0" w:color="auto"/>
            </w:tcBorders>
            <w:vAlign w:val="center"/>
            <w:hideMark/>
          </w:tcPr>
          <w:p w14:paraId="3E297C45" w14:textId="77777777" w:rsidR="006566FC" w:rsidRPr="00EB2BD9" w:rsidRDefault="00E10947"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Әдістемелік қателік</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8914958"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 4,89</w:t>
            </w:r>
          </w:p>
        </w:tc>
        <w:tc>
          <w:tcPr>
            <w:tcW w:w="1412" w:type="dxa"/>
            <w:tcBorders>
              <w:top w:val="single" w:sz="4" w:space="0" w:color="auto"/>
              <w:left w:val="single" w:sz="4" w:space="0" w:color="auto"/>
              <w:bottom w:val="single" w:sz="4" w:space="0" w:color="auto"/>
              <w:right w:val="single" w:sz="4" w:space="0" w:color="auto"/>
            </w:tcBorders>
            <w:vAlign w:val="center"/>
            <w:hideMark/>
          </w:tcPr>
          <w:p w14:paraId="58B78C7C"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±1,38</w:t>
            </w:r>
          </w:p>
        </w:tc>
      </w:tr>
      <w:tr w:rsidR="006566FC" w:rsidRPr="00EB2BD9" w14:paraId="37CFE5AC" w14:textId="77777777" w:rsidTr="00F15E06">
        <w:tc>
          <w:tcPr>
            <w:tcW w:w="988" w:type="dxa"/>
            <w:tcBorders>
              <w:top w:val="single" w:sz="4" w:space="0" w:color="auto"/>
              <w:left w:val="single" w:sz="4" w:space="0" w:color="auto"/>
              <w:bottom w:val="single" w:sz="4" w:space="0" w:color="auto"/>
              <w:right w:val="single" w:sz="4" w:space="0" w:color="auto"/>
            </w:tcBorders>
            <w:vAlign w:val="center"/>
            <w:hideMark/>
          </w:tcPr>
          <w:p w14:paraId="3F4CADCA"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2.1</w:t>
            </w:r>
          </w:p>
        </w:tc>
        <w:tc>
          <w:tcPr>
            <w:tcW w:w="5528" w:type="dxa"/>
            <w:tcBorders>
              <w:top w:val="single" w:sz="4" w:space="0" w:color="auto"/>
              <w:left w:val="single" w:sz="4" w:space="0" w:color="auto"/>
              <w:bottom w:val="single" w:sz="4" w:space="0" w:color="auto"/>
              <w:right w:val="single" w:sz="4" w:space="0" w:color="auto"/>
            </w:tcBorders>
            <w:vAlign w:val="center"/>
            <w:hideMark/>
          </w:tcPr>
          <w:p w14:paraId="7BB4075B" w14:textId="77777777" w:rsidR="006566FC" w:rsidRPr="00EB2BD9" w:rsidRDefault="00E10947"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 xml:space="preserve">Өлшеу </w:t>
            </w:r>
            <w:r w:rsidRPr="00EB2BD9">
              <w:rPr>
                <w:rFonts w:ascii="Times New Roman" w:eastAsiaTheme="minorEastAsia" w:hAnsi="Times New Roman" w:cs="Times New Roman"/>
                <w:color w:val="000000" w:themeColor="text1"/>
                <w:sz w:val="28"/>
                <w:szCs w:val="28"/>
                <w:lang w:val="kk-KZ"/>
              </w:rPr>
              <w:t>тәсілінің</w:t>
            </w:r>
            <w:r w:rsidRPr="00EB2BD9">
              <w:rPr>
                <w:rFonts w:ascii="Times New Roman" w:eastAsiaTheme="minorEastAsia" w:hAnsi="Times New Roman" w:cs="Times New Roman"/>
                <w:color w:val="000000" w:themeColor="text1"/>
                <w:sz w:val="28"/>
                <w:szCs w:val="28"/>
              </w:rPr>
              <w:t xml:space="preserve"> қателігі </w:t>
            </w:r>
            <w:r w:rsidR="006566FC" w:rsidRPr="00EB2BD9">
              <w:rPr>
                <w:rFonts w:ascii="Times New Roman" w:eastAsiaTheme="minorEastAsia" w:hAnsi="Times New Roman" w:cs="Times New Roman"/>
                <w:color w:val="000000" w:themeColor="text1"/>
                <w:sz w:val="28"/>
                <w:szCs w:val="28"/>
              </w:rPr>
              <w:t>Δ</w:t>
            </w:r>
            <w:r w:rsidRPr="00EB2BD9">
              <w:rPr>
                <w:rFonts w:ascii="Times New Roman" w:eastAsiaTheme="minorEastAsia" w:hAnsi="Times New Roman" w:cs="Times New Roman"/>
                <w:color w:val="000000" w:themeColor="text1"/>
                <w:sz w:val="28"/>
                <w:szCs w:val="28"/>
                <w:vertAlign w:val="subscript"/>
                <w:lang w:val="kk-KZ"/>
              </w:rPr>
              <w:t>ӨЛШ</w:t>
            </w:r>
            <w:r w:rsidR="006566FC" w:rsidRPr="00EB2BD9">
              <w:rPr>
                <w:rFonts w:ascii="Times New Roman" w:eastAsiaTheme="minorEastAsia" w:hAnsi="Times New Roman" w:cs="Times New Roman"/>
                <w:color w:val="000000" w:themeColor="text1"/>
                <w:sz w:val="28"/>
                <w:szCs w:val="28"/>
                <w:vertAlign w:val="subscript"/>
              </w:rPr>
              <w:t>.</w:t>
            </w:r>
            <w:r w:rsidRPr="00EB2BD9">
              <w:rPr>
                <w:rFonts w:ascii="Times New Roman" w:eastAsiaTheme="minorEastAsia" w:hAnsi="Times New Roman" w:cs="Times New Roman"/>
                <w:color w:val="000000" w:themeColor="text1"/>
                <w:sz w:val="28"/>
                <w:szCs w:val="28"/>
                <w:vertAlign w:val="subscript"/>
                <w:lang w:val="kk-KZ"/>
              </w:rPr>
              <w:t>ТӘС</w:t>
            </w:r>
            <w:r w:rsidR="006566FC" w:rsidRPr="00EB2BD9">
              <w:rPr>
                <w:rFonts w:ascii="Times New Roman" w:eastAsiaTheme="minorEastAsia" w:hAnsi="Times New Roman" w:cs="Times New Roman"/>
                <w:color w:val="000000" w:themeColor="text1"/>
                <w:sz w:val="28"/>
                <w:szCs w:val="28"/>
              </w:rPr>
              <w:t xml:space="preserve">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48B1A41"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0,8</w:t>
            </w:r>
          </w:p>
        </w:tc>
        <w:tc>
          <w:tcPr>
            <w:tcW w:w="1412" w:type="dxa"/>
            <w:tcBorders>
              <w:top w:val="single" w:sz="4" w:space="0" w:color="auto"/>
              <w:left w:val="single" w:sz="4" w:space="0" w:color="auto"/>
              <w:bottom w:val="single" w:sz="4" w:space="0" w:color="auto"/>
              <w:right w:val="single" w:sz="4" w:space="0" w:color="auto"/>
            </w:tcBorders>
            <w:vAlign w:val="center"/>
            <w:hideMark/>
          </w:tcPr>
          <w:p w14:paraId="277B148B"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r>
      <w:tr w:rsidR="006566FC" w:rsidRPr="00EB2BD9" w14:paraId="7FC84B94" w14:textId="77777777" w:rsidTr="00F15E06">
        <w:tc>
          <w:tcPr>
            <w:tcW w:w="988" w:type="dxa"/>
            <w:tcBorders>
              <w:top w:val="single" w:sz="4" w:space="0" w:color="auto"/>
              <w:left w:val="single" w:sz="4" w:space="0" w:color="auto"/>
              <w:bottom w:val="single" w:sz="4" w:space="0" w:color="auto"/>
              <w:right w:val="single" w:sz="4" w:space="0" w:color="auto"/>
            </w:tcBorders>
            <w:vAlign w:val="center"/>
            <w:hideMark/>
          </w:tcPr>
          <w:p w14:paraId="3DAAD4C5"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2.2</w:t>
            </w:r>
          </w:p>
        </w:tc>
        <w:tc>
          <w:tcPr>
            <w:tcW w:w="5528" w:type="dxa"/>
            <w:tcBorders>
              <w:top w:val="single" w:sz="4" w:space="0" w:color="auto"/>
              <w:left w:val="single" w:sz="4" w:space="0" w:color="auto"/>
              <w:bottom w:val="single" w:sz="4" w:space="0" w:color="auto"/>
              <w:right w:val="single" w:sz="4" w:space="0" w:color="auto"/>
            </w:tcBorders>
            <w:vAlign w:val="center"/>
            <w:hideMark/>
          </w:tcPr>
          <w:p w14:paraId="5DB168E0" w14:textId="77777777" w:rsidR="006566FC" w:rsidRPr="00EB2BD9" w:rsidRDefault="00E10947"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lang w:val="kk-KZ"/>
              </w:rPr>
              <w:t>Базалау қателігі</w:t>
            </w:r>
            <w:r w:rsidR="006566FC" w:rsidRPr="00EB2BD9">
              <w:rPr>
                <w:rFonts w:ascii="Times New Roman" w:eastAsiaTheme="minorEastAsia" w:hAnsi="Times New Roman" w:cs="Times New Roman"/>
                <w:color w:val="000000" w:themeColor="text1"/>
                <w:sz w:val="28"/>
                <w:szCs w:val="28"/>
              </w:rPr>
              <w:t xml:space="preserve"> Δ</w:t>
            </w:r>
            <w:r w:rsidR="006566FC" w:rsidRPr="00EB2BD9">
              <w:rPr>
                <w:rFonts w:ascii="Times New Roman" w:eastAsiaTheme="minorEastAsia" w:hAnsi="Times New Roman" w:cs="Times New Roman"/>
                <w:color w:val="000000" w:themeColor="text1"/>
                <w:sz w:val="28"/>
                <w:szCs w:val="28"/>
                <w:vertAlign w:val="subscript"/>
              </w:rPr>
              <w:t>δ</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A113502"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c>
          <w:tcPr>
            <w:tcW w:w="1412" w:type="dxa"/>
            <w:tcBorders>
              <w:top w:val="single" w:sz="4" w:space="0" w:color="auto"/>
              <w:left w:val="single" w:sz="4" w:space="0" w:color="auto"/>
              <w:bottom w:val="single" w:sz="4" w:space="0" w:color="auto"/>
              <w:right w:val="single" w:sz="4" w:space="0" w:color="auto"/>
            </w:tcBorders>
            <w:vAlign w:val="center"/>
            <w:hideMark/>
          </w:tcPr>
          <w:p w14:paraId="012B938D"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r>
      <w:tr w:rsidR="006566FC" w:rsidRPr="00EB2BD9" w14:paraId="2CD4551D" w14:textId="77777777" w:rsidTr="00F15E06">
        <w:tc>
          <w:tcPr>
            <w:tcW w:w="988" w:type="dxa"/>
            <w:tcBorders>
              <w:top w:val="single" w:sz="4" w:space="0" w:color="auto"/>
              <w:left w:val="single" w:sz="4" w:space="0" w:color="auto"/>
              <w:bottom w:val="single" w:sz="4" w:space="0" w:color="auto"/>
              <w:right w:val="single" w:sz="4" w:space="0" w:color="auto"/>
            </w:tcBorders>
            <w:vAlign w:val="center"/>
            <w:hideMark/>
          </w:tcPr>
          <w:p w14:paraId="42087849"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2.3</w:t>
            </w:r>
          </w:p>
        </w:tc>
        <w:tc>
          <w:tcPr>
            <w:tcW w:w="5528" w:type="dxa"/>
            <w:tcBorders>
              <w:top w:val="single" w:sz="4" w:space="0" w:color="auto"/>
              <w:left w:val="single" w:sz="4" w:space="0" w:color="auto"/>
              <w:bottom w:val="single" w:sz="4" w:space="0" w:color="auto"/>
              <w:right w:val="single" w:sz="4" w:space="0" w:color="auto"/>
            </w:tcBorders>
            <w:vAlign w:val="center"/>
            <w:hideMark/>
          </w:tcPr>
          <w:p w14:paraId="59FB4FC6" w14:textId="77777777" w:rsidR="006566FC" w:rsidRPr="00EB2BD9" w:rsidRDefault="00E10947"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 xml:space="preserve">Температура қателігі  </w:t>
            </w:r>
            <w:r w:rsidR="006566FC" w:rsidRPr="00EB2BD9">
              <w:rPr>
                <w:rFonts w:ascii="Times New Roman" w:eastAsiaTheme="minorEastAsia" w:hAnsi="Times New Roman" w:cs="Times New Roman"/>
                <w:color w:val="000000" w:themeColor="text1"/>
                <w:sz w:val="28"/>
                <w:szCs w:val="28"/>
              </w:rPr>
              <w:t>Δ</w:t>
            </w:r>
            <w:r w:rsidR="006566FC" w:rsidRPr="00EB2BD9">
              <w:rPr>
                <w:rFonts w:ascii="Times New Roman" w:eastAsiaTheme="minorEastAsia" w:hAnsi="Times New Roman" w:cs="Times New Roman"/>
                <w:color w:val="000000" w:themeColor="text1"/>
                <w:sz w:val="28"/>
                <w:szCs w:val="28"/>
                <w:vertAlign w:val="subscript"/>
              </w:rPr>
              <w:t>Т</w:t>
            </w:r>
            <w:r w:rsidR="006566FC" w:rsidRPr="00EB2BD9">
              <w:rPr>
                <w:rFonts w:ascii="Times New Roman" w:eastAsiaTheme="minorEastAsia" w:hAnsi="Times New Roman" w:cs="Times New Roman"/>
                <w:color w:val="000000" w:themeColor="text1"/>
                <w:sz w:val="28"/>
                <w:szCs w:val="28"/>
              </w:rPr>
              <w:t xml:space="preserve">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930552B"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 6,0</w:t>
            </w:r>
          </w:p>
        </w:tc>
        <w:tc>
          <w:tcPr>
            <w:tcW w:w="1412" w:type="dxa"/>
            <w:tcBorders>
              <w:top w:val="single" w:sz="4" w:space="0" w:color="auto"/>
              <w:left w:val="single" w:sz="4" w:space="0" w:color="auto"/>
              <w:bottom w:val="single" w:sz="4" w:space="0" w:color="auto"/>
              <w:right w:val="single" w:sz="4" w:space="0" w:color="auto"/>
            </w:tcBorders>
            <w:vAlign w:val="center"/>
            <w:hideMark/>
          </w:tcPr>
          <w:p w14:paraId="6E401E39"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r>
      <w:tr w:rsidR="006566FC" w:rsidRPr="00EB2BD9" w14:paraId="5C1EA26C" w14:textId="77777777" w:rsidTr="00F15E06">
        <w:tc>
          <w:tcPr>
            <w:tcW w:w="988" w:type="dxa"/>
            <w:tcBorders>
              <w:top w:val="single" w:sz="4" w:space="0" w:color="auto"/>
              <w:left w:val="single" w:sz="4" w:space="0" w:color="auto"/>
              <w:bottom w:val="single" w:sz="4" w:space="0" w:color="auto"/>
              <w:right w:val="single" w:sz="4" w:space="0" w:color="auto"/>
            </w:tcBorders>
            <w:vAlign w:val="center"/>
            <w:hideMark/>
          </w:tcPr>
          <w:p w14:paraId="68D1FC4B"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2.4</w:t>
            </w:r>
          </w:p>
        </w:tc>
        <w:tc>
          <w:tcPr>
            <w:tcW w:w="5528" w:type="dxa"/>
            <w:tcBorders>
              <w:top w:val="single" w:sz="4" w:space="0" w:color="auto"/>
              <w:left w:val="single" w:sz="4" w:space="0" w:color="auto"/>
              <w:bottom w:val="single" w:sz="4" w:space="0" w:color="auto"/>
              <w:right w:val="single" w:sz="4" w:space="0" w:color="auto"/>
            </w:tcBorders>
            <w:vAlign w:val="center"/>
            <w:hideMark/>
          </w:tcPr>
          <w:p w14:paraId="5AC8C361" w14:textId="77777777" w:rsidR="006566FC" w:rsidRPr="00EB2BD9" w:rsidRDefault="00E10947"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lang w:val="kk-KZ"/>
              </w:rPr>
              <w:t xml:space="preserve">Күштік қателік </w:t>
            </w:r>
            <w:r w:rsidR="006566FC" w:rsidRPr="00EB2BD9">
              <w:rPr>
                <w:rFonts w:ascii="Times New Roman" w:eastAsiaTheme="minorEastAsia" w:hAnsi="Times New Roman" w:cs="Times New Roman"/>
                <w:color w:val="000000" w:themeColor="text1"/>
                <w:sz w:val="28"/>
                <w:szCs w:val="28"/>
              </w:rPr>
              <w:t xml:space="preserve"> Δ</w:t>
            </w:r>
            <w:r w:rsidRPr="00EB2BD9">
              <w:rPr>
                <w:rFonts w:ascii="Times New Roman" w:eastAsiaTheme="minorEastAsia" w:hAnsi="Times New Roman" w:cs="Times New Roman"/>
                <w:color w:val="000000" w:themeColor="text1"/>
                <w:sz w:val="28"/>
                <w:szCs w:val="28"/>
                <w:vertAlign w:val="subscript"/>
                <w:lang w:val="kk-KZ"/>
              </w:rPr>
              <w:t>К</w:t>
            </w:r>
            <w:r w:rsidR="006566FC" w:rsidRPr="00EB2BD9">
              <w:rPr>
                <w:rFonts w:ascii="Times New Roman" w:eastAsiaTheme="minorEastAsia" w:hAnsi="Times New Roman" w:cs="Times New Roman"/>
                <w:color w:val="000000" w:themeColor="text1"/>
                <w:sz w:val="28"/>
                <w:szCs w:val="28"/>
              </w:rPr>
              <w:t xml:space="preserve">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2FC3CEC"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0,12</w:t>
            </w:r>
          </w:p>
        </w:tc>
        <w:tc>
          <w:tcPr>
            <w:tcW w:w="1412" w:type="dxa"/>
            <w:tcBorders>
              <w:top w:val="single" w:sz="4" w:space="0" w:color="auto"/>
              <w:left w:val="single" w:sz="4" w:space="0" w:color="auto"/>
              <w:bottom w:val="single" w:sz="4" w:space="0" w:color="auto"/>
              <w:right w:val="single" w:sz="4" w:space="0" w:color="auto"/>
            </w:tcBorders>
            <w:vAlign w:val="center"/>
            <w:hideMark/>
          </w:tcPr>
          <w:p w14:paraId="01BA1E07"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r>
      <w:tr w:rsidR="006566FC" w:rsidRPr="00EB2BD9" w14:paraId="2564F660" w14:textId="77777777" w:rsidTr="00F15E06">
        <w:tc>
          <w:tcPr>
            <w:tcW w:w="988" w:type="dxa"/>
            <w:tcBorders>
              <w:top w:val="single" w:sz="4" w:space="0" w:color="auto"/>
              <w:left w:val="single" w:sz="4" w:space="0" w:color="auto"/>
              <w:bottom w:val="single" w:sz="4" w:space="0" w:color="auto"/>
              <w:right w:val="single" w:sz="4" w:space="0" w:color="auto"/>
            </w:tcBorders>
            <w:vAlign w:val="center"/>
            <w:hideMark/>
          </w:tcPr>
          <w:p w14:paraId="1E49E5B3"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2.5</w:t>
            </w:r>
          </w:p>
        </w:tc>
        <w:tc>
          <w:tcPr>
            <w:tcW w:w="5528" w:type="dxa"/>
            <w:tcBorders>
              <w:top w:val="single" w:sz="4" w:space="0" w:color="auto"/>
              <w:left w:val="single" w:sz="4" w:space="0" w:color="auto"/>
              <w:bottom w:val="single" w:sz="4" w:space="0" w:color="auto"/>
              <w:right w:val="single" w:sz="4" w:space="0" w:color="auto"/>
            </w:tcBorders>
            <w:vAlign w:val="center"/>
            <w:hideMark/>
          </w:tcPr>
          <w:p w14:paraId="13FDD40E" w14:textId="77777777" w:rsidR="006566FC" w:rsidRPr="00EB2BD9" w:rsidRDefault="00E10947"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lang w:val="kk-KZ"/>
              </w:rPr>
              <w:t>Баптау қателігі</w:t>
            </w:r>
            <w:r w:rsidR="006566FC" w:rsidRPr="00EB2BD9">
              <w:rPr>
                <w:rFonts w:ascii="Times New Roman" w:eastAsiaTheme="minorEastAsia" w:hAnsi="Times New Roman" w:cs="Times New Roman"/>
                <w:color w:val="000000" w:themeColor="text1"/>
                <w:sz w:val="28"/>
                <w:szCs w:val="28"/>
              </w:rPr>
              <w:t xml:space="preserve"> Δ</w:t>
            </w:r>
            <w:r w:rsidRPr="00EB2BD9">
              <w:rPr>
                <w:rFonts w:ascii="Times New Roman" w:eastAsiaTheme="minorEastAsia" w:hAnsi="Times New Roman" w:cs="Times New Roman"/>
                <w:color w:val="000000" w:themeColor="text1"/>
                <w:sz w:val="28"/>
                <w:szCs w:val="28"/>
                <w:vertAlign w:val="subscript"/>
                <w:lang w:val="kk-KZ"/>
              </w:rPr>
              <w:t>Б</w:t>
            </w:r>
            <w:r w:rsidR="006566FC" w:rsidRPr="00EB2BD9">
              <w:rPr>
                <w:rFonts w:ascii="Times New Roman" w:eastAsiaTheme="minorEastAsia" w:hAnsi="Times New Roman" w:cs="Times New Roman"/>
                <w:color w:val="000000" w:themeColor="text1"/>
                <w:sz w:val="28"/>
                <w:szCs w:val="28"/>
              </w:rPr>
              <w:t xml:space="preserve">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BBCD044"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c>
          <w:tcPr>
            <w:tcW w:w="1412" w:type="dxa"/>
            <w:tcBorders>
              <w:top w:val="single" w:sz="4" w:space="0" w:color="auto"/>
              <w:left w:val="single" w:sz="4" w:space="0" w:color="auto"/>
              <w:bottom w:val="single" w:sz="4" w:space="0" w:color="auto"/>
              <w:right w:val="single" w:sz="4" w:space="0" w:color="auto"/>
            </w:tcBorders>
            <w:vAlign w:val="center"/>
            <w:hideMark/>
          </w:tcPr>
          <w:p w14:paraId="658E7680"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±1,38</w:t>
            </w:r>
          </w:p>
        </w:tc>
      </w:tr>
      <w:tr w:rsidR="006566FC" w:rsidRPr="00EB2BD9" w14:paraId="4090C544" w14:textId="77777777" w:rsidTr="00F15E06">
        <w:tc>
          <w:tcPr>
            <w:tcW w:w="988" w:type="dxa"/>
            <w:tcBorders>
              <w:top w:val="single" w:sz="4" w:space="0" w:color="auto"/>
              <w:left w:val="single" w:sz="4" w:space="0" w:color="auto"/>
              <w:bottom w:val="single" w:sz="4" w:space="0" w:color="auto"/>
              <w:right w:val="single" w:sz="4" w:space="0" w:color="auto"/>
            </w:tcBorders>
            <w:vAlign w:val="center"/>
            <w:hideMark/>
          </w:tcPr>
          <w:p w14:paraId="2D4C8D9A"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2.6</w:t>
            </w:r>
          </w:p>
        </w:tc>
        <w:tc>
          <w:tcPr>
            <w:tcW w:w="5528" w:type="dxa"/>
            <w:tcBorders>
              <w:top w:val="single" w:sz="4" w:space="0" w:color="auto"/>
              <w:left w:val="single" w:sz="4" w:space="0" w:color="auto"/>
              <w:bottom w:val="single" w:sz="4" w:space="0" w:color="auto"/>
              <w:right w:val="single" w:sz="4" w:space="0" w:color="auto"/>
            </w:tcBorders>
            <w:vAlign w:val="center"/>
            <w:hideMark/>
          </w:tcPr>
          <w:p w14:paraId="6CE126C8" w14:textId="77777777" w:rsidR="006566FC" w:rsidRPr="00EB2BD9" w:rsidRDefault="00E10947"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Субъективті қателік</w:t>
            </w:r>
            <w:r w:rsidR="006566FC" w:rsidRPr="00EB2BD9">
              <w:rPr>
                <w:rFonts w:ascii="Times New Roman" w:eastAsiaTheme="minorEastAsia" w:hAnsi="Times New Roman" w:cs="Times New Roman"/>
                <w:color w:val="000000" w:themeColor="text1"/>
                <w:sz w:val="28"/>
                <w:szCs w:val="28"/>
              </w:rPr>
              <w:t xml:space="preserve"> Δ</w:t>
            </w:r>
            <w:r w:rsidR="006566FC" w:rsidRPr="00EB2BD9">
              <w:rPr>
                <w:rFonts w:ascii="Times New Roman" w:eastAsiaTheme="minorEastAsia" w:hAnsi="Times New Roman" w:cs="Times New Roman"/>
                <w:color w:val="000000" w:themeColor="text1"/>
                <w:sz w:val="28"/>
                <w:szCs w:val="28"/>
                <w:vertAlign w:val="subscript"/>
              </w:rPr>
              <w:t>СУБ</w:t>
            </w:r>
            <w:r w:rsidR="006566FC" w:rsidRPr="00EB2BD9">
              <w:rPr>
                <w:rFonts w:ascii="Times New Roman" w:eastAsiaTheme="minorEastAsia" w:hAnsi="Times New Roman" w:cs="Times New Roman"/>
                <w:color w:val="000000" w:themeColor="text1"/>
                <w:sz w:val="28"/>
                <w:szCs w:val="28"/>
              </w:rPr>
              <w:t xml:space="preserve">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499BEB2"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c>
          <w:tcPr>
            <w:tcW w:w="1412" w:type="dxa"/>
            <w:tcBorders>
              <w:top w:val="single" w:sz="4" w:space="0" w:color="auto"/>
              <w:left w:val="single" w:sz="4" w:space="0" w:color="auto"/>
              <w:bottom w:val="single" w:sz="4" w:space="0" w:color="auto"/>
              <w:right w:val="single" w:sz="4" w:space="0" w:color="auto"/>
            </w:tcBorders>
            <w:vAlign w:val="center"/>
            <w:hideMark/>
          </w:tcPr>
          <w:p w14:paraId="693565D7"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r>
      <w:tr w:rsidR="006566FC" w:rsidRPr="00EB2BD9" w14:paraId="296B2104" w14:textId="77777777" w:rsidTr="00F15E06">
        <w:tc>
          <w:tcPr>
            <w:tcW w:w="988" w:type="dxa"/>
            <w:tcBorders>
              <w:top w:val="single" w:sz="4" w:space="0" w:color="auto"/>
              <w:left w:val="single" w:sz="4" w:space="0" w:color="auto"/>
              <w:bottom w:val="single" w:sz="4" w:space="0" w:color="auto"/>
              <w:right w:val="single" w:sz="4" w:space="0" w:color="auto"/>
            </w:tcBorders>
            <w:vAlign w:val="center"/>
            <w:hideMark/>
          </w:tcPr>
          <w:p w14:paraId="0CECAB95"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2.7</w:t>
            </w:r>
          </w:p>
        </w:tc>
        <w:tc>
          <w:tcPr>
            <w:tcW w:w="5528" w:type="dxa"/>
            <w:tcBorders>
              <w:top w:val="single" w:sz="4" w:space="0" w:color="auto"/>
              <w:left w:val="single" w:sz="4" w:space="0" w:color="auto"/>
              <w:bottom w:val="single" w:sz="4" w:space="0" w:color="auto"/>
              <w:right w:val="single" w:sz="4" w:space="0" w:color="auto"/>
            </w:tcBorders>
            <w:vAlign w:val="center"/>
            <w:hideMark/>
          </w:tcPr>
          <w:p w14:paraId="6E7F197D" w14:textId="77777777" w:rsidR="006566FC" w:rsidRPr="00EB2BD9" w:rsidRDefault="00E10947"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Баптаудың ығысуы</w:t>
            </w:r>
            <w:r w:rsidR="006566FC" w:rsidRPr="00EB2BD9">
              <w:rPr>
                <w:rFonts w:ascii="Times New Roman" w:eastAsiaTheme="minorEastAsia" w:hAnsi="Times New Roman" w:cs="Times New Roman"/>
                <w:color w:val="000000" w:themeColor="text1"/>
                <w:sz w:val="28"/>
                <w:szCs w:val="28"/>
              </w:rPr>
              <w:t xml:space="preserve"> Δ</w:t>
            </w:r>
            <w:r w:rsidRPr="00EB2BD9">
              <w:rPr>
                <w:rFonts w:ascii="Times New Roman" w:eastAsiaTheme="minorEastAsia" w:hAnsi="Times New Roman" w:cs="Times New Roman"/>
                <w:color w:val="000000" w:themeColor="text1"/>
                <w:sz w:val="28"/>
                <w:szCs w:val="28"/>
                <w:vertAlign w:val="subscript"/>
                <w:lang w:val="kk-KZ"/>
              </w:rPr>
              <w:t>БЫ</w:t>
            </w:r>
            <w:r w:rsidR="006566FC" w:rsidRPr="00EB2BD9">
              <w:rPr>
                <w:rFonts w:ascii="Times New Roman" w:eastAsiaTheme="minorEastAsia" w:hAnsi="Times New Roman" w:cs="Times New Roman"/>
                <w:color w:val="000000" w:themeColor="text1"/>
                <w:sz w:val="28"/>
                <w:szCs w:val="28"/>
              </w:rPr>
              <w:t xml:space="preserve">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D01D09D"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0,19</w:t>
            </w:r>
          </w:p>
        </w:tc>
        <w:tc>
          <w:tcPr>
            <w:tcW w:w="1412" w:type="dxa"/>
            <w:tcBorders>
              <w:top w:val="single" w:sz="4" w:space="0" w:color="auto"/>
              <w:left w:val="single" w:sz="4" w:space="0" w:color="auto"/>
              <w:bottom w:val="single" w:sz="4" w:space="0" w:color="auto"/>
              <w:right w:val="single" w:sz="4" w:space="0" w:color="auto"/>
            </w:tcBorders>
            <w:vAlign w:val="center"/>
            <w:hideMark/>
          </w:tcPr>
          <w:p w14:paraId="69ACE8C8"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w:t>
            </w:r>
          </w:p>
        </w:tc>
      </w:tr>
      <w:tr w:rsidR="006566FC" w:rsidRPr="00EB2BD9" w14:paraId="390B7D71" w14:textId="77777777" w:rsidTr="00F15E06">
        <w:tc>
          <w:tcPr>
            <w:tcW w:w="988" w:type="dxa"/>
            <w:tcBorders>
              <w:top w:val="single" w:sz="4" w:space="0" w:color="auto"/>
              <w:left w:val="single" w:sz="4" w:space="0" w:color="auto"/>
              <w:bottom w:val="single" w:sz="4" w:space="0" w:color="auto"/>
              <w:right w:val="single" w:sz="4" w:space="0" w:color="auto"/>
            </w:tcBorders>
            <w:vAlign w:val="center"/>
            <w:hideMark/>
          </w:tcPr>
          <w:p w14:paraId="0DDE6090"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3</w:t>
            </w:r>
          </w:p>
        </w:tc>
        <w:tc>
          <w:tcPr>
            <w:tcW w:w="5528" w:type="dxa"/>
            <w:tcBorders>
              <w:top w:val="single" w:sz="4" w:space="0" w:color="auto"/>
              <w:left w:val="single" w:sz="4" w:space="0" w:color="auto"/>
              <w:bottom w:val="single" w:sz="4" w:space="0" w:color="auto"/>
              <w:right w:val="single" w:sz="4" w:space="0" w:color="auto"/>
            </w:tcBorders>
            <w:vAlign w:val="center"/>
            <w:hideMark/>
          </w:tcPr>
          <w:p w14:paraId="272B1A14" w14:textId="77777777" w:rsidR="006566FC" w:rsidRPr="00EB2BD9" w:rsidRDefault="00E10947"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Жалпы өлшеу қателігі</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B9439B9"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 4,89</w:t>
            </w:r>
          </w:p>
        </w:tc>
        <w:tc>
          <w:tcPr>
            <w:tcW w:w="1412" w:type="dxa"/>
            <w:tcBorders>
              <w:top w:val="single" w:sz="4" w:space="0" w:color="auto"/>
              <w:left w:val="single" w:sz="4" w:space="0" w:color="auto"/>
              <w:bottom w:val="single" w:sz="4" w:space="0" w:color="auto"/>
              <w:right w:val="single" w:sz="4" w:space="0" w:color="auto"/>
            </w:tcBorders>
            <w:vAlign w:val="center"/>
            <w:hideMark/>
          </w:tcPr>
          <w:p w14:paraId="40773A7C"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±1,95</w:t>
            </w:r>
          </w:p>
        </w:tc>
      </w:tr>
      <w:tr w:rsidR="006566FC" w:rsidRPr="00EB2BD9" w14:paraId="788D2A0C" w14:textId="77777777" w:rsidTr="00F15E06">
        <w:tc>
          <w:tcPr>
            <w:tcW w:w="988" w:type="dxa"/>
            <w:tcBorders>
              <w:top w:val="single" w:sz="4" w:space="0" w:color="auto"/>
              <w:left w:val="single" w:sz="4" w:space="0" w:color="auto"/>
              <w:bottom w:val="single" w:sz="4" w:space="0" w:color="auto"/>
              <w:right w:val="single" w:sz="4" w:space="0" w:color="auto"/>
            </w:tcBorders>
            <w:vAlign w:val="center"/>
            <w:hideMark/>
          </w:tcPr>
          <w:p w14:paraId="08D81C17"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4</w:t>
            </w:r>
          </w:p>
        </w:tc>
        <w:tc>
          <w:tcPr>
            <w:tcW w:w="5528" w:type="dxa"/>
            <w:tcBorders>
              <w:top w:val="single" w:sz="4" w:space="0" w:color="auto"/>
              <w:left w:val="single" w:sz="4" w:space="0" w:color="auto"/>
              <w:bottom w:val="single" w:sz="4" w:space="0" w:color="auto"/>
              <w:right w:val="single" w:sz="4" w:space="0" w:color="auto"/>
            </w:tcBorders>
            <w:vAlign w:val="center"/>
            <w:hideMark/>
          </w:tcPr>
          <w:p w14:paraId="65BA4F22" w14:textId="77777777" w:rsidR="006566FC" w:rsidRPr="00EB2BD9" w:rsidRDefault="00E10947" w:rsidP="009A6984">
            <w:pPr>
              <w:spacing w:after="0" w:line="240" w:lineRule="auto"/>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Шекті өлшеу қателігі</w:t>
            </w:r>
          </w:p>
        </w:tc>
        <w:tc>
          <w:tcPr>
            <w:tcW w:w="2829" w:type="dxa"/>
            <w:gridSpan w:val="2"/>
            <w:tcBorders>
              <w:top w:val="single" w:sz="4" w:space="0" w:color="auto"/>
              <w:left w:val="single" w:sz="4" w:space="0" w:color="auto"/>
              <w:bottom w:val="single" w:sz="4" w:space="0" w:color="auto"/>
              <w:right w:val="single" w:sz="4" w:space="0" w:color="auto"/>
            </w:tcBorders>
            <w:vAlign w:val="center"/>
            <w:hideMark/>
          </w:tcPr>
          <w:p w14:paraId="377AAEB5" w14:textId="77777777" w:rsidR="006566FC" w:rsidRPr="00EB2BD9" w:rsidRDefault="006566FC" w:rsidP="009A6984">
            <w:pPr>
              <w:spacing w:after="0" w:line="240" w:lineRule="auto"/>
              <w:jc w:val="center"/>
              <w:rPr>
                <w:rFonts w:ascii="Times New Roman" w:eastAsiaTheme="minorEastAsia" w:hAnsi="Times New Roman" w:cs="Times New Roman"/>
                <w:color w:val="000000" w:themeColor="text1"/>
                <w:sz w:val="28"/>
                <w:szCs w:val="28"/>
              </w:rPr>
            </w:pPr>
            <w:r w:rsidRPr="00EB2BD9">
              <w:rPr>
                <w:rFonts w:ascii="Times New Roman" w:eastAsiaTheme="minorEastAsia" w:hAnsi="Times New Roman" w:cs="Times New Roman"/>
                <w:color w:val="000000" w:themeColor="text1"/>
                <w:sz w:val="28"/>
                <w:szCs w:val="28"/>
              </w:rPr>
              <w:t>6,84</w:t>
            </w:r>
          </w:p>
        </w:tc>
      </w:tr>
    </w:tbl>
    <w:p w14:paraId="14758EE0" w14:textId="77777777" w:rsidR="0074523B" w:rsidRDefault="0074523B" w:rsidP="009B134F">
      <w:pPr>
        <w:tabs>
          <w:tab w:val="left" w:pos="2861"/>
        </w:tabs>
        <w:spacing w:after="0" w:line="240" w:lineRule="auto"/>
        <w:ind w:firstLine="709"/>
        <w:jc w:val="both"/>
        <w:rPr>
          <w:rFonts w:ascii="Times New Roman" w:hAnsi="Times New Roman" w:cs="Times New Roman"/>
          <w:b/>
          <w:color w:val="000000" w:themeColor="text1"/>
          <w:sz w:val="28"/>
          <w:lang w:val="kk-KZ"/>
        </w:rPr>
      </w:pPr>
    </w:p>
    <w:p w14:paraId="5A92F576" w14:textId="27B63755" w:rsidR="0099580F" w:rsidRPr="00F176FF" w:rsidRDefault="00E10947" w:rsidP="00EB2BD9">
      <w:pPr>
        <w:pStyle w:val="22"/>
      </w:pPr>
      <w:bookmarkStart w:id="32" w:name="_Toc196139278"/>
      <w:r w:rsidRPr="00F176FF">
        <w:t>4.2 Битум-қиыршық</w:t>
      </w:r>
      <w:r w:rsidR="00603FA8">
        <w:t xml:space="preserve"> </w:t>
      </w:r>
      <w:r w:rsidRPr="00F176FF">
        <w:t>тас тарату процесін автоматты басқару жүйелерін басқару параметрлерінің сәйкессіздігін өтеудің техникалық құралдары</w:t>
      </w:r>
      <w:bookmarkEnd w:id="32"/>
    </w:p>
    <w:p w14:paraId="6456BA90" w14:textId="1596A3CB" w:rsidR="00983E56" w:rsidRPr="00F176FF" w:rsidRDefault="00EC1E5B" w:rsidP="009B134F">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Битум-қиыршық</w:t>
      </w:r>
      <w:r w:rsidR="00603FA8">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 xml:space="preserve">тас тарату процесін автоматты басқару жүйесінде туындаған, басқару параметрінің талап етілетін және нақты мәні (жүйені ақпараттық-метрологиялық қамтамасыз ету нәтижесінде) арасындағы келіспеушілік </w:t>
      </w:r>
      <w:r w:rsidR="00983E56" w:rsidRPr="00F176FF">
        <w:rPr>
          <w:rFonts w:ascii="Times New Roman" w:hAnsi="Times New Roman" w:cs="Times New Roman"/>
          <w:color w:val="000000" w:themeColor="text1"/>
          <w:sz w:val="28"/>
          <w:lang w:val="kk-KZ"/>
        </w:rPr>
        <w:t xml:space="preserve">атқарушы </w:t>
      </w:r>
      <w:r w:rsidR="00C46911" w:rsidRPr="00F176FF">
        <w:rPr>
          <w:rFonts w:ascii="Times New Roman" w:hAnsi="Times New Roman" w:cs="Times New Roman"/>
          <w:color w:val="000000" w:themeColor="text1"/>
          <w:sz w:val="28"/>
          <w:lang w:val="kk-KZ"/>
        </w:rPr>
        <w:t>механизм</w:t>
      </w:r>
      <w:r w:rsidRPr="00F176FF">
        <w:rPr>
          <w:rFonts w:ascii="Times New Roman" w:hAnsi="Times New Roman" w:cs="Times New Roman"/>
          <w:color w:val="000000" w:themeColor="text1"/>
          <w:sz w:val="28"/>
          <w:lang w:val="kk-KZ"/>
        </w:rPr>
        <w:t xml:space="preserve"> </w:t>
      </w:r>
      <w:r w:rsidR="00D032FD">
        <w:rPr>
          <w:rFonts w:ascii="Times New Roman" w:hAnsi="Times New Roman" w:cs="Times New Roman"/>
          <w:color w:val="000000" w:themeColor="text1"/>
          <w:sz w:val="28"/>
          <w:lang w:val="kk-KZ"/>
        </w:rPr>
        <w:t xml:space="preserve">(АМ) </w:t>
      </w:r>
      <w:r w:rsidRPr="00F176FF">
        <w:rPr>
          <w:rFonts w:ascii="Times New Roman" w:hAnsi="Times New Roman" w:cs="Times New Roman"/>
          <w:color w:val="000000" w:themeColor="text1"/>
          <w:sz w:val="28"/>
          <w:lang w:val="kk-KZ"/>
        </w:rPr>
        <w:t>арқылы өтеледі (</w:t>
      </w:r>
      <w:r w:rsidR="00983E56" w:rsidRPr="00F176FF">
        <w:rPr>
          <w:rFonts w:ascii="Times New Roman" w:hAnsi="Times New Roman" w:cs="Times New Roman"/>
          <w:color w:val="000000" w:themeColor="text1"/>
          <w:sz w:val="28"/>
          <w:lang w:val="kk-KZ"/>
        </w:rPr>
        <w:t>жойылады</w:t>
      </w:r>
      <w:r w:rsidRPr="00F176FF">
        <w:rPr>
          <w:rFonts w:ascii="Times New Roman" w:hAnsi="Times New Roman" w:cs="Times New Roman"/>
          <w:color w:val="000000" w:themeColor="text1"/>
          <w:sz w:val="28"/>
          <w:lang w:val="kk-KZ"/>
        </w:rPr>
        <w:t>)</w:t>
      </w:r>
      <w:r w:rsidR="00983E56" w:rsidRPr="00F176FF">
        <w:rPr>
          <w:rFonts w:ascii="Times New Roman" w:hAnsi="Times New Roman" w:cs="Times New Roman"/>
          <w:color w:val="000000" w:themeColor="text1"/>
          <w:sz w:val="28"/>
          <w:lang w:val="kk-KZ"/>
        </w:rPr>
        <w:t>. Атқарушы механизм</w:t>
      </w:r>
      <w:r w:rsidR="00D032FD">
        <w:rPr>
          <w:rFonts w:ascii="Times New Roman" w:hAnsi="Times New Roman" w:cs="Times New Roman"/>
          <w:color w:val="000000" w:themeColor="text1"/>
          <w:sz w:val="28"/>
          <w:lang w:val="kk-KZ"/>
        </w:rPr>
        <w:t xml:space="preserve"> </w:t>
      </w:r>
      <w:r w:rsidR="00983E56" w:rsidRPr="00F176FF">
        <w:rPr>
          <w:rFonts w:ascii="Times New Roman" w:hAnsi="Times New Roman" w:cs="Times New Roman"/>
          <w:color w:val="000000" w:themeColor="text1"/>
          <w:sz w:val="28"/>
          <w:lang w:val="kk-KZ"/>
        </w:rPr>
        <w:t xml:space="preserve">деп </w:t>
      </w:r>
      <w:r w:rsidR="00C46911" w:rsidRPr="00F176FF">
        <w:rPr>
          <w:rFonts w:ascii="Times New Roman" w:hAnsi="Times New Roman" w:cs="Times New Roman"/>
          <w:color w:val="000000" w:themeColor="text1"/>
          <w:sz w:val="28"/>
          <w:lang w:val="kk-KZ"/>
        </w:rPr>
        <w:t>БҚТ-тың</w:t>
      </w:r>
      <w:r w:rsidR="00983E56" w:rsidRPr="00F176FF">
        <w:rPr>
          <w:rFonts w:ascii="Times New Roman" w:hAnsi="Times New Roman" w:cs="Times New Roman"/>
          <w:color w:val="000000" w:themeColor="text1"/>
          <w:sz w:val="28"/>
          <w:lang w:val="kk-KZ"/>
        </w:rPr>
        <w:t xml:space="preserve"> негізгі функционалдық </w:t>
      </w:r>
      <w:r w:rsidR="00351243">
        <w:rPr>
          <w:rFonts w:ascii="Times New Roman" w:hAnsi="Times New Roman" w:cs="Times New Roman"/>
          <w:color w:val="000000" w:themeColor="text1"/>
          <w:sz w:val="28"/>
          <w:lang w:val="kk-KZ"/>
        </w:rPr>
        <w:t>тораптарының</w:t>
      </w:r>
      <w:r w:rsidR="00983E56" w:rsidRPr="00F176FF">
        <w:rPr>
          <w:rFonts w:ascii="Times New Roman" w:hAnsi="Times New Roman" w:cs="Times New Roman"/>
          <w:color w:val="000000" w:themeColor="text1"/>
          <w:sz w:val="28"/>
          <w:lang w:val="kk-KZ"/>
        </w:rPr>
        <w:t xml:space="preserve"> оның </w:t>
      </w:r>
      <w:r w:rsidR="007477EA">
        <w:rPr>
          <w:rFonts w:ascii="Times New Roman" w:hAnsi="Times New Roman" w:cs="Times New Roman"/>
          <w:color w:val="000000" w:themeColor="text1"/>
          <w:sz w:val="28"/>
          <w:lang w:val="kk-KZ"/>
        </w:rPr>
        <w:t>қондырғыл</w:t>
      </w:r>
      <w:r w:rsidR="00983E56" w:rsidRPr="00F176FF">
        <w:rPr>
          <w:rFonts w:ascii="Times New Roman" w:hAnsi="Times New Roman" w:cs="Times New Roman"/>
          <w:color w:val="000000" w:themeColor="text1"/>
          <w:sz w:val="28"/>
          <w:lang w:val="kk-KZ"/>
        </w:rPr>
        <w:t>арының (</w:t>
      </w:r>
      <w:r w:rsidR="00C46911" w:rsidRPr="00F176FF">
        <w:rPr>
          <w:rFonts w:ascii="Times New Roman" w:hAnsi="Times New Roman" w:cs="Times New Roman"/>
          <w:color w:val="000000" w:themeColor="text1"/>
          <w:sz w:val="28"/>
          <w:lang w:val="kk-KZ"/>
        </w:rPr>
        <w:t>т</w:t>
      </w:r>
      <w:r w:rsidR="00983E56" w:rsidRPr="00F176FF">
        <w:rPr>
          <w:rFonts w:ascii="Times New Roman" w:hAnsi="Times New Roman" w:cs="Times New Roman"/>
          <w:color w:val="000000" w:themeColor="text1"/>
          <w:sz w:val="28"/>
          <w:lang w:val="kk-KZ"/>
        </w:rPr>
        <w:t xml:space="preserve">ұтқыр және қиыршық тасты бөлу) әрекет ету бағытында да, сондай-ақ оның түйіндері мен бөлшектерінің аралық жағдайында да қажетті кеңістіктік бағдарлануын қамтамасыз ететін </w:t>
      </w:r>
      <w:r w:rsidRPr="00F176FF">
        <w:rPr>
          <w:rFonts w:ascii="Times New Roman" w:hAnsi="Times New Roman" w:cs="Times New Roman"/>
          <w:color w:val="000000" w:themeColor="text1"/>
          <w:sz w:val="28"/>
          <w:lang w:val="kk-KZ"/>
        </w:rPr>
        <w:t>БҚТ-тың</w:t>
      </w:r>
      <w:r w:rsidR="00983E56" w:rsidRPr="00F176FF">
        <w:rPr>
          <w:rFonts w:ascii="Times New Roman" w:hAnsi="Times New Roman" w:cs="Times New Roman"/>
          <w:color w:val="000000" w:themeColor="text1"/>
          <w:sz w:val="28"/>
          <w:lang w:val="kk-KZ"/>
        </w:rPr>
        <w:t xml:space="preserve"> механикалық тораптары мен берілістерінің барлық жиынтығын түсінетін боламыз, нәтижесі</w:t>
      </w:r>
      <w:r w:rsidRPr="00F176FF">
        <w:rPr>
          <w:rFonts w:ascii="Times New Roman" w:hAnsi="Times New Roman" w:cs="Times New Roman"/>
          <w:color w:val="000000" w:themeColor="text1"/>
          <w:sz w:val="28"/>
          <w:lang w:val="kk-KZ"/>
        </w:rPr>
        <w:t>нде</w:t>
      </w:r>
      <w:r w:rsidR="00983E56"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БҚТ өзінің</w:t>
      </w:r>
      <w:r w:rsidR="00983E56" w:rsidRPr="00F176FF">
        <w:rPr>
          <w:rFonts w:ascii="Times New Roman" w:hAnsi="Times New Roman" w:cs="Times New Roman"/>
          <w:color w:val="000000" w:themeColor="text1"/>
          <w:sz w:val="28"/>
          <w:lang w:val="kk-KZ"/>
        </w:rPr>
        <w:t xml:space="preserve"> функционалдық мақсатын автоматты режимде орындалуы болады.</w:t>
      </w:r>
    </w:p>
    <w:p w14:paraId="6E40107C" w14:textId="77777777" w:rsidR="00827AB0" w:rsidRPr="00F176FF" w:rsidRDefault="00827AB0" w:rsidP="00827AB0">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АМ мына талаптарды қанағаттандыруы керек:</w:t>
      </w:r>
    </w:p>
    <w:p w14:paraId="2AC54DA6" w14:textId="77777777" w:rsidR="00827AB0" w:rsidRPr="00F176FF" w:rsidRDefault="00827AB0" w:rsidP="00827AB0">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1</w:t>
      </w:r>
      <w:r w:rsidR="006204C2" w:rsidRPr="00F176FF">
        <w:rPr>
          <w:iCs/>
          <w:color w:val="000000" w:themeColor="text1"/>
          <w:sz w:val="28"/>
          <w:szCs w:val="28"/>
          <w:lang w:val="kk-KZ"/>
        </w:rPr>
        <w:t xml:space="preserve"> – </w:t>
      </w:r>
      <w:r w:rsidRPr="00F176FF">
        <w:rPr>
          <w:rFonts w:ascii="Times New Roman" w:hAnsi="Times New Roman" w:cs="Times New Roman"/>
          <w:color w:val="000000" w:themeColor="text1"/>
          <w:sz w:val="28"/>
          <w:lang w:val="kk-KZ"/>
        </w:rPr>
        <w:t>автоматты режимде АБЖ жабдықталған БҚТ-тың жұмыс істеуі;</w:t>
      </w:r>
    </w:p>
    <w:p w14:paraId="6E40A2A8" w14:textId="4435BDFA" w:rsidR="00827AB0" w:rsidRPr="002B351D" w:rsidRDefault="006204C2" w:rsidP="002B351D">
      <w:pPr>
        <w:pStyle w:val="a3"/>
        <w:numPr>
          <w:ilvl w:val="0"/>
          <w:numId w:val="33"/>
        </w:numPr>
        <w:tabs>
          <w:tab w:val="left" w:pos="2861"/>
        </w:tabs>
        <w:spacing w:after="0" w:line="240" w:lineRule="auto"/>
        <w:jc w:val="both"/>
        <w:rPr>
          <w:rFonts w:ascii="Times New Roman" w:hAnsi="Times New Roman" w:cs="Times New Roman"/>
          <w:color w:val="000000" w:themeColor="text1"/>
          <w:sz w:val="28"/>
          <w:lang w:val="kk-KZ"/>
        </w:rPr>
      </w:pPr>
      <w:r w:rsidRPr="002B351D">
        <w:rPr>
          <w:iCs/>
          <w:color w:val="000000" w:themeColor="text1"/>
          <w:sz w:val="28"/>
          <w:szCs w:val="28"/>
          <w:lang w:val="kk-KZ"/>
        </w:rPr>
        <w:t xml:space="preserve">– </w:t>
      </w:r>
      <w:r w:rsidR="00827AB0" w:rsidRPr="002B351D">
        <w:rPr>
          <w:rFonts w:ascii="Times New Roman" w:hAnsi="Times New Roman" w:cs="Times New Roman"/>
          <w:color w:val="000000" w:themeColor="text1"/>
          <w:sz w:val="28"/>
          <w:lang w:val="kk-KZ"/>
        </w:rPr>
        <w:t>басқару параметрінің мүмкін болатын ең жоғары сәйкессіздігін</w:t>
      </w:r>
      <w:r w:rsidRPr="002B351D">
        <w:rPr>
          <w:rFonts w:ascii="Times New Roman" w:hAnsi="Times New Roman" w:cs="Times New Roman"/>
          <w:color w:val="000000" w:themeColor="text1"/>
          <w:sz w:val="28"/>
          <w:lang w:val="kk-KZ"/>
        </w:rPr>
        <w:t>де</w:t>
      </w:r>
      <w:r w:rsidR="00827AB0" w:rsidRPr="002B351D">
        <w:rPr>
          <w:rFonts w:ascii="Times New Roman" w:hAnsi="Times New Roman" w:cs="Times New Roman"/>
          <w:color w:val="000000" w:themeColor="text1"/>
          <w:sz w:val="28"/>
          <w:lang w:val="kk-KZ"/>
        </w:rPr>
        <w:t xml:space="preserve"> </w:t>
      </w:r>
      <w:r w:rsidRPr="002B351D">
        <w:rPr>
          <w:rFonts w:ascii="Times New Roman" w:hAnsi="Times New Roman" w:cs="Times New Roman"/>
          <w:color w:val="000000" w:themeColor="text1"/>
          <w:sz w:val="28"/>
          <w:lang w:val="kk-KZ"/>
        </w:rPr>
        <w:t xml:space="preserve">АМ-ның </w:t>
      </w:r>
      <w:r w:rsidR="00827AB0" w:rsidRPr="002B351D">
        <w:rPr>
          <w:rFonts w:ascii="Times New Roman" w:hAnsi="Times New Roman" w:cs="Times New Roman"/>
          <w:color w:val="000000" w:themeColor="text1"/>
          <w:sz w:val="28"/>
          <w:lang w:val="kk-KZ"/>
        </w:rPr>
        <w:t xml:space="preserve">реттеу </w:t>
      </w:r>
      <w:r w:rsidRPr="002B351D">
        <w:rPr>
          <w:rFonts w:ascii="Times New Roman" w:hAnsi="Times New Roman" w:cs="Times New Roman"/>
          <w:color w:val="000000" w:themeColor="text1"/>
          <w:sz w:val="28"/>
          <w:lang w:val="kk-KZ"/>
        </w:rPr>
        <w:t>диапазонынан</w:t>
      </w:r>
      <w:r w:rsidR="00827AB0" w:rsidRPr="002B351D">
        <w:rPr>
          <w:rFonts w:ascii="Times New Roman" w:hAnsi="Times New Roman" w:cs="Times New Roman"/>
          <w:color w:val="000000" w:themeColor="text1"/>
          <w:sz w:val="28"/>
          <w:lang w:val="kk-KZ"/>
        </w:rPr>
        <w:t xml:space="preserve"> асып кету</w:t>
      </w:r>
      <w:r w:rsidRPr="002B351D">
        <w:rPr>
          <w:rFonts w:ascii="Times New Roman" w:hAnsi="Times New Roman" w:cs="Times New Roman"/>
          <w:color w:val="000000" w:themeColor="text1"/>
          <w:sz w:val="28"/>
          <w:lang w:val="kk-KZ"/>
        </w:rPr>
        <w:t>і</w:t>
      </w:r>
      <w:r w:rsidR="00827AB0" w:rsidRPr="002B351D">
        <w:rPr>
          <w:rFonts w:ascii="Times New Roman" w:hAnsi="Times New Roman" w:cs="Times New Roman"/>
          <w:color w:val="000000" w:themeColor="text1"/>
          <w:sz w:val="28"/>
          <w:lang w:val="kk-KZ"/>
        </w:rPr>
        <w:t>;</w:t>
      </w:r>
    </w:p>
    <w:p w14:paraId="40AD0091" w14:textId="4921C74E" w:rsidR="00827AB0" w:rsidRPr="002B351D" w:rsidRDefault="006204C2" w:rsidP="002B351D">
      <w:pPr>
        <w:pStyle w:val="a3"/>
        <w:numPr>
          <w:ilvl w:val="0"/>
          <w:numId w:val="34"/>
        </w:numPr>
        <w:tabs>
          <w:tab w:val="left" w:pos="2861"/>
        </w:tabs>
        <w:spacing w:after="0" w:line="240" w:lineRule="auto"/>
        <w:jc w:val="both"/>
        <w:rPr>
          <w:rFonts w:ascii="Times New Roman" w:hAnsi="Times New Roman" w:cs="Times New Roman"/>
          <w:color w:val="000000" w:themeColor="text1"/>
          <w:sz w:val="28"/>
          <w:lang w:val="kk-KZ"/>
        </w:rPr>
      </w:pPr>
      <w:r w:rsidRPr="002B351D">
        <w:rPr>
          <w:iCs/>
          <w:color w:val="000000" w:themeColor="text1"/>
          <w:sz w:val="28"/>
          <w:szCs w:val="28"/>
          <w:lang w:val="kk-KZ"/>
        </w:rPr>
        <w:t xml:space="preserve">– </w:t>
      </w:r>
      <w:r w:rsidRPr="002B351D">
        <w:rPr>
          <w:rFonts w:ascii="Times New Roman" w:hAnsi="Times New Roman" w:cs="Times New Roman"/>
          <w:color w:val="000000" w:themeColor="text1"/>
          <w:sz w:val="28"/>
          <w:lang w:val="kk-KZ"/>
        </w:rPr>
        <w:t>БҚТ-тың</w:t>
      </w:r>
      <w:r w:rsidR="00827AB0" w:rsidRPr="002B351D">
        <w:rPr>
          <w:rFonts w:ascii="Times New Roman" w:hAnsi="Times New Roman" w:cs="Times New Roman"/>
          <w:color w:val="000000" w:themeColor="text1"/>
          <w:sz w:val="28"/>
          <w:lang w:val="kk-KZ"/>
        </w:rPr>
        <w:t xml:space="preserve"> тораптарына </w:t>
      </w:r>
      <w:r w:rsidRPr="002B351D">
        <w:rPr>
          <w:rFonts w:ascii="Times New Roman" w:hAnsi="Times New Roman" w:cs="Times New Roman"/>
          <w:color w:val="000000" w:themeColor="text1"/>
          <w:sz w:val="28"/>
          <w:lang w:val="kk-KZ"/>
        </w:rPr>
        <w:t>енгізілген АМ құрылымдары</w:t>
      </w:r>
      <w:r w:rsidR="00827AB0" w:rsidRPr="002B351D">
        <w:rPr>
          <w:rFonts w:ascii="Times New Roman" w:hAnsi="Times New Roman" w:cs="Times New Roman"/>
          <w:color w:val="000000" w:themeColor="text1"/>
          <w:sz w:val="28"/>
          <w:lang w:val="kk-KZ"/>
        </w:rPr>
        <w:t>;</w:t>
      </w:r>
    </w:p>
    <w:p w14:paraId="47FB8621" w14:textId="77777777" w:rsidR="00827AB0" w:rsidRPr="00F176FF" w:rsidRDefault="00827AB0" w:rsidP="00827AB0">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4</w:t>
      </w:r>
      <w:r w:rsidR="006204C2" w:rsidRPr="00F176FF">
        <w:rPr>
          <w:iCs/>
          <w:color w:val="000000" w:themeColor="text1"/>
          <w:sz w:val="28"/>
          <w:szCs w:val="28"/>
          <w:lang w:val="kk-KZ"/>
        </w:rPr>
        <w:t xml:space="preserve"> – </w:t>
      </w:r>
      <w:r w:rsidR="006204C2" w:rsidRPr="00F176FF">
        <w:rPr>
          <w:rFonts w:ascii="Times New Roman" w:hAnsi="Times New Roman" w:cs="Times New Roman"/>
          <w:color w:val="000000" w:themeColor="text1"/>
          <w:sz w:val="28"/>
          <w:lang w:val="kk-KZ"/>
        </w:rPr>
        <w:t>БҚТ-тың</w:t>
      </w:r>
      <w:r w:rsidRPr="00F176FF">
        <w:rPr>
          <w:rFonts w:ascii="Times New Roman" w:hAnsi="Times New Roman" w:cs="Times New Roman"/>
          <w:color w:val="000000" w:themeColor="text1"/>
          <w:sz w:val="28"/>
          <w:lang w:val="kk-KZ"/>
        </w:rPr>
        <w:t xml:space="preserve"> штаттық жетектерінің негізгі дискреті шегінде баптау импульсі;</w:t>
      </w:r>
    </w:p>
    <w:p w14:paraId="17557675" w14:textId="77777777" w:rsidR="00827AB0" w:rsidRPr="00F176FF" w:rsidRDefault="00827AB0" w:rsidP="00827AB0">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5</w:t>
      </w:r>
      <w:r w:rsidR="006204C2" w:rsidRPr="00F176FF">
        <w:rPr>
          <w:iCs/>
          <w:color w:val="000000" w:themeColor="text1"/>
          <w:sz w:val="28"/>
          <w:szCs w:val="28"/>
          <w:lang w:val="kk-KZ"/>
        </w:rPr>
        <w:t xml:space="preserve"> – </w:t>
      </w:r>
      <w:r w:rsidR="00411FC0" w:rsidRPr="00F176FF">
        <w:rPr>
          <w:rFonts w:ascii="Times New Roman" w:hAnsi="Times New Roman" w:cs="Times New Roman"/>
          <w:color w:val="000000" w:themeColor="text1"/>
          <w:sz w:val="28"/>
          <w:lang w:val="kk-KZ"/>
        </w:rPr>
        <w:t>АМ-ні</w:t>
      </w:r>
      <w:r w:rsidR="006204C2" w:rsidRPr="00F176FF">
        <w:rPr>
          <w:rFonts w:ascii="Times New Roman" w:hAnsi="Times New Roman" w:cs="Times New Roman"/>
          <w:color w:val="000000" w:themeColor="text1"/>
          <w:sz w:val="28"/>
          <w:lang w:val="kk-KZ"/>
        </w:rPr>
        <w:t xml:space="preserve">ң </w:t>
      </w:r>
      <w:r w:rsidRPr="00F176FF">
        <w:rPr>
          <w:rFonts w:ascii="Times New Roman" w:hAnsi="Times New Roman" w:cs="Times New Roman"/>
          <w:color w:val="000000" w:themeColor="text1"/>
          <w:sz w:val="28"/>
          <w:lang w:val="kk-KZ"/>
        </w:rPr>
        <w:t>кері жұмыс режимі;</w:t>
      </w:r>
    </w:p>
    <w:p w14:paraId="44AE3182" w14:textId="77777777" w:rsidR="00827AB0" w:rsidRPr="00F176FF" w:rsidRDefault="00827AB0" w:rsidP="00827AB0">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6</w:t>
      </w:r>
      <w:r w:rsidR="006204C2" w:rsidRPr="00F176FF">
        <w:rPr>
          <w:iCs/>
          <w:color w:val="000000" w:themeColor="text1"/>
          <w:sz w:val="28"/>
          <w:szCs w:val="28"/>
          <w:lang w:val="kk-KZ"/>
        </w:rPr>
        <w:t xml:space="preserve"> – </w:t>
      </w:r>
      <w:r w:rsidR="00411FC0" w:rsidRPr="00F176FF">
        <w:rPr>
          <w:rFonts w:ascii="Times New Roman" w:hAnsi="Times New Roman" w:cs="Times New Roman"/>
          <w:color w:val="000000" w:themeColor="text1"/>
          <w:sz w:val="28"/>
          <w:lang w:val="kk-KZ"/>
        </w:rPr>
        <w:t>АМ-н</w:t>
      </w:r>
      <w:r w:rsidR="006204C2" w:rsidRPr="00F176FF">
        <w:rPr>
          <w:rFonts w:ascii="Times New Roman" w:hAnsi="Times New Roman" w:cs="Times New Roman"/>
          <w:color w:val="000000" w:themeColor="text1"/>
          <w:sz w:val="28"/>
          <w:lang w:val="kk-KZ"/>
        </w:rPr>
        <w:t>ің құрылымдарын</w:t>
      </w:r>
      <w:r w:rsidRPr="00F176FF">
        <w:rPr>
          <w:rFonts w:ascii="Times New Roman" w:hAnsi="Times New Roman" w:cs="Times New Roman"/>
          <w:color w:val="000000" w:themeColor="text1"/>
          <w:sz w:val="28"/>
          <w:lang w:val="kk-KZ"/>
        </w:rPr>
        <w:t xml:space="preserve"> құрудың модульдік принципі.</w:t>
      </w:r>
    </w:p>
    <w:p w14:paraId="20551157" w14:textId="2D116E23" w:rsidR="00A427E4" w:rsidRPr="00A427E4" w:rsidRDefault="00A427E4" w:rsidP="00A427E4">
      <w:pPr>
        <w:tabs>
          <w:tab w:val="left" w:pos="2861"/>
        </w:tabs>
        <w:spacing w:after="0" w:line="240" w:lineRule="auto"/>
        <w:ind w:firstLine="709"/>
        <w:jc w:val="both"/>
        <w:rPr>
          <w:rFonts w:ascii="Times New Roman" w:hAnsi="Times New Roman" w:cs="Times New Roman"/>
          <w:color w:val="000000" w:themeColor="text1"/>
          <w:sz w:val="28"/>
          <w:lang w:val="kk-KZ"/>
        </w:rPr>
      </w:pPr>
      <w:r w:rsidRPr="00A427E4">
        <w:rPr>
          <w:rFonts w:ascii="Times New Roman" w:hAnsi="Times New Roman" w:cs="Times New Roman"/>
          <w:color w:val="000000" w:themeColor="text1"/>
          <w:sz w:val="28"/>
          <w:lang w:val="kk-KZ"/>
        </w:rPr>
        <w:t>Атқарушы механизмнің жұмыс істеуі битум-қиыршық тас таратуды автоматты басқару жүйесінің алгоритміндегі кері байланысты қамтамасыз етіп, оның өз мақсатын орындауын жүзеге асырады. Жүйенің басқару сапасы жүргізілетін қайта баптау процедурасының дәлдігіне тікелей байланысты.</w:t>
      </w:r>
    </w:p>
    <w:p w14:paraId="6F27FD6D" w14:textId="77777777" w:rsidR="00A427E4" w:rsidRDefault="00A427E4" w:rsidP="00A16CB9">
      <w:pPr>
        <w:tabs>
          <w:tab w:val="left" w:pos="2861"/>
        </w:tabs>
        <w:spacing w:after="0" w:line="240" w:lineRule="auto"/>
        <w:ind w:firstLine="709"/>
        <w:jc w:val="both"/>
        <w:rPr>
          <w:rFonts w:ascii="Times New Roman" w:hAnsi="Times New Roman" w:cs="Times New Roman"/>
          <w:color w:val="000000" w:themeColor="text1"/>
          <w:sz w:val="28"/>
          <w:lang w:val="kk-KZ"/>
        </w:rPr>
      </w:pPr>
    </w:p>
    <w:p w14:paraId="6B5B352B" w14:textId="4F1660B6" w:rsidR="006204C2" w:rsidRPr="00F15E06" w:rsidRDefault="006204C2" w:rsidP="007B62F8">
      <w:pPr>
        <w:pStyle w:val="22"/>
        <w:rPr>
          <w:b w:val="0"/>
          <w:bCs w:val="0"/>
        </w:rPr>
      </w:pPr>
      <w:bookmarkStart w:id="33" w:name="_Toc196139279"/>
      <w:r w:rsidRPr="00F15E06">
        <w:rPr>
          <w:b w:val="0"/>
          <w:bCs w:val="0"/>
        </w:rPr>
        <w:t>4.2.1 Битум-қиыршық</w:t>
      </w:r>
      <w:r w:rsidR="00603FA8" w:rsidRPr="00F15E06">
        <w:rPr>
          <w:b w:val="0"/>
          <w:bCs w:val="0"/>
        </w:rPr>
        <w:t xml:space="preserve"> </w:t>
      </w:r>
      <w:r w:rsidRPr="00F15E06">
        <w:rPr>
          <w:b w:val="0"/>
          <w:bCs w:val="0"/>
        </w:rPr>
        <w:t>тас тарату процесін АБЖ-нің атқарушы механизмдерін жіктеу</w:t>
      </w:r>
      <w:bookmarkEnd w:id="33"/>
    </w:p>
    <w:p w14:paraId="7EA66712" w14:textId="28890846" w:rsidR="00A16CB9" w:rsidRPr="00F176FF" w:rsidRDefault="00411FC0" w:rsidP="00411FC0">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Битум-қиыршық</w:t>
      </w:r>
      <w:r w:rsidR="00603FA8">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 xml:space="preserve">тас тарату процесін АБЖ-нің атқарушы механизмдерін талдау </w:t>
      </w:r>
      <w:r w:rsidR="002C65E9" w:rsidRPr="00F176FF">
        <w:rPr>
          <w:rFonts w:ascii="Times New Roman" w:hAnsi="Times New Roman" w:cs="Times New Roman"/>
          <w:color w:val="000000" w:themeColor="text1"/>
          <w:sz w:val="28"/>
          <w:lang w:val="kk-KZ"/>
        </w:rPr>
        <w:t xml:space="preserve">(жіктеу, </w:t>
      </w:r>
      <w:r w:rsidRPr="00F176FF">
        <w:rPr>
          <w:rFonts w:ascii="Times New Roman" w:hAnsi="Times New Roman" w:cs="Times New Roman"/>
          <w:color w:val="000000" w:themeColor="text1"/>
          <w:sz w:val="28"/>
          <w:lang w:val="kk-KZ"/>
        </w:rPr>
        <w:t xml:space="preserve">дәйекті индекстер түрінде </w:t>
      </w:r>
      <w:r w:rsidR="00A427E4">
        <w:rPr>
          <w:rFonts w:ascii="Times New Roman" w:hAnsi="Times New Roman" w:cs="Times New Roman"/>
          <w:color w:val="000000" w:themeColor="text1"/>
          <w:sz w:val="28"/>
          <w:lang w:val="kk-KZ"/>
        </w:rPr>
        <w:t>атқарушы механизмдерді</w:t>
      </w:r>
      <w:r w:rsidR="002C65E9"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 xml:space="preserve">кодтау) үшін ағаш тәрізді жіктеу графигін жасаймыз, оның көмегімен </w:t>
      </w:r>
      <w:r w:rsidR="00A427E4">
        <w:rPr>
          <w:rFonts w:ascii="Times New Roman" w:hAnsi="Times New Roman" w:cs="Times New Roman"/>
          <w:color w:val="000000" w:themeColor="text1"/>
          <w:sz w:val="28"/>
          <w:lang w:val="kk-KZ"/>
        </w:rPr>
        <w:t xml:space="preserve">атқарушы механизмдерінің </w:t>
      </w:r>
      <w:r w:rsidRPr="00F176FF">
        <w:rPr>
          <w:rFonts w:ascii="Times New Roman" w:hAnsi="Times New Roman" w:cs="Times New Roman"/>
          <w:color w:val="000000" w:themeColor="text1"/>
          <w:sz w:val="28"/>
          <w:lang w:val="kk-KZ"/>
        </w:rPr>
        <w:t>құрылымдардың ерекшеліктері ашылады.</w:t>
      </w:r>
      <w:r w:rsidR="002C65E9" w:rsidRPr="00F176FF">
        <w:rPr>
          <w:rFonts w:ascii="Times New Roman" w:hAnsi="Times New Roman" w:cs="Times New Roman"/>
          <w:color w:val="000000" w:themeColor="text1"/>
          <w:sz w:val="28"/>
          <w:lang w:val="kk-KZ"/>
        </w:rPr>
        <w:t xml:space="preserve"> </w:t>
      </w:r>
    </w:p>
    <w:p w14:paraId="50CD1220" w14:textId="44838D9F" w:rsidR="002C65E9" w:rsidRPr="00F176FF" w:rsidRDefault="00A427E4"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Атқарушы механизмдерді</w:t>
      </w:r>
      <w:r w:rsidRPr="00F176FF">
        <w:rPr>
          <w:rFonts w:ascii="Times New Roman" w:hAnsi="Times New Roman" w:cs="Times New Roman"/>
          <w:color w:val="000000" w:themeColor="text1"/>
          <w:sz w:val="28"/>
          <w:lang w:val="kk-KZ"/>
        </w:rPr>
        <w:t xml:space="preserve"> </w:t>
      </w:r>
      <w:r w:rsidR="002C65E9" w:rsidRPr="00F176FF">
        <w:rPr>
          <w:rFonts w:ascii="Times New Roman" w:hAnsi="Times New Roman" w:cs="Times New Roman"/>
          <w:color w:val="000000" w:themeColor="text1"/>
          <w:sz w:val="28"/>
          <w:lang w:val="kk-KZ"/>
        </w:rPr>
        <w:t>талдау үшін автордың қатысуымен әзірленген техникалық шешімдер таңдалды</w:t>
      </w:r>
      <w:r w:rsidR="0074523B">
        <w:rPr>
          <w:rFonts w:ascii="Times New Roman" w:hAnsi="Times New Roman" w:cs="Times New Roman"/>
          <w:color w:val="000000" w:themeColor="text1"/>
          <w:sz w:val="28"/>
          <w:lang w:val="kk-KZ"/>
        </w:rPr>
        <w:t>.</w:t>
      </w:r>
    </w:p>
    <w:p w14:paraId="663D47BD" w14:textId="77777777"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Жеті жіктеу белгісін бөліп көрсетейік, 4.9 сурет:</w:t>
      </w:r>
    </w:p>
    <w:p w14:paraId="57F61000" w14:textId="215842DF"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1</w:t>
      </w:r>
      <w:r w:rsidR="00AB7B1F" w:rsidRPr="00AB7B1F">
        <w:rPr>
          <w:iCs/>
          <w:sz w:val="28"/>
          <w:szCs w:val="28"/>
          <w:lang w:val="kk-KZ"/>
        </w:rPr>
        <w:t xml:space="preserve"> – </w:t>
      </w:r>
      <w:r w:rsidRPr="00F176FF">
        <w:rPr>
          <w:rFonts w:ascii="Times New Roman" w:hAnsi="Times New Roman" w:cs="Times New Roman"/>
          <w:color w:val="000000" w:themeColor="text1"/>
          <w:sz w:val="28"/>
          <w:lang w:val="kk-KZ"/>
        </w:rPr>
        <w:t>АМ-нің орналасқан жері (БҚТ-қа қатысты);</w:t>
      </w:r>
    </w:p>
    <w:p w14:paraId="15D0B0E3" w14:textId="47FBB793" w:rsidR="002C65E9" w:rsidRPr="002B351D" w:rsidRDefault="00AB7B1F" w:rsidP="002B351D">
      <w:pPr>
        <w:pStyle w:val="a3"/>
        <w:numPr>
          <w:ilvl w:val="0"/>
          <w:numId w:val="35"/>
        </w:numPr>
        <w:tabs>
          <w:tab w:val="left" w:pos="2861"/>
        </w:tabs>
        <w:spacing w:after="0" w:line="240" w:lineRule="auto"/>
        <w:jc w:val="both"/>
        <w:rPr>
          <w:rFonts w:ascii="Times New Roman" w:hAnsi="Times New Roman" w:cs="Times New Roman"/>
          <w:color w:val="000000" w:themeColor="text1"/>
          <w:sz w:val="28"/>
          <w:lang w:val="kk-KZ"/>
        </w:rPr>
      </w:pPr>
      <w:r w:rsidRPr="002B351D">
        <w:rPr>
          <w:iCs/>
          <w:sz w:val="28"/>
          <w:szCs w:val="28"/>
          <w:lang w:val="kk-KZ"/>
        </w:rPr>
        <w:t xml:space="preserve">– </w:t>
      </w:r>
      <w:r w:rsidR="002C65E9" w:rsidRPr="002B351D">
        <w:rPr>
          <w:rFonts w:ascii="Times New Roman" w:hAnsi="Times New Roman" w:cs="Times New Roman"/>
          <w:color w:val="000000" w:themeColor="text1"/>
          <w:sz w:val="28"/>
          <w:lang w:val="kk-KZ"/>
        </w:rPr>
        <w:t>АМ-ді  орнату әдісі (БҚТ-қа қатысты кіріктірілген немесе автономды);</w:t>
      </w:r>
    </w:p>
    <w:p w14:paraId="021EA2A0" w14:textId="3BC7785A" w:rsidR="002C65E9" w:rsidRPr="002B351D" w:rsidRDefault="00AB7B1F" w:rsidP="002B351D">
      <w:pPr>
        <w:pStyle w:val="a3"/>
        <w:numPr>
          <w:ilvl w:val="0"/>
          <w:numId w:val="36"/>
        </w:numPr>
        <w:tabs>
          <w:tab w:val="left" w:pos="2861"/>
        </w:tabs>
        <w:spacing w:after="0" w:line="240" w:lineRule="auto"/>
        <w:jc w:val="both"/>
        <w:rPr>
          <w:rFonts w:ascii="Times New Roman" w:hAnsi="Times New Roman" w:cs="Times New Roman"/>
          <w:color w:val="000000" w:themeColor="text1"/>
          <w:sz w:val="28"/>
          <w:lang w:val="kk-KZ"/>
        </w:rPr>
      </w:pPr>
      <w:r w:rsidRPr="002B351D">
        <w:rPr>
          <w:iCs/>
          <w:sz w:val="28"/>
          <w:szCs w:val="28"/>
          <w:lang w:val="kk-KZ"/>
        </w:rPr>
        <w:t xml:space="preserve">– </w:t>
      </w:r>
      <w:r w:rsidR="002C65E9" w:rsidRPr="002B351D">
        <w:rPr>
          <w:rFonts w:ascii="Times New Roman" w:hAnsi="Times New Roman" w:cs="Times New Roman"/>
          <w:color w:val="000000" w:themeColor="text1"/>
          <w:sz w:val="28"/>
          <w:lang w:val="kk-KZ"/>
        </w:rPr>
        <w:t>басқарылатын қозғалыстар саны;</w:t>
      </w:r>
    </w:p>
    <w:p w14:paraId="6C518367" w14:textId="1412DE2F"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4</w:t>
      </w:r>
      <w:r w:rsidR="00AB7B1F" w:rsidRPr="00AB7B1F">
        <w:rPr>
          <w:iCs/>
          <w:sz w:val="28"/>
          <w:szCs w:val="28"/>
          <w:lang w:val="kk-KZ"/>
        </w:rPr>
        <w:t xml:space="preserve"> – </w:t>
      </w:r>
      <w:r w:rsidRPr="00F176FF">
        <w:rPr>
          <w:rFonts w:ascii="Times New Roman" w:hAnsi="Times New Roman" w:cs="Times New Roman"/>
          <w:color w:val="000000" w:themeColor="text1"/>
          <w:sz w:val="28"/>
          <w:lang w:val="kk-KZ"/>
        </w:rPr>
        <w:t>тарту күшін құру тәсілі;</w:t>
      </w:r>
    </w:p>
    <w:p w14:paraId="0E2AF7DD" w14:textId="77777777"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5 – АМ-де қолданатын деформация;</w:t>
      </w:r>
    </w:p>
    <w:p w14:paraId="2173A3FE" w14:textId="7BD1BF08"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6</w:t>
      </w:r>
      <w:r w:rsidR="00AB7B1F" w:rsidRPr="00AB7B1F">
        <w:rPr>
          <w:iCs/>
          <w:sz w:val="28"/>
          <w:szCs w:val="28"/>
          <w:lang w:val="kk-KZ"/>
        </w:rPr>
        <w:t xml:space="preserve"> – </w:t>
      </w:r>
      <w:r w:rsidRPr="00F176FF">
        <w:rPr>
          <w:rFonts w:ascii="Times New Roman" w:hAnsi="Times New Roman" w:cs="Times New Roman"/>
          <w:color w:val="000000" w:themeColor="text1"/>
          <w:sz w:val="28"/>
          <w:lang w:val="kk-KZ"/>
        </w:rPr>
        <w:t>түзетуші өзгерістерді енгізу тәсілі;</w:t>
      </w:r>
    </w:p>
    <w:p w14:paraId="6C66FE6B" w14:textId="2C0F3D52"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7</w:t>
      </w:r>
      <w:r w:rsidR="00AB7B1F">
        <w:rPr>
          <w:rFonts w:ascii="Times New Roman" w:hAnsi="Times New Roman" w:cs="Times New Roman"/>
          <w:color w:val="000000" w:themeColor="text1"/>
          <w:sz w:val="28"/>
          <w:lang w:val="kk-KZ"/>
        </w:rPr>
        <w:t xml:space="preserve"> </w:t>
      </w:r>
      <w:r w:rsidR="00AB7B1F" w:rsidRPr="00AB7B1F">
        <w:rPr>
          <w:iCs/>
          <w:sz w:val="28"/>
          <w:szCs w:val="28"/>
          <w:lang w:val="kk-KZ"/>
        </w:rPr>
        <w:t>–</w:t>
      </w:r>
      <w:r w:rsidR="00AB7B1F">
        <w:rPr>
          <w:iCs/>
          <w:sz w:val="28"/>
          <w:szCs w:val="28"/>
          <w:lang w:val="kk-KZ"/>
        </w:rPr>
        <w:t xml:space="preserve"> </w:t>
      </w:r>
      <w:r w:rsidRPr="00F176FF">
        <w:rPr>
          <w:rFonts w:ascii="Times New Roman" w:hAnsi="Times New Roman" w:cs="Times New Roman"/>
          <w:color w:val="000000" w:themeColor="text1"/>
          <w:sz w:val="28"/>
          <w:lang w:val="kk-KZ"/>
        </w:rPr>
        <w:t>БҚТ-қа ендірілген АМ-нің көмегімен битум-қиыршық</w:t>
      </w:r>
      <w:r w:rsidR="00603FA8">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тас тарату процесін АБЖ құру принципі.</w:t>
      </w:r>
    </w:p>
    <w:p w14:paraId="463B4316" w14:textId="77777777"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p>
    <w:p w14:paraId="6A897257" w14:textId="77777777" w:rsidR="002C65E9" w:rsidRPr="00F176FF" w:rsidRDefault="00681097" w:rsidP="00FC652A">
      <w:pPr>
        <w:tabs>
          <w:tab w:val="left" w:pos="2861"/>
        </w:tabs>
        <w:spacing w:after="0" w:line="240" w:lineRule="auto"/>
        <w:jc w:val="center"/>
        <w:rPr>
          <w:rFonts w:ascii="Times New Roman" w:hAnsi="Times New Roman" w:cs="Times New Roman"/>
          <w:color w:val="000000" w:themeColor="text1"/>
          <w:sz w:val="28"/>
          <w:lang w:val="kk-KZ"/>
        </w:rPr>
      </w:pPr>
      <w:r w:rsidRPr="00F176FF">
        <w:rPr>
          <w:rFonts w:ascii="Times New Roman" w:hAnsi="Times New Roman" w:cs="Times New Roman"/>
          <w:noProof/>
          <w:color w:val="000000" w:themeColor="text1"/>
          <w:sz w:val="28"/>
          <w:lang w:eastAsia="ru-RU"/>
        </w:rPr>
        <w:drawing>
          <wp:inline distT="0" distB="0" distL="0" distR="0" wp14:anchorId="4CB7924A" wp14:editId="3974092F">
            <wp:extent cx="5544273" cy="4410830"/>
            <wp:effectExtent l="0" t="0" r="0" b="8890"/>
            <wp:docPr id="116" name="Рисунок 116" descr="C:\Users\9734~1\AppData\Local\Temp\Rar$DIa7208.30429\Рис.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9734~1\AppData\Local\Temp\Rar$DIa7208.30429\Рис.4.9.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66913" cy="4428841"/>
                    </a:xfrm>
                    <a:prstGeom prst="rect">
                      <a:avLst/>
                    </a:prstGeom>
                    <a:noFill/>
                    <a:ln>
                      <a:noFill/>
                    </a:ln>
                  </pic:spPr>
                </pic:pic>
              </a:graphicData>
            </a:graphic>
          </wp:inline>
        </w:drawing>
      </w:r>
    </w:p>
    <w:p w14:paraId="35F45B28" w14:textId="77777777" w:rsidR="00034B80" w:rsidRPr="00F176FF" w:rsidRDefault="00034B80" w:rsidP="00034B80">
      <w:pPr>
        <w:tabs>
          <w:tab w:val="left" w:pos="2861"/>
        </w:tabs>
        <w:spacing w:after="0" w:line="240" w:lineRule="auto"/>
        <w:ind w:firstLine="709"/>
        <w:jc w:val="both"/>
        <w:rPr>
          <w:rFonts w:ascii="Times New Roman" w:hAnsi="Times New Roman" w:cs="Times New Roman"/>
          <w:color w:val="000000" w:themeColor="text1"/>
          <w:sz w:val="28"/>
          <w:lang w:val="kk-KZ"/>
        </w:rPr>
      </w:pPr>
    </w:p>
    <w:p w14:paraId="7A59E86B" w14:textId="41A03FFB" w:rsidR="002C65E9" w:rsidRPr="00F176FF" w:rsidRDefault="002C65E9" w:rsidP="002C65E9">
      <w:pPr>
        <w:tabs>
          <w:tab w:val="left" w:pos="2861"/>
        </w:tabs>
        <w:spacing w:after="0" w:line="240" w:lineRule="auto"/>
        <w:ind w:firstLine="709"/>
        <w:jc w:val="center"/>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Сурет </w:t>
      </w:r>
      <w:r w:rsidR="00F15E06" w:rsidRPr="00F176FF">
        <w:rPr>
          <w:rFonts w:ascii="Times New Roman" w:hAnsi="Times New Roman" w:cs="Times New Roman"/>
          <w:color w:val="000000" w:themeColor="text1"/>
          <w:sz w:val="28"/>
          <w:lang w:val="kk-KZ"/>
        </w:rPr>
        <w:t>4.9</w:t>
      </w:r>
      <w:r w:rsidRPr="00F176FF">
        <w:rPr>
          <w:rFonts w:ascii="Times New Roman" w:hAnsi="Times New Roman" w:cs="Times New Roman"/>
          <w:color w:val="000000" w:themeColor="text1"/>
          <w:sz w:val="28"/>
          <w:lang w:val="kk-KZ"/>
        </w:rPr>
        <w:t>– Битум-қиыршық</w:t>
      </w:r>
      <w:r w:rsidR="00603FA8">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 xml:space="preserve">тас тарату процесін АБЖ-нің </w:t>
      </w:r>
      <w:r w:rsidR="00AB7B1F">
        <w:rPr>
          <w:rFonts w:ascii="Times New Roman" w:hAnsi="Times New Roman" w:cs="Times New Roman"/>
          <w:color w:val="000000" w:themeColor="text1"/>
          <w:sz w:val="28"/>
          <w:lang w:val="kk-KZ"/>
        </w:rPr>
        <w:t>атқарушы механизмінің</w:t>
      </w:r>
      <w:r w:rsidRPr="00F176FF">
        <w:rPr>
          <w:rFonts w:ascii="Times New Roman" w:hAnsi="Times New Roman" w:cs="Times New Roman"/>
          <w:color w:val="000000" w:themeColor="text1"/>
          <w:sz w:val="28"/>
          <w:lang w:val="kk-KZ"/>
        </w:rPr>
        <w:t xml:space="preserve"> ағаш тәрізді жіктеу графигі</w:t>
      </w:r>
    </w:p>
    <w:p w14:paraId="6636375F" w14:textId="77777777" w:rsidR="002C65E9" w:rsidRPr="00F176FF" w:rsidRDefault="002C65E9" w:rsidP="002C65E9">
      <w:pPr>
        <w:tabs>
          <w:tab w:val="left" w:pos="2861"/>
        </w:tabs>
        <w:spacing w:after="0" w:line="240" w:lineRule="auto"/>
        <w:ind w:firstLine="709"/>
        <w:jc w:val="center"/>
        <w:rPr>
          <w:rFonts w:ascii="Times New Roman" w:hAnsi="Times New Roman" w:cs="Times New Roman"/>
          <w:color w:val="000000" w:themeColor="text1"/>
          <w:sz w:val="28"/>
          <w:lang w:val="kk-KZ"/>
        </w:rPr>
      </w:pPr>
    </w:p>
    <w:p w14:paraId="48F723EF" w14:textId="77777777" w:rsidR="002C65E9" w:rsidRPr="00F176FF" w:rsidRDefault="005A778E"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4.9 с</w:t>
      </w:r>
      <w:r w:rsidR="002C65E9" w:rsidRPr="00F176FF">
        <w:rPr>
          <w:rFonts w:ascii="Times New Roman" w:hAnsi="Times New Roman" w:cs="Times New Roman"/>
          <w:color w:val="000000" w:themeColor="text1"/>
          <w:sz w:val="28"/>
          <w:lang w:val="kk-KZ"/>
        </w:rPr>
        <w:t>уреттегі сандармен көрсетілген:</w:t>
      </w:r>
    </w:p>
    <w:p w14:paraId="4C2A5B4B" w14:textId="77777777" w:rsidR="002C65E9" w:rsidRPr="00F176FF" w:rsidRDefault="005A778E"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2</w:t>
      </w:r>
      <w:r w:rsidRPr="00F176FF">
        <w:rPr>
          <w:iCs/>
          <w:color w:val="000000" w:themeColor="text1"/>
          <w:sz w:val="28"/>
          <w:szCs w:val="28"/>
          <w:lang w:val="kk-KZ"/>
        </w:rPr>
        <w:t xml:space="preserve"> – </w:t>
      </w:r>
      <w:r w:rsidRPr="00F176FF">
        <w:rPr>
          <w:rFonts w:ascii="Times New Roman" w:hAnsi="Times New Roman" w:cs="Times New Roman"/>
          <w:color w:val="000000" w:themeColor="text1"/>
          <w:sz w:val="28"/>
          <w:lang w:val="kk-KZ"/>
        </w:rPr>
        <w:t>БҚТ-тың</w:t>
      </w:r>
      <w:r w:rsidR="002C65E9" w:rsidRPr="00F176FF">
        <w:rPr>
          <w:rFonts w:ascii="Times New Roman" w:hAnsi="Times New Roman" w:cs="Times New Roman"/>
          <w:color w:val="000000" w:themeColor="text1"/>
          <w:sz w:val="28"/>
          <w:lang w:val="kk-KZ"/>
        </w:rPr>
        <w:t xml:space="preserve"> штаттық бөлшектері мен тораптарының контурлары шегінде;</w:t>
      </w:r>
    </w:p>
    <w:p w14:paraId="0FFD336D" w14:textId="1CB9A886" w:rsidR="002C65E9" w:rsidRPr="002B351D" w:rsidRDefault="005A778E" w:rsidP="002B351D">
      <w:pPr>
        <w:pStyle w:val="a3"/>
        <w:numPr>
          <w:ilvl w:val="0"/>
          <w:numId w:val="37"/>
        </w:numPr>
        <w:tabs>
          <w:tab w:val="left" w:pos="2861"/>
        </w:tabs>
        <w:spacing w:after="0" w:line="240" w:lineRule="auto"/>
        <w:jc w:val="both"/>
        <w:rPr>
          <w:rFonts w:ascii="Times New Roman" w:hAnsi="Times New Roman" w:cs="Times New Roman"/>
          <w:color w:val="000000" w:themeColor="text1"/>
          <w:sz w:val="28"/>
          <w:lang w:val="kk-KZ"/>
        </w:rPr>
      </w:pPr>
      <w:r w:rsidRPr="002B351D">
        <w:rPr>
          <w:iCs/>
          <w:color w:val="000000" w:themeColor="text1"/>
          <w:sz w:val="28"/>
          <w:szCs w:val="28"/>
          <w:lang w:val="kk-KZ"/>
        </w:rPr>
        <w:t xml:space="preserve">– </w:t>
      </w:r>
      <w:r w:rsidRPr="002B351D">
        <w:rPr>
          <w:rFonts w:ascii="Times New Roman" w:hAnsi="Times New Roman" w:cs="Times New Roman"/>
          <w:color w:val="000000" w:themeColor="text1"/>
          <w:sz w:val="28"/>
          <w:lang w:val="kk-KZ"/>
        </w:rPr>
        <w:t>БҚТ-тың</w:t>
      </w:r>
      <w:r w:rsidR="002C65E9" w:rsidRPr="002B351D">
        <w:rPr>
          <w:rFonts w:ascii="Times New Roman" w:hAnsi="Times New Roman" w:cs="Times New Roman"/>
          <w:color w:val="000000" w:themeColor="text1"/>
          <w:sz w:val="28"/>
          <w:lang w:val="kk-KZ"/>
        </w:rPr>
        <w:t xml:space="preserve"> штаттық бөлшектері мен тораптарының контурынан тыс;</w:t>
      </w:r>
    </w:p>
    <w:p w14:paraId="7FAA94A4" w14:textId="77777777"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4</w:t>
      </w:r>
      <w:r w:rsidR="005A778E" w:rsidRPr="00F176FF">
        <w:rPr>
          <w:iCs/>
          <w:color w:val="000000" w:themeColor="text1"/>
          <w:sz w:val="28"/>
          <w:szCs w:val="28"/>
          <w:lang w:val="kk-KZ"/>
        </w:rPr>
        <w:t xml:space="preserve"> – </w:t>
      </w:r>
      <w:r w:rsidRPr="00F176FF">
        <w:rPr>
          <w:rFonts w:ascii="Times New Roman" w:hAnsi="Times New Roman" w:cs="Times New Roman"/>
          <w:color w:val="000000" w:themeColor="text1"/>
          <w:sz w:val="28"/>
          <w:lang w:val="kk-KZ"/>
        </w:rPr>
        <w:t>бір координатты қозғалыс;</w:t>
      </w:r>
    </w:p>
    <w:p w14:paraId="4E1552AF" w14:textId="77777777"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5</w:t>
      </w:r>
      <w:r w:rsidR="005A778E" w:rsidRPr="00F176FF">
        <w:rPr>
          <w:iCs/>
          <w:color w:val="000000" w:themeColor="text1"/>
          <w:sz w:val="28"/>
          <w:szCs w:val="28"/>
          <w:lang w:val="kk-KZ"/>
        </w:rPr>
        <w:t xml:space="preserve"> – </w:t>
      </w:r>
      <w:r w:rsidRPr="00F176FF">
        <w:rPr>
          <w:rFonts w:ascii="Times New Roman" w:hAnsi="Times New Roman" w:cs="Times New Roman"/>
          <w:color w:val="000000" w:themeColor="text1"/>
          <w:sz w:val="28"/>
          <w:lang w:val="kk-KZ"/>
        </w:rPr>
        <w:t>көп координатты (күрделі-кеңістіктік</w:t>
      </w:r>
      <w:r w:rsidR="005A778E" w:rsidRPr="00F176FF">
        <w:rPr>
          <w:rFonts w:ascii="Times New Roman" w:hAnsi="Times New Roman" w:cs="Times New Roman"/>
          <w:color w:val="000000" w:themeColor="text1"/>
          <w:sz w:val="28"/>
          <w:lang w:val="kk-KZ"/>
        </w:rPr>
        <w:t>тік</w:t>
      </w:r>
      <w:r w:rsidRPr="00F176FF">
        <w:rPr>
          <w:rFonts w:ascii="Times New Roman" w:hAnsi="Times New Roman" w:cs="Times New Roman"/>
          <w:color w:val="000000" w:themeColor="text1"/>
          <w:sz w:val="28"/>
          <w:lang w:val="kk-KZ"/>
        </w:rPr>
        <w:t>) қозғалыс;</w:t>
      </w:r>
    </w:p>
    <w:p w14:paraId="2311EE33" w14:textId="77777777"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6</w:t>
      </w:r>
      <w:r w:rsidR="005A778E" w:rsidRPr="00F176FF">
        <w:rPr>
          <w:iCs/>
          <w:color w:val="000000" w:themeColor="text1"/>
          <w:sz w:val="28"/>
          <w:szCs w:val="28"/>
          <w:lang w:val="kk-KZ"/>
        </w:rPr>
        <w:t xml:space="preserve"> – </w:t>
      </w:r>
      <w:r w:rsidRPr="00F176FF">
        <w:rPr>
          <w:rFonts w:ascii="Times New Roman" w:hAnsi="Times New Roman" w:cs="Times New Roman"/>
          <w:color w:val="000000" w:themeColor="text1"/>
          <w:sz w:val="28"/>
          <w:lang w:val="kk-KZ"/>
        </w:rPr>
        <w:t>тікелей белсенді қозғалтқышпен;</w:t>
      </w:r>
    </w:p>
    <w:p w14:paraId="01EBE037" w14:textId="77777777"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7 </w:t>
      </w:r>
      <w:r w:rsidR="005A778E" w:rsidRPr="00F176FF">
        <w:rPr>
          <w:iCs/>
          <w:color w:val="000000" w:themeColor="text1"/>
          <w:sz w:val="28"/>
          <w:szCs w:val="28"/>
          <w:lang w:val="kk-KZ"/>
        </w:rPr>
        <w:t>–</w:t>
      </w:r>
      <w:r w:rsidRPr="00F176FF">
        <w:rPr>
          <w:rFonts w:ascii="Times New Roman" w:hAnsi="Times New Roman" w:cs="Times New Roman"/>
          <w:color w:val="000000" w:themeColor="text1"/>
          <w:sz w:val="28"/>
          <w:lang w:val="kk-KZ"/>
        </w:rPr>
        <w:t xml:space="preserve"> аралық (кинематикалық немесе серпімді-деформациялық) түрлендіргіштер</w:t>
      </w:r>
      <w:r w:rsidR="005A778E" w:rsidRPr="00F176FF">
        <w:rPr>
          <w:rFonts w:ascii="Times New Roman" w:hAnsi="Times New Roman" w:cs="Times New Roman"/>
          <w:color w:val="000000" w:themeColor="text1"/>
          <w:sz w:val="28"/>
          <w:lang w:val="kk-KZ"/>
        </w:rPr>
        <w:t>і</w:t>
      </w:r>
      <w:r w:rsidRPr="00F176FF">
        <w:rPr>
          <w:rFonts w:ascii="Times New Roman" w:hAnsi="Times New Roman" w:cs="Times New Roman"/>
          <w:color w:val="000000" w:themeColor="text1"/>
          <w:sz w:val="28"/>
          <w:lang w:val="kk-KZ"/>
        </w:rPr>
        <w:t>мен;</w:t>
      </w:r>
    </w:p>
    <w:p w14:paraId="51054E9C" w14:textId="77777777"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8</w:t>
      </w:r>
      <w:r w:rsidR="005A778E" w:rsidRPr="00F176FF">
        <w:rPr>
          <w:iCs/>
          <w:color w:val="000000" w:themeColor="text1"/>
          <w:sz w:val="28"/>
          <w:szCs w:val="28"/>
          <w:lang w:val="kk-KZ"/>
        </w:rPr>
        <w:t xml:space="preserve"> – </w:t>
      </w:r>
      <w:r w:rsidRPr="00F176FF">
        <w:rPr>
          <w:rFonts w:ascii="Times New Roman" w:hAnsi="Times New Roman" w:cs="Times New Roman"/>
          <w:color w:val="000000" w:themeColor="text1"/>
          <w:sz w:val="28"/>
          <w:lang w:val="kk-KZ"/>
        </w:rPr>
        <w:t>қарапайым жүктеме (созылу-қысу, иілу) ;</w:t>
      </w:r>
    </w:p>
    <w:p w14:paraId="53A58C17" w14:textId="77777777"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9</w:t>
      </w:r>
      <w:r w:rsidR="005A778E" w:rsidRPr="00F176FF">
        <w:rPr>
          <w:iCs/>
          <w:color w:val="000000" w:themeColor="text1"/>
          <w:sz w:val="28"/>
          <w:szCs w:val="28"/>
          <w:lang w:val="kk-KZ"/>
        </w:rPr>
        <w:t xml:space="preserve"> – </w:t>
      </w:r>
      <w:r w:rsidRPr="00F176FF">
        <w:rPr>
          <w:rFonts w:ascii="Times New Roman" w:hAnsi="Times New Roman" w:cs="Times New Roman"/>
          <w:color w:val="000000" w:themeColor="text1"/>
          <w:sz w:val="28"/>
          <w:lang w:val="kk-KZ"/>
        </w:rPr>
        <w:t>қиын-кеңістіктік жүктеме;</w:t>
      </w:r>
    </w:p>
    <w:p w14:paraId="10FC41E6" w14:textId="77777777"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10</w:t>
      </w:r>
      <w:r w:rsidR="005A778E" w:rsidRPr="00F176FF">
        <w:rPr>
          <w:iCs/>
          <w:color w:val="000000" w:themeColor="text1"/>
          <w:sz w:val="28"/>
          <w:szCs w:val="28"/>
          <w:lang w:val="kk-KZ"/>
        </w:rPr>
        <w:t xml:space="preserve"> – </w:t>
      </w:r>
      <w:r w:rsidRPr="00F176FF">
        <w:rPr>
          <w:rFonts w:ascii="Times New Roman" w:hAnsi="Times New Roman" w:cs="Times New Roman"/>
          <w:color w:val="000000" w:themeColor="text1"/>
          <w:sz w:val="28"/>
          <w:lang w:val="kk-KZ"/>
        </w:rPr>
        <w:t>үздіксіз әрекет;</w:t>
      </w:r>
    </w:p>
    <w:p w14:paraId="3878CB7A" w14:textId="77777777"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11</w:t>
      </w:r>
      <w:r w:rsidR="005A778E" w:rsidRPr="00F176FF">
        <w:rPr>
          <w:iCs/>
          <w:color w:val="000000" w:themeColor="text1"/>
          <w:sz w:val="28"/>
          <w:szCs w:val="28"/>
          <w:lang w:val="kk-KZ"/>
        </w:rPr>
        <w:t xml:space="preserve"> – </w:t>
      </w:r>
      <w:r w:rsidRPr="00F176FF">
        <w:rPr>
          <w:rFonts w:ascii="Times New Roman" w:hAnsi="Times New Roman" w:cs="Times New Roman"/>
          <w:color w:val="000000" w:themeColor="text1"/>
          <w:sz w:val="28"/>
          <w:lang w:val="kk-KZ"/>
        </w:rPr>
        <w:t>дискретті әрекет;</w:t>
      </w:r>
    </w:p>
    <w:p w14:paraId="0D22E6A2" w14:textId="77777777"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12</w:t>
      </w:r>
      <w:r w:rsidR="005A778E" w:rsidRPr="00F176FF">
        <w:rPr>
          <w:iCs/>
          <w:color w:val="000000" w:themeColor="text1"/>
          <w:sz w:val="28"/>
          <w:szCs w:val="28"/>
          <w:lang w:val="kk-KZ"/>
        </w:rPr>
        <w:t xml:space="preserve"> – </w:t>
      </w:r>
      <w:r w:rsidRPr="00F176FF">
        <w:rPr>
          <w:rFonts w:ascii="Times New Roman" w:hAnsi="Times New Roman" w:cs="Times New Roman"/>
          <w:color w:val="000000" w:themeColor="text1"/>
          <w:sz w:val="28"/>
          <w:lang w:val="kk-KZ"/>
        </w:rPr>
        <w:t>кері байланыспен;</w:t>
      </w:r>
    </w:p>
    <w:p w14:paraId="0EF68A21" w14:textId="77777777" w:rsidR="002C65E9" w:rsidRPr="00F176FF" w:rsidRDefault="002C65E9"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13</w:t>
      </w:r>
      <w:r w:rsidR="005A778E" w:rsidRPr="00F176FF">
        <w:rPr>
          <w:iCs/>
          <w:color w:val="000000" w:themeColor="text1"/>
          <w:sz w:val="28"/>
          <w:szCs w:val="28"/>
          <w:lang w:val="kk-KZ"/>
        </w:rPr>
        <w:t xml:space="preserve"> – </w:t>
      </w:r>
      <w:r w:rsidRPr="00F176FF">
        <w:rPr>
          <w:rFonts w:ascii="Times New Roman" w:hAnsi="Times New Roman" w:cs="Times New Roman"/>
          <w:color w:val="000000" w:themeColor="text1"/>
          <w:sz w:val="28"/>
          <w:lang w:val="kk-KZ"/>
        </w:rPr>
        <w:t>кері бай</w:t>
      </w:r>
      <w:r w:rsidR="005A778E" w:rsidRPr="00F176FF">
        <w:rPr>
          <w:rFonts w:ascii="Times New Roman" w:hAnsi="Times New Roman" w:cs="Times New Roman"/>
          <w:color w:val="000000" w:themeColor="text1"/>
          <w:sz w:val="28"/>
          <w:lang w:val="kk-KZ"/>
        </w:rPr>
        <w:t>ланыссыз</w:t>
      </w:r>
      <w:r w:rsidRPr="00F176FF">
        <w:rPr>
          <w:rFonts w:ascii="Times New Roman" w:hAnsi="Times New Roman" w:cs="Times New Roman"/>
          <w:color w:val="000000" w:themeColor="text1"/>
          <w:sz w:val="28"/>
          <w:lang w:val="kk-KZ"/>
        </w:rPr>
        <w:t>.</w:t>
      </w:r>
    </w:p>
    <w:p w14:paraId="231DCD16" w14:textId="77777777" w:rsidR="00D220C1" w:rsidRPr="00F176FF" w:rsidRDefault="00D220C1"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Осы белгілерге сәйкес </w:t>
      </w:r>
      <w:r w:rsidR="006C2C51" w:rsidRPr="00F176FF">
        <w:rPr>
          <w:rFonts w:ascii="Times New Roman" w:hAnsi="Times New Roman" w:cs="Times New Roman"/>
          <w:color w:val="000000" w:themeColor="text1"/>
          <w:sz w:val="28"/>
          <w:lang w:val="kk-KZ"/>
        </w:rPr>
        <w:t>АМ-дің</w:t>
      </w:r>
      <w:r w:rsidRPr="00F176FF">
        <w:rPr>
          <w:rFonts w:ascii="Times New Roman" w:hAnsi="Times New Roman" w:cs="Times New Roman"/>
          <w:color w:val="000000" w:themeColor="text1"/>
          <w:sz w:val="28"/>
          <w:lang w:val="kk-KZ"/>
        </w:rPr>
        <w:t xml:space="preserve"> барлығы екі топқа бөлінеді (</w:t>
      </w:r>
      <w:r w:rsidR="006C2C51" w:rsidRPr="00F176FF">
        <w:rPr>
          <w:rFonts w:ascii="Times New Roman" w:hAnsi="Times New Roman" w:cs="Times New Roman"/>
          <w:color w:val="000000" w:themeColor="text1"/>
          <w:sz w:val="28"/>
          <w:lang w:val="kk-KZ"/>
        </w:rPr>
        <w:t xml:space="preserve">ӨТ-дегі </w:t>
      </w:r>
      <w:r w:rsidRPr="00F176FF">
        <w:rPr>
          <w:rFonts w:ascii="Times New Roman" w:hAnsi="Times New Roman" w:cs="Times New Roman"/>
          <w:color w:val="000000" w:themeColor="text1"/>
          <w:sz w:val="28"/>
          <w:lang w:val="kk-KZ"/>
        </w:rPr>
        <w:t>ағаш тәр</w:t>
      </w:r>
      <w:r w:rsidR="006C2C51" w:rsidRPr="00F176FF">
        <w:rPr>
          <w:rFonts w:ascii="Times New Roman" w:hAnsi="Times New Roman" w:cs="Times New Roman"/>
          <w:color w:val="000000" w:themeColor="text1"/>
          <w:sz w:val="28"/>
          <w:lang w:val="kk-KZ"/>
        </w:rPr>
        <w:t xml:space="preserve">ізді жіктеу бағанындағыдай, 4.1 </w:t>
      </w:r>
      <w:r w:rsidRPr="00F176FF">
        <w:rPr>
          <w:rFonts w:ascii="Times New Roman" w:hAnsi="Times New Roman" w:cs="Times New Roman"/>
          <w:color w:val="000000" w:themeColor="text1"/>
          <w:sz w:val="28"/>
          <w:lang w:val="kk-KZ"/>
        </w:rPr>
        <w:t>сурет), 1 және 0 ин</w:t>
      </w:r>
      <w:r w:rsidR="006C2C51" w:rsidRPr="00F176FF">
        <w:rPr>
          <w:rFonts w:ascii="Times New Roman" w:hAnsi="Times New Roman" w:cs="Times New Roman"/>
          <w:color w:val="000000" w:themeColor="text1"/>
          <w:sz w:val="28"/>
          <w:lang w:val="kk-KZ"/>
        </w:rPr>
        <w:t xml:space="preserve">декстерімен кодталған графаның </w:t>
      </w:r>
      <w:r w:rsidRPr="00F176FF">
        <w:rPr>
          <w:rFonts w:ascii="Times New Roman" w:hAnsi="Times New Roman" w:cs="Times New Roman"/>
          <w:color w:val="000000" w:themeColor="text1"/>
          <w:sz w:val="28"/>
          <w:lang w:val="kk-KZ"/>
        </w:rPr>
        <w:t xml:space="preserve">тармақтарының жоғарғы сызбасында көрсетілген. </w:t>
      </w:r>
      <w:r w:rsidR="006C2C51" w:rsidRPr="00F176FF">
        <w:rPr>
          <w:rFonts w:ascii="Times New Roman" w:hAnsi="Times New Roman" w:cs="Times New Roman"/>
          <w:color w:val="000000" w:themeColor="text1"/>
          <w:sz w:val="28"/>
          <w:lang w:val="kk-KZ"/>
        </w:rPr>
        <w:t>Нақты бір атқарушы механизмнің кодтық белгілеуіне сәйкес келетін индекстер тізбегі – жеті тармақты аламыз.</w:t>
      </w:r>
    </w:p>
    <w:p w14:paraId="49518834" w14:textId="0A1E40E8" w:rsidR="006C2C51" w:rsidRDefault="00D032FD" w:rsidP="00D032FD">
      <w:pPr>
        <w:tabs>
          <w:tab w:val="left" w:pos="2861"/>
        </w:tabs>
        <w:spacing w:after="0" w:line="240" w:lineRule="auto"/>
        <w:ind w:firstLine="709"/>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Талдау</w:t>
      </w:r>
      <w:r w:rsidRPr="00D032FD">
        <w:rPr>
          <w:rFonts w:ascii="Times New Roman" w:hAnsi="Times New Roman" w:cs="Times New Roman"/>
          <w:color w:val="000000" w:themeColor="text1"/>
          <w:sz w:val="28"/>
          <w:lang w:val="kk-KZ"/>
        </w:rPr>
        <w:t xml:space="preserve"> көрсеткендей, </w:t>
      </w:r>
      <w:r>
        <w:rPr>
          <w:rFonts w:ascii="Times New Roman" w:hAnsi="Times New Roman" w:cs="Times New Roman"/>
          <w:color w:val="000000" w:themeColor="text1"/>
          <w:sz w:val="28"/>
          <w:lang w:val="kk-KZ"/>
        </w:rPr>
        <w:t>АМ</w:t>
      </w:r>
      <w:r w:rsidRPr="00D032FD">
        <w:rPr>
          <w:rFonts w:ascii="Times New Roman" w:hAnsi="Times New Roman" w:cs="Times New Roman"/>
          <w:color w:val="000000" w:themeColor="text1"/>
          <w:sz w:val="28"/>
          <w:lang w:val="kk-KZ"/>
        </w:rPr>
        <w:t xml:space="preserve">-нің көпшілігі </w:t>
      </w:r>
      <w:r>
        <w:rPr>
          <w:rFonts w:ascii="Times New Roman" w:hAnsi="Times New Roman" w:cs="Times New Roman"/>
          <w:color w:val="000000" w:themeColor="text1"/>
          <w:sz w:val="28"/>
          <w:lang w:val="kk-KZ"/>
        </w:rPr>
        <w:t>БҚТ-</w:t>
      </w:r>
      <w:r w:rsidR="00CA259F">
        <w:rPr>
          <w:rFonts w:ascii="Times New Roman" w:hAnsi="Times New Roman" w:cs="Times New Roman"/>
          <w:color w:val="000000" w:themeColor="text1"/>
          <w:sz w:val="28"/>
          <w:lang w:val="kk-KZ"/>
        </w:rPr>
        <w:t>т</w:t>
      </w:r>
      <w:r>
        <w:rPr>
          <w:rFonts w:ascii="Times New Roman" w:hAnsi="Times New Roman" w:cs="Times New Roman"/>
          <w:color w:val="000000" w:themeColor="text1"/>
          <w:sz w:val="28"/>
          <w:lang w:val="kk-KZ"/>
        </w:rPr>
        <w:t>а</w:t>
      </w:r>
      <w:r w:rsidRPr="00D032FD">
        <w:rPr>
          <w:rFonts w:ascii="Times New Roman" w:hAnsi="Times New Roman" w:cs="Times New Roman"/>
          <w:color w:val="000000" w:themeColor="text1"/>
          <w:sz w:val="28"/>
          <w:lang w:val="kk-KZ"/>
        </w:rPr>
        <w:t xml:space="preserve"> (оның тораптарында немесе жұмыс аймағының шегінде қосымша орналастырылған) орналасқан, бірақ </w:t>
      </w:r>
      <w:r w:rsidR="00F922A9">
        <w:rPr>
          <w:rFonts w:ascii="Times New Roman" w:hAnsi="Times New Roman" w:cs="Times New Roman"/>
          <w:color w:val="000000" w:themeColor="text1"/>
          <w:sz w:val="28"/>
          <w:lang w:val="kk-KZ"/>
        </w:rPr>
        <w:t>құрылымдары</w:t>
      </w:r>
      <w:r w:rsidRPr="00D032FD">
        <w:rPr>
          <w:rFonts w:ascii="Times New Roman" w:hAnsi="Times New Roman" w:cs="Times New Roman"/>
          <w:color w:val="000000" w:themeColor="text1"/>
          <w:sz w:val="28"/>
          <w:lang w:val="kk-KZ"/>
        </w:rPr>
        <w:t xml:space="preserve"> контурларының ішінде орналасып, сыртқы ортамен (мысалы, жол </w:t>
      </w:r>
      <w:r>
        <w:rPr>
          <w:rFonts w:ascii="Times New Roman" w:hAnsi="Times New Roman" w:cs="Times New Roman"/>
          <w:color w:val="000000" w:themeColor="text1"/>
          <w:sz w:val="28"/>
          <w:lang w:val="kk-KZ"/>
        </w:rPr>
        <w:t>төсемімен</w:t>
      </w:r>
      <w:r w:rsidRPr="00D032FD">
        <w:rPr>
          <w:rFonts w:ascii="Times New Roman" w:hAnsi="Times New Roman" w:cs="Times New Roman"/>
          <w:color w:val="000000" w:themeColor="text1"/>
          <w:sz w:val="28"/>
          <w:lang w:val="kk-KZ"/>
        </w:rPr>
        <w:t>) өзара әрекеттеседі</w:t>
      </w:r>
      <w:r>
        <w:rPr>
          <w:rFonts w:ascii="Times New Roman" w:hAnsi="Times New Roman" w:cs="Times New Roman"/>
          <w:color w:val="000000" w:themeColor="text1"/>
          <w:sz w:val="28"/>
          <w:lang w:val="kk-KZ"/>
        </w:rPr>
        <w:t xml:space="preserve"> </w:t>
      </w:r>
      <w:r w:rsidR="006C2C51" w:rsidRPr="00F176FF">
        <w:rPr>
          <w:rFonts w:ascii="Times New Roman" w:hAnsi="Times New Roman" w:cs="Times New Roman"/>
          <w:color w:val="000000" w:themeColor="text1"/>
          <w:sz w:val="28"/>
          <w:lang w:val="kk-KZ"/>
        </w:rPr>
        <w:t>/бірінші біліктілік белгісі/.</w:t>
      </w:r>
    </w:p>
    <w:p w14:paraId="18BD3905" w14:textId="05F60643" w:rsidR="00CA259F" w:rsidRPr="00CA259F" w:rsidRDefault="00CA259F" w:rsidP="00D032FD">
      <w:pPr>
        <w:tabs>
          <w:tab w:val="left" w:pos="2861"/>
        </w:tabs>
        <w:spacing w:after="0" w:line="240" w:lineRule="auto"/>
        <w:ind w:firstLine="709"/>
        <w:jc w:val="both"/>
        <w:rPr>
          <w:rFonts w:ascii="Times New Roman" w:hAnsi="Times New Roman" w:cs="Times New Roman"/>
          <w:color w:val="000000" w:themeColor="text1"/>
          <w:sz w:val="28"/>
          <w:lang w:val="kk-KZ"/>
        </w:rPr>
      </w:pPr>
      <w:r w:rsidRPr="00CA259F">
        <w:rPr>
          <w:rFonts w:ascii="Times New Roman" w:hAnsi="Times New Roman" w:cs="Times New Roman"/>
          <w:color w:val="000000" w:themeColor="text1"/>
          <w:sz w:val="28"/>
          <w:lang w:val="kk-KZ"/>
        </w:rPr>
        <w:t xml:space="preserve">Егер </w:t>
      </w:r>
      <w:r>
        <w:rPr>
          <w:rFonts w:ascii="Times New Roman" w:hAnsi="Times New Roman" w:cs="Times New Roman"/>
          <w:color w:val="000000" w:themeColor="text1"/>
          <w:sz w:val="28"/>
          <w:lang w:val="kk-KZ"/>
        </w:rPr>
        <w:t>АМ</w:t>
      </w:r>
      <w:r w:rsidRPr="00CA259F">
        <w:rPr>
          <w:rFonts w:ascii="Times New Roman" w:hAnsi="Times New Roman" w:cs="Times New Roman"/>
          <w:color w:val="000000" w:themeColor="text1"/>
          <w:sz w:val="28"/>
          <w:lang w:val="kk-KZ"/>
        </w:rPr>
        <w:t xml:space="preserve">-нен </w:t>
      </w:r>
      <w:r>
        <w:rPr>
          <w:rFonts w:ascii="Times New Roman" w:hAnsi="Times New Roman" w:cs="Times New Roman"/>
          <w:color w:val="000000" w:themeColor="text1"/>
          <w:sz w:val="28"/>
          <w:lang w:val="kk-KZ"/>
        </w:rPr>
        <w:t>БҚТ-тың</w:t>
      </w:r>
      <w:r w:rsidRPr="00CA259F">
        <w:rPr>
          <w:rFonts w:ascii="Times New Roman" w:hAnsi="Times New Roman" w:cs="Times New Roman"/>
          <w:color w:val="000000" w:themeColor="text1"/>
          <w:sz w:val="28"/>
          <w:lang w:val="kk-KZ"/>
        </w:rPr>
        <w:t xml:space="preserve"> өзара әрекеттесетін қосалқы бөлшектеріне жетек күші (жүктеме күші) берілуін қамтамасыз ететін Б</w:t>
      </w:r>
      <w:r>
        <w:rPr>
          <w:rFonts w:ascii="Times New Roman" w:hAnsi="Times New Roman" w:cs="Times New Roman"/>
          <w:color w:val="000000" w:themeColor="text1"/>
          <w:sz w:val="28"/>
          <w:lang w:val="kk-KZ"/>
        </w:rPr>
        <w:t>ҚТ</w:t>
      </w:r>
      <w:r w:rsidRPr="00CA259F">
        <w:rPr>
          <w:rFonts w:ascii="Times New Roman" w:hAnsi="Times New Roman" w:cs="Times New Roman"/>
          <w:color w:val="000000" w:themeColor="text1"/>
          <w:sz w:val="28"/>
          <w:lang w:val="kk-KZ"/>
        </w:rPr>
        <w:t xml:space="preserve"> тораптарының өзара әрекеттесу тізбе</w:t>
      </w:r>
      <w:r w:rsidR="00F922A9">
        <w:rPr>
          <w:rFonts w:ascii="Times New Roman" w:hAnsi="Times New Roman" w:cs="Times New Roman"/>
          <w:color w:val="000000" w:themeColor="text1"/>
          <w:sz w:val="28"/>
          <w:lang w:val="kk-KZ"/>
        </w:rPr>
        <w:t>к</w:t>
      </w:r>
      <w:r w:rsidRPr="00CA259F">
        <w:rPr>
          <w:rFonts w:ascii="Times New Roman" w:hAnsi="Times New Roman" w:cs="Times New Roman"/>
          <w:color w:val="000000" w:themeColor="text1"/>
          <w:sz w:val="28"/>
          <w:lang w:val="kk-KZ"/>
        </w:rPr>
        <w:t xml:space="preserve"> күш</w:t>
      </w:r>
      <w:r w:rsidR="00F922A9">
        <w:rPr>
          <w:rFonts w:ascii="Times New Roman" w:hAnsi="Times New Roman" w:cs="Times New Roman"/>
          <w:color w:val="000000" w:themeColor="text1"/>
          <w:sz w:val="28"/>
          <w:lang w:val="kk-KZ"/>
        </w:rPr>
        <w:t>і</w:t>
      </w:r>
      <w:r w:rsidRPr="00CA259F">
        <w:rPr>
          <w:rFonts w:ascii="Times New Roman" w:hAnsi="Times New Roman" w:cs="Times New Roman"/>
          <w:color w:val="000000" w:themeColor="text1"/>
          <w:sz w:val="28"/>
          <w:lang w:val="kk-KZ"/>
        </w:rPr>
        <w:t xml:space="preserve"> қалыптастырушы тізбек</w:t>
      </w:r>
      <w:r>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w:t>
      </w:r>
      <w:r w:rsidR="0074523B">
        <w:rPr>
          <w:rFonts w:ascii="Times New Roman" w:hAnsi="Times New Roman" w:cs="Times New Roman"/>
          <w:color w:val="000000" w:themeColor="text1"/>
          <w:sz w:val="28"/>
          <w:lang w:val="kk-KZ"/>
        </w:rPr>
        <w:t>45</w:t>
      </w:r>
      <w:r w:rsidRPr="00F176FF">
        <w:rPr>
          <w:rFonts w:ascii="Times New Roman" w:hAnsi="Times New Roman" w:cs="Times New Roman"/>
          <w:color w:val="000000" w:themeColor="text1"/>
          <w:sz w:val="28"/>
          <w:lang w:val="kk-KZ"/>
        </w:rPr>
        <w:t xml:space="preserve">] </w:t>
      </w:r>
      <w:r w:rsidRPr="00CA259F">
        <w:rPr>
          <w:rFonts w:ascii="Times New Roman" w:hAnsi="Times New Roman" w:cs="Times New Roman"/>
          <w:color w:val="000000" w:themeColor="text1"/>
          <w:sz w:val="28"/>
          <w:lang w:val="kk-KZ"/>
        </w:rPr>
        <w:t xml:space="preserve"> ретінде қарастырылса, онда </w:t>
      </w:r>
      <w:r w:rsidR="00F922A9">
        <w:rPr>
          <w:rFonts w:ascii="Times New Roman" w:hAnsi="Times New Roman" w:cs="Times New Roman"/>
          <w:color w:val="000000" w:themeColor="text1"/>
          <w:sz w:val="28"/>
          <w:lang w:val="kk-KZ"/>
        </w:rPr>
        <w:t>құрылымға</w:t>
      </w:r>
      <w:r w:rsidRPr="00CA259F">
        <w:rPr>
          <w:rFonts w:ascii="Times New Roman" w:hAnsi="Times New Roman" w:cs="Times New Roman"/>
          <w:color w:val="000000" w:themeColor="text1"/>
          <w:sz w:val="28"/>
          <w:lang w:val="kk-KZ"/>
        </w:rPr>
        <w:t xml:space="preserve"> кіріктірілген </w:t>
      </w:r>
      <w:r>
        <w:rPr>
          <w:rFonts w:ascii="Times New Roman" w:hAnsi="Times New Roman" w:cs="Times New Roman"/>
          <w:color w:val="000000" w:themeColor="text1"/>
          <w:sz w:val="28"/>
          <w:lang w:val="kk-KZ"/>
        </w:rPr>
        <w:t>АМ</w:t>
      </w:r>
      <w:r w:rsidRPr="00CA259F">
        <w:rPr>
          <w:rFonts w:ascii="Times New Roman" w:hAnsi="Times New Roman" w:cs="Times New Roman"/>
          <w:color w:val="000000" w:themeColor="text1"/>
          <w:sz w:val="28"/>
          <w:lang w:val="kk-KZ"/>
        </w:rPr>
        <w:t>-ге артықшылық беріледі, өйткені олар жақсартылған функционалдық сипаттамаларға ие және сенімді жұмыс істейді.</w:t>
      </w:r>
    </w:p>
    <w:p w14:paraId="7EAAF438" w14:textId="2F2F8299" w:rsidR="00CA259F" w:rsidRPr="00CA259F" w:rsidRDefault="00CA259F" w:rsidP="00CA259F">
      <w:pPr>
        <w:tabs>
          <w:tab w:val="left" w:pos="2861"/>
        </w:tabs>
        <w:spacing w:after="0" w:line="240" w:lineRule="auto"/>
        <w:ind w:firstLine="709"/>
        <w:jc w:val="both"/>
        <w:rPr>
          <w:rFonts w:ascii="Times New Roman" w:hAnsi="Times New Roman" w:cs="Times New Roman"/>
          <w:color w:val="000000" w:themeColor="text1"/>
          <w:sz w:val="28"/>
          <w:lang w:val="kk-KZ"/>
        </w:rPr>
      </w:pPr>
      <w:r w:rsidRPr="00CA259F">
        <w:rPr>
          <w:rFonts w:ascii="Times New Roman" w:hAnsi="Times New Roman" w:cs="Times New Roman"/>
          <w:color w:val="000000" w:themeColor="text1"/>
          <w:sz w:val="28"/>
          <w:lang w:val="kk-KZ"/>
        </w:rPr>
        <w:t xml:space="preserve">Екінші біліктілік белгісіне сәйкес, </w:t>
      </w:r>
      <w:r>
        <w:rPr>
          <w:rFonts w:ascii="Times New Roman" w:hAnsi="Times New Roman" w:cs="Times New Roman"/>
          <w:color w:val="000000" w:themeColor="text1"/>
          <w:sz w:val="28"/>
          <w:lang w:val="kk-KZ"/>
        </w:rPr>
        <w:t>АМ-</w:t>
      </w:r>
      <w:r w:rsidRPr="00CA259F">
        <w:rPr>
          <w:rFonts w:ascii="Times New Roman" w:hAnsi="Times New Roman" w:cs="Times New Roman"/>
          <w:color w:val="000000" w:themeColor="text1"/>
          <w:sz w:val="28"/>
          <w:lang w:val="kk-KZ"/>
        </w:rPr>
        <w:t xml:space="preserve">нің көпшілігінің контурлары </w:t>
      </w:r>
      <w:r>
        <w:rPr>
          <w:rFonts w:ascii="Times New Roman" w:hAnsi="Times New Roman" w:cs="Times New Roman"/>
          <w:color w:val="000000" w:themeColor="text1"/>
          <w:sz w:val="28"/>
          <w:lang w:val="kk-KZ"/>
        </w:rPr>
        <w:t>БҚТ</w:t>
      </w:r>
      <w:r w:rsidRPr="00CA259F">
        <w:rPr>
          <w:rFonts w:ascii="Times New Roman" w:hAnsi="Times New Roman" w:cs="Times New Roman"/>
          <w:color w:val="000000" w:themeColor="text1"/>
          <w:sz w:val="28"/>
          <w:lang w:val="kk-KZ"/>
        </w:rPr>
        <w:t>-</w:t>
      </w:r>
      <w:r>
        <w:rPr>
          <w:rFonts w:ascii="Times New Roman" w:hAnsi="Times New Roman" w:cs="Times New Roman"/>
          <w:color w:val="000000" w:themeColor="text1"/>
          <w:sz w:val="28"/>
          <w:lang w:val="kk-KZ"/>
        </w:rPr>
        <w:t>ты</w:t>
      </w:r>
      <w:r w:rsidRPr="00CA259F">
        <w:rPr>
          <w:rFonts w:ascii="Times New Roman" w:hAnsi="Times New Roman" w:cs="Times New Roman"/>
          <w:color w:val="000000" w:themeColor="text1"/>
          <w:sz w:val="28"/>
          <w:lang w:val="kk-KZ"/>
        </w:rPr>
        <w:t xml:space="preserve">ң штаттық бөлшектерінің контурларынан шығып тұрады, ал </w:t>
      </w:r>
      <w:r>
        <w:rPr>
          <w:rFonts w:ascii="Times New Roman" w:hAnsi="Times New Roman" w:cs="Times New Roman"/>
          <w:color w:val="000000" w:themeColor="text1"/>
          <w:sz w:val="28"/>
          <w:lang w:val="kk-KZ"/>
        </w:rPr>
        <w:t>АМ</w:t>
      </w:r>
      <w:r w:rsidRPr="00CA259F">
        <w:rPr>
          <w:rFonts w:ascii="Times New Roman" w:hAnsi="Times New Roman" w:cs="Times New Roman"/>
          <w:color w:val="000000" w:themeColor="text1"/>
          <w:sz w:val="28"/>
          <w:lang w:val="kk-KZ"/>
        </w:rPr>
        <w:t xml:space="preserve">-нің айтарлықтай аз бөлігі </w:t>
      </w:r>
      <w:r w:rsidR="00F922A9">
        <w:rPr>
          <w:rFonts w:ascii="Times New Roman" w:hAnsi="Times New Roman" w:cs="Times New Roman"/>
          <w:color w:val="000000" w:themeColor="text1"/>
          <w:sz w:val="28"/>
          <w:lang w:val="kk-KZ"/>
        </w:rPr>
        <w:t>құрылым</w:t>
      </w:r>
      <w:r w:rsidRPr="00CA259F">
        <w:rPr>
          <w:rFonts w:ascii="Times New Roman" w:hAnsi="Times New Roman" w:cs="Times New Roman"/>
          <w:color w:val="000000" w:themeColor="text1"/>
          <w:sz w:val="28"/>
          <w:lang w:val="kk-KZ"/>
        </w:rPr>
        <w:t>ға (Б</w:t>
      </w:r>
      <w:r>
        <w:rPr>
          <w:rFonts w:ascii="Times New Roman" w:hAnsi="Times New Roman" w:cs="Times New Roman"/>
          <w:color w:val="000000" w:themeColor="text1"/>
          <w:sz w:val="28"/>
          <w:lang w:val="kk-KZ"/>
        </w:rPr>
        <w:t>ҚТ</w:t>
      </w:r>
      <w:r w:rsidRPr="00CA259F">
        <w:rPr>
          <w:rFonts w:ascii="Times New Roman" w:hAnsi="Times New Roman" w:cs="Times New Roman"/>
          <w:color w:val="000000" w:themeColor="text1"/>
          <w:sz w:val="28"/>
          <w:lang w:val="kk-KZ"/>
        </w:rPr>
        <w:t>-</w:t>
      </w:r>
      <w:r>
        <w:rPr>
          <w:rFonts w:ascii="Times New Roman" w:hAnsi="Times New Roman" w:cs="Times New Roman"/>
          <w:color w:val="000000" w:themeColor="text1"/>
          <w:sz w:val="28"/>
          <w:lang w:val="kk-KZ"/>
        </w:rPr>
        <w:t>ты</w:t>
      </w:r>
      <w:r w:rsidRPr="00CA259F">
        <w:rPr>
          <w:rFonts w:ascii="Times New Roman" w:hAnsi="Times New Roman" w:cs="Times New Roman"/>
          <w:color w:val="000000" w:themeColor="text1"/>
          <w:sz w:val="28"/>
          <w:lang w:val="kk-KZ"/>
        </w:rPr>
        <w:t xml:space="preserve">ң бөлшегі немесе торабына) «кіріктіріліп» (енгізіліп) орналастырылады, сондықтан </w:t>
      </w:r>
      <w:r>
        <w:rPr>
          <w:rFonts w:ascii="Times New Roman" w:hAnsi="Times New Roman" w:cs="Times New Roman"/>
          <w:color w:val="000000" w:themeColor="text1"/>
          <w:sz w:val="28"/>
          <w:lang w:val="kk-KZ"/>
        </w:rPr>
        <w:t>АМ</w:t>
      </w:r>
      <w:r w:rsidRPr="00CA259F">
        <w:rPr>
          <w:rFonts w:ascii="Times New Roman" w:hAnsi="Times New Roman" w:cs="Times New Roman"/>
          <w:color w:val="000000" w:themeColor="text1"/>
          <w:sz w:val="28"/>
          <w:lang w:val="kk-KZ"/>
        </w:rPr>
        <w:t xml:space="preserve"> іс жүзінде оның тірек </w:t>
      </w:r>
      <w:r w:rsidR="00F922A9">
        <w:rPr>
          <w:rFonts w:ascii="Times New Roman" w:hAnsi="Times New Roman" w:cs="Times New Roman"/>
          <w:color w:val="000000" w:themeColor="text1"/>
          <w:sz w:val="28"/>
          <w:lang w:val="kk-KZ"/>
        </w:rPr>
        <w:t>құрылымы</w:t>
      </w:r>
      <w:r w:rsidRPr="00CA259F">
        <w:rPr>
          <w:rFonts w:ascii="Times New Roman" w:hAnsi="Times New Roman" w:cs="Times New Roman"/>
          <w:color w:val="000000" w:themeColor="text1"/>
          <w:sz w:val="28"/>
          <w:lang w:val="kk-KZ"/>
        </w:rPr>
        <w:t>ның элементіне</w:t>
      </w:r>
      <w:r w:rsidR="003E5CEF">
        <w:rPr>
          <w:rFonts w:ascii="Times New Roman" w:hAnsi="Times New Roman" w:cs="Times New Roman"/>
          <w:color w:val="000000" w:themeColor="text1"/>
          <w:sz w:val="28"/>
          <w:lang w:val="kk-KZ"/>
        </w:rPr>
        <w:t xml:space="preserve"> </w:t>
      </w:r>
      <w:r w:rsidRPr="00CA259F">
        <w:rPr>
          <w:rFonts w:ascii="Times New Roman" w:hAnsi="Times New Roman" w:cs="Times New Roman"/>
          <w:color w:val="000000" w:themeColor="text1"/>
          <w:sz w:val="28"/>
          <w:lang w:val="kk-KZ"/>
        </w:rPr>
        <w:t>айналады. Сонымен қатар, аралас орындалу түрлері де мүмкін.</w:t>
      </w:r>
    </w:p>
    <w:p w14:paraId="0A642087" w14:textId="72F1AAB2" w:rsidR="00134093" w:rsidRPr="006657CD" w:rsidRDefault="00134093"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Сондай-ақ, АМ-дің</w:t>
      </w:r>
      <w:r w:rsidR="00722E4A" w:rsidRPr="00F176FF">
        <w:rPr>
          <w:rFonts w:ascii="Times New Roman" w:hAnsi="Times New Roman" w:cs="Times New Roman"/>
          <w:color w:val="000000" w:themeColor="text1"/>
          <w:sz w:val="28"/>
          <w:lang w:val="kk-KZ"/>
        </w:rPr>
        <w:t xml:space="preserve"> көпшілігі</w:t>
      </w:r>
      <w:r w:rsidRPr="00F176FF">
        <w:rPr>
          <w:rFonts w:ascii="Times New Roman" w:hAnsi="Times New Roman" w:cs="Times New Roman"/>
          <w:color w:val="000000" w:themeColor="text1"/>
          <w:sz w:val="28"/>
          <w:lang w:val="kk-KZ"/>
        </w:rPr>
        <w:t xml:space="preserve"> бір-бірден </w:t>
      </w:r>
      <w:r w:rsidR="00722E4A" w:rsidRPr="00F176FF">
        <w:rPr>
          <w:rFonts w:ascii="Times New Roman" w:hAnsi="Times New Roman" w:cs="Times New Roman"/>
          <w:color w:val="000000" w:themeColor="text1"/>
          <w:sz w:val="28"/>
          <w:lang w:val="kk-KZ"/>
        </w:rPr>
        <w:t xml:space="preserve">(БҚТ-тың функционалды бөлшектері мен </w:t>
      </w:r>
      <w:r w:rsidR="00351243">
        <w:rPr>
          <w:rFonts w:ascii="Times New Roman" w:hAnsi="Times New Roman" w:cs="Times New Roman"/>
          <w:color w:val="000000" w:themeColor="text1"/>
          <w:sz w:val="28"/>
          <w:lang w:val="kk-KZ"/>
        </w:rPr>
        <w:t>тораптарының</w:t>
      </w:r>
      <w:r w:rsidRPr="00F176FF">
        <w:rPr>
          <w:rFonts w:ascii="Times New Roman" w:hAnsi="Times New Roman" w:cs="Times New Roman"/>
          <w:color w:val="000000" w:themeColor="text1"/>
          <w:sz w:val="28"/>
          <w:lang w:val="kk-KZ"/>
        </w:rPr>
        <w:t xml:space="preserve"> кеңістіктік орналасуын мәжбүрлеп өзгерту) немесе бірнеше координа</w:t>
      </w:r>
      <w:r w:rsidR="00722E4A" w:rsidRPr="00F176FF">
        <w:rPr>
          <w:rFonts w:ascii="Times New Roman" w:hAnsi="Times New Roman" w:cs="Times New Roman"/>
          <w:color w:val="000000" w:themeColor="text1"/>
          <w:sz w:val="28"/>
          <w:lang w:val="kk-KZ"/>
        </w:rPr>
        <w:t xml:space="preserve">ттармен басқаруды қамтамасыз етеді. </w:t>
      </w:r>
      <w:r w:rsidRPr="00F176FF">
        <w:rPr>
          <w:rFonts w:ascii="Times New Roman" w:hAnsi="Times New Roman" w:cs="Times New Roman"/>
          <w:color w:val="000000" w:themeColor="text1"/>
          <w:sz w:val="28"/>
          <w:lang w:val="kk-KZ"/>
        </w:rPr>
        <w:t xml:space="preserve">Соңғы нұсқада басқаруды екі немесе одан да көп координаттар бойынша синхрондау көзделеді </w:t>
      </w:r>
      <w:r w:rsidR="00CA259F" w:rsidRPr="00CA259F">
        <w:rPr>
          <w:rFonts w:ascii="Times New Roman" w:hAnsi="Times New Roman" w:cs="Times New Roman"/>
          <w:color w:val="000000" w:themeColor="text1"/>
          <w:sz w:val="28"/>
          <w:lang w:val="kk-KZ"/>
        </w:rPr>
        <w:t>/</w:t>
      </w:r>
      <w:r w:rsidRPr="00F176FF">
        <w:rPr>
          <w:rFonts w:ascii="Times New Roman" w:hAnsi="Times New Roman" w:cs="Times New Roman"/>
          <w:color w:val="000000" w:themeColor="text1"/>
          <w:sz w:val="28"/>
          <w:lang w:val="kk-KZ"/>
        </w:rPr>
        <w:t>үшінші біліктілік белгісі</w:t>
      </w:r>
      <w:r w:rsidR="00CA259F">
        <w:rPr>
          <w:rFonts w:ascii="Times New Roman" w:hAnsi="Times New Roman" w:cs="Times New Roman"/>
          <w:color w:val="000000" w:themeColor="text1"/>
          <w:sz w:val="28"/>
          <w:lang w:val="kk-KZ"/>
        </w:rPr>
        <w:t>/</w:t>
      </w:r>
      <w:r w:rsidR="006657CD" w:rsidRPr="006657CD">
        <w:rPr>
          <w:rFonts w:ascii="Times New Roman" w:hAnsi="Times New Roman" w:cs="Times New Roman"/>
          <w:color w:val="000000" w:themeColor="text1"/>
          <w:sz w:val="28"/>
          <w:lang w:val="kk-KZ"/>
        </w:rPr>
        <w:t xml:space="preserve"> [46, 47]</w:t>
      </w:r>
      <w:r w:rsidRPr="00F176FF">
        <w:rPr>
          <w:rFonts w:ascii="Times New Roman" w:hAnsi="Times New Roman" w:cs="Times New Roman"/>
          <w:color w:val="000000" w:themeColor="text1"/>
          <w:sz w:val="28"/>
          <w:lang w:val="kk-KZ"/>
        </w:rPr>
        <w:t>.</w:t>
      </w:r>
    </w:p>
    <w:p w14:paraId="3E409C28" w14:textId="61C476FB" w:rsidR="00722E4A" w:rsidRPr="00F176FF" w:rsidRDefault="00722E4A"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Тікелей белсенді қозғалтқышы бар (мысалы, жоғары моментті төмен айналымды тұрақты қозғалтқыштары бар басқарылатын жетектерімен, күштік сатылы қозғалтқыштары және басқаларымен) АМ-дер,  тарту күшін жасау үшін аралық түрлендіргіштерді  қолданатын АМ-ге қарағанда кинематикалық жағынан қарапайым (кинематикалық немесе серпімді-деформациялық) /төртінші біліктілік белгісі/.</w:t>
      </w:r>
      <w:r w:rsidR="00A72576" w:rsidRPr="00F176FF">
        <w:rPr>
          <w:rFonts w:ascii="Times New Roman" w:hAnsi="Times New Roman" w:cs="Times New Roman"/>
          <w:color w:val="000000" w:themeColor="text1"/>
          <w:sz w:val="28"/>
          <w:lang w:val="kk-KZ"/>
        </w:rPr>
        <w:t xml:space="preserve"> </w:t>
      </w:r>
    </w:p>
    <w:p w14:paraId="4FB37E73" w14:textId="5234FB4F" w:rsidR="00A51934" w:rsidRPr="00F176FF" w:rsidRDefault="00A51934"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Аралық түрлендіргіштерді қолданатын АМ-дің элементтері (буындар) көбінесе қарапайым жүктемеге ұшырайды (созылу-қысу, бір бағытты иілу). Күрделі кеңістіктік жүктеме қолайлы. БҚТ-тағы АМ-дің  мұндай орындауы  белгілі техникалық шешімдердің ғылыми-техникалық және патенттік базасында ашылмаған /бесінші біліктілік белгісі/.</w:t>
      </w:r>
    </w:p>
    <w:p w14:paraId="3406EC67" w14:textId="0B4CA0DE" w:rsidR="00A51934" w:rsidRPr="00F176FF" w:rsidRDefault="00A51934"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Бит</w:t>
      </w:r>
      <w:r w:rsidR="000B4F1E" w:rsidRPr="00F176FF">
        <w:rPr>
          <w:rFonts w:ascii="Times New Roman" w:hAnsi="Times New Roman" w:cs="Times New Roman"/>
          <w:color w:val="000000" w:themeColor="text1"/>
          <w:sz w:val="28"/>
          <w:lang w:val="kk-KZ"/>
        </w:rPr>
        <w:t>у</w:t>
      </w:r>
      <w:r w:rsidRPr="00F176FF">
        <w:rPr>
          <w:rFonts w:ascii="Times New Roman" w:hAnsi="Times New Roman" w:cs="Times New Roman"/>
          <w:color w:val="000000" w:themeColor="text1"/>
          <w:sz w:val="28"/>
          <w:lang w:val="kk-KZ"/>
        </w:rPr>
        <w:t>м-қиыршық</w:t>
      </w:r>
      <w:r w:rsidR="00603FA8">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тас тарату процесін АБЖ-нің тиімді жұмыс істеуі үшін БҚТ-тың бөлшектері мен тораптарының кеңістіктік жағдайына үздіксіз түзетуші өзгерістер енгізіп отыру қажет. АМ-дің көптеген техникалық шешімдер осылай жұмыс істейді /алтыншы біліктілік белгісі/. Түзету әсерлерін дискретті (кезең-кезеңімен) енгізіп отыратын, битум-қиыршық</w:t>
      </w:r>
      <w:r w:rsidR="00603FA8">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тас тарату процесін АБЖ-нің тиімділігі төмен. Оларға түзетулер енгізуде уақытша кідірістің болуы бұзылулар мен сынуларына алып келеді.</w:t>
      </w:r>
    </w:p>
    <w:p w14:paraId="08A7F11B" w14:textId="1205D970" w:rsidR="000B4F1E" w:rsidRPr="00F176FF" w:rsidRDefault="000B4F1E" w:rsidP="002C65E9">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Битум-қиыршық</w:t>
      </w:r>
      <w:r w:rsidR="00603FA8">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тас тарату процесін АБЖ-нің барлығы ӨТ-нен алынған ақпарат пен қабылданған жұмыс алгоритмі негізінде жұмыс істейді. Бұл ретте теріс кері байланыстың болуы мұндай жүйелердің құрылымын құрудың міндетті шарты болып табылады /жетінші біліктілік белгісі/. Априорлық ақпараттың ең аз (түзетілмеген) көлемі бойынша жұмыс істейтін «тұйықталмаған» (кері байланыссыз) АБЖ-і басқару мақсатына қол жеткізуді қамтамасыз етпейді.</w:t>
      </w:r>
    </w:p>
    <w:p w14:paraId="2DD94970" w14:textId="3640991C" w:rsidR="000B4F1E" w:rsidRPr="00F176FF" w:rsidRDefault="000B4F1E" w:rsidP="000B4F1E">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Ұсынылған ағаш түріндегі жіктеу графасы техникалық шешімдердің қарастырылған үлгісінен талданған әрбір АМ-не белгілі бір индекстер тізбегін тағайындауға мүмкіндік берді</w:t>
      </w:r>
      <w:r w:rsidR="006657CD" w:rsidRPr="006657CD">
        <w:rPr>
          <w:rFonts w:ascii="Times New Roman" w:hAnsi="Times New Roman" w:cs="Times New Roman"/>
          <w:color w:val="000000" w:themeColor="text1"/>
          <w:sz w:val="28"/>
          <w:lang w:val="kk-KZ"/>
        </w:rPr>
        <w:t xml:space="preserve"> [48,49,50,51]</w:t>
      </w:r>
      <w:r w:rsidRPr="00F176FF">
        <w:rPr>
          <w:rFonts w:ascii="Times New Roman" w:hAnsi="Times New Roman" w:cs="Times New Roman"/>
          <w:color w:val="000000" w:themeColor="text1"/>
          <w:sz w:val="28"/>
          <w:lang w:val="kk-KZ"/>
        </w:rPr>
        <w:t xml:space="preserve">. </w:t>
      </w:r>
    </w:p>
    <w:p w14:paraId="03E3231C" w14:textId="2326331A" w:rsidR="000B4F1E" w:rsidRPr="00F176FF" w:rsidRDefault="000B4F1E" w:rsidP="000B4F1E">
      <w:pPr>
        <w:tabs>
          <w:tab w:val="left" w:pos="286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Қарастырылып отырған үлгіден талданатын техникалық шешімдердің кодтық белгілері 4.</w:t>
      </w:r>
      <w:r w:rsidR="00676449">
        <w:rPr>
          <w:rFonts w:ascii="Times New Roman" w:hAnsi="Times New Roman" w:cs="Times New Roman"/>
          <w:color w:val="000000" w:themeColor="text1"/>
          <w:sz w:val="28"/>
          <w:lang w:val="kk-KZ"/>
        </w:rPr>
        <w:t>3</w:t>
      </w:r>
      <w:r w:rsidRPr="00F176FF">
        <w:rPr>
          <w:rFonts w:ascii="Times New Roman" w:hAnsi="Times New Roman" w:cs="Times New Roman"/>
          <w:color w:val="000000" w:themeColor="text1"/>
          <w:sz w:val="28"/>
          <w:lang w:val="kk-KZ"/>
        </w:rPr>
        <w:t xml:space="preserve">  кестеге келтірілген.</w:t>
      </w:r>
    </w:p>
    <w:p w14:paraId="3BC69F58" w14:textId="77777777" w:rsidR="00FC652A" w:rsidRPr="00F176FF" w:rsidRDefault="00FC652A" w:rsidP="00FC652A">
      <w:pPr>
        <w:tabs>
          <w:tab w:val="left" w:pos="2861"/>
        </w:tabs>
        <w:spacing w:after="0" w:line="240" w:lineRule="auto"/>
        <w:jc w:val="both"/>
        <w:rPr>
          <w:rFonts w:ascii="Times New Roman" w:hAnsi="Times New Roman" w:cs="Times New Roman"/>
          <w:iCs/>
          <w:color w:val="000000" w:themeColor="text1"/>
          <w:sz w:val="28"/>
          <w:szCs w:val="28"/>
          <w:lang w:val="kk-KZ"/>
        </w:rPr>
      </w:pPr>
    </w:p>
    <w:p w14:paraId="4DDBD952" w14:textId="32A58F14" w:rsidR="000B4F1E" w:rsidRPr="00F176FF" w:rsidRDefault="00FC652A" w:rsidP="00F15E06">
      <w:pPr>
        <w:tabs>
          <w:tab w:val="left" w:pos="2861"/>
        </w:tabs>
        <w:spacing w:after="0" w:line="240" w:lineRule="auto"/>
        <w:jc w:val="both"/>
        <w:rPr>
          <w:rFonts w:ascii="Times New Roman" w:hAnsi="Times New Roman" w:cs="Times New Roman"/>
          <w:iCs/>
          <w:color w:val="000000" w:themeColor="text1"/>
          <w:sz w:val="28"/>
          <w:szCs w:val="28"/>
          <w:lang w:val="kk-KZ"/>
        </w:rPr>
      </w:pPr>
      <w:r w:rsidRPr="00F176FF">
        <w:rPr>
          <w:rFonts w:ascii="Times New Roman" w:hAnsi="Times New Roman" w:cs="Times New Roman"/>
          <w:iCs/>
          <w:color w:val="000000" w:themeColor="text1"/>
          <w:sz w:val="28"/>
          <w:szCs w:val="28"/>
          <w:lang w:val="kk-KZ"/>
        </w:rPr>
        <w:t>К</w:t>
      </w:r>
      <w:r w:rsidR="000B4F1E" w:rsidRPr="00F176FF">
        <w:rPr>
          <w:rFonts w:ascii="Times New Roman" w:hAnsi="Times New Roman" w:cs="Times New Roman"/>
          <w:iCs/>
          <w:color w:val="000000" w:themeColor="text1"/>
          <w:sz w:val="28"/>
          <w:szCs w:val="28"/>
          <w:lang w:val="kk-KZ"/>
        </w:rPr>
        <w:t xml:space="preserve">есте </w:t>
      </w:r>
      <w:r w:rsidR="00F15E06" w:rsidRPr="00F176FF">
        <w:rPr>
          <w:rFonts w:ascii="Times New Roman" w:hAnsi="Times New Roman" w:cs="Times New Roman"/>
          <w:iCs/>
          <w:color w:val="000000" w:themeColor="text1"/>
          <w:sz w:val="28"/>
          <w:szCs w:val="28"/>
          <w:lang w:val="kk-KZ"/>
        </w:rPr>
        <w:t>4.</w:t>
      </w:r>
      <w:r w:rsidR="00F15E06">
        <w:rPr>
          <w:rFonts w:ascii="Times New Roman" w:hAnsi="Times New Roman" w:cs="Times New Roman"/>
          <w:iCs/>
          <w:color w:val="000000" w:themeColor="text1"/>
          <w:sz w:val="28"/>
          <w:szCs w:val="28"/>
          <w:lang w:val="kk-KZ"/>
        </w:rPr>
        <w:t>3</w:t>
      </w:r>
      <w:r w:rsidR="00F15E06" w:rsidRPr="00F176FF">
        <w:rPr>
          <w:rFonts w:ascii="Times New Roman" w:hAnsi="Times New Roman" w:cs="Times New Roman"/>
          <w:iCs/>
          <w:color w:val="000000" w:themeColor="text1"/>
          <w:sz w:val="28"/>
          <w:szCs w:val="28"/>
          <w:lang w:val="kk-KZ"/>
        </w:rPr>
        <w:t xml:space="preserve"> </w:t>
      </w:r>
      <w:r w:rsidR="00615771" w:rsidRPr="00F176FF">
        <w:rPr>
          <w:rFonts w:ascii="Times New Roman" w:hAnsi="Times New Roman" w:cs="Times New Roman"/>
          <w:iCs/>
          <w:color w:val="000000" w:themeColor="text1"/>
          <w:sz w:val="28"/>
          <w:szCs w:val="28"/>
          <w:lang w:val="kk-KZ"/>
        </w:rPr>
        <w:t>– АМ-дің талданатын техникалық шешімдерінің</w:t>
      </w:r>
      <w:r w:rsidR="000B4F1E" w:rsidRPr="00F176FF">
        <w:rPr>
          <w:rFonts w:ascii="Times New Roman" w:hAnsi="Times New Roman" w:cs="Times New Roman"/>
          <w:iCs/>
          <w:color w:val="000000" w:themeColor="text1"/>
          <w:sz w:val="28"/>
          <w:szCs w:val="28"/>
          <w:lang w:val="kk-KZ"/>
        </w:rPr>
        <w:t xml:space="preserve"> кодтық белгілері</w:t>
      </w:r>
    </w:p>
    <w:p w14:paraId="062CFD47" w14:textId="77777777" w:rsidR="00FC652A" w:rsidRPr="00F176FF" w:rsidRDefault="00FC652A" w:rsidP="000B4F1E">
      <w:pPr>
        <w:tabs>
          <w:tab w:val="left" w:pos="2861"/>
        </w:tabs>
        <w:spacing w:after="0" w:line="240" w:lineRule="auto"/>
        <w:ind w:firstLine="709"/>
        <w:jc w:val="both"/>
        <w:rPr>
          <w:rFonts w:ascii="Times New Roman" w:hAnsi="Times New Roman" w:cs="Times New Roman"/>
          <w:color w:val="000000" w:themeColor="text1"/>
          <w:sz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
        <w:gridCol w:w="1559"/>
        <w:gridCol w:w="312"/>
        <w:gridCol w:w="313"/>
        <w:gridCol w:w="367"/>
        <w:gridCol w:w="284"/>
        <w:gridCol w:w="287"/>
        <w:gridCol w:w="280"/>
        <w:gridCol w:w="283"/>
        <w:gridCol w:w="293"/>
        <w:gridCol w:w="6"/>
        <w:gridCol w:w="410"/>
        <w:gridCol w:w="292"/>
        <w:gridCol w:w="275"/>
        <w:gridCol w:w="425"/>
        <w:gridCol w:w="284"/>
        <w:gridCol w:w="283"/>
        <w:gridCol w:w="297"/>
        <w:gridCol w:w="412"/>
        <w:gridCol w:w="284"/>
        <w:gridCol w:w="283"/>
        <w:gridCol w:w="284"/>
        <w:gridCol w:w="283"/>
        <w:gridCol w:w="425"/>
        <w:gridCol w:w="426"/>
        <w:gridCol w:w="283"/>
        <w:gridCol w:w="425"/>
      </w:tblGrid>
      <w:tr w:rsidR="000B4F1E" w:rsidRPr="007B62F8" w14:paraId="02C69242" w14:textId="77777777" w:rsidTr="00F15E06">
        <w:tc>
          <w:tcPr>
            <w:tcW w:w="279" w:type="dxa"/>
            <w:vMerge w:val="restart"/>
            <w:vAlign w:val="center"/>
          </w:tcPr>
          <w:p w14:paraId="06FD4225" w14:textId="77777777" w:rsidR="000B4F1E" w:rsidRPr="007B62F8" w:rsidRDefault="000B4F1E" w:rsidP="007B62F8">
            <w:pPr>
              <w:spacing w:after="0" w:line="240" w:lineRule="auto"/>
              <w:ind w:left="-120" w:right="-111"/>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w:t>
            </w:r>
          </w:p>
          <w:p w14:paraId="3CDF4581" w14:textId="77777777" w:rsidR="000B4F1E" w:rsidRPr="007B62F8" w:rsidRDefault="000B4F1E" w:rsidP="007B62F8">
            <w:pPr>
              <w:spacing w:after="0" w:line="240" w:lineRule="auto"/>
              <w:ind w:left="-120" w:right="-111"/>
              <w:jc w:val="center"/>
              <w:rPr>
                <w:rFonts w:ascii="Times New Roman" w:hAnsi="Times New Roman" w:cs="Times New Roman"/>
                <w:iCs/>
                <w:color w:val="000000" w:themeColor="text1"/>
                <w:sz w:val="24"/>
                <w:szCs w:val="24"/>
                <w:lang w:val="en-US"/>
              </w:rPr>
            </w:pPr>
            <w:r w:rsidRPr="007B62F8">
              <w:rPr>
                <w:rFonts w:ascii="Times New Roman" w:hAnsi="Times New Roman" w:cs="Times New Roman"/>
                <w:iCs/>
                <w:color w:val="000000" w:themeColor="text1"/>
                <w:sz w:val="24"/>
                <w:szCs w:val="24"/>
                <w:lang w:val="en-US"/>
              </w:rPr>
              <w:t>n/n</w:t>
            </w:r>
          </w:p>
        </w:tc>
        <w:tc>
          <w:tcPr>
            <w:tcW w:w="1559" w:type="dxa"/>
            <w:vMerge w:val="restart"/>
            <w:vAlign w:val="center"/>
          </w:tcPr>
          <w:p w14:paraId="5C7A4B51" w14:textId="77777777" w:rsidR="000B4F1E" w:rsidRPr="007B62F8" w:rsidRDefault="00615771" w:rsidP="007B62F8">
            <w:pPr>
              <w:spacing w:after="0" w:line="240" w:lineRule="auto"/>
              <w:ind w:right="-103"/>
              <w:jc w:val="center"/>
              <w:rPr>
                <w:rFonts w:ascii="Times New Roman" w:hAnsi="Times New Roman" w:cs="Times New Roman"/>
                <w:iCs/>
                <w:color w:val="000000" w:themeColor="text1"/>
                <w:sz w:val="24"/>
                <w:szCs w:val="24"/>
                <w:lang w:val="kk-KZ"/>
              </w:rPr>
            </w:pPr>
            <w:r w:rsidRPr="007B62F8">
              <w:rPr>
                <w:rFonts w:ascii="Times New Roman" w:hAnsi="Times New Roman" w:cs="Times New Roman"/>
                <w:iCs/>
                <w:color w:val="000000" w:themeColor="text1"/>
                <w:sz w:val="24"/>
                <w:szCs w:val="24"/>
                <w:lang w:val="kk-KZ"/>
              </w:rPr>
              <w:t>Жіктелу белгісі</w:t>
            </w:r>
          </w:p>
        </w:tc>
        <w:tc>
          <w:tcPr>
            <w:tcW w:w="7796" w:type="dxa"/>
            <w:gridSpan w:val="25"/>
            <w:vAlign w:val="center"/>
          </w:tcPr>
          <w:p w14:paraId="5AA83A04" w14:textId="77777777" w:rsidR="000B4F1E" w:rsidRPr="007B62F8" w:rsidRDefault="00615771" w:rsidP="007B62F8">
            <w:pPr>
              <w:spacing w:after="0" w:line="240" w:lineRule="auto"/>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Техникалық шешім</w:t>
            </w:r>
          </w:p>
        </w:tc>
      </w:tr>
      <w:tr w:rsidR="000B4F1E" w:rsidRPr="007B62F8" w14:paraId="3F213D4B" w14:textId="77777777" w:rsidTr="00F15E06">
        <w:tc>
          <w:tcPr>
            <w:tcW w:w="279" w:type="dxa"/>
            <w:vMerge/>
            <w:vAlign w:val="center"/>
          </w:tcPr>
          <w:p w14:paraId="16E5A98C" w14:textId="77777777" w:rsidR="000B4F1E" w:rsidRPr="007B62F8" w:rsidRDefault="000B4F1E" w:rsidP="007B62F8">
            <w:pPr>
              <w:spacing w:after="0" w:line="240" w:lineRule="auto"/>
              <w:ind w:left="-120" w:right="-111"/>
              <w:jc w:val="center"/>
              <w:rPr>
                <w:rFonts w:ascii="Times New Roman" w:hAnsi="Times New Roman" w:cs="Times New Roman"/>
                <w:iCs/>
                <w:color w:val="000000" w:themeColor="text1"/>
                <w:sz w:val="24"/>
                <w:szCs w:val="24"/>
              </w:rPr>
            </w:pPr>
          </w:p>
        </w:tc>
        <w:tc>
          <w:tcPr>
            <w:tcW w:w="1559" w:type="dxa"/>
            <w:vMerge/>
            <w:vAlign w:val="center"/>
          </w:tcPr>
          <w:p w14:paraId="03A622DA" w14:textId="77777777" w:rsidR="000B4F1E" w:rsidRPr="007B62F8" w:rsidRDefault="000B4F1E" w:rsidP="007B62F8">
            <w:pPr>
              <w:spacing w:after="0" w:line="240" w:lineRule="auto"/>
              <w:ind w:right="-103"/>
              <w:jc w:val="center"/>
              <w:rPr>
                <w:rFonts w:ascii="Times New Roman" w:hAnsi="Times New Roman" w:cs="Times New Roman"/>
                <w:iCs/>
                <w:color w:val="000000" w:themeColor="text1"/>
                <w:sz w:val="24"/>
                <w:szCs w:val="24"/>
              </w:rPr>
            </w:pPr>
          </w:p>
        </w:tc>
        <w:tc>
          <w:tcPr>
            <w:tcW w:w="312" w:type="dxa"/>
            <w:vAlign w:val="center"/>
          </w:tcPr>
          <w:p w14:paraId="1793B826" w14:textId="0241714F"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lang w:val="en-US"/>
              </w:rPr>
            </w:pPr>
            <w:r w:rsidRPr="007B62F8">
              <w:rPr>
                <w:rFonts w:ascii="Times New Roman" w:hAnsi="Times New Roman" w:cs="Times New Roman"/>
                <w:iCs/>
                <w:color w:val="000000" w:themeColor="text1"/>
                <w:sz w:val="24"/>
                <w:szCs w:val="24"/>
                <w:lang w:val="en-US"/>
              </w:rPr>
              <w:t>5</w:t>
            </w:r>
          </w:p>
        </w:tc>
        <w:tc>
          <w:tcPr>
            <w:tcW w:w="313" w:type="dxa"/>
            <w:vAlign w:val="center"/>
          </w:tcPr>
          <w:p w14:paraId="190C5110" w14:textId="79BEC83F"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lang w:val="en-US"/>
              </w:rPr>
              <w:t>6</w:t>
            </w:r>
          </w:p>
        </w:tc>
        <w:tc>
          <w:tcPr>
            <w:tcW w:w="367" w:type="dxa"/>
            <w:vAlign w:val="center"/>
          </w:tcPr>
          <w:p w14:paraId="088EA2B1" w14:textId="6EAA0219" w:rsidR="000B4F1E" w:rsidRPr="007B62F8" w:rsidRDefault="000B4F1E" w:rsidP="007B62F8">
            <w:pPr>
              <w:spacing w:after="0" w:line="240" w:lineRule="auto"/>
              <w:ind w:left="-105" w:right="-105"/>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lang w:val="en-US"/>
              </w:rPr>
              <w:t>11</w:t>
            </w:r>
          </w:p>
        </w:tc>
        <w:tc>
          <w:tcPr>
            <w:tcW w:w="571" w:type="dxa"/>
            <w:gridSpan w:val="2"/>
            <w:vAlign w:val="center"/>
          </w:tcPr>
          <w:p w14:paraId="6304058A" w14:textId="5020E6FD"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lang w:val="en-US"/>
              </w:rPr>
              <w:t>7</w:t>
            </w:r>
          </w:p>
        </w:tc>
        <w:tc>
          <w:tcPr>
            <w:tcW w:w="280" w:type="dxa"/>
            <w:vAlign w:val="center"/>
          </w:tcPr>
          <w:p w14:paraId="2C55638A" w14:textId="55318D46" w:rsidR="000B4F1E" w:rsidRPr="007B62F8" w:rsidRDefault="000B4F1E" w:rsidP="007B62F8">
            <w:pPr>
              <w:spacing w:after="0" w:line="240" w:lineRule="auto"/>
              <w:ind w:left="-105" w:right="-81"/>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lang w:val="en-US"/>
              </w:rPr>
              <w:t>8</w:t>
            </w:r>
          </w:p>
        </w:tc>
        <w:tc>
          <w:tcPr>
            <w:tcW w:w="576" w:type="dxa"/>
            <w:gridSpan w:val="2"/>
            <w:vAlign w:val="center"/>
          </w:tcPr>
          <w:p w14:paraId="62D867E4" w14:textId="141AE8A6"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lang w:val="en-US"/>
              </w:rPr>
              <w:t>9</w:t>
            </w:r>
          </w:p>
        </w:tc>
        <w:tc>
          <w:tcPr>
            <w:tcW w:w="416" w:type="dxa"/>
            <w:gridSpan w:val="2"/>
            <w:vAlign w:val="center"/>
          </w:tcPr>
          <w:p w14:paraId="23168FF7" w14:textId="4B336C02"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lang w:val="en-US"/>
              </w:rPr>
              <w:t>10</w:t>
            </w:r>
          </w:p>
        </w:tc>
        <w:tc>
          <w:tcPr>
            <w:tcW w:w="567" w:type="dxa"/>
            <w:gridSpan w:val="2"/>
            <w:vAlign w:val="center"/>
          </w:tcPr>
          <w:p w14:paraId="339DAD0E" w14:textId="78390B63"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lang w:val="en-US"/>
              </w:rPr>
              <w:t>33</w:t>
            </w:r>
          </w:p>
        </w:tc>
        <w:tc>
          <w:tcPr>
            <w:tcW w:w="425" w:type="dxa"/>
            <w:vAlign w:val="center"/>
          </w:tcPr>
          <w:p w14:paraId="4304C003" w14:textId="4DE238AC"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lang w:val="en-US"/>
              </w:rPr>
              <w:t>27</w:t>
            </w:r>
          </w:p>
        </w:tc>
        <w:tc>
          <w:tcPr>
            <w:tcW w:w="864" w:type="dxa"/>
            <w:gridSpan w:val="3"/>
            <w:vAlign w:val="center"/>
          </w:tcPr>
          <w:p w14:paraId="28470956" w14:textId="292753AD"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lang w:val="en-US"/>
              </w:rPr>
              <w:t>44</w:t>
            </w:r>
          </w:p>
        </w:tc>
        <w:tc>
          <w:tcPr>
            <w:tcW w:w="412" w:type="dxa"/>
            <w:vAlign w:val="center"/>
          </w:tcPr>
          <w:p w14:paraId="483DDE57" w14:textId="7AC338E8"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lang w:val="en-US"/>
              </w:rPr>
              <w:t>25</w:t>
            </w:r>
          </w:p>
        </w:tc>
        <w:tc>
          <w:tcPr>
            <w:tcW w:w="2268" w:type="dxa"/>
            <w:gridSpan w:val="7"/>
            <w:vAlign w:val="center"/>
          </w:tcPr>
          <w:p w14:paraId="08878EFE" w14:textId="5B003785"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lang w:val="en-US"/>
              </w:rPr>
            </w:pPr>
            <w:r w:rsidRPr="007B62F8">
              <w:rPr>
                <w:rFonts w:ascii="Times New Roman" w:hAnsi="Times New Roman" w:cs="Times New Roman"/>
                <w:iCs/>
                <w:color w:val="000000" w:themeColor="text1"/>
                <w:sz w:val="24"/>
                <w:szCs w:val="24"/>
                <w:lang w:val="en-US"/>
              </w:rPr>
              <w:t>45</w:t>
            </w:r>
          </w:p>
        </w:tc>
        <w:tc>
          <w:tcPr>
            <w:tcW w:w="425" w:type="dxa"/>
            <w:vAlign w:val="center"/>
          </w:tcPr>
          <w:p w14:paraId="53856284" w14:textId="7C571A53"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lang w:val="en-US"/>
              </w:rPr>
            </w:pPr>
            <w:r w:rsidRPr="007B62F8">
              <w:rPr>
                <w:rFonts w:ascii="Times New Roman" w:hAnsi="Times New Roman" w:cs="Times New Roman"/>
                <w:iCs/>
                <w:color w:val="000000" w:themeColor="text1"/>
                <w:sz w:val="24"/>
                <w:szCs w:val="24"/>
                <w:lang w:val="en-US"/>
              </w:rPr>
              <w:t>53</w:t>
            </w:r>
          </w:p>
        </w:tc>
      </w:tr>
      <w:tr w:rsidR="000B4F1E" w:rsidRPr="007B62F8" w14:paraId="56CEBE3B" w14:textId="77777777" w:rsidTr="00F15E06">
        <w:tc>
          <w:tcPr>
            <w:tcW w:w="279" w:type="dxa"/>
            <w:vMerge/>
            <w:vAlign w:val="center"/>
          </w:tcPr>
          <w:p w14:paraId="793929D4" w14:textId="77777777" w:rsidR="000B4F1E" w:rsidRPr="007B62F8" w:rsidRDefault="000B4F1E" w:rsidP="007B62F8">
            <w:pPr>
              <w:spacing w:after="0" w:line="240" w:lineRule="auto"/>
              <w:ind w:left="-120" w:right="-111"/>
              <w:jc w:val="center"/>
              <w:rPr>
                <w:rFonts w:ascii="Times New Roman" w:hAnsi="Times New Roman" w:cs="Times New Roman"/>
                <w:iCs/>
                <w:color w:val="000000" w:themeColor="text1"/>
                <w:sz w:val="24"/>
                <w:szCs w:val="24"/>
              </w:rPr>
            </w:pPr>
          </w:p>
        </w:tc>
        <w:tc>
          <w:tcPr>
            <w:tcW w:w="1559" w:type="dxa"/>
            <w:vMerge/>
            <w:vAlign w:val="center"/>
          </w:tcPr>
          <w:p w14:paraId="2106A413" w14:textId="77777777" w:rsidR="000B4F1E" w:rsidRPr="007B62F8" w:rsidRDefault="000B4F1E" w:rsidP="007B62F8">
            <w:pPr>
              <w:spacing w:after="0" w:line="240" w:lineRule="auto"/>
              <w:ind w:right="-103"/>
              <w:jc w:val="center"/>
              <w:rPr>
                <w:rFonts w:ascii="Times New Roman" w:hAnsi="Times New Roman" w:cs="Times New Roman"/>
                <w:iCs/>
                <w:color w:val="000000" w:themeColor="text1"/>
                <w:sz w:val="24"/>
                <w:szCs w:val="24"/>
              </w:rPr>
            </w:pPr>
          </w:p>
        </w:tc>
        <w:tc>
          <w:tcPr>
            <w:tcW w:w="312" w:type="dxa"/>
            <w:vAlign w:val="center"/>
          </w:tcPr>
          <w:p w14:paraId="16D142B3"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p>
        </w:tc>
        <w:tc>
          <w:tcPr>
            <w:tcW w:w="313" w:type="dxa"/>
            <w:vAlign w:val="center"/>
          </w:tcPr>
          <w:p w14:paraId="74F87FAD"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p>
        </w:tc>
        <w:tc>
          <w:tcPr>
            <w:tcW w:w="367" w:type="dxa"/>
            <w:vAlign w:val="center"/>
          </w:tcPr>
          <w:p w14:paraId="7C4707F4"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p>
        </w:tc>
        <w:tc>
          <w:tcPr>
            <w:tcW w:w="284" w:type="dxa"/>
            <w:vAlign w:val="center"/>
          </w:tcPr>
          <w:p w14:paraId="4C092270"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а</w:t>
            </w:r>
          </w:p>
        </w:tc>
        <w:tc>
          <w:tcPr>
            <w:tcW w:w="287" w:type="dxa"/>
            <w:vAlign w:val="center"/>
          </w:tcPr>
          <w:p w14:paraId="157AF3D6"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б</w:t>
            </w:r>
          </w:p>
        </w:tc>
        <w:tc>
          <w:tcPr>
            <w:tcW w:w="280" w:type="dxa"/>
            <w:vAlign w:val="center"/>
          </w:tcPr>
          <w:p w14:paraId="28E927B8"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p>
        </w:tc>
        <w:tc>
          <w:tcPr>
            <w:tcW w:w="283" w:type="dxa"/>
            <w:vAlign w:val="center"/>
          </w:tcPr>
          <w:p w14:paraId="13A5828E"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а</w:t>
            </w:r>
          </w:p>
        </w:tc>
        <w:tc>
          <w:tcPr>
            <w:tcW w:w="299" w:type="dxa"/>
            <w:gridSpan w:val="2"/>
            <w:vAlign w:val="center"/>
          </w:tcPr>
          <w:p w14:paraId="4F8E4AB7"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б</w:t>
            </w:r>
          </w:p>
        </w:tc>
        <w:tc>
          <w:tcPr>
            <w:tcW w:w="410" w:type="dxa"/>
            <w:vAlign w:val="center"/>
          </w:tcPr>
          <w:p w14:paraId="20D5331D"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p>
        </w:tc>
        <w:tc>
          <w:tcPr>
            <w:tcW w:w="292" w:type="dxa"/>
            <w:vAlign w:val="center"/>
          </w:tcPr>
          <w:p w14:paraId="2E1690D7"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а</w:t>
            </w:r>
          </w:p>
        </w:tc>
        <w:tc>
          <w:tcPr>
            <w:tcW w:w="275" w:type="dxa"/>
            <w:vAlign w:val="center"/>
          </w:tcPr>
          <w:p w14:paraId="32BF4F83"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б</w:t>
            </w:r>
          </w:p>
        </w:tc>
        <w:tc>
          <w:tcPr>
            <w:tcW w:w="425" w:type="dxa"/>
            <w:vAlign w:val="center"/>
          </w:tcPr>
          <w:p w14:paraId="705A3266"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p>
        </w:tc>
        <w:tc>
          <w:tcPr>
            <w:tcW w:w="284" w:type="dxa"/>
            <w:vAlign w:val="center"/>
          </w:tcPr>
          <w:p w14:paraId="4F4C5CC7"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а</w:t>
            </w:r>
          </w:p>
        </w:tc>
        <w:tc>
          <w:tcPr>
            <w:tcW w:w="283" w:type="dxa"/>
            <w:vAlign w:val="center"/>
          </w:tcPr>
          <w:p w14:paraId="3F902385"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б</w:t>
            </w:r>
          </w:p>
        </w:tc>
        <w:tc>
          <w:tcPr>
            <w:tcW w:w="297" w:type="dxa"/>
            <w:vAlign w:val="center"/>
          </w:tcPr>
          <w:p w14:paraId="17AF8E5E"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в</w:t>
            </w:r>
          </w:p>
        </w:tc>
        <w:tc>
          <w:tcPr>
            <w:tcW w:w="412" w:type="dxa"/>
            <w:vAlign w:val="center"/>
          </w:tcPr>
          <w:p w14:paraId="44F578F3"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p>
        </w:tc>
        <w:tc>
          <w:tcPr>
            <w:tcW w:w="284" w:type="dxa"/>
            <w:vAlign w:val="center"/>
          </w:tcPr>
          <w:p w14:paraId="182DE316"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а</w:t>
            </w:r>
          </w:p>
        </w:tc>
        <w:tc>
          <w:tcPr>
            <w:tcW w:w="283" w:type="dxa"/>
            <w:vAlign w:val="center"/>
          </w:tcPr>
          <w:p w14:paraId="336D908B"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б</w:t>
            </w:r>
          </w:p>
        </w:tc>
        <w:tc>
          <w:tcPr>
            <w:tcW w:w="284" w:type="dxa"/>
            <w:vAlign w:val="center"/>
          </w:tcPr>
          <w:p w14:paraId="0D4EFE43"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в</w:t>
            </w:r>
          </w:p>
        </w:tc>
        <w:tc>
          <w:tcPr>
            <w:tcW w:w="283" w:type="dxa"/>
            <w:vAlign w:val="center"/>
          </w:tcPr>
          <w:p w14:paraId="2A7D1B0C"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г</w:t>
            </w:r>
          </w:p>
        </w:tc>
        <w:tc>
          <w:tcPr>
            <w:tcW w:w="425" w:type="dxa"/>
            <w:vAlign w:val="center"/>
          </w:tcPr>
          <w:p w14:paraId="1C835282"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д</w:t>
            </w:r>
          </w:p>
        </w:tc>
        <w:tc>
          <w:tcPr>
            <w:tcW w:w="426" w:type="dxa"/>
            <w:vAlign w:val="center"/>
          </w:tcPr>
          <w:p w14:paraId="75011313"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е</w:t>
            </w:r>
          </w:p>
        </w:tc>
        <w:tc>
          <w:tcPr>
            <w:tcW w:w="283" w:type="dxa"/>
            <w:vAlign w:val="center"/>
          </w:tcPr>
          <w:p w14:paraId="4545B58A"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ж</w:t>
            </w:r>
          </w:p>
        </w:tc>
        <w:tc>
          <w:tcPr>
            <w:tcW w:w="425" w:type="dxa"/>
            <w:vAlign w:val="center"/>
          </w:tcPr>
          <w:p w14:paraId="1E524FDE"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p>
        </w:tc>
      </w:tr>
      <w:tr w:rsidR="000B4F1E" w:rsidRPr="007B62F8" w14:paraId="4E95114C" w14:textId="77777777" w:rsidTr="00F15E06">
        <w:tc>
          <w:tcPr>
            <w:tcW w:w="279" w:type="dxa"/>
            <w:vAlign w:val="center"/>
          </w:tcPr>
          <w:p w14:paraId="5464BB51" w14:textId="77777777" w:rsidR="000B4F1E" w:rsidRPr="007B62F8" w:rsidRDefault="000B4F1E" w:rsidP="007B62F8">
            <w:pPr>
              <w:spacing w:after="0" w:line="240" w:lineRule="auto"/>
              <w:ind w:left="-120" w:right="-111"/>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1559" w:type="dxa"/>
          </w:tcPr>
          <w:p w14:paraId="3773031E" w14:textId="77777777" w:rsidR="000B4F1E" w:rsidRPr="007B62F8" w:rsidRDefault="00615771" w:rsidP="007B62F8">
            <w:pPr>
              <w:spacing w:after="0" w:line="240" w:lineRule="auto"/>
              <w:ind w:right="-103"/>
              <w:rPr>
                <w:rFonts w:ascii="Times New Roman" w:hAnsi="Times New Roman" w:cs="Times New Roman"/>
                <w:iCs/>
                <w:color w:val="000000" w:themeColor="text1"/>
              </w:rPr>
            </w:pPr>
            <w:r w:rsidRPr="007B62F8">
              <w:rPr>
                <w:rFonts w:ascii="Times New Roman" w:hAnsi="Times New Roman" w:cs="Times New Roman"/>
                <w:iCs/>
                <w:color w:val="000000" w:themeColor="text1"/>
              </w:rPr>
              <w:t>Орналасқан жері</w:t>
            </w:r>
          </w:p>
        </w:tc>
        <w:tc>
          <w:tcPr>
            <w:tcW w:w="312" w:type="dxa"/>
            <w:vAlign w:val="center"/>
          </w:tcPr>
          <w:p w14:paraId="524B76EE"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313" w:type="dxa"/>
            <w:vAlign w:val="center"/>
          </w:tcPr>
          <w:p w14:paraId="341E6AEB"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367" w:type="dxa"/>
            <w:vAlign w:val="center"/>
          </w:tcPr>
          <w:p w14:paraId="0DF886C7"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4" w:type="dxa"/>
            <w:vAlign w:val="center"/>
          </w:tcPr>
          <w:p w14:paraId="125725C3"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7" w:type="dxa"/>
            <w:vAlign w:val="center"/>
          </w:tcPr>
          <w:p w14:paraId="3450566C"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0" w:type="dxa"/>
            <w:vAlign w:val="center"/>
          </w:tcPr>
          <w:p w14:paraId="09104A00"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3" w:type="dxa"/>
            <w:vAlign w:val="center"/>
          </w:tcPr>
          <w:p w14:paraId="50F39088"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99" w:type="dxa"/>
            <w:gridSpan w:val="2"/>
            <w:vAlign w:val="center"/>
          </w:tcPr>
          <w:p w14:paraId="2AFC8387"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10" w:type="dxa"/>
            <w:vAlign w:val="center"/>
          </w:tcPr>
          <w:p w14:paraId="344EAEE1"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92" w:type="dxa"/>
            <w:vAlign w:val="center"/>
          </w:tcPr>
          <w:p w14:paraId="4997C99A"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75" w:type="dxa"/>
            <w:vAlign w:val="center"/>
          </w:tcPr>
          <w:p w14:paraId="5F1DE6F2"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25" w:type="dxa"/>
            <w:vAlign w:val="center"/>
          </w:tcPr>
          <w:p w14:paraId="1931AF21"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4" w:type="dxa"/>
            <w:vAlign w:val="center"/>
          </w:tcPr>
          <w:p w14:paraId="221836F8"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1601817E"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97" w:type="dxa"/>
            <w:vAlign w:val="center"/>
          </w:tcPr>
          <w:p w14:paraId="52D1777E"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12" w:type="dxa"/>
            <w:vAlign w:val="center"/>
          </w:tcPr>
          <w:p w14:paraId="48E209DE"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4" w:type="dxa"/>
            <w:vAlign w:val="center"/>
          </w:tcPr>
          <w:p w14:paraId="22A17579"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2724650C"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4" w:type="dxa"/>
            <w:vAlign w:val="center"/>
          </w:tcPr>
          <w:p w14:paraId="3A4538C7"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0CA005B5"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25" w:type="dxa"/>
            <w:vAlign w:val="center"/>
          </w:tcPr>
          <w:p w14:paraId="7207BB4E"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26" w:type="dxa"/>
            <w:vAlign w:val="center"/>
          </w:tcPr>
          <w:p w14:paraId="2DA99546"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5DD074AC"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25" w:type="dxa"/>
            <w:vAlign w:val="center"/>
          </w:tcPr>
          <w:p w14:paraId="2118C6F3"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r>
      <w:tr w:rsidR="000B4F1E" w:rsidRPr="007B62F8" w14:paraId="21C5CBA8" w14:textId="77777777" w:rsidTr="00F15E06">
        <w:tc>
          <w:tcPr>
            <w:tcW w:w="279" w:type="dxa"/>
            <w:vAlign w:val="center"/>
          </w:tcPr>
          <w:p w14:paraId="47C57337" w14:textId="77777777" w:rsidR="000B4F1E" w:rsidRPr="007B62F8" w:rsidRDefault="000B4F1E" w:rsidP="007B62F8">
            <w:pPr>
              <w:spacing w:after="0" w:line="240" w:lineRule="auto"/>
              <w:ind w:left="-120" w:right="-111"/>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2</w:t>
            </w:r>
          </w:p>
        </w:tc>
        <w:tc>
          <w:tcPr>
            <w:tcW w:w="1559" w:type="dxa"/>
          </w:tcPr>
          <w:p w14:paraId="7CE1E051" w14:textId="77777777" w:rsidR="000B4F1E" w:rsidRPr="007B62F8" w:rsidRDefault="00615771" w:rsidP="007B62F8">
            <w:pPr>
              <w:spacing w:after="0" w:line="240" w:lineRule="auto"/>
              <w:ind w:right="-103"/>
              <w:rPr>
                <w:rFonts w:ascii="Times New Roman" w:hAnsi="Times New Roman" w:cs="Times New Roman"/>
                <w:iCs/>
                <w:color w:val="000000" w:themeColor="text1"/>
              </w:rPr>
            </w:pPr>
            <w:r w:rsidRPr="007B62F8">
              <w:rPr>
                <w:rFonts w:ascii="Times New Roman" w:hAnsi="Times New Roman" w:cs="Times New Roman"/>
                <w:iCs/>
                <w:color w:val="000000" w:themeColor="text1"/>
              </w:rPr>
              <w:t>Орнату әдісі</w:t>
            </w:r>
          </w:p>
        </w:tc>
        <w:tc>
          <w:tcPr>
            <w:tcW w:w="312" w:type="dxa"/>
            <w:vAlign w:val="center"/>
          </w:tcPr>
          <w:p w14:paraId="00676D61"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313" w:type="dxa"/>
            <w:vAlign w:val="center"/>
          </w:tcPr>
          <w:p w14:paraId="1ADBCFB9"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367" w:type="dxa"/>
            <w:vAlign w:val="center"/>
          </w:tcPr>
          <w:p w14:paraId="7DBCA97F"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4" w:type="dxa"/>
            <w:vAlign w:val="center"/>
          </w:tcPr>
          <w:p w14:paraId="49BF6BB1"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7" w:type="dxa"/>
            <w:vAlign w:val="center"/>
          </w:tcPr>
          <w:p w14:paraId="4F933732"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0" w:type="dxa"/>
            <w:vAlign w:val="center"/>
          </w:tcPr>
          <w:p w14:paraId="5DB96775"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3" w:type="dxa"/>
            <w:vAlign w:val="center"/>
          </w:tcPr>
          <w:p w14:paraId="2CC2DBBB"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99" w:type="dxa"/>
            <w:gridSpan w:val="2"/>
            <w:vAlign w:val="center"/>
          </w:tcPr>
          <w:p w14:paraId="4A7461CF"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410" w:type="dxa"/>
            <w:vAlign w:val="center"/>
          </w:tcPr>
          <w:p w14:paraId="6DD929F9"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92" w:type="dxa"/>
            <w:vAlign w:val="center"/>
          </w:tcPr>
          <w:p w14:paraId="3F2C2540"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75" w:type="dxa"/>
            <w:vAlign w:val="center"/>
          </w:tcPr>
          <w:p w14:paraId="1B9DE264"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425" w:type="dxa"/>
            <w:vAlign w:val="center"/>
          </w:tcPr>
          <w:p w14:paraId="1302DD83"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4" w:type="dxa"/>
            <w:vAlign w:val="center"/>
          </w:tcPr>
          <w:p w14:paraId="6FF8B37E"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3" w:type="dxa"/>
            <w:vAlign w:val="center"/>
          </w:tcPr>
          <w:p w14:paraId="330ADEDD"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97" w:type="dxa"/>
            <w:vAlign w:val="center"/>
          </w:tcPr>
          <w:p w14:paraId="431481F4"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412" w:type="dxa"/>
            <w:vAlign w:val="center"/>
          </w:tcPr>
          <w:p w14:paraId="04CA33ED"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1/0</w:t>
            </w:r>
          </w:p>
        </w:tc>
        <w:tc>
          <w:tcPr>
            <w:tcW w:w="284" w:type="dxa"/>
            <w:vAlign w:val="center"/>
          </w:tcPr>
          <w:p w14:paraId="5C36CD1C"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3D6785FC"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4" w:type="dxa"/>
            <w:vAlign w:val="center"/>
          </w:tcPr>
          <w:p w14:paraId="478BF415"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5F1F93CE"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425" w:type="dxa"/>
            <w:vAlign w:val="center"/>
          </w:tcPr>
          <w:p w14:paraId="59763F4B"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26" w:type="dxa"/>
            <w:vAlign w:val="center"/>
          </w:tcPr>
          <w:p w14:paraId="28670AF2"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141BB292"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25" w:type="dxa"/>
            <w:vAlign w:val="center"/>
          </w:tcPr>
          <w:p w14:paraId="059E378D"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r>
      <w:tr w:rsidR="000B4F1E" w:rsidRPr="007B62F8" w14:paraId="4DD56A17" w14:textId="77777777" w:rsidTr="00F15E06">
        <w:tc>
          <w:tcPr>
            <w:tcW w:w="279" w:type="dxa"/>
            <w:vAlign w:val="center"/>
          </w:tcPr>
          <w:p w14:paraId="3C229EAF" w14:textId="77777777" w:rsidR="000B4F1E" w:rsidRPr="007B62F8" w:rsidRDefault="000B4F1E" w:rsidP="007B62F8">
            <w:pPr>
              <w:spacing w:after="0" w:line="240" w:lineRule="auto"/>
              <w:ind w:left="-120" w:right="-111"/>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3</w:t>
            </w:r>
          </w:p>
        </w:tc>
        <w:tc>
          <w:tcPr>
            <w:tcW w:w="1559" w:type="dxa"/>
          </w:tcPr>
          <w:p w14:paraId="172E7153" w14:textId="2D6FE09D" w:rsidR="000B4F1E" w:rsidRPr="007B62F8" w:rsidRDefault="00615771" w:rsidP="007B62F8">
            <w:pPr>
              <w:spacing w:after="0" w:line="240" w:lineRule="auto"/>
              <w:ind w:right="-103"/>
              <w:rPr>
                <w:rFonts w:ascii="Times New Roman" w:hAnsi="Times New Roman" w:cs="Times New Roman"/>
                <w:iCs/>
                <w:color w:val="000000" w:themeColor="text1"/>
              </w:rPr>
            </w:pPr>
            <w:r w:rsidRPr="007B62F8">
              <w:rPr>
                <w:rFonts w:ascii="Times New Roman" w:hAnsi="Times New Roman" w:cs="Times New Roman"/>
                <w:iCs/>
                <w:color w:val="000000" w:themeColor="text1"/>
              </w:rPr>
              <w:t>Басқарылатын координат</w:t>
            </w:r>
            <w:r w:rsidR="007B62F8" w:rsidRPr="007B62F8">
              <w:rPr>
                <w:rFonts w:ascii="Times New Roman" w:hAnsi="Times New Roman" w:cs="Times New Roman"/>
                <w:iCs/>
                <w:color w:val="000000" w:themeColor="text1"/>
              </w:rPr>
              <w:t>-</w:t>
            </w:r>
            <w:r w:rsidRPr="007B62F8">
              <w:rPr>
                <w:rFonts w:ascii="Times New Roman" w:hAnsi="Times New Roman" w:cs="Times New Roman"/>
                <w:iCs/>
                <w:color w:val="000000" w:themeColor="text1"/>
              </w:rPr>
              <w:t>тар саны</w:t>
            </w:r>
          </w:p>
        </w:tc>
        <w:tc>
          <w:tcPr>
            <w:tcW w:w="312" w:type="dxa"/>
            <w:vAlign w:val="center"/>
          </w:tcPr>
          <w:p w14:paraId="6BBE3725"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313" w:type="dxa"/>
            <w:vAlign w:val="center"/>
          </w:tcPr>
          <w:p w14:paraId="7B5676E8"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367" w:type="dxa"/>
            <w:vAlign w:val="center"/>
          </w:tcPr>
          <w:p w14:paraId="3F1C94D9"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4" w:type="dxa"/>
            <w:vAlign w:val="center"/>
          </w:tcPr>
          <w:p w14:paraId="46871855"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7" w:type="dxa"/>
            <w:vAlign w:val="center"/>
          </w:tcPr>
          <w:p w14:paraId="47BD4401"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0" w:type="dxa"/>
            <w:vAlign w:val="center"/>
          </w:tcPr>
          <w:p w14:paraId="42E6AD02"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3" w:type="dxa"/>
            <w:vAlign w:val="center"/>
          </w:tcPr>
          <w:p w14:paraId="26880CFB"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99" w:type="dxa"/>
            <w:gridSpan w:val="2"/>
            <w:vAlign w:val="center"/>
          </w:tcPr>
          <w:p w14:paraId="4C66B833"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10" w:type="dxa"/>
            <w:vAlign w:val="center"/>
          </w:tcPr>
          <w:p w14:paraId="1BB54D27"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92" w:type="dxa"/>
            <w:vAlign w:val="center"/>
          </w:tcPr>
          <w:p w14:paraId="155D95BB"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75" w:type="dxa"/>
            <w:vAlign w:val="center"/>
          </w:tcPr>
          <w:p w14:paraId="4245E221"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425" w:type="dxa"/>
            <w:vAlign w:val="center"/>
          </w:tcPr>
          <w:p w14:paraId="0E00D280"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4" w:type="dxa"/>
            <w:vAlign w:val="center"/>
          </w:tcPr>
          <w:p w14:paraId="5098290E"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786BCC88"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97" w:type="dxa"/>
            <w:vAlign w:val="center"/>
          </w:tcPr>
          <w:p w14:paraId="5A92846D"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12" w:type="dxa"/>
            <w:vAlign w:val="center"/>
          </w:tcPr>
          <w:p w14:paraId="41EF2FBA"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4" w:type="dxa"/>
            <w:vAlign w:val="center"/>
          </w:tcPr>
          <w:p w14:paraId="1006BC27"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6D6CE5E1"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4" w:type="dxa"/>
            <w:vAlign w:val="center"/>
          </w:tcPr>
          <w:p w14:paraId="05BBCE0C"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10DC45A7"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25" w:type="dxa"/>
            <w:vAlign w:val="center"/>
          </w:tcPr>
          <w:p w14:paraId="6D68E059"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26" w:type="dxa"/>
            <w:vAlign w:val="center"/>
          </w:tcPr>
          <w:p w14:paraId="6B739783"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4C886D0F"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25" w:type="dxa"/>
            <w:vAlign w:val="center"/>
          </w:tcPr>
          <w:p w14:paraId="28CCA4A7"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r>
      <w:tr w:rsidR="000B4F1E" w:rsidRPr="007B62F8" w14:paraId="0664BABA" w14:textId="77777777" w:rsidTr="00F15E06">
        <w:tc>
          <w:tcPr>
            <w:tcW w:w="279" w:type="dxa"/>
            <w:vAlign w:val="center"/>
          </w:tcPr>
          <w:p w14:paraId="0F53E2E1" w14:textId="77777777" w:rsidR="000B4F1E" w:rsidRPr="007B62F8" w:rsidRDefault="000B4F1E" w:rsidP="007B62F8">
            <w:pPr>
              <w:spacing w:after="0" w:line="240" w:lineRule="auto"/>
              <w:ind w:left="-120" w:right="-111"/>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4</w:t>
            </w:r>
          </w:p>
        </w:tc>
        <w:tc>
          <w:tcPr>
            <w:tcW w:w="1559" w:type="dxa"/>
          </w:tcPr>
          <w:p w14:paraId="20338225" w14:textId="77777777" w:rsidR="000B4F1E" w:rsidRPr="007B62F8" w:rsidRDefault="00615771" w:rsidP="007B62F8">
            <w:pPr>
              <w:spacing w:after="0" w:line="240" w:lineRule="auto"/>
              <w:ind w:right="-103"/>
              <w:rPr>
                <w:rFonts w:ascii="Times New Roman" w:hAnsi="Times New Roman" w:cs="Times New Roman"/>
                <w:iCs/>
                <w:color w:val="000000" w:themeColor="text1"/>
              </w:rPr>
            </w:pPr>
            <w:r w:rsidRPr="007B62F8">
              <w:rPr>
                <w:rFonts w:ascii="Times New Roman" w:hAnsi="Times New Roman" w:cs="Times New Roman"/>
                <w:iCs/>
                <w:color w:val="000000" w:themeColor="text1"/>
              </w:rPr>
              <w:t>Тарту күшін құру тәсілі</w:t>
            </w:r>
          </w:p>
        </w:tc>
        <w:tc>
          <w:tcPr>
            <w:tcW w:w="312" w:type="dxa"/>
            <w:vAlign w:val="center"/>
          </w:tcPr>
          <w:p w14:paraId="731485F4"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313" w:type="dxa"/>
            <w:vAlign w:val="center"/>
          </w:tcPr>
          <w:p w14:paraId="7563CA8A"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367" w:type="dxa"/>
            <w:vAlign w:val="center"/>
          </w:tcPr>
          <w:p w14:paraId="105DF55D"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4" w:type="dxa"/>
            <w:vAlign w:val="center"/>
          </w:tcPr>
          <w:p w14:paraId="7F9AB38B"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7" w:type="dxa"/>
            <w:vAlign w:val="center"/>
          </w:tcPr>
          <w:p w14:paraId="6CE6D5A0"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0" w:type="dxa"/>
            <w:vAlign w:val="center"/>
          </w:tcPr>
          <w:p w14:paraId="6E9E5E52"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3" w:type="dxa"/>
            <w:vAlign w:val="center"/>
          </w:tcPr>
          <w:p w14:paraId="4C957217"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18"/>
                <w:szCs w:val="18"/>
              </w:rPr>
            </w:pPr>
            <w:r w:rsidRPr="007B62F8">
              <w:rPr>
                <w:rFonts w:ascii="Times New Roman" w:hAnsi="Times New Roman" w:cs="Times New Roman"/>
                <w:iCs/>
                <w:color w:val="000000" w:themeColor="text1"/>
                <w:sz w:val="18"/>
                <w:szCs w:val="18"/>
              </w:rPr>
              <w:t>1/0</w:t>
            </w:r>
          </w:p>
        </w:tc>
        <w:tc>
          <w:tcPr>
            <w:tcW w:w="299" w:type="dxa"/>
            <w:gridSpan w:val="2"/>
            <w:vAlign w:val="center"/>
          </w:tcPr>
          <w:p w14:paraId="1C46B167"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18"/>
                <w:szCs w:val="18"/>
              </w:rPr>
            </w:pPr>
            <w:r w:rsidRPr="007B62F8">
              <w:rPr>
                <w:rFonts w:ascii="Times New Roman" w:hAnsi="Times New Roman" w:cs="Times New Roman"/>
                <w:iCs/>
                <w:color w:val="000000" w:themeColor="text1"/>
                <w:sz w:val="18"/>
                <w:szCs w:val="18"/>
              </w:rPr>
              <w:t>1/0</w:t>
            </w:r>
          </w:p>
        </w:tc>
        <w:tc>
          <w:tcPr>
            <w:tcW w:w="410" w:type="dxa"/>
            <w:vAlign w:val="center"/>
          </w:tcPr>
          <w:p w14:paraId="5F10761C"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92" w:type="dxa"/>
            <w:vAlign w:val="center"/>
          </w:tcPr>
          <w:p w14:paraId="15900B22"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75" w:type="dxa"/>
            <w:vAlign w:val="center"/>
          </w:tcPr>
          <w:p w14:paraId="5207CD99"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425" w:type="dxa"/>
            <w:vAlign w:val="center"/>
          </w:tcPr>
          <w:p w14:paraId="106753E8"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4" w:type="dxa"/>
            <w:vAlign w:val="center"/>
          </w:tcPr>
          <w:p w14:paraId="670A9F48"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3" w:type="dxa"/>
            <w:vAlign w:val="center"/>
          </w:tcPr>
          <w:p w14:paraId="1D8D693F"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97" w:type="dxa"/>
            <w:vAlign w:val="center"/>
          </w:tcPr>
          <w:p w14:paraId="550B526E"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412" w:type="dxa"/>
            <w:vAlign w:val="center"/>
          </w:tcPr>
          <w:p w14:paraId="2E6616CF"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4" w:type="dxa"/>
            <w:vAlign w:val="center"/>
          </w:tcPr>
          <w:p w14:paraId="1D85DCAB"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3" w:type="dxa"/>
            <w:vAlign w:val="center"/>
          </w:tcPr>
          <w:p w14:paraId="336F3AF4"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18"/>
                <w:szCs w:val="18"/>
              </w:rPr>
            </w:pPr>
            <w:r w:rsidRPr="007B62F8">
              <w:rPr>
                <w:rFonts w:ascii="Times New Roman" w:hAnsi="Times New Roman" w:cs="Times New Roman"/>
                <w:iCs/>
                <w:color w:val="000000" w:themeColor="text1"/>
                <w:sz w:val="18"/>
                <w:szCs w:val="18"/>
              </w:rPr>
              <w:t>1/0</w:t>
            </w:r>
          </w:p>
        </w:tc>
        <w:tc>
          <w:tcPr>
            <w:tcW w:w="284" w:type="dxa"/>
            <w:vAlign w:val="center"/>
          </w:tcPr>
          <w:p w14:paraId="4D356A46"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18"/>
                <w:szCs w:val="18"/>
              </w:rPr>
            </w:pPr>
            <w:r w:rsidRPr="007B62F8">
              <w:rPr>
                <w:rFonts w:ascii="Times New Roman" w:hAnsi="Times New Roman" w:cs="Times New Roman"/>
                <w:iCs/>
                <w:color w:val="000000" w:themeColor="text1"/>
                <w:sz w:val="18"/>
                <w:szCs w:val="18"/>
              </w:rPr>
              <w:t>1/0</w:t>
            </w:r>
          </w:p>
        </w:tc>
        <w:tc>
          <w:tcPr>
            <w:tcW w:w="283" w:type="dxa"/>
            <w:vAlign w:val="center"/>
          </w:tcPr>
          <w:p w14:paraId="153ACBC9"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18"/>
                <w:szCs w:val="18"/>
              </w:rPr>
            </w:pPr>
            <w:r w:rsidRPr="007B62F8">
              <w:rPr>
                <w:rFonts w:ascii="Times New Roman" w:hAnsi="Times New Roman" w:cs="Times New Roman"/>
                <w:iCs/>
                <w:color w:val="000000" w:themeColor="text1"/>
                <w:sz w:val="18"/>
                <w:szCs w:val="18"/>
              </w:rPr>
              <w:t>1/0</w:t>
            </w:r>
          </w:p>
        </w:tc>
        <w:tc>
          <w:tcPr>
            <w:tcW w:w="425" w:type="dxa"/>
            <w:vAlign w:val="center"/>
          </w:tcPr>
          <w:p w14:paraId="0BA89505"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18"/>
                <w:szCs w:val="18"/>
              </w:rPr>
            </w:pPr>
            <w:r w:rsidRPr="007B62F8">
              <w:rPr>
                <w:rFonts w:ascii="Times New Roman" w:hAnsi="Times New Roman" w:cs="Times New Roman"/>
                <w:iCs/>
                <w:color w:val="000000" w:themeColor="text1"/>
                <w:sz w:val="18"/>
                <w:szCs w:val="18"/>
              </w:rPr>
              <w:t>1/0</w:t>
            </w:r>
          </w:p>
        </w:tc>
        <w:tc>
          <w:tcPr>
            <w:tcW w:w="426" w:type="dxa"/>
            <w:vAlign w:val="center"/>
          </w:tcPr>
          <w:p w14:paraId="5D69A0BB"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18"/>
                <w:szCs w:val="18"/>
              </w:rPr>
            </w:pPr>
            <w:r w:rsidRPr="007B62F8">
              <w:rPr>
                <w:rFonts w:ascii="Times New Roman" w:hAnsi="Times New Roman" w:cs="Times New Roman"/>
                <w:iCs/>
                <w:color w:val="000000" w:themeColor="text1"/>
                <w:sz w:val="18"/>
                <w:szCs w:val="18"/>
              </w:rPr>
              <w:t>1/0</w:t>
            </w:r>
          </w:p>
        </w:tc>
        <w:tc>
          <w:tcPr>
            <w:tcW w:w="283" w:type="dxa"/>
            <w:vAlign w:val="center"/>
          </w:tcPr>
          <w:p w14:paraId="3847FD73"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25" w:type="dxa"/>
            <w:vAlign w:val="center"/>
          </w:tcPr>
          <w:p w14:paraId="3CD3049C"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r>
      <w:tr w:rsidR="000B4F1E" w:rsidRPr="007B62F8" w14:paraId="61E74622" w14:textId="77777777" w:rsidTr="00F15E06">
        <w:tc>
          <w:tcPr>
            <w:tcW w:w="279" w:type="dxa"/>
            <w:vAlign w:val="center"/>
          </w:tcPr>
          <w:p w14:paraId="615C342E" w14:textId="77777777" w:rsidR="000B4F1E" w:rsidRPr="007B62F8" w:rsidRDefault="000B4F1E" w:rsidP="007B62F8">
            <w:pPr>
              <w:spacing w:after="0" w:line="240" w:lineRule="auto"/>
              <w:ind w:left="-120" w:right="-111"/>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5</w:t>
            </w:r>
          </w:p>
        </w:tc>
        <w:tc>
          <w:tcPr>
            <w:tcW w:w="1559" w:type="dxa"/>
          </w:tcPr>
          <w:p w14:paraId="294AB4E9" w14:textId="77777777" w:rsidR="000B4F1E" w:rsidRPr="007B62F8" w:rsidRDefault="00615771" w:rsidP="007B62F8">
            <w:pPr>
              <w:spacing w:after="0" w:line="240" w:lineRule="auto"/>
              <w:ind w:right="-103"/>
              <w:rPr>
                <w:rFonts w:ascii="Times New Roman" w:hAnsi="Times New Roman" w:cs="Times New Roman"/>
                <w:iCs/>
                <w:color w:val="000000" w:themeColor="text1"/>
              </w:rPr>
            </w:pPr>
            <w:r w:rsidRPr="007B62F8">
              <w:rPr>
                <w:rFonts w:ascii="Times New Roman" w:hAnsi="Times New Roman" w:cs="Times New Roman"/>
                <w:iCs/>
                <w:color w:val="000000" w:themeColor="text1"/>
              </w:rPr>
              <w:t>Қолданылатын деформация</w:t>
            </w:r>
          </w:p>
        </w:tc>
        <w:tc>
          <w:tcPr>
            <w:tcW w:w="312" w:type="dxa"/>
            <w:vAlign w:val="center"/>
          </w:tcPr>
          <w:p w14:paraId="320B0D36"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313" w:type="dxa"/>
            <w:vAlign w:val="center"/>
          </w:tcPr>
          <w:p w14:paraId="6D069DCA"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367" w:type="dxa"/>
            <w:vAlign w:val="center"/>
          </w:tcPr>
          <w:p w14:paraId="31E05208"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4" w:type="dxa"/>
            <w:vAlign w:val="center"/>
          </w:tcPr>
          <w:p w14:paraId="05B7DC4B"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7" w:type="dxa"/>
            <w:vAlign w:val="center"/>
          </w:tcPr>
          <w:p w14:paraId="798AE57C"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0" w:type="dxa"/>
            <w:vAlign w:val="center"/>
          </w:tcPr>
          <w:p w14:paraId="6092C7BF"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7A05D468"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99" w:type="dxa"/>
            <w:gridSpan w:val="2"/>
            <w:vAlign w:val="center"/>
          </w:tcPr>
          <w:p w14:paraId="4CB29ACF"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10" w:type="dxa"/>
            <w:vAlign w:val="center"/>
          </w:tcPr>
          <w:p w14:paraId="7AE9C8F1"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92" w:type="dxa"/>
            <w:vAlign w:val="center"/>
          </w:tcPr>
          <w:p w14:paraId="75CECC45"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75" w:type="dxa"/>
            <w:vAlign w:val="center"/>
          </w:tcPr>
          <w:p w14:paraId="197F63B0"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25" w:type="dxa"/>
            <w:vAlign w:val="center"/>
          </w:tcPr>
          <w:p w14:paraId="47200AB6"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4" w:type="dxa"/>
            <w:vAlign w:val="center"/>
          </w:tcPr>
          <w:p w14:paraId="3347D5AA"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65DCA3A9"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97" w:type="dxa"/>
            <w:vAlign w:val="center"/>
          </w:tcPr>
          <w:p w14:paraId="5C7F807B"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12" w:type="dxa"/>
            <w:vAlign w:val="center"/>
          </w:tcPr>
          <w:p w14:paraId="2270D2B7"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4" w:type="dxa"/>
            <w:vAlign w:val="center"/>
          </w:tcPr>
          <w:p w14:paraId="5D507CC3"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73CF2D36"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4" w:type="dxa"/>
            <w:vAlign w:val="center"/>
          </w:tcPr>
          <w:p w14:paraId="6E0671CB"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08485849"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25" w:type="dxa"/>
            <w:vAlign w:val="center"/>
          </w:tcPr>
          <w:p w14:paraId="5A6F8C69"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26" w:type="dxa"/>
            <w:vAlign w:val="center"/>
          </w:tcPr>
          <w:p w14:paraId="046A7236"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02AC41D6"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25" w:type="dxa"/>
            <w:vAlign w:val="center"/>
          </w:tcPr>
          <w:p w14:paraId="25665568"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r>
      <w:tr w:rsidR="000B4F1E" w:rsidRPr="007B62F8" w14:paraId="72105006" w14:textId="77777777" w:rsidTr="00F15E06">
        <w:tc>
          <w:tcPr>
            <w:tcW w:w="279" w:type="dxa"/>
            <w:vAlign w:val="center"/>
          </w:tcPr>
          <w:p w14:paraId="007A5E8C" w14:textId="77777777" w:rsidR="000B4F1E" w:rsidRPr="007B62F8" w:rsidRDefault="000B4F1E" w:rsidP="007B62F8">
            <w:pPr>
              <w:spacing w:after="0" w:line="240" w:lineRule="auto"/>
              <w:ind w:left="-120" w:right="-111"/>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6</w:t>
            </w:r>
          </w:p>
        </w:tc>
        <w:tc>
          <w:tcPr>
            <w:tcW w:w="1559" w:type="dxa"/>
          </w:tcPr>
          <w:p w14:paraId="7189CC51" w14:textId="77777777" w:rsidR="000B4F1E" w:rsidRPr="007B62F8" w:rsidRDefault="00615771" w:rsidP="007B62F8">
            <w:pPr>
              <w:spacing w:after="0" w:line="240" w:lineRule="auto"/>
              <w:ind w:right="-103"/>
              <w:rPr>
                <w:rFonts w:ascii="Times New Roman" w:hAnsi="Times New Roman" w:cs="Times New Roman"/>
                <w:iCs/>
                <w:color w:val="000000" w:themeColor="text1"/>
              </w:rPr>
            </w:pPr>
            <w:r w:rsidRPr="007B62F8">
              <w:rPr>
                <w:rFonts w:ascii="Times New Roman" w:hAnsi="Times New Roman" w:cs="Times New Roman"/>
                <w:iCs/>
                <w:color w:val="000000" w:themeColor="text1"/>
              </w:rPr>
              <w:t>Түзетуші өзгерістер енгізу сұлбасы</w:t>
            </w:r>
          </w:p>
        </w:tc>
        <w:tc>
          <w:tcPr>
            <w:tcW w:w="312" w:type="dxa"/>
            <w:vAlign w:val="center"/>
          </w:tcPr>
          <w:p w14:paraId="4E7026C1"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313" w:type="dxa"/>
            <w:vAlign w:val="center"/>
          </w:tcPr>
          <w:p w14:paraId="3F8B8BB6"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367" w:type="dxa"/>
            <w:vAlign w:val="center"/>
          </w:tcPr>
          <w:p w14:paraId="677B9789"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4" w:type="dxa"/>
            <w:vAlign w:val="center"/>
          </w:tcPr>
          <w:p w14:paraId="0B715B7C"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7" w:type="dxa"/>
            <w:vAlign w:val="center"/>
          </w:tcPr>
          <w:p w14:paraId="16CF4910"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0" w:type="dxa"/>
            <w:vAlign w:val="center"/>
          </w:tcPr>
          <w:p w14:paraId="2932BA50"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1A225E30"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99" w:type="dxa"/>
            <w:gridSpan w:val="2"/>
            <w:vAlign w:val="center"/>
          </w:tcPr>
          <w:p w14:paraId="33842A16"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10" w:type="dxa"/>
            <w:vAlign w:val="center"/>
          </w:tcPr>
          <w:p w14:paraId="704F4EE1"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92" w:type="dxa"/>
            <w:vAlign w:val="center"/>
          </w:tcPr>
          <w:p w14:paraId="2D91F31E"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75" w:type="dxa"/>
            <w:vAlign w:val="center"/>
          </w:tcPr>
          <w:p w14:paraId="53289698"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25" w:type="dxa"/>
            <w:vAlign w:val="center"/>
          </w:tcPr>
          <w:p w14:paraId="5726371C"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4" w:type="dxa"/>
            <w:vAlign w:val="center"/>
          </w:tcPr>
          <w:p w14:paraId="701D0A9B"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252CC98E"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97" w:type="dxa"/>
            <w:vAlign w:val="center"/>
          </w:tcPr>
          <w:p w14:paraId="423D2022"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12" w:type="dxa"/>
            <w:vAlign w:val="center"/>
          </w:tcPr>
          <w:p w14:paraId="3E068022"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4" w:type="dxa"/>
            <w:vAlign w:val="center"/>
          </w:tcPr>
          <w:p w14:paraId="1A6E72A5"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1A30D2B3"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4" w:type="dxa"/>
            <w:vAlign w:val="center"/>
          </w:tcPr>
          <w:p w14:paraId="5E0FDDB0"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283" w:type="dxa"/>
            <w:vAlign w:val="center"/>
          </w:tcPr>
          <w:p w14:paraId="21B89FC7"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425" w:type="dxa"/>
            <w:vAlign w:val="center"/>
          </w:tcPr>
          <w:p w14:paraId="42D64BEA"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426" w:type="dxa"/>
            <w:vAlign w:val="center"/>
          </w:tcPr>
          <w:p w14:paraId="322B39CF"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0</w:t>
            </w:r>
          </w:p>
        </w:tc>
        <w:tc>
          <w:tcPr>
            <w:tcW w:w="283" w:type="dxa"/>
            <w:vAlign w:val="center"/>
          </w:tcPr>
          <w:p w14:paraId="3F557FF5"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c>
          <w:tcPr>
            <w:tcW w:w="425" w:type="dxa"/>
            <w:vAlign w:val="center"/>
          </w:tcPr>
          <w:p w14:paraId="4E1AB7F7"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rPr>
            </w:pPr>
            <w:r w:rsidRPr="007B62F8">
              <w:rPr>
                <w:rFonts w:ascii="Times New Roman" w:hAnsi="Times New Roman" w:cs="Times New Roman"/>
                <w:iCs/>
                <w:color w:val="000000" w:themeColor="text1"/>
              </w:rPr>
              <w:t>1</w:t>
            </w:r>
          </w:p>
        </w:tc>
      </w:tr>
      <w:tr w:rsidR="000B4F1E" w:rsidRPr="007B62F8" w14:paraId="584850C4" w14:textId="77777777" w:rsidTr="00F15E06">
        <w:tc>
          <w:tcPr>
            <w:tcW w:w="279" w:type="dxa"/>
            <w:vAlign w:val="center"/>
          </w:tcPr>
          <w:p w14:paraId="76DAF973" w14:textId="77777777" w:rsidR="000B4F1E" w:rsidRPr="007B62F8" w:rsidRDefault="000B4F1E" w:rsidP="007B62F8">
            <w:pPr>
              <w:spacing w:after="0" w:line="240" w:lineRule="auto"/>
              <w:ind w:left="-120" w:right="-111"/>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7</w:t>
            </w:r>
          </w:p>
        </w:tc>
        <w:tc>
          <w:tcPr>
            <w:tcW w:w="1559" w:type="dxa"/>
          </w:tcPr>
          <w:p w14:paraId="49A0B9F9" w14:textId="77777777" w:rsidR="000B4F1E" w:rsidRPr="007B62F8" w:rsidRDefault="00615771" w:rsidP="007B62F8">
            <w:pPr>
              <w:spacing w:after="0" w:line="240" w:lineRule="auto"/>
              <w:ind w:right="-103"/>
              <w:rPr>
                <w:rFonts w:ascii="Times New Roman" w:hAnsi="Times New Roman" w:cs="Times New Roman"/>
                <w:iCs/>
                <w:color w:val="000000" w:themeColor="text1"/>
                <w:lang w:val="kk-KZ"/>
              </w:rPr>
            </w:pPr>
            <w:r w:rsidRPr="007B62F8">
              <w:rPr>
                <w:rFonts w:ascii="Times New Roman" w:hAnsi="Times New Roman" w:cs="Times New Roman"/>
                <w:iCs/>
                <w:color w:val="000000" w:themeColor="text1"/>
                <w:lang w:val="kk-KZ"/>
              </w:rPr>
              <w:t>АМ-мен АБЖ құру принципі</w:t>
            </w:r>
          </w:p>
        </w:tc>
        <w:tc>
          <w:tcPr>
            <w:tcW w:w="312" w:type="dxa"/>
            <w:vAlign w:val="center"/>
          </w:tcPr>
          <w:p w14:paraId="360B4F6A"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313" w:type="dxa"/>
            <w:vAlign w:val="center"/>
          </w:tcPr>
          <w:p w14:paraId="6AF253B2"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367" w:type="dxa"/>
            <w:vAlign w:val="center"/>
          </w:tcPr>
          <w:p w14:paraId="6D81CAB9"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284" w:type="dxa"/>
            <w:vAlign w:val="center"/>
          </w:tcPr>
          <w:p w14:paraId="274B0D2D"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287" w:type="dxa"/>
            <w:vAlign w:val="center"/>
          </w:tcPr>
          <w:p w14:paraId="05453578"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280" w:type="dxa"/>
            <w:vAlign w:val="center"/>
          </w:tcPr>
          <w:p w14:paraId="4B20DFF6"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283" w:type="dxa"/>
            <w:vAlign w:val="center"/>
          </w:tcPr>
          <w:p w14:paraId="473CB004"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299" w:type="dxa"/>
            <w:gridSpan w:val="2"/>
            <w:vAlign w:val="center"/>
          </w:tcPr>
          <w:p w14:paraId="7E396683"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410" w:type="dxa"/>
            <w:vAlign w:val="center"/>
          </w:tcPr>
          <w:p w14:paraId="7B1EA05B"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292" w:type="dxa"/>
            <w:vAlign w:val="center"/>
          </w:tcPr>
          <w:p w14:paraId="60FAAB22"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275" w:type="dxa"/>
            <w:vAlign w:val="center"/>
          </w:tcPr>
          <w:p w14:paraId="0B841CBC"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425" w:type="dxa"/>
            <w:vAlign w:val="center"/>
          </w:tcPr>
          <w:p w14:paraId="664F028E"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284" w:type="dxa"/>
            <w:vAlign w:val="center"/>
          </w:tcPr>
          <w:p w14:paraId="0021EC83"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283" w:type="dxa"/>
            <w:vAlign w:val="center"/>
          </w:tcPr>
          <w:p w14:paraId="307B18C9"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297" w:type="dxa"/>
            <w:vAlign w:val="center"/>
          </w:tcPr>
          <w:p w14:paraId="7D729D86"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412" w:type="dxa"/>
            <w:vAlign w:val="center"/>
          </w:tcPr>
          <w:p w14:paraId="31122959"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284" w:type="dxa"/>
            <w:vAlign w:val="center"/>
          </w:tcPr>
          <w:p w14:paraId="20C904FD"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283" w:type="dxa"/>
            <w:vAlign w:val="center"/>
          </w:tcPr>
          <w:p w14:paraId="5AD12697"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284" w:type="dxa"/>
            <w:vAlign w:val="center"/>
          </w:tcPr>
          <w:p w14:paraId="24C2500A"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283" w:type="dxa"/>
            <w:vAlign w:val="center"/>
          </w:tcPr>
          <w:p w14:paraId="4D8559A9"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0</w:t>
            </w:r>
          </w:p>
        </w:tc>
        <w:tc>
          <w:tcPr>
            <w:tcW w:w="425" w:type="dxa"/>
            <w:vAlign w:val="center"/>
          </w:tcPr>
          <w:p w14:paraId="0FCD93EB"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426" w:type="dxa"/>
            <w:vAlign w:val="center"/>
          </w:tcPr>
          <w:p w14:paraId="5CB06AF2"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283" w:type="dxa"/>
            <w:vAlign w:val="center"/>
          </w:tcPr>
          <w:p w14:paraId="7703B82D"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c>
          <w:tcPr>
            <w:tcW w:w="425" w:type="dxa"/>
            <w:vAlign w:val="center"/>
          </w:tcPr>
          <w:p w14:paraId="64BD969F" w14:textId="77777777" w:rsidR="000B4F1E" w:rsidRPr="007B62F8" w:rsidRDefault="000B4F1E" w:rsidP="007B62F8">
            <w:pPr>
              <w:spacing w:after="0" w:line="240" w:lineRule="auto"/>
              <w:ind w:left="-105" w:right="-76"/>
              <w:jc w:val="center"/>
              <w:rPr>
                <w:rFonts w:ascii="Times New Roman" w:hAnsi="Times New Roman" w:cs="Times New Roman"/>
                <w:iCs/>
                <w:color w:val="000000" w:themeColor="text1"/>
                <w:sz w:val="24"/>
                <w:szCs w:val="24"/>
              </w:rPr>
            </w:pPr>
            <w:r w:rsidRPr="007B62F8">
              <w:rPr>
                <w:rFonts w:ascii="Times New Roman" w:hAnsi="Times New Roman" w:cs="Times New Roman"/>
                <w:iCs/>
                <w:color w:val="000000" w:themeColor="text1"/>
                <w:sz w:val="24"/>
                <w:szCs w:val="24"/>
              </w:rPr>
              <w:t>1</w:t>
            </w:r>
          </w:p>
        </w:tc>
      </w:tr>
    </w:tbl>
    <w:p w14:paraId="694F4478" w14:textId="77777777" w:rsidR="00615771" w:rsidRPr="00F176FF" w:rsidRDefault="000B4F1E" w:rsidP="00615771">
      <w:pPr>
        <w:spacing w:after="0" w:line="240" w:lineRule="auto"/>
        <w:rPr>
          <w:rFonts w:ascii="Times New Roman" w:hAnsi="Times New Roman" w:cs="Times New Roman"/>
          <w:iCs/>
          <w:color w:val="000000" w:themeColor="text1"/>
          <w:sz w:val="28"/>
          <w:szCs w:val="28"/>
        </w:rPr>
      </w:pPr>
      <w:r w:rsidRPr="00F176FF">
        <w:rPr>
          <w:rFonts w:ascii="Times New Roman" w:hAnsi="Times New Roman" w:cs="Times New Roman"/>
          <w:iCs/>
          <w:color w:val="000000" w:themeColor="text1"/>
          <w:sz w:val="28"/>
          <w:szCs w:val="28"/>
        </w:rPr>
        <w:t xml:space="preserve"> </w:t>
      </w:r>
      <w:r w:rsidR="00615771" w:rsidRPr="00F176FF">
        <w:rPr>
          <w:rFonts w:ascii="Times New Roman" w:hAnsi="Times New Roman" w:cs="Times New Roman"/>
          <w:iCs/>
          <w:color w:val="000000" w:themeColor="text1"/>
          <w:sz w:val="28"/>
          <w:szCs w:val="28"/>
        </w:rPr>
        <w:tab/>
      </w:r>
    </w:p>
    <w:p w14:paraId="2102A48F" w14:textId="77777777" w:rsidR="000B4F1E" w:rsidRPr="00F176FF" w:rsidRDefault="000B4F1E" w:rsidP="00617F76">
      <w:pPr>
        <w:spacing w:after="0" w:line="240" w:lineRule="auto"/>
        <w:ind w:firstLine="709"/>
        <w:jc w:val="both"/>
        <w:rPr>
          <w:rFonts w:ascii="Times New Roman" w:hAnsi="Times New Roman" w:cs="Times New Roman"/>
          <w:iCs/>
          <w:color w:val="000000" w:themeColor="text1"/>
          <w:sz w:val="28"/>
          <w:szCs w:val="28"/>
        </w:rPr>
      </w:pPr>
      <w:r w:rsidRPr="00F176FF">
        <w:rPr>
          <w:rFonts w:ascii="Times New Roman" w:hAnsi="Times New Roman" w:cs="Times New Roman"/>
          <w:iCs/>
          <w:color w:val="000000" w:themeColor="text1"/>
          <w:sz w:val="28"/>
          <w:szCs w:val="28"/>
        </w:rPr>
        <w:t>Кестеде</w:t>
      </w:r>
      <w:r w:rsidRPr="00F176FF">
        <w:rPr>
          <w:rFonts w:ascii="Times New Roman" w:hAnsi="Times New Roman" w:cs="Times New Roman"/>
          <w:iCs/>
          <w:color w:val="000000" w:themeColor="text1"/>
          <w:sz w:val="28"/>
          <w:szCs w:val="28"/>
          <w:lang w:val="kk-KZ"/>
        </w:rPr>
        <w:t xml:space="preserve"> «</w:t>
      </w:r>
      <w:r w:rsidRPr="00F176FF">
        <w:rPr>
          <w:rFonts w:ascii="Times New Roman" w:hAnsi="Times New Roman" w:cs="Times New Roman"/>
          <w:iCs/>
          <w:color w:val="000000" w:themeColor="text1"/>
          <w:sz w:val="28"/>
          <w:szCs w:val="28"/>
        </w:rPr>
        <w:t>1/0» арқылы балама (аралас) нұсқалар көрсетілген.</w:t>
      </w:r>
    </w:p>
    <w:p w14:paraId="44AC2472" w14:textId="4795D29F" w:rsidR="00617F76" w:rsidRPr="00F176FF" w:rsidRDefault="006304FC" w:rsidP="007B62F8">
      <w:pPr>
        <w:pStyle w:val="22"/>
      </w:pPr>
      <w:bookmarkStart w:id="34" w:name="_Toc196139280"/>
      <w:r w:rsidRPr="00F176FF">
        <w:t>4</w:t>
      </w:r>
      <w:r w:rsidR="00F10F84" w:rsidRPr="00F176FF">
        <w:t xml:space="preserve"> </w:t>
      </w:r>
      <w:r w:rsidR="002B351D">
        <w:t>–</w:t>
      </w:r>
      <w:r w:rsidR="00F10F84" w:rsidRPr="00F176FF">
        <w:t xml:space="preserve"> б</w:t>
      </w:r>
      <w:r w:rsidRPr="00F176FF">
        <w:t>өлім бойынша қорытынды</w:t>
      </w:r>
      <w:bookmarkEnd w:id="34"/>
    </w:p>
    <w:p w14:paraId="458596C4" w14:textId="3775C1F8" w:rsidR="00617F76" w:rsidRPr="00F176FF" w:rsidRDefault="00881CE1" w:rsidP="00617F76">
      <w:pPr>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Битум-қиыршық</w:t>
      </w:r>
      <w:r w:rsidR="00603FA8">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тас тарату</w:t>
      </w:r>
      <w:r w:rsidR="00617F76" w:rsidRPr="00F176FF">
        <w:rPr>
          <w:rFonts w:ascii="Times New Roman" w:hAnsi="Times New Roman" w:cs="Times New Roman"/>
          <w:color w:val="000000" w:themeColor="text1"/>
          <w:sz w:val="28"/>
          <w:lang w:val="kk-KZ"/>
        </w:rPr>
        <w:t xml:space="preserve"> процесін </w:t>
      </w:r>
      <w:r w:rsidR="00547EBC" w:rsidRPr="00F176FF">
        <w:rPr>
          <w:rFonts w:ascii="Times New Roman" w:hAnsi="Times New Roman" w:cs="Times New Roman"/>
          <w:color w:val="000000" w:themeColor="text1"/>
          <w:sz w:val="28"/>
          <w:lang w:val="kk-KZ"/>
        </w:rPr>
        <w:t>АБЖ-нің</w:t>
      </w:r>
      <w:r w:rsidR="00617F76" w:rsidRPr="00F176FF">
        <w:rPr>
          <w:rFonts w:ascii="Times New Roman" w:hAnsi="Times New Roman" w:cs="Times New Roman"/>
          <w:color w:val="000000" w:themeColor="text1"/>
          <w:sz w:val="28"/>
          <w:lang w:val="kk-KZ"/>
        </w:rPr>
        <w:t xml:space="preserve"> жұ</w:t>
      </w:r>
      <w:r w:rsidRPr="00F176FF">
        <w:rPr>
          <w:rFonts w:ascii="Times New Roman" w:hAnsi="Times New Roman" w:cs="Times New Roman"/>
          <w:color w:val="000000" w:themeColor="text1"/>
          <w:sz w:val="28"/>
          <w:lang w:val="kk-KZ"/>
        </w:rPr>
        <w:t>мысын ақпараттық</w:t>
      </w:r>
      <w:r w:rsidR="00547EBC" w:rsidRPr="00F176FF">
        <w:rPr>
          <w:rFonts w:ascii="Times New Roman" w:hAnsi="Times New Roman" w:cs="Times New Roman"/>
          <w:color w:val="000000" w:themeColor="text1"/>
          <w:sz w:val="28"/>
          <w:lang w:val="kk-KZ"/>
        </w:rPr>
        <w:t>-метрологиялық қамтамасыз ететін</w:t>
      </w:r>
      <w:r w:rsidRPr="00F176FF">
        <w:rPr>
          <w:rFonts w:ascii="Times New Roman" w:hAnsi="Times New Roman" w:cs="Times New Roman"/>
          <w:color w:val="000000" w:themeColor="text1"/>
          <w:sz w:val="28"/>
          <w:lang w:val="kk-KZ"/>
        </w:rPr>
        <w:t xml:space="preserve"> әзірленген техникалық құралдар БҚТ</w:t>
      </w:r>
      <w:r w:rsidR="00617F76" w:rsidRPr="00F176FF">
        <w:rPr>
          <w:rFonts w:ascii="Times New Roman" w:hAnsi="Times New Roman" w:cs="Times New Roman"/>
          <w:color w:val="000000" w:themeColor="text1"/>
          <w:sz w:val="28"/>
          <w:lang w:val="kk-KZ"/>
        </w:rPr>
        <w:t xml:space="preserve"> жұмысы кезінде мүмкін </w:t>
      </w:r>
      <w:r w:rsidRPr="00F176FF">
        <w:rPr>
          <w:rFonts w:ascii="Times New Roman" w:hAnsi="Times New Roman" w:cs="Times New Roman"/>
          <w:color w:val="000000" w:themeColor="text1"/>
          <w:sz w:val="28"/>
          <w:lang w:val="kk-KZ"/>
        </w:rPr>
        <w:t>қателіктерді</w:t>
      </w:r>
      <w:r w:rsidR="00617F76" w:rsidRPr="00F176FF">
        <w:rPr>
          <w:rFonts w:ascii="Times New Roman" w:hAnsi="Times New Roman" w:cs="Times New Roman"/>
          <w:color w:val="000000" w:themeColor="text1"/>
          <w:sz w:val="28"/>
          <w:lang w:val="kk-KZ"/>
        </w:rPr>
        <w:t xml:space="preserve"> автоматты режимде анықтауға мүмкіндік берді, бұл </w:t>
      </w:r>
      <w:r w:rsidRPr="00F176FF">
        <w:rPr>
          <w:rFonts w:ascii="Times New Roman" w:hAnsi="Times New Roman" w:cs="Times New Roman"/>
          <w:color w:val="000000" w:themeColor="text1"/>
          <w:sz w:val="28"/>
          <w:lang w:val="kk-KZ"/>
        </w:rPr>
        <w:t>битум-қиыршық</w:t>
      </w:r>
      <w:r w:rsidR="00603FA8">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тас тарату процесі</w:t>
      </w:r>
      <w:r w:rsidR="00547EBC" w:rsidRPr="00F176FF">
        <w:rPr>
          <w:rFonts w:ascii="Times New Roman" w:hAnsi="Times New Roman" w:cs="Times New Roman"/>
          <w:color w:val="000000" w:themeColor="text1"/>
          <w:sz w:val="28"/>
          <w:lang w:val="kk-KZ"/>
        </w:rPr>
        <w:t>н</w:t>
      </w:r>
      <w:r w:rsidRPr="00F176FF">
        <w:rPr>
          <w:rFonts w:ascii="Times New Roman" w:hAnsi="Times New Roman" w:cs="Times New Roman"/>
          <w:color w:val="000000" w:themeColor="text1"/>
          <w:sz w:val="28"/>
          <w:lang w:val="kk-KZ"/>
        </w:rPr>
        <w:t xml:space="preserve">  АБ</w:t>
      </w:r>
      <w:r w:rsidR="00617F76" w:rsidRPr="00F176FF">
        <w:rPr>
          <w:rFonts w:ascii="Times New Roman" w:hAnsi="Times New Roman" w:cs="Times New Roman"/>
          <w:color w:val="000000" w:themeColor="text1"/>
          <w:sz w:val="28"/>
          <w:lang w:val="kk-KZ"/>
        </w:rPr>
        <w:t xml:space="preserve">Ж жұмысына өтемдік түзетулерді </w:t>
      </w:r>
      <w:r w:rsidR="00547EBC" w:rsidRPr="00F176FF">
        <w:rPr>
          <w:rFonts w:ascii="Times New Roman" w:hAnsi="Times New Roman" w:cs="Times New Roman"/>
          <w:color w:val="000000" w:themeColor="text1"/>
          <w:sz w:val="28"/>
          <w:lang w:val="kk-KZ"/>
        </w:rPr>
        <w:t xml:space="preserve">енгізуге және </w:t>
      </w:r>
      <w:r w:rsidR="00617F76" w:rsidRPr="00F176FF">
        <w:rPr>
          <w:rFonts w:ascii="Times New Roman" w:hAnsi="Times New Roman" w:cs="Times New Roman"/>
          <w:color w:val="000000" w:themeColor="text1"/>
          <w:sz w:val="28"/>
          <w:lang w:val="kk-KZ"/>
        </w:rPr>
        <w:t xml:space="preserve">есептеуге </w:t>
      </w:r>
      <w:r w:rsidRPr="00F176FF">
        <w:rPr>
          <w:rFonts w:ascii="Times New Roman" w:hAnsi="Times New Roman" w:cs="Times New Roman"/>
          <w:color w:val="000000" w:themeColor="text1"/>
          <w:sz w:val="28"/>
          <w:lang w:val="kk-KZ"/>
        </w:rPr>
        <w:t>мүмкіндік береді. Бұл БҚТ тораптарының</w:t>
      </w:r>
      <w:r w:rsidR="00617F76" w:rsidRPr="00F176FF">
        <w:rPr>
          <w:rFonts w:ascii="Times New Roman" w:hAnsi="Times New Roman" w:cs="Times New Roman"/>
          <w:color w:val="000000" w:themeColor="text1"/>
          <w:sz w:val="28"/>
          <w:lang w:val="kk-KZ"/>
        </w:rPr>
        <w:t xml:space="preserve"> өзара орналасуының бастапқы конф</w:t>
      </w:r>
      <w:r w:rsidR="003F611E" w:rsidRPr="00F176FF">
        <w:rPr>
          <w:rFonts w:ascii="Times New Roman" w:hAnsi="Times New Roman" w:cs="Times New Roman"/>
          <w:color w:val="000000" w:themeColor="text1"/>
          <w:sz w:val="28"/>
          <w:lang w:val="kk-KZ"/>
        </w:rPr>
        <w:t>игурациясының қателіктерін өтеу ғана емес</w:t>
      </w:r>
      <w:r w:rsidR="00547EBC" w:rsidRPr="00F176FF">
        <w:rPr>
          <w:rFonts w:ascii="Times New Roman" w:hAnsi="Times New Roman" w:cs="Times New Roman"/>
          <w:color w:val="000000" w:themeColor="text1"/>
          <w:sz w:val="28"/>
          <w:lang w:val="kk-KZ"/>
        </w:rPr>
        <w:t>, сонымен қатар БҚТ</w:t>
      </w:r>
      <w:r w:rsidR="00617F76" w:rsidRPr="00F176FF">
        <w:rPr>
          <w:rFonts w:ascii="Times New Roman" w:hAnsi="Times New Roman" w:cs="Times New Roman"/>
          <w:color w:val="000000" w:themeColor="text1"/>
          <w:sz w:val="28"/>
          <w:lang w:val="kk-KZ"/>
        </w:rPr>
        <w:t xml:space="preserve"> жұмысының төтенше жағдайларында </w:t>
      </w:r>
      <w:r w:rsidR="00547EBC" w:rsidRPr="00F176FF">
        <w:rPr>
          <w:rFonts w:ascii="Times New Roman" w:hAnsi="Times New Roman" w:cs="Times New Roman"/>
          <w:color w:val="000000" w:themeColor="text1"/>
          <w:sz w:val="28"/>
          <w:lang w:val="kk-KZ"/>
        </w:rPr>
        <w:t xml:space="preserve">бұзылу </w:t>
      </w:r>
      <w:r w:rsidR="00617F76" w:rsidRPr="00F176FF">
        <w:rPr>
          <w:rFonts w:ascii="Times New Roman" w:hAnsi="Times New Roman" w:cs="Times New Roman"/>
          <w:color w:val="000000" w:themeColor="text1"/>
          <w:sz w:val="28"/>
          <w:lang w:val="kk-KZ"/>
        </w:rPr>
        <w:t xml:space="preserve">немесе </w:t>
      </w:r>
      <w:r w:rsidR="00547EBC" w:rsidRPr="00F176FF">
        <w:rPr>
          <w:rFonts w:ascii="Times New Roman" w:hAnsi="Times New Roman" w:cs="Times New Roman"/>
          <w:color w:val="000000" w:themeColor="text1"/>
          <w:sz w:val="28"/>
          <w:lang w:val="kk-KZ"/>
        </w:rPr>
        <w:t xml:space="preserve">шекті тозу </w:t>
      </w:r>
      <w:r w:rsidR="00617F76" w:rsidRPr="00F176FF">
        <w:rPr>
          <w:rFonts w:ascii="Times New Roman" w:hAnsi="Times New Roman" w:cs="Times New Roman"/>
          <w:color w:val="000000" w:themeColor="text1"/>
          <w:sz w:val="28"/>
          <w:lang w:val="kk-KZ"/>
        </w:rPr>
        <w:t>кез</w:t>
      </w:r>
      <w:r w:rsidR="003F611E" w:rsidRPr="00F176FF">
        <w:rPr>
          <w:rFonts w:ascii="Times New Roman" w:hAnsi="Times New Roman" w:cs="Times New Roman"/>
          <w:color w:val="000000" w:themeColor="text1"/>
          <w:sz w:val="28"/>
          <w:lang w:val="kk-KZ"/>
        </w:rPr>
        <w:t>інде шешім қабылдауға да қатысты</w:t>
      </w:r>
      <w:r w:rsidR="00617F76" w:rsidRPr="00F176FF">
        <w:rPr>
          <w:rFonts w:ascii="Times New Roman" w:hAnsi="Times New Roman" w:cs="Times New Roman"/>
          <w:color w:val="000000" w:themeColor="text1"/>
          <w:sz w:val="28"/>
          <w:lang w:val="kk-KZ"/>
        </w:rPr>
        <w:t>.</w:t>
      </w:r>
    </w:p>
    <w:p w14:paraId="30F5BACA" w14:textId="581CBB5C" w:rsidR="003F611E" w:rsidRPr="00F176FF" w:rsidRDefault="003F611E" w:rsidP="00617F76">
      <w:pPr>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Стандартты түрлендіргішті (мысалы, 19000 моделін) пайдалана отырып, аспаптық қателіктер (БҚТ </w:t>
      </w:r>
      <w:r w:rsidR="00F55759">
        <w:rPr>
          <w:rFonts w:ascii="Times New Roman" w:hAnsi="Times New Roman" w:cs="Times New Roman"/>
          <w:color w:val="000000" w:themeColor="text1"/>
          <w:sz w:val="28"/>
          <w:lang w:val="kk-KZ"/>
        </w:rPr>
        <w:t>шанағы</w:t>
      </w:r>
      <w:r w:rsidRPr="00F176FF">
        <w:rPr>
          <w:rFonts w:ascii="Times New Roman" w:hAnsi="Times New Roman" w:cs="Times New Roman"/>
          <w:color w:val="000000" w:themeColor="text1"/>
          <w:sz w:val="28"/>
          <w:lang w:val="kk-KZ"/>
        </w:rPr>
        <w:t>ның еңкею бұрышын өлшеуге арналған құрылғының мысалында көрсетілген)  ±2,0 мкм-ден аспайды, қалғандары ±1,38 мкм-ден аспайды және жиынтық мәні ±1,7 мкм-ден аспайды.</w:t>
      </w:r>
    </w:p>
    <w:p w14:paraId="5E0BAC33" w14:textId="63D0A93B" w:rsidR="003F611E" w:rsidRPr="00F176FF" w:rsidRDefault="003F611E" w:rsidP="00617F76">
      <w:pPr>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Әдістемелік қателіктер (БҚТ </w:t>
      </w:r>
      <w:r w:rsidR="00F55759">
        <w:rPr>
          <w:rFonts w:ascii="Times New Roman" w:hAnsi="Times New Roman" w:cs="Times New Roman"/>
          <w:color w:val="000000" w:themeColor="text1"/>
          <w:sz w:val="28"/>
          <w:lang w:val="kk-KZ"/>
        </w:rPr>
        <w:t>шанағы</w:t>
      </w:r>
      <w:r w:rsidRPr="00F176FF">
        <w:rPr>
          <w:rFonts w:ascii="Times New Roman" w:hAnsi="Times New Roman" w:cs="Times New Roman"/>
          <w:color w:val="000000" w:themeColor="text1"/>
          <w:sz w:val="28"/>
          <w:lang w:val="kk-KZ"/>
        </w:rPr>
        <w:t xml:space="preserve">ның еңкею бұрышын өлшеуге арналған құрылғының мысалында) </w:t>
      </w:r>
      <w:r w:rsidR="001F126A" w:rsidRPr="00F176FF">
        <w:rPr>
          <w:rFonts w:ascii="Times New Roman" w:hAnsi="Times New Roman" w:cs="Times New Roman"/>
          <w:color w:val="000000" w:themeColor="text1"/>
          <w:sz w:val="28"/>
          <w:lang w:val="kk-KZ"/>
        </w:rPr>
        <w:t>көбінесе</w:t>
      </w:r>
      <w:r w:rsidRPr="00F176FF">
        <w:rPr>
          <w:rFonts w:ascii="Times New Roman" w:hAnsi="Times New Roman" w:cs="Times New Roman"/>
          <w:color w:val="000000" w:themeColor="text1"/>
          <w:sz w:val="28"/>
          <w:lang w:val="kk-KZ"/>
        </w:rPr>
        <w:t xml:space="preserve"> температура қателігімен анықталады. Бұл </w:t>
      </w:r>
      <w:r w:rsidR="001F126A" w:rsidRPr="00F176FF">
        <w:rPr>
          <w:rFonts w:ascii="Times New Roman" w:hAnsi="Times New Roman" w:cs="Times New Roman"/>
          <w:color w:val="000000" w:themeColor="text1"/>
          <w:sz w:val="28"/>
          <w:lang w:val="kk-KZ"/>
        </w:rPr>
        <w:t>ретте</w:t>
      </w:r>
      <w:r w:rsidRPr="00F176FF">
        <w:rPr>
          <w:rFonts w:ascii="Times New Roman" w:hAnsi="Times New Roman" w:cs="Times New Roman"/>
          <w:color w:val="000000" w:themeColor="text1"/>
          <w:sz w:val="28"/>
          <w:lang w:val="kk-KZ"/>
        </w:rPr>
        <w:t xml:space="preserve"> өлшеудің шекті қателігі 7,0 мкм-ден аспайды. Өлшеу қателіктерінің табылған </w:t>
      </w:r>
      <w:r w:rsidR="001F126A" w:rsidRPr="00F176FF">
        <w:rPr>
          <w:rFonts w:ascii="Times New Roman" w:hAnsi="Times New Roman" w:cs="Times New Roman"/>
          <w:color w:val="000000" w:themeColor="text1"/>
          <w:sz w:val="28"/>
          <w:lang w:val="kk-KZ"/>
        </w:rPr>
        <w:t xml:space="preserve">құрамдас бөліктері БҚТ </w:t>
      </w:r>
      <w:r w:rsidR="00F55759">
        <w:rPr>
          <w:rFonts w:ascii="Times New Roman" w:hAnsi="Times New Roman" w:cs="Times New Roman"/>
          <w:color w:val="000000" w:themeColor="text1"/>
          <w:sz w:val="28"/>
          <w:lang w:val="kk-KZ"/>
        </w:rPr>
        <w:t>шанағы</w:t>
      </w:r>
      <w:r w:rsidR="001F126A" w:rsidRPr="00F176FF">
        <w:rPr>
          <w:rFonts w:ascii="Times New Roman" w:hAnsi="Times New Roman" w:cs="Times New Roman"/>
          <w:color w:val="000000" w:themeColor="text1"/>
          <w:sz w:val="28"/>
          <w:lang w:val="kk-KZ"/>
        </w:rPr>
        <w:t>ның еңкею</w:t>
      </w:r>
      <w:r w:rsidRPr="00F176FF">
        <w:rPr>
          <w:rFonts w:ascii="Times New Roman" w:hAnsi="Times New Roman" w:cs="Times New Roman"/>
          <w:color w:val="000000" w:themeColor="text1"/>
          <w:sz w:val="28"/>
          <w:lang w:val="kk-KZ"/>
        </w:rPr>
        <w:t xml:space="preserve"> </w:t>
      </w:r>
      <w:r w:rsidR="001F126A" w:rsidRPr="00F176FF">
        <w:rPr>
          <w:rFonts w:ascii="Times New Roman" w:hAnsi="Times New Roman" w:cs="Times New Roman"/>
          <w:color w:val="000000" w:themeColor="text1"/>
          <w:sz w:val="28"/>
          <w:lang w:val="kk-KZ"/>
        </w:rPr>
        <w:t>бұрышын өлшеу әдістемесінің (ӨӘ</w:t>
      </w:r>
      <w:r w:rsidRPr="00F176FF">
        <w:rPr>
          <w:rFonts w:ascii="Times New Roman" w:hAnsi="Times New Roman" w:cs="Times New Roman"/>
          <w:color w:val="000000" w:themeColor="text1"/>
          <w:sz w:val="28"/>
          <w:lang w:val="kk-KZ"/>
        </w:rPr>
        <w:t xml:space="preserve">) аттестатына енгізілген. </w:t>
      </w:r>
    </w:p>
    <w:p w14:paraId="00DA120C" w14:textId="77777777" w:rsidR="001F126A" w:rsidRPr="00F176FF" w:rsidRDefault="001F126A" w:rsidP="00617F76">
      <w:pPr>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БҚТ-ты ақпараттық-метрологиялық қамтамасыз ететін техникалық құралдары кіретін  автоматты басқару жүйелерімен жарақтандыру ақпараттық-метрологиялық қамтамасыз ету процестерін автоматтандыруға, соның ішінде өлшемдік баптау процесін автоматтандыруға, апаттық жағдайлар мен бұзылулардың туындауына жол бермей, БҚТ-тың функционалдық тораптарының жай-күйін диагностикалауға мүмкіндік берді.</w:t>
      </w:r>
    </w:p>
    <w:p w14:paraId="48F310F4" w14:textId="61917013" w:rsidR="001F126A" w:rsidRPr="00F176FF" w:rsidRDefault="00925750" w:rsidP="00617F76">
      <w:pPr>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Битум-қиыршық</w:t>
      </w:r>
      <w:r w:rsidR="00603FA8">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 xml:space="preserve">тас тарату процесін </w:t>
      </w:r>
      <w:r w:rsidR="001F126A" w:rsidRPr="00F176FF">
        <w:rPr>
          <w:rFonts w:ascii="Times New Roman" w:hAnsi="Times New Roman" w:cs="Times New Roman"/>
          <w:color w:val="000000" w:themeColor="text1"/>
          <w:sz w:val="28"/>
          <w:lang w:val="kk-KZ"/>
        </w:rPr>
        <w:t>басқару параметрлерінің сәйкессіздігін өтеудің әзірл</w:t>
      </w:r>
      <w:r w:rsidRPr="00F176FF">
        <w:rPr>
          <w:rFonts w:ascii="Times New Roman" w:hAnsi="Times New Roman" w:cs="Times New Roman"/>
          <w:color w:val="000000" w:themeColor="text1"/>
          <w:sz w:val="28"/>
          <w:lang w:val="kk-KZ"/>
        </w:rPr>
        <w:t xml:space="preserve">енген техникалық құралдары </w:t>
      </w:r>
      <w:r w:rsidR="001F126A"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(АМ-дер) битум-қиыршық</w:t>
      </w:r>
      <w:r w:rsidR="00603FA8">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тас тарату процесін АБЖ</w:t>
      </w:r>
      <w:r w:rsidR="001F126A" w:rsidRPr="00F176FF">
        <w:rPr>
          <w:rFonts w:ascii="Times New Roman" w:hAnsi="Times New Roman" w:cs="Times New Roman"/>
          <w:color w:val="000000" w:themeColor="text1"/>
          <w:sz w:val="28"/>
          <w:lang w:val="kk-KZ"/>
        </w:rPr>
        <w:t xml:space="preserve"> теріс кері байланысын қамтамасыз етті. </w:t>
      </w:r>
      <w:r w:rsidRPr="00F176FF">
        <w:rPr>
          <w:rFonts w:ascii="Times New Roman" w:hAnsi="Times New Roman" w:cs="Times New Roman"/>
          <w:color w:val="000000" w:themeColor="text1"/>
          <w:sz w:val="28"/>
          <w:lang w:val="kk-KZ"/>
        </w:rPr>
        <w:t>Барлық АМ-дер</w:t>
      </w:r>
      <w:r w:rsidR="001F126A" w:rsidRPr="00F176FF">
        <w:rPr>
          <w:rFonts w:ascii="Times New Roman" w:hAnsi="Times New Roman" w:cs="Times New Roman"/>
          <w:color w:val="000000" w:themeColor="text1"/>
          <w:sz w:val="28"/>
          <w:lang w:val="kk-KZ"/>
        </w:rPr>
        <w:t xml:space="preserve"> оларға қойылатын талаптарға сәйкес келеді.</w:t>
      </w:r>
    </w:p>
    <w:p w14:paraId="2FDE3C21" w14:textId="23856D02" w:rsidR="00925750" w:rsidRPr="00F176FF" w:rsidRDefault="00925750" w:rsidP="00617F76">
      <w:pPr>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АМ-дің  ұсынылған түрі жеті жаңа жіктеу белгісін бөліп көрсете отырып, битум-қиыршық</w:t>
      </w:r>
      <w:r w:rsidR="00603FA8">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 xml:space="preserve">тас тарату процесін АБЖ </w:t>
      </w:r>
      <w:r w:rsidR="00AB7B1F">
        <w:rPr>
          <w:rFonts w:ascii="Times New Roman" w:hAnsi="Times New Roman" w:cs="Times New Roman"/>
          <w:color w:val="000000" w:themeColor="text1"/>
          <w:sz w:val="28"/>
          <w:lang w:val="kk-KZ"/>
        </w:rPr>
        <w:t>атқарушы механизмдерін</w:t>
      </w:r>
      <w:r w:rsidRPr="00F176FF">
        <w:rPr>
          <w:rFonts w:ascii="Times New Roman" w:hAnsi="Times New Roman" w:cs="Times New Roman"/>
          <w:color w:val="000000" w:themeColor="text1"/>
          <w:sz w:val="28"/>
          <w:lang w:val="kk-KZ"/>
        </w:rPr>
        <w:t xml:space="preserve"> қолда барын ретке келтіруге және оны одан әрі іске асырудың перспективалық бағыттарын белгілеуге мүмкіндік берді. Сонымен, сыртқы тұрақсыздандыратын бұзушылық әсерлерге қатысты сенімді және инвариантты болатын АМ-дің кіріктірілген түрі перспективалы болып табылады.</w:t>
      </w:r>
    </w:p>
    <w:p w14:paraId="7BB59AF9" w14:textId="77777777" w:rsidR="00925750" w:rsidRPr="00F176FF" w:rsidRDefault="00925750">
      <w:pPr>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br w:type="page"/>
      </w:r>
    </w:p>
    <w:p w14:paraId="01072C43" w14:textId="50B3B2FA" w:rsidR="00925750" w:rsidRPr="00F176FF" w:rsidRDefault="00925750" w:rsidP="003E751D">
      <w:pPr>
        <w:pStyle w:val="11"/>
        <w:ind w:firstLine="709"/>
        <w:rPr>
          <w:lang w:val="kk-KZ"/>
        </w:rPr>
      </w:pPr>
      <w:bookmarkStart w:id="35" w:name="_Toc196139281"/>
      <w:r w:rsidRPr="00F176FF">
        <w:rPr>
          <w:lang w:val="kk-KZ"/>
        </w:rPr>
        <w:t>5 БИТУМ-ҚИЫРШЫҚ</w:t>
      </w:r>
      <w:r w:rsidR="00603FA8">
        <w:rPr>
          <w:lang w:val="kk-KZ"/>
        </w:rPr>
        <w:t xml:space="preserve"> </w:t>
      </w:r>
      <w:r w:rsidRPr="00F176FF">
        <w:rPr>
          <w:lang w:val="kk-KZ"/>
        </w:rPr>
        <w:t>ТАС ТАРАТУ ПРОЦЕСІН АВТОМАТТЫ БАСҚАРУ ЖҮЙЕЛЕРІНІҢ ЭЛЕМЕНТТЕРІН ЭКСПЕРИМЕНТТІК ЗЕРТТЕУ</w:t>
      </w:r>
      <w:bookmarkEnd w:id="35"/>
    </w:p>
    <w:p w14:paraId="0B39A5BD" w14:textId="77777777" w:rsidR="00A968B7" w:rsidRPr="00F176FF" w:rsidRDefault="00A968B7" w:rsidP="003E751D">
      <w:pPr>
        <w:spacing w:after="0" w:line="240" w:lineRule="auto"/>
        <w:ind w:firstLine="709"/>
        <w:jc w:val="both"/>
        <w:rPr>
          <w:rFonts w:ascii="Times New Roman" w:hAnsi="Times New Roman" w:cs="Times New Roman"/>
          <w:b/>
          <w:color w:val="000000" w:themeColor="text1"/>
          <w:sz w:val="28"/>
          <w:lang w:val="kk-KZ"/>
        </w:rPr>
      </w:pPr>
    </w:p>
    <w:p w14:paraId="3D97FB42" w14:textId="635180AB" w:rsidR="00A968B7" w:rsidRPr="00F176FF" w:rsidRDefault="00A968B7" w:rsidP="003E751D">
      <w:pPr>
        <w:pStyle w:val="22"/>
        <w:ind w:firstLine="709"/>
      </w:pPr>
      <w:bookmarkStart w:id="36" w:name="_Toc196139282"/>
      <w:r w:rsidRPr="00F176FF">
        <w:t>5.1 Шассидің ор</w:t>
      </w:r>
      <w:r w:rsidR="00F6239B" w:rsidRPr="00F176FF">
        <w:t>н</w:t>
      </w:r>
      <w:r w:rsidR="0099306F">
        <w:t>ын</w:t>
      </w:r>
      <w:r w:rsidRPr="00F176FF">
        <w:t xml:space="preserve"> тұрақтандыру контуры (ШОТК)</w:t>
      </w:r>
      <w:bookmarkEnd w:id="36"/>
    </w:p>
    <w:p w14:paraId="28916A87" w14:textId="74537F16" w:rsidR="00A968B7" w:rsidRPr="00F176FF" w:rsidRDefault="00A968B7" w:rsidP="003E751D">
      <w:pPr>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Эксперименттік зерттеулердің бірінші сериясының мақсаты – әртүрлі  жүктеме жағдайларында қос </w:t>
      </w:r>
      <w:r w:rsidR="00F922A9">
        <w:rPr>
          <w:rFonts w:ascii="Times New Roman" w:hAnsi="Times New Roman" w:cs="Times New Roman"/>
          <w:color w:val="000000" w:themeColor="text1"/>
          <w:sz w:val="28"/>
          <w:lang w:val="kk-KZ"/>
        </w:rPr>
        <w:t>контурлы</w:t>
      </w:r>
      <w:r w:rsidRPr="00F176FF">
        <w:rPr>
          <w:rFonts w:ascii="Times New Roman" w:hAnsi="Times New Roman" w:cs="Times New Roman"/>
          <w:color w:val="000000" w:themeColor="text1"/>
          <w:sz w:val="28"/>
          <w:lang w:val="kk-KZ"/>
        </w:rPr>
        <w:t xml:space="preserve"> АБЖ-де қолданылатын серпімді деформация датчигінің метрологиялық сипаттамаларын табу (3.4 сурет)</w:t>
      </w:r>
      <w:r w:rsidR="006657CD" w:rsidRPr="006657CD">
        <w:rPr>
          <w:rFonts w:ascii="Times New Roman" w:hAnsi="Times New Roman" w:cs="Times New Roman"/>
          <w:color w:val="000000" w:themeColor="text1"/>
          <w:sz w:val="28"/>
          <w:lang w:val="kk-KZ"/>
        </w:rPr>
        <w:t xml:space="preserve"> [52]</w:t>
      </w:r>
      <w:r w:rsidRPr="00F176FF">
        <w:rPr>
          <w:rFonts w:ascii="Times New Roman" w:hAnsi="Times New Roman" w:cs="Times New Roman"/>
          <w:color w:val="000000" w:themeColor="text1"/>
          <w:sz w:val="28"/>
          <w:lang w:val="kk-KZ"/>
        </w:rPr>
        <w:t>.</w:t>
      </w:r>
    </w:p>
    <w:p w14:paraId="6DB09096" w14:textId="77777777" w:rsidR="00A968B7" w:rsidRPr="00F176FF" w:rsidRDefault="00A968B7" w:rsidP="003E751D">
      <w:pPr>
        <w:spacing w:after="0" w:line="240" w:lineRule="auto"/>
        <w:ind w:firstLine="709"/>
        <w:jc w:val="both"/>
        <w:rPr>
          <w:rFonts w:ascii="Times New Roman" w:hAnsi="Times New Roman" w:cs="Times New Roman"/>
          <w:color w:val="000000" w:themeColor="text1"/>
          <w:sz w:val="28"/>
          <w:lang w:val="kk-KZ"/>
        </w:rPr>
      </w:pPr>
      <w:r w:rsidRPr="00F176FF">
        <w:rPr>
          <w:noProof/>
          <w:color w:val="000000" w:themeColor="text1"/>
          <w:sz w:val="28"/>
          <w:szCs w:val="28"/>
          <w:lang w:eastAsia="ru-RU"/>
        </w:rPr>
        <w:drawing>
          <wp:anchor distT="0" distB="0" distL="114300" distR="114300" simplePos="0" relativeHeight="251745280" behindDoc="0" locked="0" layoutInCell="1" allowOverlap="1" wp14:anchorId="339123EC" wp14:editId="621BD206">
            <wp:simplePos x="0" y="0"/>
            <wp:positionH relativeFrom="page">
              <wp:posOffset>2370455</wp:posOffset>
            </wp:positionH>
            <wp:positionV relativeFrom="paragraph">
              <wp:posOffset>365275</wp:posOffset>
            </wp:positionV>
            <wp:extent cx="3758565" cy="3400425"/>
            <wp:effectExtent l="0" t="0" r="0" b="9525"/>
            <wp:wrapTopAndBottom/>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pic:cNvPicPr/>
                  </pic:nvPicPr>
                  <pic:blipFill>
                    <a:blip r:embed="rId88">
                      <a:extLst>
                        <a:ext uri="{28A0092B-C50C-407E-A947-70E740481C1C}">
                          <a14:useLocalDpi xmlns:a14="http://schemas.microsoft.com/office/drawing/2010/main" val="0"/>
                        </a:ext>
                      </a:extLst>
                    </a:blip>
                    <a:stretch>
                      <a:fillRect/>
                    </a:stretch>
                  </pic:blipFill>
                  <pic:spPr>
                    <a:xfrm>
                      <a:off x="0" y="0"/>
                      <a:ext cx="3758565" cy="3400425"/>
                    </a:xfrm>
                    <a:prstGeom prst="rect">
                      <a:avLst/>
                    </a:prstGeom>
                  </pic:spPr>
                </pic:pic>
              </a:graphicData>
            </a:graphic>
            <wp14:sizeRelH relativeFrom="page">
              <wp14:pctWidth>0</wp14:pctWidth>
            </wp14:sizeRelH>
            <wp14:sizeRelV relativeFrom="page">
              <wp14:pctHeight>0</wp14:pctHeight>
            </wp14:sizeRelV>
          </wp:anchor>
        </w:drawing>
      </w:r>
      <w:r w:rsidRPr="00F176FF">
        <w:rPr>
          <w:rFonts w:ascii="Times New Roman" w:hAnsi="Times New Roman" w:cs="Times New Roman"/>
          <w:color w:val="000000" w:themeColor="text1"/>
          <w:sz w:val="28"/>
          <w:lang w:val="kk-KZ"/>
        </w:rPr>
        <w:t>Эксперименттер 5.1 суреттегі стендте жүргізілді.</w:t>
      </w:r>
    </w:p>
    <w:p w14:paraId="29A7B8A3" w14:textId="77777777" w:rsidR="00A968B7" w:rsidRPr="00F176FF" w:rsidRDefault="00A968B7" w:rsidP="00A968B7">
      <w:pPr>
        <w:spacing w:after="0" w:line="240" w:lineRule="auto"/>
        <w:ind w:firstLine="709"/>
        <w:jc w:val="center"/>
        <w:rPr>
          <w:rFonts w:ascii="Times New Roman" w:hAnsi="Times New Roman" w:cs="Times New Roman"/>
          <w:color w:val="000000" w:themeColor="text1"/>
          <w:sz w:val="28"/>
          <w:lang w:val="kk-KZ"/>
        </w:rPr>
      </w:pPr>
    </w:p>
    <w:p w14:paraId="22631FA8" w14:textId="1C88BC4E" w:rsidR="00A968B7" w:rsidRPr="00F176FF" w:rsidRDefault="00A968B7" w:rsidP="00A968B7">
      <w:pPr>
        <w:spacing w:after="0" w:line="240" w:lineRule="auto"/>
        <w:ind w:firstLine="709"/>
        <w:jc w:val="center"/>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Сурет </w:t>
      </w:r>
      <w:r w:rsidR="00F15E06" w:rsidRPr="00F176FF">
        <w:rPr>
          <w:rFonts w:ascii="Times New Roman" w:hAnsi="Times New Roman" w:cs="Times New Roman"/>
          <w:color w:val="000000" w:themeColor="text1"/>
          <w:sz w:val="28"/>
          <w:lang w:val="kk-KZ"/>
        </w:rPr>
        <w:t xml:space="preserve">5.1 </w:t>
      </w:r>
      <w:r w:rsidRPr="00F176FF">
        <w:rPr>
          <w:rFonts w:ascii="Times New Roman" w:hAnsi="Times New Roman" w:cs="Times New Roman"/>
          <w:color w:val="000000" w:themeColor="text1"/>
          <w:sz w:val="28"/>
          <w:lang w:val="kk-KZ"/>
        </w:rPr>
        <w:t>– Эксперименттік стендтің сұлбасы</w:t>
      </w:r>
    </w:p>
    <w:p w14:paraId="4FC22CB9" w14:textId="77777777" w:rsidR="00A968B7" w:rsidRPr="00F176FF" w:rsidRDefault="00A968B7" w:rsidP="00A968B7">
      <w:pPr>
        <w:spacing w:after="0" w:line="240" w:lineRule="auto"/>
        <w:ind w:firstLine="709"/>
        <w:jc w:val="center"/>
        <w:rPr>
          <w:rFonts w:ascii="Times New Roman" w:hAnsi="Times New Roman" w:cs="Times New Roman"/>
          <w:color w:val="000000" w:themeColor="text1"/>
          <w:sz w:val="28"/>
          <w:lang w:val="kk-KZ"/>
        </w:rPr>
      </w:pPr>
    </w:p>
    <w:p w14:paraId="673A93FD" w14:textId="77777777" w:rsidR="00A968B7" w:rsidRPr="00F176FF" w:rsidRDefault="00A968B7" w:rsidP="00A968B7">
      <w:pPr>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Стендтің тегіс </w:t>
      </w:r>
      <w:r w:rsidR="005876DA" w:rsidRPr="00F176FF">
        <w:rPr>
          <w:rFonts w:ascii="Times New Roman" w:hAnsi="Times New Roman" w:cs="Times New Roman"/>
          <w:color w:val="000000" w:themeColor="text1"/>
          <w:sz w:val="28"/>
          <w:lang w:val="kk-KZ"/>
        </w:rPr>
        <w:t>іргесінде</w:t>
      </w:r>
      <w:r w:rsidRPr="00F176FF">
        <w:rPr>
          <w:rFonts w:ascii="Times New Roman" w:hAnsi="Times New Roman" w:cs="Times New Roman"/>
          <w:color w:val="000000" w:themeColor="text1"/>
          <w:sz w:val="28"/>
          <w:lang w:val="kk-KZ"/>
        </w:rPr>
        <w:t xml:space="preserve"> </w:t>
      </w:r>
      <w:r w:rsidR="005876DA" w:rsidRPr="00F176FF">
        <w:rPr>
          <w:rFonts w:ascii="Times New Roman" w:hAnsi="Times New Roman" w:cs="Times New Roman"/>
          <w:color w:val="000000" w:themeColor="text1"/>
          <w:sz w:val="28"/>
          <w:lang w:val="kk-KZ"/>
        </w:rPr>
        <w:t xml:space="preserve">1 </w:t>
      </w:r>
      <w:r w:rsidRPr="00F176FF">
        <w:rPr>
          <w:rFonts w:ascii="Times New Roman" w:hAnsi="Times New Roman" w:cs="Times New Roman"/>
          <w:color w:val="000000" w:themeColor="text1"/>
          <w:sz w:val="28"/>
          <w:lang w:val="kk-KZ"/>
        </w:rPr>
        <w:t>бекітілген: толық емес айналмалы тірек 2 және күштік гидроцилиндрдің 4 тірегі 3. 2 және 3 тіректерге қарама-қарсы</w:t>
      </w:r>
      <w:r w:rsidR="005876DA" w:rsidRPr="00F176FF">
        <w:rPr>
          <w:rFonts w:ascii="Times New Roman" w:hAnsi="Times New Roman" w:cs="Times New Roman"/>
          <w:color w:val="000000" w:themeColor="text1"/>
          <w:sz w:val="28"/>
          <w:lang w:val="kk-KZ"/>
        </w:rPr>
        <w:t>,</w:t>
      </w:r>
      <w:r w:rsidRPr="00F176FF">
        <w:rPr>
          <w:rFonts w:ascii="Times New Roman" w:hAnsi="Times New Roman" w:cs="Times New Roman"/>
          <w:color w:val="000000" w:themeColor="text1"/>
          <w:sz w:val="28"/>
          <w:lang w:val="kk-KZ"/>
        </w:rPr>
        <w:t xml:space="preserve">  (1 </w:t>
      </w:r>
      <w:r w:rsidR="005876DA" w:rsidRPr="00F176FF">
        <w:rPr>
          <w:rFonts w:ascii="Times New Roman" w:hAnsi="Times New Roman" w:cs="Times New Roman"/>
          <w:color w:val="000000" w:themeColor="text1"/>
          <w:sz w:val="28"/>
          <w:lang w:val="kk-KZ"/>
        </w:rPr>
        <w:t>іргеге</w:t>
      </w:r>
      <w:r w:rsidRPr="00F176FF">
        <w:rPr>
          <w:rFonts w:ascii="Times New Roman" w:hAnsi="Times New Roman" w:cs="Times New Roman"/>
          <w:color w:val="000000" w:themeColor="text1"/>
          <w:sz w:val="28"/>
          <w:lang w:val="kk-KZ"/>
        </w:rPr>
        <w:t xml:space="preserve"> қатысты орталық-осимметриялық) </w:t>
      </w:r>
      <w:r w:rsidR="005876DA" w:rsidRPr="00F176FF">
        <w:rPr>
          <w:rFonts w:ascii="Times New Roman" w:hAnsi="Times New Roman" w:cs="Times New Roman"/>
          <w:color w:val="000000" w:themeColor="text1"/>
          <w:sz w:val="28"/>
          <w:lang w:val="kk-KZ"/>
        </w:rPr>
        <w:t xml:space="preserve">бастапқы электрлік емес түрлендіргіш орналастырылған, олардың әрқайсысында   ең үлкен деформация аймағында тензорезисторлары 7 (БЭТ) желімделген  сақиналары 6 бар </w:t>
      </w:r>
      <w:r w:rsidRPr="00F176FF">
        <w:rPr>
          <w:rFonts w:ascii="Times New Roman" w:hAnsi="Times New Roman" w:cs="Times New Roman"/>
          <w:color w:val="000000" w:themeColor="text1"/>
          <w:sz w:val="28"/>
          <w:lang w:val="kk-KZ"/>
        </w:rPr>
        <w:t>серпімді датчиктер 5 орналастырылған.</w:t>
      </w:r>
    </w:p>
    <w:p w14:paraId="4D4C487F" w14:textId="7393027B" w:rsidR="005876DA" w:rsidRPr="00F176FF" w:rsidRDefault="00D11707" w:rsidP="00A968B7">
      <w:pPr>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Гидро</w:t>
      </w:r>
      <w:r w:rsidR="005876DA" w:rsidRPr="00F176FF">
        <w:rPr>
          <w:rFonts w:ascii="Times New Roman" w:hAnsi="Times New Roman" w:cs="Times New Roman"/>
          <w:color w:val="000000" w:themeColor="text1"/>
          <w:sz w:val="28"/>
          <w:lang w:val="kk-KZ"/>
        </w:rPr>
        <w:t xml:space="preserve">цилиндрлердің </w:t>
      </w:r>
      <w:r w:rsidRPr="00F176FF">
        <w:rPr>
          <w:rFonts w:ascii="Times New Roman" w:hAnsi="Times New Roman" w:cs="Times New Roman"/>
          <w:color w:val="000000" w:themeColor="text1"/>
          <w:sz w:val="28"/>
          <w:lang w:val="kk-KZ"/>
        </w:rPr>
        <w:t>4 жұмысын басқару –</w:t>
      </w:r>
      <w:r w:rsidR="005876DA" w:rsidRPr="00F176FF">
        <w:rPr>
          <w:rFonts w:ascii="Times New Roman" w:hAnsi="Times New Roman" w:cs="Times New Roman"/>
          <w:color w:val="000000" w:themeColor="text1"/>
          <w:sz w:val="28"/>
          <w:lang w:val="kk-KZ"/>
        </w:rPr>
        <w:t xml:space="preserve"> басқару блогы </w:t>
      </w:r>
      <w:r w:rsidRPr="00F176FF">
        <w:rPr>
          <w:rFonts w:ascii="Times New Roman" w:hAnsi="Times New Roman" w:cs="Times New Roman"/>
          <w:color w:val="000000" w:themeColor="text1"/>
          <w:sz w:val="28"/>
          <w:lang w:val="kk-KZ"/>
        </w:rPr>
        <w:t xml:space="preserve">8 </w:t>
      </w:r>
      <w:r w:rsidR="005876DA" w:rsidRPr="00F176FF">
        <w:rPr>
          <w:rFonts w:ascii="Times New Roman" w:hAnsi="Times New Roman" w:cs="Times New Roman"/>
          <w:color w:val="000000" w:themeColor="text1"/>
          <w:sz w:val="28"/>
          <w:lang w:val="kk-KZ"/>
        </w:rPr>
        <w:t>арқылы</w:t>
      </w:r>
      <w:r w:rsidRPr="00F176FF">
        <w:rPr>
          <w:rFonts w:ascii="Times New Roman" w:hAnsi="Times New Roman" w:cs="Times New Roman"/>
          <w:color w:val="000000" w:themeColor="text1"/>
          <w:sz w:val="28"/>
          <w:lang w:val="kk-KZ"/>
        </w:rPr>
        <w:t xml:space="preserve"> жүзеге асырылады. Штоктың реверсивті</w:t>
      </w:r>
      <w:r w:rsidR="005876DA" w:rsidRPr="00F176FF">
        <w:rPr>
          <w:rFonts w:ascii="Times New Roman" w:hAnsi="Times New Roman" w:cs="Times New Roman"/>
          <w:color w:val="000000" w:themeColor="text1"/>
          <w:sz w:val="28"/>
          <w:lang w:val="kk-KZ"/>
        </w:rPr>
        <w:t xml:space="preserve"> басқарылатын қозғалысы </w:t>
      </w:r>
      <w:r w:rsidR="00F55759">
        <w:rPr>
          <w:rFonts w:ascii="Times New Roman" w:hAnsi="Times New Roman" w:cs="Times New Roman"/>
          <w:color w:val="000000" w:themeColor="text1"/>
          <w:sz w:val="28"/>
          <w:lang w:val="kk-KZ"/>
        </w:rPr>
        <w:t>шанақ</w:t>
      </w:r>
      <w:r w:rsidRPr="00F176FF">
        <w:rPr>
          <w:rFonts w:ascii="Times New Roman" w:hAnsi="Times New Roman" w:cs="Times New Roman"/>
          <w:color w:val="000000" w:themeColor="text1"/>
          <w:sz w:val="28"/>
          <w:lang w:val="kk-KZ"/>
        </w:rPr>
        <w:t>тың</w:t>
      </w:r>
      <w:r w:rsidR="005876DA" w:rsidRPr="00F176FF">
        <w:rPr>
          <w:rFonts w:ascii="Times New Roman" w:hAnsi="Times New Roman" w:cs="Times New Roman"/>
          <w:color w:val="000000" w:themeColor="text1"/>
          <w:sz w:val="28"/>
          <w:lang w:val="kk-KZ"/>
        </w:rPr>
        <w:t xml:space="preserve"> 9 көлбеу </w:t>
      </w:r>
      <w:r w:rsidR="005876DA" w:rsidRPr="00F176FF">
        <w:rPr>
          <w:rFonts w:ascii="Times New Roman" w:hAnsi="Times New Roman" w:cs="Times New Roman"/>
          <w:i/>
          <w:color w:val="000000" w:themeColor="text1"/>
          <w:sz w:val="28"/>
          <w:lang w:val="kk-KZ"/>
        </w:rPr>
        <w:t>α</w:t>
      </w:r>
      <w:r w:rsidR="005876DA" w:rsidRPr="00F176FF">
        <w:rPr>
          <w:rFonts w:ascii="Times New Roman" w:hAnsi="Times New Roman" w:cs="Times New Roman"/>
          <w:color w:val="000000" w:themeColor="text1"/>
          <w:sz w:val="28"/>
          <w:lang w:val="kk-KZ"/>
        </w:rPr>
        <w:t xml:space="preserve"> бұрышының өзгеруін қамтамасыз етеді. </w:t>
      </w:r>
      <w:r w:rsidR="00F55759">
        <w:rPr>
          <w:rFonts w:ascii="Times New Roman" w:hAnsi="Times New Roman" w:cs="Times New Roman"/>
          <w:color w:val="000000" w:themeColor="text1"/>
          <w:sz w:val="28"/>
          <w:lang w:val="kk-KZ"/>
        </w:rPr>
        <w:t>Шанақ</w:t>
      </w:r>
      <w:r w:rsidR="005876DA" w:rsidRPr="00F176FF">
        <w:rPr>
          <w:rFonts w:ascii="Times New Roman" w:hAnsi="Times New Roman" w:cs="Times New Roman"/>
          <w:color w:val="000000" w:themeColor="text1"/>
          <w:sz w:val="28"/>
          <w:lang w:val="kk-KZ"/>
        </w:rPr>
        <w:t xml:space="preserve"> тең төрт </w:t>
      </w:r>
      <w:r w:rsidR="005D272A" w:rsidRPr="00F176FF">
        <w:rPr>
          <w:rFonts w:ascii="Times New Roman" w:hAnsi="Times New Roman" w:cs="Times New Roman"/>
          <w:color w:val="000000" w:themeColor="text1"/>
          <w:sz w:val="28"/>
          <w:lang w:val="kk-KZ"/>
        </w:rPr>
        <w:t>секцияға</w:t>
      </w:r>
      <w:r w:rsidR="005876DA" w:rsidRPr="00F176FF">
        <w:rPr>
          <w:rFonts w:ascii="Times New Roman" w:hAnsi="Times New Roman" w:cs="Times New Roman"/>
          <w:color w:val="000000" w:themeColor="text1"/>
          <w:sz w:val="28"/>
          <w:lang w:val="kk-KZ"/>
        </w:rPr>
        <w:t xml:space="preserve"> </w:t>
      </w:r>
      <w:r w:rsidR="005D272A" w:rsidRPr="00F176FF">
        <w:rPr>
          <w:rFonts w:ascii="Times New Roman" w:hAnsi="Times New Roman" w:cs="Times New Roman"/>
          <w:color w:val="000000" w:themeColor="text1"/>
          <w:sz w:val="28"/>
          <w:lang w:val="kk-KZ"/>
        </w:rPr>
        <w:t xml:space="preserve">10-13 </w:t>
      </w:r>
      <w:r w:rsidR="005876DA" w:rsidRPr="00F176FF">
        <w:rPr>
          <w:rFonts w:ascii="Times New Roman" w:hAnsi="Times New Roman" w:cs="Times New Roman"/>
          <w:color w:val="000000" w:themeColor="text1"/>
          <w:sz w:val="28"/>
          <w:lang w:val="kk-KZ"/>
        </w:rPr>
        <w:t>бөлінген.</w:t>
      </w:r>
      <w:r w:rsidR="005D272A" w:rsidRPr="00F176FF">
        <w:rPr>
          <w:rFonts w:ascii="Times New Roman" w:hAnsi="Times New Roman" w:cs="Times New Roman"/>
          <w:color w:val="000000" w:themeColor="text1"/>
          <w:sz w:val="28"/>
          <w:lang w:val="kk-KZ"/>
        </w:rPr>
        <w:t xml:space="preserve"> </w:t>
      </w:r>
      <w:r w:rsidR="005876DA" w:rsidRPr="00F176FF">
        <w:rPr>
          <w:rFonts w:ascii="Times New Roman" w:hAnsi="Times New Roman" w:cs="Times New Roman"/>
          <w:color w:val="000000" w:themeColor="text1"/>
          <w:sz w:val="28"/>
          <w:lang w:val="kk-KZ"/>
        </w:rPr>
        <w:t xml:space="preserve">Серпімді деформация датчигінің </w:t>
      </w:r>
      <w:r w:rsidR="005D272A" w:rsidRPr="00F176FF">
        <w:rPr>
          <w:rFonts w:ascii="Times New Roman" w:hAnsi="Times New Roman" w:cs="Times New Roman"/>
          <w:color w:val="000000" w:themeColor="text1"/>
          <w:sz w:val="28"/>
          <w:lang w:val="kk-KZ"/>
        </w:rPr>
        <w:t>БЭЕТ</w:t>
      </w:r>
      <w:r w:rsidR="005876DA" w:rsidRPr="00F176FF">
        <w:rPr>
          <w:rFonts w:ascii="Times New Roman" w:hAnsi="Times New Roman" w:cs="Times New Roman"/>
          <w:color w:val="000000" w:themeColor="text1"/>
          <w:sz w:val="28"/>
          <w:lang w:val="kk-KZ"/>
        </w:rPr>
        <w:t xml:space="preserve"> </w:t>
      </w:r>
      <w:r w:rsidR="005D272A" w:rsidRPr="00F176FF">
        <w:rPr>
          <w:rFonts w:ascii="Times New Roman" w:hAnsi="Times New Roman" w:cs="Times New Roman"/>
          <w:color w:val="000000" w:themeColor="text1"/>
          <w:sz w:val="28"/>
          <w:lang w:val="kk-KZ"/>
        </w:rPr>
        <w:t xml:space="preserve">ретінде (3.4 </w:t>
      </w:r>
      <w:r w:rsidR="005876DA" w:rsidRPr="00F176FF">
        <w:rPr>
          <w:rFonts w:ascii="Times New Roman" w:hAnsi="Times New Roman" w:cs="Times New Roman"/>
          <w:color w:val="000000" w:themeColor="text1"/>
          <w:sz w:val="28"/>
          <w:lang w:val="kk-KZ"/>
        </w:rPr>
        <w:t xml:space="preserve">сурет) 14959-69 </w:t>
      </w:r>
      <w:r w:rsidR="005D272A" w:rsidRPr="00F176FF">
        <w:rPr>
          <w:rFonts w:ascii="Times New Roman" w:hAnsi="Times New Roman" w:cs="Times New Roman"/>
          <w:color w:val="000000" w:themeColor="text1"/>
          <w:sz w:val="28"/>
          <w:lang w:val="kk-KZ"/>
        </w:rPr>
        <w:t>МЕМСТ бойынша 65Г серіппелі-рессорлы</w:t>
      </w:r>
      <w:r w:rsidR="005876DA" w:rsidRPr="00F176FF">
        <w:rPr>
          <w:rFonts w:ascii="Times New Roman" w:hAnsi="Times New Roman" w:cs="Times New Roman"/>
          <w:color w:val="000000" w:themeColor="text1"/>
          <w:sz w:val="28"/>
          <w:lang w:val="kk-KZ"/>
        </w:rPr>
        <w:t xml:space="preserve"> болаттан жасалған сақина</w:t>
      </w:r>
      <w:r w:rsidR="00585C86" w:rsidRPr="00F176FF">
        <w:rPr>
          <w:rFonts w:ascii="Times New Roman" w:hAnsi="Times New Roman" w:cs="Times New Roman"/>
          <w:color w:val="000000" w:themeColor="text1"/>
          <w:sz w:val="28"/>
          <w:lang w:val="kk-KZ"/>
        </w:rPr>
        <w:t xml:space="preserve"> пайдаланылды, 5.2 </w:t>
      </w:r>
      <w:r w:rsidR="005876DA" w:rsidRPr="00F176FF">
        <w:rPr>
          <w:rFonts w:ascii="Times New Roman" w:hAnsi="Times New Roman" w:cs="Times New Roman"/>
          <w:color w:val="000000" w:themeColor="text1"/>
          <w:sz w:val="28"/>
          <w:lang w:val="kk-KZ"/>
        </w:rPr>
        <w:t>сурет.</w:t>
      </w:r>
    </w:p>
    <w:p w14:paraId="02860615" w14:textId="77777777" w:rsidR="00585C86" w:rsidRPr="00F176FF" w:rsidRDefault="00585C86" w:rsidP="00A968B7">
      <w:pPr>
        <w:spacing w:after="0" w:line="240" w:lineRule="auto"/>
        <w:ind w:firstLine="709"/>
        <w:jc w:val="both"/>
        <w:rPr>
          <w:rFonts w:ascii="Times New Roman" w:hAnsi="Times New Roman" w:cs="Times New Roman"/>
          <w:color w:val="000000" w:themeColor="text1"/>
          <w:sz w:val="28"/>
          <w:lang w:val="kk-KZ"/>
        </w:rPr>
      </w:pPr>
    </w:p>
    <w:p w14:paraId="6AA41437" w14:textId="77777777" w:rsidR="00585C86" w:rsidRPr="00F176FF" w:rsidRDefault="00585C86" w:rsidP="00A968B7">
      <w:pPr>
        <w:spacing w:after="0" w:line="240" w:lineRule="auto"/>
        <w:ind w:firstLine="709"/>
        <w:jc w:val="both"/>
        <w:rPr>
          <w:rFonts w:ascii="Times New Roman" w:hAnsi="Times New Roman" w:cs="Times New Roman"/>
          <w:color w:val="000000" w:themeColor="text1"/>
          <w:sz w:val="28"/>
          <w:lang w:val="kk-KZ"/>
        </w:rPr>
      </w:pPr>
      <w:r w:rsidRPr="00F176FF">
        <w:rPr>
          <w:noProof/>
          <w:color w:val="000000" w:themeColor="text1"/>
          <w:sz w:val="28"/>
          <w:szCs w:val="28"/>
          <w:lang w:eastAsia="ru-RU"/>
        </w:rPr>
        <w:drawing>
          <wp:anchor distT="0" distB="0" distL="114300" distR="114300" simplePos="0" relativeHeight="251747328" behindDoc="0" locked="0" layoutInCell="1" allowOverlap="1" wp14:anchorId="60552058" wp14:editId="3CC6CCF3">
            <wp:simplePos x="0" y="0"/>
            <wp:positionH relativeFrom="page">
              <wp:posOffset>1725594</wp:posOffset>
            </wp:positionH>
            <wp:positionV relativeFrom="paragraph">
              <wp:posOffset>134059</wp:posOffset>
            </wp:positionV>
            <wp:extent cx="4162425" cy="1963420"/>
            <wp:effectExtent l="0" t="0" r="9525" b="0"/>
            <wp:wrapTopAndBottom/>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pic:nvPicPr>
                  <pic:blipFill>
                    <a:blip r:embed="rId89">
                      <a:extLst>
                        <a:ext uri="{28A0092B-C50C-407E-A947-70E740481C1C}">
                          <a14:useLocalDpi xmlns:a14="http://schemas.microsoft.com/office/drawing/2010/main" val="0"/>
                        </a:ext>
                      </a:extLst>
                    </a:blip>
                    <a:stretch>
                      <a:fillRect/>
                    </a:stretch>
                  </pic:blipFill>
                  <pic:spPr>
                    <a:xfrm>
                      <a:off x="0" y="0"/>
                      <a:ext cx="4162425" cy="1963420"/>
                    </a:xfrm>
                    <a:prstGeom prst="rect">
                      <a:avLst/>
                    </a:prstGeom>
                  </pic:spPr>
                </pic:pic>
              </a:graphicData>
            </a:graphic>
            <wp14:sizeRelH relativeFrom="page">
              <wp14:pctWidth>0</wp14:pctWidth>
            </wp14:sizeRelH>
            <wp14:sizeRelV relativeFrom="page">
              <wp14:pctHeight>0</wp14:pctHeight>
            </wp14:sizeRelV>
          </wp:anchor>
        </w:drawing>
      </w:r>
    </w:p>
    <w:p w14:paraId="33A871DA" w14:textId="0718F91E" w:rsidR="00A968B7" w:rsidRPr="00F176FF" w:rsidRDefault="00585C86" w:rsidP="00F15E06">
      <w:pPr>
        <w:spacing w:after="0" w:line="240" w:lineRule="auto"/>
        <w:jc w:val="center"/>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Сурет </w:t>
      </w:r>
      <w:r w:rsidR="00F15E06" w:rsidRPr="00F176FF">
        <w:rPr>
          <w:rFonts w:ascii="Times New Roman" w:hAnsi="Times New Roman" w:cs="Times New Roman"/>
          <w:color w:val="000000" w:themeColor="text1"/>
          <w:sz w:val="28"/>
          <w:lang w:val="kk-KZ"/>
        </w:rPr>
        <w:t xml:space="preserve">5.2 </w:t>
      </w:r>
      <w:r w:rsidRPr="00F176FF">
        <w:rPr>
          <w:rFonts w:ascii="Times New Roman" w:hAnsi="Times New Roman" w:cs="Times New Roman"/>
          <w:color w:val="000000" w:themeColor="text1"/>
          <w:sz w:val="28"/>
          <w:lang w:val="kk-KZ"/>
        </w:rPr>
        <w:t>– Серпімді деформация датчигінің бастапқы электрлік емес түрлендіргіші</w:t>
      </w:r>
    </w:p>
    <w:p w14:paraId="602489F1" w14:textId="77777777" w:rsidR="00585C86" w:rsidRPr="00F176FF" w:rsidRDefault="00585C86" w:rsidP="00585C86">
      <w:pPr>
        <w:spacing w:after="0" w:line="240" w:lineRule="auto"/>
        <w:ind w:firstLine="709"/>
        <w:jc w:val="center"/>
        <w:rPr>
          <w:rFonts w:ascii="Times New Roman" w:hAnsi="Times New Roman" w:cs="Times New Roman"/>
          <w:color w:val="000000" w:themeColor="text1"/>
          <w:sz w:val="28"/>
          <w:lang w:val="kk-KZ"/>
        </w:rPr>
      </w:pPr>
    </w:p>
    <w:p w14:paraId="74CCC2E8" w14:textId="154D9FF0" w:rsidR="003B4461" w:rsidRPr="00F176FF" w:rsidRDefault="00585C86" w:rsidP="00585C86">
      <w:pPr>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5.1 суретте 14 позицияда БЭТ-тен (тензорезисторлардан 7) аспаптық сигнал күшейткіші көрсетілген, ол шамасы бойынша елеулі кедергілер аясында шағын кернеу айырмашылықтарын өлшеуді қамтамасыз етеді. Белгілі аспаптық күшейткіштерді қолдану төмен кіріс кедергісімен шектеледі, бұл күшейткіштің әрбір кірісін кернеу қайталағышынан қуат алуды қамтиды. Алайда, бұл ә</w:t>
      </w:r>
      <w:r w:rsidR="003B4461" w:rsidRPr="00F176FF">
        <w:rPr>
          <w:rFonts w:ascii="Times New Roman" w:hAnsi="Times New Roman" w:cs="Times New Roman"/>
          <w:color w:val="000000" w:themeColor="text1"/>
          <w:sz w:val="28"/>
          <w:lang w:val="kk-KZ"/>
        </w:rPr>
        <w:t>рбір кірістің бірнеше жүз мегаом</w:t>
      </w:r>
      <w:r w:rsidRPr="00F176FF">
        <w:rPr>
          <w:rFonts w:ascii="Times New Roman" w:hAnsi="Times New Roman" w:cs="Times New Roman"/>
          <w:color w:val="000000" w:themeColor="text1"/>
          <w:sz w:val="28"/>
          <w:lang w:val="kk-KZ"/>
        </w:rPr>
        <w:t xml:space="preserve"> ретімен қарсыласуына әкеледі. Мұндай </w:t>
      </w:r>
      <w:r w:rsidR="00850B70">
        <w:rPr>
          <w:rFonts w:ascii="Times New Roman" w:hAnsi="Times New Roman" w:cs="Times New Roman"/>
          <w:color w:val="000000" w:themeColor="text1"/>
          <w:sz w:val="28"/>
          <w:lang w:val="kk-KZ"/>
        </w:rPr>
        <w:t>сұлба</w:t>
      </w:r>
      <w:r w:rsidRPr="00F176FF">
        <w:rPr>
          <w:rFonts w:ascii="Times New Roman" w:hAnsi="Times New Roman" w:cs="Times New Roman"/>
          <w:color w:val="000000" w:themeColor="text1"/>
          <w:sz w:val="28"/>
          <w:lang w:val="kk-KZ"/>
        </w:rPr>
        <w:t xml:space="preserve">ны қолдану тұрақты күшейту коэффициентін </w:t>
      </w:r>
      <m:oMath>
        <m:sSub>
          <m:sSubPr>
            <m:ctrlPr>
              <w:rPr>
                <w:rFonts w:ascii="Cambria Math" w:eastAsia="Times New Roman" w:hAnsi="Cambria Math" w:cs="Times New Roman"/>
                <w:i/>
                <w:color w:val="000000" w:themeColor="text1"/>
                <w:sz w:val="28"/>
                <w:szCs w:val="28"/>
              </w:rPr>
            </m:ctrlPr>
          </m:sSubPr>
          <m:e>
            <m:r>
              <w:rPr>
                <w:rFonts w:ascii="Cambria Math" w:eastAsia="Times New Roman" w:hAnsi="Cambria Math" w:cs="Times New Roman"/>
                <w:color w:val="000000" w:themeColor="text1"/>
                <w:sz w:val="28"/>
                <w:szCs w:val="28"/>
                <w:lang w:val="kk-KZ"/>
              </w:rPr>
              <m:t>K</m:t>
            </m:r>
          </m:e>
          <m:sub>
            <m:r>
              <w:rPr>
                <w:rFonts w:ascii="Cambria Math" w:eastAsia="Times New Roman" w:hAnsi="Cambria Math" w:cs="Times New Roman"/>
                <w:color w:val="000000" w:themeColor="text1"/>
                <w:sz w:val="28"/>
                <w:szCs w:val="28"/>
                <w:lang w:val="kk-KZ"/>
              </w:rPr>
              <m:t>y</m:t>
            </m:r>
          </m:sub>
        </m:sSub>
      </m:oMath>
      <w:r w:rsidR="003B4461"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 xml:space="preserve">қолданған кезде </w:t>
      </w:r>
      <w:r w:rsidR="003B4461" w:rsidRPr="00F176FF">
        <w:rPr>
          <w:rFonts w:ascii="Times New Roman" w:hAnsi="Times New Roman" w:cs="Times New Roman"/>
          <w:color w:val="000000" w:themeColor="text1"/>
          <w:sz w:val="28"/>
          <w:lang w:val="kk-KZ"/>
        </w:rPr>
        <w:t>орынды</w:t>
      </w:r>
      <w:r w:rsidR="006657CD" w:rsidRPr="006657CD">
        <w:rPr>
          <w:rFonts w:ascii="Times New Roman" w:hAnsi="Times New Roman" w:cs="Times New Roman"/>
          <w:color w:val="000000" w:themeColor="text1"/>
          <w:sz w:val="28"/>
          <w:lang w:val="kk-KZ"/>
        </w:rPr>
        <w:t xml:space="preserve"> [53,54,55,56]</w:t>
      </w:r>
      <w:r w:rsidRPr="00F176FF">
        <w:rPr>
          <w:rFonts w:ascii="Times New Roman" w:hAnsi="Times New Roman" w:cs="Times New Roman"/>
          <w:color w:val="000000" w:themeColor="text1"/>
          <w:sz w:val="28"/>
          <w:lang w:val="kk-KZ"/>
        </w:rPr>
        <w:t xml:space="preserve">. </w:t>
      </w:r>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lang w:val="kk-KZ"/>
              </w:rPr>
              <m:t>K</m:t>
            </m:r>
          </m:e>
          <m:sub>
            <m:r>
              <w:rPr>
                <w:rFonts w:ascii="Cambria Math" w:eastAsiaTheme="minorEastAsia" w:hAnsi="Cambria Math"/>
                <w:color w:val="000000" w:themeColor="text1"/>
                <w:sz w:val="28"/>
                <w:szCs w:val="28"/>
                <w:lang w:val="kk-KZ"/>
              </w:rPr>
              <m:t>y</m:t>
            </m:r>
          </m:sub>
        </m:sSub>
      </m:oMath>
      <w:r w:rsidR="003B4461" w:rsidRPr="00F176FF">
        <w:rPr>
          <w:rFonts w:ascii="Times New Roman" w:eastAsiaTheme="minorEastAsia"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lang w:val="kk-KZ"/>
        </w:rPr>
        <w:t xml:space="preserve">мәндерін өзгерту қажет болған жағдайда кері байланыс резисторларының номиналды мәндерін өзгерту қажет, өйткені бұл шарт сақталмаған кезде </w:t>
      </w:r>
      <w:r w:rsidR="00F922A9">
        <w:rPr>
          <w:rFonts w:ascii="Times New Roman" w:hAnsi="Times New Roman" w:cs="Times New Roman"/>
          <w:color w:val="000000" w:themeColor="text1"/>
          <w:sz w:val="28"/>
          <w:lang w:val="kk-KZ"/>
        </w:rPr>
        <w:t>контурлы</w:t>
      </w:r>
      <w:r w:rsidRPr="00F176FF">
        <w:rPr>
          <w:rFonts w:ascii="Times New Roman" w:hAnsi="Times New Roman" w:cs="Times New Roman"/>
          <w:color w:val="000000" w:themeColor="text1"/>
          <w:sz w:val="28"/>
          <w:lang w:val="kk-KZ"/>
        </w:rPr>
        <w:t xml:space="preserve">ң </w:t>
      </w:r>
      <w:r w:rsidR="00D85044" w:rsidRPr="00F176FF">
        <w:rPr>
          <w:rFonts w:ascii="Times New Roman" w:hAnsi="Times New Roman" w:cs="Times New Roman"/>
          <w:color w:val="000000" w:themeColor="text1"/>
          <w:sz w:val="28"/>
          <w:lang w:val="kk-KZ"/>
        </w:rPr>
        <w:t>синфазды сигналдың</w:t>
      </w:r>
      <w:r w:rsidRPr="00F176FF">
        <w:rPr>
          <w:rFonts w:ascii="Times New Roman" w:hAnsi="Times New Roman" w:cs="Times New Roman"/>
          <w:color w:val="000000" w:themeColor="text1"/>
          <w:sz w:val="28"/>
          <w:lang w:val="kk-KZ"/>
        </w:rPr>
        <w:t xml:space="preserve"> (</w:t>
      </w:r>
      <w:r w:rsidR="00D85044" w:rsidRPr="00F176FF">
        <w:rPr>
          <w:rFonts w:ascii="Times New Roman" w:hAnsi="Times New Roman" w:cs="Times New Roman"/>
          <w:color w:val="000000" w:themeColor="text1"/>
          <w:sz w:val="28"/>
          <w:lang w:val="kk-KZ"/>
        </w:rPr>
        <w:t>С</w:t>
      </w:r>
      <w:r w:rsidR="00271DA6" w:rsidRPr="00F176FF">
        <w:rPr>
          <w:rFonts w:ascii="Times New Roman" w:hAnsi="Times New Roman" w:cs="Times New Roman"/>
          <w:color w:val="000000" w:themeColor="text1"/>
          <w:sz w:val="28"/>
          <w:lang w:val="kk-KZ"/>
        </w:rPr>
        <w:t>С</w:t>
      </w:r>
      <w:r w:rsidR="003B4461" w:rsidRPr="00F176FF">
        <w:rPr>
          <w:rFonts w:ascii="Times New Roman" w:hAnsi="Times New Roman" w:cs="Times New Roman"/>
          <w:color w:val="000000" w:themeColor="text1"/>
          <w:sz w:val="28"/>
          <w:lang w:val="kk-KZ"/>
        </w:rPr>
        <w:t>ӘК</w:t>
      </w:r>
      <w:r w:rsidRPr="00F176FF">
        <w:rPr>
          <w:rFonts w:ascii="Times New Roman" w:hAnsi="Times New Roman" w:cs="Times New Roman"/>
          <w:color w:val="000000" w:themeColor="text1"/>
          <w:sz w:val="28"/>
          <w:lang w:val="kk-KZ"/>
        </w:rPr>
        <w:t>) әлсіреу коэффициенті төмендейді.</w:t>
      </w:r>
    </w:p>
    <w:p w14:paraId="6E5E2EBF" w14:textId="77777777" w:rsidR="00585C86" w:rsidRPr="00F176FF" w:rsidRDefault="003B4461" w:rsidP="00585C86">
      <w:pPr>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Бұл жағдайларда аспаптық күшейткішті пайдалану ұсынылады (5.3 сурет), оны пайдалану кезінде </w:t>
      </w:r>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lang w:val="kk-KZ"/>
              </w:rPr>
              <m:t>K</m:t>
            </m:r>
          </m:e>
          <m:sub>
            <m:r>
              <w:rPr>
                <w:rFonts w:ascii="Cambria Math" w:eastAsiaTheme="minorEastAsia" w:hAnsi="Cambria Math"/>
                <w:color w:val="000000" w:themeColor="text1"/>
                <w:sz w:val="28"/>
                <w:szCs w:val="28"/>
                <w:lang w:val="kk-KZ"/>
              </w:rPr>
              <m:t>y</m:t>
            </m:r>
          </m:sub>
        </m:sSub>
      </m:oMath>
      <w:r w:rsidRPr="00F176FF">
        <w:rPr>
          <w:rFonts w:ascii="Times New Roman" w:eastAsiaTheme="minorEastAsia"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lang w:val="kk-KZ"/>
        </w:rPr>
        <w:t>орнататын резисторлардың к</w:t>
      </w:r>
      <w:r w:rsidR="00D85044" w:rsidRPr="00F176FF">
        <w:rPr>
          <w:rFonts w:ascii="Times New Roman" w:hAnsi="Times New Roman" w:cs="Times New Roman"/>
          <w:color w:val="000000" w:themeColor="text1"/>
          <w:sz w:val="28"/>
          <w:lang w:val="kk-KZ"/>
        </w:rPr>
        <w:t>едергісін дұрыс таңдамау С</w:t>
      </w:r>
      <w:r w:rsidRPr="00F176FF">
        <w:rPr>
          <w:rFonts w:ascii="Times New Roman" w:hAnsi="Times New Roman" w:cs="Times New Roman"/>
          <w:color w:val="000000" w:themeColor="text1"/>
          <w:sz w:val="28"/>
          <w:lang w:val="kk-KZ"/>
        </w:rPr>
        <w:t xml:space="preserve">СӘК-не әсер етпейді, тек </w:t>
      </w:r>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lang w:val="kk-KZ"/>
              </w:rPr>
              <m:t>K</m:t>
            </m:r>
          </m:e>
          <m:sub>
            <m:r>
              <w:rPr>
                <w:rFonts w:ascii="Cambria Math" w:eastAsiaTheme="minorEastAsia" w:hAnsi="Cambria Math"/>
                <w:color w:val="000000" w:themeColor="text1"/>
                <w:sz w:val="28"/>
                <w:szCs w:val="28"/>
                <w:lang w:val="kk-KZ"/>
              </w:rPr>
              <m:t>y</m:t>
            </m:r>
          </m:sub>
        </m:sSub>
      </m:oMath>
      <w:r w:rsidRPr="00F176FF">
        <w:rPr>
          <w:rFonts w:ascii="Times New Roman" w:hAnsi="Times New Roman" w:cs="Times New Roman"/>
          <w:color w:val="000000" w:themeColor="text1"/>
          <w:sz w:val="28"/>
          <w:lang w:val="kk-KZ"/>
        </w:rPr>
        <w:t xml:space="preserve">-де шамалы қателік тудырады.   </w:t>
      </w:r>
    </w:p>
    <w:p w14:paraId="2E3447F4" w14:textId="77777777" w:rsidR="003B4461" w:rsidRPr="00F176FF" w:rsidRDefault="00FC652A" w:rsidP="00FC652A">
      <w:pPr>
        <w:spacing w:after="0" w:line="240" w:lineRule="auto"/>
        <w:ind w:firstLine="709"/>
        <w:jc w:val="center"/>
        <w:rPr>
          <w:rFonts w:ascii="Times New Roman" w:hAnsi="Times New Roman" w:cs="Times New Roman"/>
          <w:color w:val="000000" w:themeColor="text1"/>
          <w:sz w:val="28"/>
          <w:lang w:val="kk-KZ"/>
        </w:rPr>
      </w:pPr>
      <w:r w:rsidRPr="00F176FF">
        <w:rPr>
          <w:rFonts w:ascii="Times New Roman" w:hAnsi="Times New Roman" w:cs="Times New Roman"/>
          <w:noProof/>
          <w:color w:val="000000" w:themeColor="text1"/>
          <w:sz w:val="28"/>
          <w:lang w:eastAsia="ru-RU"/>
        </w:rPr>
        <w:drawing>
          <wp:inline distT="0" distB="0" distL="0" distR="0" wp14:anchorId="31B15F38" wp14:editId="7C9EB21E">
            <wp:extent cx="3854450" cy="5220335"/>
            <wp:effectExtent l="0" t="0" r="0" b="0"/>
            <wp:docPr id="117" name="Рисунок 117" descr="C:\Users\9734~1\AppData\Local\Temp\Rar$DIa7208.7370\Рис.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9734~1\AppData\Local\Temp\Rar$DIa7208.7370\Рис.5.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54450" cy="5220335"/>
                    </a:xfrm>
                    <a:prstGeom prst="rect">
                      <a:avLst/>
                    </a:prstGeom>
                    <a:noFill/>
                    <a:ln>
                      <a:noFill/>
                    </a:ln>
                  </pic:spPr>
                </pic:pic>
              </a:graphicData>
            </a:graphic>
          </wp:inline>
        </w:drawing>
      </w:r>
    </w:p>
    <w:p w14:paraId="26B92B24" w14:textId="5FBCCA63" w:rsidR="003B4461" w:rsidRPr="00F176FF" w:rsidRDefault="003B4461" w:rsidP="003B4461">
      <w:pPr>
        <w:tabs>
          <w:tab w:val="left" w:pos="2051"/>
        </w:tabs>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ab/>
        <w:t xml:space="preserve">Сурет </w:t>
      </w:r>
      <w:r w:rsidR="00F15E06" w:rsidRPr="00F176FF">
        <w:rPr>
          <w:rFonts w:ascii="Times New Roman" w:hAnsi="Times New Roman" w:cs="Times New Roman"/>
          <w:color w:val="000000" w:themeColor="text1"/>
          <w:sz w:val="28"/>
          <w:lang w:val="kk-KZ"/>
        </w:rPr>
        <w:t xml:space="preserve">5.3 </w:t>
      </w:r>
      <w:r w:rsidRPr="00F176FF">
        <w:rPr>
          <w:rFonts w:ascii="Times New Roman" w:hAnsi="Times New Roman" w:cs="Times New Roman"/>
          <w:color w:val="000000" w:themeColor="text1"/>
          <w:sz w:val="28"/>
          <w:lang w:val="kk-KZ"/>
        </w:rPr>
        <w:t>– Аспаптық</w:t>
      </w:r>
      <w:r w:rsidR="00FC652A" w:rsidRPr="00F176FF">
        <w:rPr>
          <w:rFonts w:ascii="Times New Roman" w:hAnsi="Times New Roman" w:cs="Times New Roman"/>
          <w:color w:val="000000" w:themeColor="text1"/>
          <w:sz w:val="28"/>
          <w:lang w:val="kk-KZ"/>
        </w:rPr>
        <w:t xml:space="preserve"> күшейткіштің сұлбасы</w:t>
      </w:r>
    </w:p>
    <w:p w14:paraId="28B8D334" w14:textId="77777777" w:rsidR="003B4461" w:rsidRPr="00F176FF" w:rsidRDefault="003B4461" w:rsidP="003B4461">
      <w:pPr>
        <w:tabs>
          <w:tab w:val="left" w:pos="205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Ұсынылған сұлбада DA1 және DA2 инверттелмей</w:t>
      </w:r>
      <w:r w:rsidR="00271DA6" w:rsidRPr="00F176FF">
        <w:rPr>
          <w:rFonts w:ascii="Times New Roman" w:hAnsi="Times New Roman" w:cs="Times New Roman"/>
          <w:color w:val="000000" w:themeColor="text1"/>
          <w:sz w:val="28"/>
          <w:lang w:val="kk-KZ"/>
        </w:rPr>
        <w:t>тін операциялық күшейткіштер (ОК</w:t>
      </w:r>
      <w:r w:rsidRPr="00F176FF">
        <w:rPr>
          <w:rFonts w:ascii="Times New Roman" w:hAnsi="Times New Roman" w:cs="Times New Roman"/>
          <w:color w:val="000000" w:themeColor="text1"/>
          <w:sz w:val="28"/>
          <w:lang w:val="kk-KZ"/>
        </w:rPr>
        <w:t>) параллель қосылады</w:t>
      </w:r>
      <w:r w:rsidR="00271DA6" w:rsidRPr="00F176FF">
        <w:rPr>
          <w:rFonts w:ascii="Times New Roman" w:hAnsi="Times New Roman" w:cs="Times New Roman"/>
          <w:color w:val="000000" w:themeColor="text1"/>
          <w:sz w:val="28"/>
          <w:lang w:val="kk-KZ"/>
        </w:rPr>
        <w:t xml:space="preserve">. </w:t>
      </w:r>
      <w:r w:rsidR="00D85044" w:rsidRPr="00F176FF">
        <w:rPr>
          <w:rFonts w:ascii="Times New Roman" w:hAnsi="Times New Roman" w:cs="Times New Roman"/>
          <w:color w:val="000000" w:themeColor="text1"/>
          <w:sz w:val="28"/>
          <w:lang w:val="kk-KZ"/>
        </w:rPr>
        <w:t>Синфазды</w:t>
      </w:r>
      <w:r w:rsidR="00271DA6" w:rsidRPr="00F176FF">
        <w:rPr>
          <w:rFonts w:ascii="Times New Roman" w:hAnsi="Times New Roman" w:cs="Times New Roman"/>
          <w:color w:val="000000" w:themeColor="text1"/>
          <w:sz w:val="28"/>
          <w:lang w:val="kk-KZ"/>
        </w:rPr>
        <w:t xml:space="preserve"> кернеу</w:t>
      </w:r>
      <w:r w:rsidRPr="00F176FF">
        <w:rPr>
          <w:rFonts w:ascii="Times New Roman" w:hAnsi="Times New Roman" w:cs="Times New Roman"/>
          <w:color w:val="000000" w:themeColor="text1"/>
          <w:sz w:val="28"/>
          <w:lang w:val="kk-KZ"/>
        </w:rPr>
        <w:t xml:space="preserve"> олар</w:t>
      </w:r>
      <w:r w:rsidR="00271DA6" w:rsidRPr="00F176FF">
        <w:rPr>
          <w:rFonts w:ascii="Times New Roman" w:hAnsi="Times New Roman" w:cs="Times New Roman"/>
          <w:color w:val="000000" w:themeColor="text1"/>
          <w:sz w:val="28"/>
          <w:lang w:val="kk-KZ"/>
        </w:rPr>
        <w:t>мен</w:t>
      </w:r>
      <w:r w:rsidRPr="00F176FF">
        <w:rPr>
          <w:rFonts w:ascii="Times New Roman" w:hAnsi="Times New Roman" w:cs="Times New Roman"/>
          <w:color w:val="000000" w:themeColor="text1"/>
          <w:sz w:val="28"/>
          <w:lang w:val="kk-KZ"/>
        </w:rPr>
        <w:t xml:space="preserve"> күшейтусіз өткіз</w:t>
      </w:r>
      <w:r w:rsidR="00271DA6" w:rsidRPr="00F176FF">
        <w:rPr>
          <w:rFonts w:ascii="Times New Roman" w:hAnsi="Times New Roman" w:cs="Times New Roman"/>
          <w:color w:val="000000" w:themeColor="text1"/>
          <w:sz w:val="28"/>
          <w:lang w:val="kk-KZ"/>
        </w:rPr>
        <w:t>іл</w:t>
      </w:r>
      <w:r w:rsidRPr="00F176FF">
        <w:rPr>
          <w:rFonts w:ascii="Times New Roman" w:hAnsi="Times New Roman" w:cs="Times New Roman"/>
          <w:color w:val="000000" w:themeColor="text1"/>
          <w:sz w:val="28"/>
          <w:lang w:val="kk-KZ"/>
        </w:rPr>
        <w:t xml:space="preserve">еді және </w:t>
      </w:r>
      <w:r w:rsidR="00271DA6" w:rsidRPr="00F176FF">
        <w:rPr>
          <w:rFonts w:ascii="Times New Roman" w:hAnsi="Times New Roman" w:cs="Times New Roman"/>
          <w:color w:val="000000" w:themeColor="text1"/>
          <w:sz w:val="28"/>
          <w:lang w:val="kk-KZ"/>
        </w:rPr>
        <w:t>5.3, а суреттегі ОУ DA3 азайтқыш-</w:t>
      </w:r>
      <w:r w:rsidRPr="00F176FF">
        <w:rPr>
          <w:rFonts w:ascii="Times New Roman" w:hAnsi="Times New Roman" w:cs="Times New Roman"/>
          <w:color w:val="000000" w:themeColor="text1"/>
          <w:sz w:val="28"/>
          <w:lang w:val="kk-KZ"/>
        </w:rPr>
        <w:t>қосқыштың</w:t>
      </w:r>
      <w:r w:rsidR="00271DA6" w:rsidRPr="00F176FF">
        <w:rPr>
          <w:rFonts w:ascii="Times New Roman" w:hAnsi="Times New Roman" w:cs="Times New Roman"/>
          <w:color w:val="000000" w:themeColor="text1"/>
          <w:sz w:val="28"/>
          <w:lang w:val="kk-KZ"/>
        </w:rPr>
        <w:t xml:space="preserve"> көмегімен әлсірейді.</w:t>
      </w:r>
    </w:p>
    <w:p w14:paraId="558B4489" w14:textId="77777777" w:rsidR="00271DA6" w:rsidRPr="00F176FF" w:rsidRDefault="00271DA6" w:rsidP="00271DA6">
      <w:pPr>
        <w:spacing w:line="240" w:lineRule="auto"/>
        <w:rPr>
          <w:rFonts w:ascii="Times New Roman" w:hAnsi="Times New Roman" w:cs="Times New Roman"/>
          <w:color w:val="000000" w:themeColor="text1"/>
          <w:sz w:val="28"/>
          <w:szCs w:val="28"/>
          <w:lang w:val="kk-KZ"/>
        </w:rPr>
      </w:pPr>
      <w:r w:rsidRPr="00F176FF">
        <w:rPr>
          <w:color w:val="000000" w:themeColor="text1"/>
          <w:sz w:val="28"/>
          <w:szCs w:val="28"/>
          <w:lang w:val="kk-KZ"/>
        </w:rPr>
        <w:tab/>
      </w:r>
      <w:r w:rsidRPr="00F176FF">
        <w:rPr>
          <w:rFonts w:ascii="Times New Roman" w:hAnsi="Times New Roman" w:cs="Times New Roman"/>
          <w:color w:val="000000" w:themeColor="text1"/>
          <w:sz w:val="28"/>
          <w:szCs w:val="28"/>
          <w:lang w:val="kk-KZ"/>
        </w:rPr>
        <w:t>DA1 және DA2 күшейткішінің шығыс кернеуі:</w:t>
      </w:r>
    </w:p>
    <w:p w14:paraId="5AD12305" w14:textId="77777777" w:rsidR="00271DA6" w:rsidRPr="00F176FF" w:rsidRDefault="00554A0A" w:rsidP="00271DA6">
      <w:pPr>
        <w:spacing w:line="240" w:lineRule="auto"/>
        <w:rPr>
          <w:rFonts w:eastAsiaTheme="minorEastAsia"/>
          <w:color w:val="000000" w:themeColor="text1"/>
          <w:sz w:val="28"/>
          <w:szCs w:val="28"/>
        </w:rPr>
      </w:pPr>
      <m:oMathPara>
        <m:oMath>
          <m:sSub>
            <m:sSubPr>
              <m:ctrlPr>
                <w:rPr>
                  <w:rFonts w:ascii="Cambria Math" w:hAnsi="Cambria Math"/>
                  <w:i/>
                  <w:color w:val="000000" w:themeColor="text1"/>
                  <w:sz w:val="28"/>
                  <w:szCs w:val="28"/>
                </w:rPr>
              </m:ctrlPr>
            </m:sSubPr>
            <m:e>
              <m:r>
                <m:rPr>
                  <m:scr m:val="script"/>
                </m:rPr>
                <w:rPr>
                  <w:rFonts w:ascii="Cambria Math" w:hAnsi="Cambria Math"/>
                  <w:color w:val="000000" w:themeColor="text1"/>
                  <w:sz w:val="28"/>
                  <w:szCs w:val="28"/>
                </w:rPr>
                <m:t>U</m:t>
              </m:r>
            </m:e>
            <m:sub>
              <m:r>
                <w:rPr>
                  <w:rFonts w:ascii="Cambria Math" w:hAnsi="Cambria Math"/>
                  <w:color w:val="000000" w:themeColor="text1"/>
                  <w:sz w:val="28"/>
                  <w:szCs w:val="28"/>
                </w:rPr>
                <m:t>1</m:t>
              </m:r>
            </m:sub>
          </m:sSub>
          <m:r>
            <w:rPr>
              <w:rFonts w:ascii="Cambria Math" w:hAnsi="Cambria Math"/>
              <w:color w:val="000000" w:themeColor="text1"/>
              <w:sz w:val="28"/>
              <w:szCs w:val="28"/>
            </w:rPr>
            <m:t>=</m:t>
          </m:r>
          <m:d>
            <m:dPr>
              <m:ctrlPr>
                <w:rPr>
                  <w:rFonts w:ascii="Cambria Math" w:hAnsi="Cambria Math"/>
                  <w:i/>
                  <w:color w:val="000000" w:themeColor="text1"/>
                  <w:sz w:val="28"/>
                  <w:szCs w:val="28"/>
                </w:rPr>
              </m:ctrlPr>
            </m:dPr>
            <m:e>
              <m:r>
                <w:rPr>
                  <w:rFonts w:ascii="Cambria Math" w:hAnsi="Cambria Math"/>
                  <w:color w:val="000000" w:themeColor="text1"/>
                  <w:sz w:val="28"/>
                  <w:szCs w:val="28"/>
                </w:rPr>
                <m:t>1+</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en-US"/>
                    </w:rPr>
                    <m:t>R</m:t>
                  </m:r>
                  <m:r>
                    <w:rPr>
                      <w:rFonts w:ascii="Cambria Math" w:hAnsi="Cambria Math"/>
                      <w:color w:val="000000" w:themeColor="text1"/>
                      <w:sz w:val="28"/>
                      <w:szCs w:val="28"/>
                      <w:lang w:val="en-US"/>
                    </w:rPr>
                    <m:t>2</m:t>
                  </m:r>
                </m:num>
                <m:den>
                  <m:r>
                    <w:rPr>
                      <w:rFonts w:ascii="Cambria Math" w:hAnsi="Cambria Math"/>
                      <w:color w:val="000000" w:themeColor="text1"/>
                      <w:sz w:val="28"/>
                      <w:szCs w:val="28"/>
                    </w:rPr>
                    <m:t>R</m:t>
                  </m:r>
                  <m:r>
                    <w:rPr>
                      <w:rFonts w:ascii="Cambria Math" w:hAnsi="Cambria Math"/>
                      <w:color w:val="000000" w:themeColor="text1"/>
                      <w:sz w:val="28"/>
                      <w:szCs w:val="28"/>
                    </w:rPr>
                    <m:t>3</m:t>
                  </m:r>
                </m:den>
              </m:f>
            </m:e>
          </m:d>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e</m:t>
              </m:r>
            </m:e>
            <m:sub>
              <m:r>
                <w:rPr>
                  <w:rFonts w:ascii="Cambria Math" w:hAnsi="Cambria Math"/>
                  <w:color w:val="000000" w:themeColor="text1"/>
                  <w:sz w:val="28"/>
                  <w:szCs w:val="28"/>
                </w:rPr>
                <m:t>1</m:t>
              </m:r>
            </m:sub>
          </m:sSub>
          <m:r>
            <w:rPr>
              <w:rFonts w:ascii="Cambria Math" w:hAnsi="Cambria Math"/>
              <w:color w:val="000000" w:themeColor="text1"/>
              <w:sz w:val="28"/>
              <w:szCs w:val="28"/>
            </w:rPr>
            <m:t>-</m:t>
          </m:r>
          <m:d>
            <m:dPr>
              <m:ctrlPr>
                <w:rPr>
                  <w:rFonts w:ascii="Cambria Math" w:hAnsi="Cambria Math"/>
                  <w:i/>
                  <w:color w:val="000000" w:themeColor="text1"/>
                  <w:sz w:val="28"/>
                  <w:szCs w:val="28"/>
                </w:rPr>
              </m:ctrlPr>
            </m:dPr>
            <m:e>
              <m:f>
                <m:fPr>
                  <m:ctrlPr>
                    <w:rPr>
                      <w:rFonts w:ascii="Cambria Math" w:hAnsi="Cambria Math"/>
                      <w:i/>
                      <w:color w:val="000000" w:themeColor="text1"/>
                      <w:sz w:val="28"/>
                      <w:szCs w:val="28"/>
                    </w:rPr>
                  </m:ctrlPr>
                </m:fPr>
                <m:num>
                  <m:r>
                    <w:rPr>
                      <w:rFonts w:ascii="Cambria Math" w:hAnsi="Cambria Math"/>
                      <w:color w:val="000000" w:themeColor="text1"/>
                      <w:sz w:val="28"/>
                      <w:szCs w:val="28"/>
                    </w:rPr>
                    <m:t>R</m:t>
                  </m:r>
                  <m:r>
                    <w:rPr>
                      <w:rFonts w:ascii="Cambria Math" w:hAnsi="Cambria Math"/>
                      <w:color w:val="000000" w:themeColor="text1"/>
                      <w:sz w:val="28"/>
                      <w:szCs w:val="28"/>
                    </w:rPr>
                    <m:t>2</m:t>
                  </m:r>
                </m:num>
                <m:den>
                  <m:r>
                    <w:rPr>
                      <w:rFonts w:ascii="Cambria Math" w:hAnsi="Cambria Math"/>
                      <w:color w:val="000000" w:themeColor="text1"/>
                      <w:sz w:val="28"/>
                      <w:szCs w:val="28"/>
                    </w:rPr>
                    <m:t>R</m:t>
                  </m:r>
                  <m:r>
                    <w:rPr>
                      <w:rFonts w:ascii="Cambria Math" w:hAnsi="Cambria Math"/>
                      <w:color w:val="000000" w:themeColor="text1"/>
                      <w:sz w:val="28"/>
                      <w:szCs w:val="28"/>
                    </w:rPr>
                    <m:t>3</m:t>
                  </m:r>
                </m:den>
              </m:f>
            </m:e>
          </m:d>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e</m:t>
              </m:r>
            </m:e>
            <m:sub>
              <m:r>
                <w:rPr>
                  <w:rFonts w:ascii="Cambria Math" w:hAnsi="Cambria Math"/>
                  <w:color w:val="000000" w:themeColor="text1"/>
                  <w:sz w:val="28"/>
                  <w:szCs w:val="28"/>
                </w:rPr>
                <m:t>2</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m:rPr>
                  <m:scr m:val="script"/>
                </m:rPr>
                <w:rPr>
                  <w:rFonts w:ascii="Cambria Math" w:hAnsi="Cambria Math"/>
                  <w:color w:val="000000" w:themeColor="text1"/>
                  <w:sz w:val="28"/>
                  <w:szCs w:val="28"/>
                </w:rPr>
                <m:t>U</m:t>
              </m:r>
            </m:e>
            <m:sub>
              <m:r>
                <w:rPr>
                  <w:rFonts w:ascii="Cambria Math" w:hAnsi="Cambria Math"/>
                  <w:color w:val="000000" w:themeColor="text1"/>
                  <w:sz w:val="28"/>
                  <w:szCs w:val="28"/>
                </w:rPr>
                <m:t>CC</m:t>
              </m:r>
            </m:sub>
          </m:sSub>
          <m:r>
            <w:rPr>
              <w:rFonts w:ascii="Cambria Math" w:hAnsi="Cambria Math"/>
              <w:color w:val="000000" w:themeColor="text1"/>
              <w:sz w:val="28"/>
              <w:szCs w:val="28"/>
            </w:rPr>
            <m:t xml:space="preserve"> ,</m:t>
          </m:r>
        </m:oMath>
      </m:oMathPara>
    </w:p>
    <w:p w14:paraId="24395C32" w14:textId="77777777" w:rsidR="00271DA6" w:rsidRPr="00F176FF" w:rsidRDefault="00271DA6" w:rsidP="00271DA6">
      <w:pPr>
        <w:spacing w:line="240" w:lineRule="auto"/>
        <w:rPr>
          <w:color w:val="000000" w:themeColor="text1"/>
          <w:sz w:val="28"/>
          <w:szCs w:val="28"/>
        </w:rPr>
      </w:pPr>
    </w:p>
    <w:p w14:paraId="4792BAC9" w14:textId="77777777" w:rsidR="00271DA6" w:rsidRPr="00F176FF" w:rsidRDefault="00554A0A" w:rsidP="00271DA6">
      <w:pPr>
        <w:spacing w:line="240" w:lineRule="auto"/>
        <w:rPr>
          <w:rFonts w:ascii="Times New Roman" w:eastAsiaTheme="minorEastAsia" w:hAnsi="Times New Roman" w:cs="Times New Roman"/>
          <w:color w:val="000000" w:themeColor="text1"/>
          <w:sz w:val="28"/>
          <w:szCs w:val="28"/>
        </w:rPr>
      </w:pPr>
      <m:oMathPara>
        <m:oMath>
          <m:sSub>
            <m:sSubPr>
              <m:ctrlPr>
                <w:rPr>
                  <w:rFonts w:ascii="Cambria Math" w:hAnsi="Cambria Math" w:cs="Times New Roman"/>
                  <w:i/>
                  <w:color w:val="000000" w:themeColor="text1"/>
                  <w:sz w:val="28"/>
                  <w:szCs w:val="28"/>
                </w:rPr>
              </m:ctrlPr>
            </m:sSubPr>
            <m:e>
              <m:r>
                <m:rPr>
                  <m:scr m:val="script"/>
                </m:rPr>
                <w:rPr>
                  <w:rFonts w:ascii="Cambria Math" w:hAnsi="Cambria Math" w:cs="Times New Roman"/>
                  <w:color w:val="000000" w:themeColor="text1"/>
                  <w:sz w:val="28"/>
                  <w:szCs w:val="28"/>
                </w:rPr>
                <m:t>U</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m:t>
          </m:r>
          <m:d>
            <m:dPr>
              <m:ctrlPr>
                <w:rPr>
                  <w:rFonts w:ascii="Cambria Math" w:hAnsi="Cambria Math" w:cs="Times New Roman"/>
                  <w:i/>
                  <w:color w:val="000000" w:themeColor="text1"/>
                  <w:sz w:val="28"/>
                  <w:szCs w:val="28"/>
                </w:rPr>
              </m:ctrlPr>
            </m:dPr>
            <m:e>
              <m:r>
                <w:rPr>
                  <w:rFonts w:ascii="Cambria Math" w:hAnsi="Cambria Math" w:cs="Times New Roman"/>
                  <w:color w:val="000000" w:themeColor="text1"/>
                  <w:sz w:val="28"/>
                  <w:szCs w:val="28"/>
                </w:rPr>
                <m:t>1+</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lang w:val="en-US"/>
                    </w:rPr>
                    <m:t>R</m:t>
                  </m:r>
                  <m:r>
                    <w:rPr>
                      <w:rFonts w:ascii="Cambria Math" w:hAnsi="Cambria Math" w:cs="Times New Roman"/>
                      <w:color w:val="000000" w:themeColor="text1"/>
                      <w:sz w:val="28"/>
                      <w:szCs w:val="28"/>
                      <w:lang w:val="en-US"/>
                    </w:rPr>
                    <m:t>4</m:t>
                  </m:r>
                </m:num>
                <m:den>
                  <m:r>
                    <w:rPr>
                      <w:rFonts w:ascii="Cambria Math" w:hAnsi="Cambria Math" w:cs="Times New Roman"/>
                      <w:color w:val="000000" w:themeColor="text1"/>
                      <w:sz w:val="28"/>
                      <w:szCs w:val="28"/>
                    </w:rPr>
                    <m:t>R</m:t>
                  </m:r>
                  <m:r>
                    <w:rPr>
                      <w:rFonts w:ascii="Cambria Math" w:hAnsi="Cambria Math" w:cs="Times New Roman"/>
                      <w:color w:val="000000" w:themeColor="text1"/>
                      <w:sz w:val="28"/>
                      <w:szCs w:val="28"/>
                    </w:rPr>
                    <m:t>3</m:t>
                  </m:r>
                </m:den>
              </m:f>
            </m:e>
          </m:d>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e</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d>
            <m:dPr>
              <m:ctrlPr>
                <w:rPr>
                  <w:rFonts w:ascii="Cambria Math" w:hAnsi="Cambria Math" w:cs="Times New Roman"/>
                  <w:i/>
                  <w:color w:val="000000" w:themeColor="text1"/>
                  <w:sz w:val="28"/>
                  <w:szCs w:val="28"/>
                </w:rPr>
              </m:ctrlPr>
            </m:dPr>
            <m:e>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R</m:t>
                  </m:r>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R</m:t>
                  </m:r>
                  <m:r>
                    <w:rPr>
                      <w:rFonts w:ascii="Cambria Math" w:hAnsi="Cambria Math" w:cs="Times New Roman"/>
                      <w:color w:val="000000" w:themeColor="text1"/>
                      <w:sz w:val="28"/>
                      <w:szCs w:val="28"/>
                    </w:rPr>
                    <m:t>3</m:t>
                  </m:r>
                </m:den>
              </m:f>
            </m:e>
          </m:d>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e</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m:rPr>
                  <m:scr m:val="script"/>
                </m:rPr>
                <w:rPr>
                  <w:rFonts w:ascii="Cambria Math" w:hAnsi="Cambria Math" w:cs="Times New Roman"/>
                  <w:color w:val="000000" w:themeColor="text1"/>
                  <w:sz w:val="28"/>
                  <w:szCs w:val="28"/>
                </w:rPr>
                <m:t>U</m:t>
              </m:r>
            </m:e>
            <m:sub>
              <m:r>
                <w:rPr>
                  <w:rFonts w:ascii="Cambria Math" w:hAnsi="Cambria Math" w:cs="Times New Roman"/>
                  <w:color w:val="000000" w:themeColor="text1"/>
                  <w:sz w:val="28"/>
                  <w:szCs w:val="28"/>
                </w:rPr>
                <m:t>CC</m:t>
              </m:r>
            </m:sub>
          </m:sSub>
          <m:r>
            <w:rPr>
              <w:rFonts w:ascii="Cambria Math" w:hAnsi="Cambria Math" w:cs="Times New Roman"/>
              <w:color w:val="000000" w:themeColor="text1"/>
              <w:sz w:val="28"/>
              <w:szCs w:val="28"/>
            </w:rPr>
            <m:t xml:space="preserve"> ,</m:t>
          </m:r>
        </m:oMath>
      </m:oMathPara>
    </w:p>
    <w:p w14:paraId="63149BF1" w14:textId="77777777" w:rsidR="00271DA6" w:rsidRPr="00F176FF" w:rsidRDefault="00271DA6" w:rsidP="00271DA6">
      <w:pPr>
        <w:spacing w:after="0" w:line="240" w:lineRule="auto"/>
        <w:ind w:firstLine="709"/>
        <w:jc w:val="both"/>
        <w:rPr>
          <w:rFonts w:ascii="Times New Roman" w:hAnsi="Times New Roman" w:cs="Times New Roman"/>
          <w:color w:val="000000" w:themeColor="text1"/>
          <w:sz w:val="28"/>
          <w:szCs w:val="28"/>
        </w:rPr>
      </w:pPr>
      <w:r w:rsidRPr="00F176FF">
        <w:rPr>
          <w:rFonts w:ascii="Times New Roman" w:hAnsi="Times New Roman" w:cs="Times New Roman"/>
          <w:color w:val="000000" w:themeColor="text1"/>
          <w:sz w:val="28"/>
          <w:szCs w:val="28"/>
        </w:rPr>
        <w:t>мұндағы е</w:t>
      </w:r>
      <w:r w:rsidRPr="00F176FF">
        <w:rPr>
          <w:rFonts w:ascii="Times New Roman" w:hAnsi="Times New Roman" w:cs="Times New Roman"/>
          <w:color w:val="000000" w:themeColor="text1"/>
          <w:sz w:val="28"/>
          <w:szCs w:val="28"/>
          <w:vertAlign w:val="subscript"/>
        </w:rPr>
        <w:t>1</w:t>
      </w:r>
      <w:r w:rsidRPr="00F176FF">
        <w:rPr>
          <w:rFonts w:ascii="Times New Roman" w:hAnsi="Times New Roman" w:cs="Times New Roman"/>
          <w:color w:val="000000" w:themeColor="text1"/>
          <w:sz w:val="28"/>
          <w:szCs w:val="28"/>
        </w:rPr>
        <w:t xml:space="preserve"> және е</w:t>
      </w:r>
      <w:r w:rsidRPr="00F176FF">
        <w:rPr>
          <w:rFonts w:ascii="Times New Roman" w:hAnsi="Times New Roman" w:cs="Times New Roman"/>
          <w:color w:val="000000" w:themeColor="text1"/>
          <w:sz w:val="28"/>
          <w:szCs w:val="28"/>
          <w:vertAlign w:val="subscript"/>
        </w:rPr>
        <w:t>2</w:t>
      </w:r>
      <w:r w:rsidRPr="00F176FF">
        <w:rPr>
          <w:rFonts w:ascii="Times New Roman" w:hAnsi="Times New Roman" w:cs="Times New Roman"/>
          <w:color w:val="000000" w:themeColor="text1"/>
          <w:sz w:val="28"/>
          <w:szCs w:val="28"/>
        </w:rPr>
        <w:t xml:space="preserve"> –</w:t>
      </w:r>
      <w:r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rPr>
        <w:t>көпірдің иінінен шығатын кернеулер;</w:t>
      </w:r>
    </w:p>
    <w:p w14:paraId="28AF4E1C" w14:textId="77777777" w:rsidR="00271DA6" w:rsidRPr="00F176FF" w:rsidRDefault="00554A0A" w:rsidP="00271DA6">
      <w:pPr>
        <w:spacing w:after="0" w:line="240" w:lineRule="auto"/>
        <w:ind w:firstLine="709"/>
        <w:jc w:val="both"/>
        <w:rPr>
          <w:rFonts w:ascii="Times New Roman" w:hAnsi="Times New Roman" w:cs="Times New Roman"/>
          <w:color w:val="000000" w:themeColor="text1"/>
          <w:sz w:val="28"/>
          <w:szCs w:val="28"/>
        </w:rPr>
      </w:pPr>
      <m:oMath>
        <m:sSub>
          <m:sSubPr>
            <m:ctrlPr>
              <w:rPr>
                <w:rFonts w:ascii="Cambria Math" w:hAnsi="Cambria Math" w:cs="Times New Roman"/>
                <w:i/>
                <w:color w:val="000000" w:themeColor="text1"/>
                <w:sz w:val="28"/>
                <w:szCs w:val="28"/>
              </w:rPr>
            </m:ctrlPr>
          </m:sSubPr>
          <m:e>
            <m:r>
              <m:rPr>
                <m:scr m:val="script"/>
              </m:rPr>
              <w:rPr>
                <w:rFonts w:ascii="Cambria Math" w:hAnsi="Cambria Math" w:cs="Times New Roman"/>
                <w:color w:val="000000" w:themeColor="text1"/>
                <w:sz w:val="28"/>
                <w:szCs w:val="28"/>
              </w:rPr>
              <m:t>U</m:t>
            </m:r>
          </m:e>
          <m:sub>
            <m:r>
              <w:rPr>
                <w:rFonts w:ascii="Cambria Math" w:hAnsi="Cambria Math" w:cs="Times New Roman"/>
                <w:color w:val="000000" w:themeColor="text1"/>
                <w:sz w:val="28"/>
                <w:szCs w:val="28"/>
              </w:rPr>
              <m:t>CC</m:t>
            </m:r>
          </m:sub>
        </m:sSub>
      </m:oMath>
      <w:r w:rsidR="00271DA6" w:rsidRPr="00F176FF">
        <w:rPr>
          <w:rFonts w:ascii="Times New Roman" w:hAnsi="Times New Roman" w:cs="Times New Roman"/>
          <w:color w:val="000000" w:themeColor="text1"/>
          <w:sz w:val="28"/>
          <w:szCs w:val="28"/>
        </w:rPr>
        <w:t xml:space="preserve"> –</w:t>
      </w:r>
      <w:r w:rsidR="00271DA6" w:rsidRPr="00F176FF">
        <w:rPr>
          <w:rFonts w:ascii="Times New Roman" w:hAnsi="Times New Roman" w:cs="Times New Roman"/>
          <w:color w:val="000000" w:themeColor="text1"/>
          <w:sz w:val="28"/>
          <w:szCs w:val="28"/>
          <w:lang w:val="kk-KZ"/>
        </w:rPr>
        <w:t xml:space="preserve"> </w:t>
      </w:r>
      <w:r w:rsidR="00D85044" w:rsidRPr="00F176FF">
        <w:rPr>
          <w:rFonts w:ascii="Times New Roman" w:hAnsi="Times New Roman" w:cs="Times New Roman"/>
          <w:color w:val="000000" w:themeColor="text1"/>
          <w:sz w:val="28"/>
          <w:szCs w:val="28"/>
          <w:lang w:val="kk-KZ"/>
        </w:rPr>
        <w:t>син</w:t>
      </w:r>
      <w:r w:rsidR="00D85044" w:rsidRPr="00F176FF">
        <w:rPr>
          <w:rFonts w:ascii="Times New Roman" w:hAnsi="Times New Roman" w:cs="Times New Roman"/>
          <w:color w:val="000000" w:themeColor="text1"/>
          <w:sz w:val="28"/>
          <w:szCs w:val="28"/>
        </w:rPr>
        <w:t>фазды</w:t>
      </w:r>
      <w:r w:rsidR="00271DA6" w:rsidRPr="00F176FF">
        <w:rPr>
          <w:rFonts w:ascii="Times New Roman" w:hAnsi="Times New Roman" w:cs="Times New Roman"/>
          <w:color w:val="000000" w:themeColor="text1"/>
          <w:sz w:val="28"/>
          <w:szCs w:val="28"/>
        </w:rPr>
        <w:t xml:space="preserve"> сигналдың кернеуі.</w:t>
      </w:r>
    </w:p>
    <w:p w14:paraId="68544EAD" w14:textId="77777777" w:rsidR="00271DA6" w:rsidRPr="00F176FF" w:rsidRDefault="00271DA6" w:rsidP="00271DA6">
      <w:pPr>
        <w:spacing w:after="0" w:line="240" w:lineRule="auto"/>
        <w:ind w:firstLine="709"/>
        <w:jc w:val="both"/>
        <w:rPr>
          <w:rFonts w:ascii="Times New Roman" w:hAnsi="Times New Roman" w:cs="Times New Roman"/>
          <w:color w:val="000000" w:themeColor="text1"/>
          <w:sz w:val="28"/>
          <w:szCs w:val="28"/>
        </w:rPr>
      </w:pPr>
      <w:r w:rsidRPr="00F176FF">
        <w:rPr>
          <w:rFonts w:ascii="Times New Roman" w:hAnsi="Times New Roman" w:cs="Times New Roman"/>
          <w:i/>
          <w:iCs/>
          <w:color w:val="000000" w:themeColor="text1"/>
          <w:sz w:val="28"/>
          <w:szCs w:val="28"/>
          <w:lang w:val="en-US"/>
        </w:rPr>
        <w:t>R</w:t>
      </w:r>
      <w:r w:rsidRPr="00F176FF">
        <w:rPr>
          <w:rFonts w:ascii="Times New Roman" w:hAnsi="Times New Roman" w:cs="Times New Roman"/>
          <w:color w:val="000000" w:themeColor="text1"/>
          <w:sz w:val="28"/>
          <w:szCs w:val="28"/>
        </w:rPr>
        <w:t xml:space="preserve">2 = </w:t>
      </w:r>
      <w:r w:rsidRPr="00F176FF">
        <w:rPr>
          <w:rFonts w:ascii="Times New Roman" w:hAnsi="Times New Roman" w:cs="Times New Roman"/>
          <w:i/>
          <w:iCs/>
          <w:color w:val="000000" w:themeColor="text1"/>
          <w:sz w:val="28"/>
          <w:szCs w:val="28"/>
          <w:lang w:val="en-US"/>
        </w:rPr>
        <w:t>R</w:t>
      </w:r>
      <w:r w:rsidRPr="00F176FF">
        <w:rPr>
          <w:rFonts w:ascii="Times New Roman" w:hAnsi="Times New Roman" w:cs="Times New Roman"/>
          <w:color w:val="000000" w:themeColor="text1"/>
          <w:sz w:val="28"/>
          <w:szCs w:val="28"/>
        </w:rPr>
        <w:t>4</w:t>
      </w:r>
      <w:r w:rsidRPr="00F176FF">
        <w:rPr>
          <w:rFonts w:ascii="Times New Roman" w:hAnsi="Times New Roman" w:cs="Times New Roman"/>
          <w:color w:val="000000" w:themeColor="text1"/>
          <w:sz w:val="28"/>
          <w:szCs w:val="28"/>
          <w:lang w:val="kk-KZ"/>
        </w:rPr>
        <w:t xml:space="preserve">  </w:t>
      </w:r>
      <w:r w:rsidRPr="00F176FF">
        <w:rPr>
          <w:rFonts w:ascii="Times New Roman" w:hAnsi="Times New Roman" w:cs="Times New Roman"/>
          <w:color w:val="000000" w:themeColor="text1"/>
          <w:sz w:val="28"/>
          <w:szCs w:val="28"/>
        </w:rPr>
        <w:t xml:space="preserve">тең болған кезде шығыс кернеуі </w:t>
      </w:r>
      <m:oMath>
        <m:sSub>
          <m:sSubPr>
            <m:ctrlPr>
              <w:rPr>
                <w:rFonts w:ascii="Cambria Math" w:hAnsi="Cambria Math" w:cs="Times New Roman"/>
                <w:i/>
                <w:color w:val="000000" w:themeColor="text1"/>
                <w:sz w:val="28"/>
                <w:szCs w:val="28"/>
              </w:rPr>
            </m:ctrlPr>
          </m:sSubPr>
          <m:e>
            <m:r>
              <m:rPr>
                <m:scr m:val="script"/>
              </m:rPr>
              <w:rPr>
                <w:rFonts w:ascii="Cambria Math" w:hAnsi="Cambria Math" w:cs="Times New Roman"/>
                <w:color w:val="000000" w:themeColor="text1"/>
                <w:sz w:val="28"/>
                <w:szCs w:val="28"/>
              </w:rPr>
              <m:t>U</m:t>
            </m:r>
          </m:e>
          <m:sub>
            <m:r>
              <w:rPr>
                <w:rFonts w:ascii="Cambria Math" w:hAnsi="Cambria Math" w:cs="Times New Roman"/>
                <w:color w:val="000000" w:themeColor="text1"/>
                <w:sz w:val="28"/>
                <w:szCs w:val="28"/>
              </w:rPr>
              <m:t>ШЫҒ</m:t>
            </m:r>
          </m:sub>
        </m:sSub>
      </m:oMath>
      <w:r w:rsidRPr="00F176FF">
        <w:rPr>
          <w:rFonts w:ascii="Times New Roman" w:eastAsiaTheme="minorEastAsia" w:hAnsi="Times New Roman" w:cs="Times New Roman"/>
          <w:color w:val="000000" w:themeColor="text1"/>
          <w:sz w:val="28"/>
          <w:szCs w:val="28"/>
          <w:lang w:val="kk-KZ"/>
        </w:rPr>
        <w:t xml:space="preserve"> тең</w:t>
      </w:r>
      <w:r w:rsidRPr="00F176FF">
        <w:rPr>
          <w:rFonts w:ascii="Times New Roman" w:hAnsi="Times New Roman" w:cs="Times New Roman"/>
          <w:color w:val="000000" w:themeColor="text1"/>
          <w:sz w:val="28"/>
          <w:szCs w:val="28"/>
        </w:rPr>
        <w:t>:</w:t>
      </w:r>
    </w:p>
    <w:p w14:paraId="055B4022" w14:textId="77777777" w:rsidR="00271DA6" w:rsidRPr="00F176FF" w:rsidRDefault="00271DA6" w:rsidP="003B4461">
      <w:pPr>
        <w:tabs>
          <w:tab w:val="left" w:pos="2051"/>
        </w:tabs>
        <w:spacing w:after="0" w:line="240" w:lineRule="auto"/>
        <w:ind w:firstLine="709"/>
        <w:jc w:val="both"/>
        <w:rPr>
          <w:rFonts w:ascii="Times New Roman" w:hAnsi="Times New Roman" w:cs="Times New Roman"/>
          <w:color w:val="000000" w:themeColor="text1"/>
          <w:sz w:val="28"/>
          <w:lang w:val="kk-KZ"/>
        </w:rPr>
      </w:pPr>
    </w:p>
    <w:p w14:paraId="18B80071" w14:textId="77777777" w:rsidR="00271DA6" w:rsidRPr="00F176FF" w:rsidRDefault="00554A0A" w:rsidP="00271DA6">
      <w:pPr>
        <w:spacing w:line="240" w:lineRule="auto"/>
        <w:rPr>
          <w:rFonts w:ascii="Times New Roman" w:eastAsiaTheme="minorEastAsia" w:hAnsi="Times New Roman" w:cs="Times New Roman"/>
          <w:color w:val="000000" w:themeColor="text1"/>
          <w:sz w:val="28"/>
          <w:szCs w:val="28"/>
        </w:rPr>
      </w:pPr>
      <m:oMathPara>
        <m:oMath>
          <m:sSub>
            <m:sSubPr>
              <m:ctrlPr>
                <w:rPr>
                  <w:rFonts w:ascii="Cambria Math" w:hAnsi="Cambria Math" w:cs="Times New Roman"/>
                  <w:i/>
                  <w:color w:val="000000" w:themeColor="text1"/>
                  <w:sz w:val="28"/>
                  <w:szCs w:val="28"/>
                </w:rPr>
              </m:ctrlPr>
            </m:sSubPr>
            <m:e>
              <m:r>
                <m:rPr>
                  <m:scr m:val="script"/>
                </m:rPr>
                <w:rPr>
                  <w:rFonts w:ascii="Cambria Math" w:hAnsi="Cambria Math" w:cs="Times New Roman"/>
                  <w:color w:val="000000" w:themeColor="text1"/>
                  <w:sz w:val="28"/>
                  <w:szCs w:val="28"/>
                </w:rPr>
                <m:t>U</m:t>
              </m:r>
            </m:e>
            <m:sub>
              <m:r>
                <w:rPr>
                  <w:rFonts w:ascii="Cambria Math" w:hAnsi="Cambria Math" w:cs="Times New Roman"/>
                  <w:color w:val="000000" w:themeColor="text1"/>
                  <w:sz w:val="28"/>
                  <w:szCs w:val="28"/>
                </w:rPr>
                <m:t>ШЫҒ</m:t>
              </m:r>
            </m:sub>
          </m:sSub>
          <m:r>
            <w:rPr>
              <w:rFonts w:ascii="Cambria Math" w:hAnsi="Cambria Math" w:cs="Times New Roman"/>
              <w:color w:val="000000" w:themeColor="text1"/>
              <w:sz w:val="28"/>
              <w:szCs w:val="28"/>
            </w:rPr>
            <m:t>=</m:t>
          </m:r>
          <m:d>
            <m:dPr>
              <m:ctrlPr>
                <w:rPr>
                  <w:rFonts w:ascii="Cambria Math" w:hAnsi="Cambria Math" w:cs="Times New Roman"/>
                  <w:i/>
                  <w:color w:val="000000" w:themeColor="text1"/>
                  <w:sz w:val="28"/>
                  <w:szCs w:val="28"/>
                </w:rPr>
              </m:ctrlPr>
            </m:dPr>
            <m:e>
              <m:r>
                <w:rPr>
                  <w:rFonts w:ascii="Cambria Math" w:hAnsi="Cambria Math" w:cs="Times New Roman"/>
                  <w:color w:val="000000" w:themeColor="text1"/>
                  <w:sz w:val="28"/>
                  <w:szCs w:val="28"/>
                </w:rPr>
                <m:t>1+</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2</m:t>
                  </m:r>
                  <m:r>
                    <w:rPr>
                      <w:rFonts w:ascii="Cambria Math" w:hAnsi="Cambria Math" w:cs="Times New Roman"/>
                      <w:color w:val="000000" w:themeColor="text1"/>
                      <w:sz w:val="28"/>
                      <w:szCs w:val="28"/>
                      <w:lang w:val="en-US"/>
                    </w:rPr>
                    <m:t>R</m:t>
                  </m:r>
                  <m:r>
                    <w:rPr>
                      <w:rFonts w:ascii="Cambria Math" w:hAnsi="Cambria Math" w:cs="Times New Roman"/>
                      <w:color w:val="000000" w:themeColor="text1"/>
                      <w:sz w:val="28"/>
                      <w:szCs w:val="28"/>
                      <w:lang w:val="en-US"/>
                    </w:rPr>
                    <m:t>2</m:t>
                  </m:r>
                </m:num>
                <m:den>
                  <m:r>
                    <w:rPr>
                      <w:rFonts w:ascii="Cambria Math" w:hAnsi="Cambria Math" w:cs="Times New Roman"/>
                      <w:color w:val="000000" w:themeColor="text1"/>
                      <w:sz w:val="28"/>
                      <w:szCs w:val="28"/>
                    </w:rPr>
                    <m:t>R</m:t>
                  </m:r>
                  <m:r>
                    <w:rPr>
                      <w:rFonts w:ascii="Cambria Math" w:hAnsi="Cambria Math" w:cs="Times New Roman"/>
                      <w:color w:val="000000" w:themeColor="text1"/>
                      <w:sz w:val="28"/>
                      <w:szCs w:val="28"/>
                    </w:rPr>
                    <m:t>3</m:t>
                  </m:r>
                </m:den>
              </m:f>
            </m:e>
          </m:d>
          <m:d>
            <m:dPr>
              <m:ctrlPr>
                <w:rPr>
                  <w:rFonts w:ascii="Cambria Math" w:hAnsi="Cambria Math" w:cs="Times New Roman"/>
                  <w:i/>
                  <w:color w:val="000000" w:themeColor="text1"/>
                  <w:sz w:val="28"/>
                  <w:szCs w:val="28"/>
                </w:rPr>
              </m:ctrlPr>
            </m:dPr>
            <m:e>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e</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e</m:t>
                  </m:r>
                </m:e>
                <m:sub>
                  <m:r>
                    <w:rPr>
                      <w:rFonts w:ascii="Cambria Math" w:hAnsi="Cambria Math" w:cs="Times New Roman"/>
                      <w:color w:val="000000" w:themeColor="text1"/>
                      <w:sz w:val="28"/>
                      <w:szCs w:val="28"/>
                    </w:rPr>
                    <m:t>1</m:t>
                  </m:r>
                </m:sub>
              </m:sSub>
            </m:e>
          </m:d>
          <m:r>
            <w:rPr>
              <w:rFonts w:ascii="Cambria Math" w:hAnsi="Cambria Math" w:cs="Times New Roman"/>
              <w:color w:val="000000" w:themeColor="text1"/>
              <w:sz w:val="28"/>
              <w:szCs w:val="28"/>
            </w:rPr>
            <m:t xml:space="preserve"> .</m:t>
          </m:r>
        </m:oMath>
      </m:oMathPara>
    </w:p>
    <w:p w14:paraId="65F5A958" w14:textId="66918EF8" w:rsidR="00D85044" w:rsidRPr="00F176FF" w:rsidRDefault="00D85044" w:rsidP="00D85044">
      <w:pPr>
        <w:spacing w:after="0" w:line="240" w:lineRule="auto"/>
        <w:ind w:firstLine="709"/>
        <w:jc w:val="both"/>
        <w:rPr>
          <w:rFonts w:ascii="Times New Roman" w:eastAsiaTheme="minorEastAsia" w:hAnsi="Times New Roman" w:cs="Times New Roman"/>
          <w:color w:val="000000" w:themeColor="text1"/>
          <w:sz w:val="28"/>
          <w:szCs w:val="28"/>
        </w:rPr>
      </w:pPr>
      <w:r w:rsidRPr="00F176FF">
        <w:rPr>
          <w:rFonts w:ascii="Times New Roman" w:eastAsiaTheme="minorEastAsia" w:hAnsi="Times New Roman" w:cs="Times New Roman"/>
          <w:color w:val="000000" w:themeColor="text1"/>
          <w:sz w:val="28"/>
          <w:szCs w:val="28"/>
        </w:rPr>
        <w:t xml:space="preserve">Бұл ретте </w:t>
      </w:r>
      <w:r w:rsidRPr="00F176FF">
        <w:rPr>
          <w:rFonts w:ascii="Times New Roman" w:eastAsiaTheme="minorEastAsia" w:hAnsi="Times New Roman" w:cs="Times New Roman"/>
          <w:color w:val="000000" w:themeColor="text1"/>
          <w:sz w:val="28"/>
          <w:szCs w:val="28"/>
          <w:lang w:val="en-US"/>
        </w:rPr>
        <w:t>D</w:t>
      </w:r>
      <w:r w:rsidRPr="00F176FF">
        <w:rPr>
          <w:rFonts w:ascii="Times New Roman" w:eastAsiaTheme="minorEastAsia" w:hAnsi="Times New Roman" w:cs="Times New Roman"/>
          <w:color w:val="000000" w:themeColor="text1"/>
          <w:sz w:val="28"/>
          <w:szCs w:val="28"/>
        </w:rPr>
        <w:t xml:space="preserve">АЗ </w:t>
      </w:r>
      <w:r w:rsidR="00764FA7" w:rsidRPr="00F176FF">
        <w:rPr>
          <w:rFonts w:ascii="Times New Roman" w:eastAsiaTheme="minorEastAsia" w:hAnsi="Times New Roman" w:cs="Times New Roman"/>
          <w:color w:val="000000" w:themeColor="text1"/>
          <w:sz w:val="28"/>
          <w:szCs w:val="28"/>
          <w:lang w:val="kk-KZ"/>
        </w:rPr>
        <w:t>операциялық</w:t>
      </w:r>
      <w:r w:rsidRPr="00F176FF">
        <w:rPr>
          <w:rFonts w:ascii="Times New Roman" w:eastAsiaTheme="minorEastAsia" w:hAnsi="Times New Roman" w:cs="Times New Roman"/>
          <w:color w:val="000000" w:themeColor="text1"/>
          <w:sz w:val="28"/>
          <w:szCs w:val="28"/>
          <w:lang w:val="kk-KZ"/>
        </w:rPr>
        <w:t xml:space="preserve"> </w:t>
      </w:r>
      <w:r w:rsidRPr="00F176FF">
        <w:rPr>
          <w:rFonts w:ascii="Times New Roman" w:eastAsiaTheme="minorEastAsia" w:hAnsi="Times New Roman" w:cs="Times New Roman"/>
          <w:color w:val="000000" w:themeColor="text1"/>
          <w:sz w:val="28"/>
          <w:szCs w:val="28"/>
        </w:rPr>
        <w:t>күшейткіші (5.3</w:t>
      </w:r>
      <w:r w:rsidRPr="00F176FF">
        <w:rPr>
          <w:rFonts w:ascii="Times New Roman" w:eastAsiaTheme="minorEastAsia" w:hAnsi="Times New Roman" w:cs="Times New Roman"/>
          <w:color w:val="000000" w:themeColor="text1"/>
          <w:sz w:val="28"/>
          <w:szCs w:val="28"/>
          <w:lang w:val="kk-KZ"/>
        </w:rPr>
        <w:t>, а</w:t>
      </w:r>
      <w:r w:rsidRPr="00F176FF">
        <w:rPr>
          <w:rFonts w:ascii="Times New Roman" w:eastAsiaTheme="minorEastAsia" w:hAnsi="Times New Roman" w:cs="Times New Roman"/>
          <w:color w:val="000000" w:themeColor="text1"/>
          <w:sz w:val="28"/>
          <w:szCs w:val="28"/>
        </w:rPr>
        <w:t xml:space="preserve"> сурет) </w:t>
      </w:r>
      <w:r w:rsidRPr="00F176FF">
        <w:rPr>
          <w:rFonts w:ascii="Times New Roman" w:eastAsia="Calibri" w:hAnsi="Times New Roman" w:cs="Times New Roman"/>
          <w:i/>
          <w:iCs/>
          <w:color w:val="000000" w:themeColor="text1"/>
          <w:sz w:val="28"/>
          <w:szCs w:val="28"/>
          <w:lang w:val="en-US"/>
        </w:rPr>
        <w:t>K</w:t>
      </w:r>
      <w:r w:rsidRPr="00F176FF">
        <w:rPr>
          <w:rFonts w:ascii="Times New Roman" w:eastAsia="Calibri" w:hAnsi="Times New Roman" w:cs="Times New Roman"/>
          <w:i/>
          <w:iCs/>
          <w:color w:val="000000" w:themeColor="text1"/>
          <w:sz w:val="28"/>
          <w:szCs w:val="28"/>
          <w:vertAlign w:val="subscript"/>
          <w:lang w:val="en-US"/>
        </w:rPr>
        <w:t>Y</w:t>
      </w:r>
      <w:r w:rsidRPr="00F176FF">
        <w:rPr>
          <w:rFonts w:ascii="Times New Roman" w:eastAsia="Times New Roman" w:hAnsi="Times New Roman" w:cs="Times New Roman"/>
          <w:color w:val="000000" w:themeColor="text1"/>
          <w:sz w:val="28"/>
          <w:szCs w:val="28"/>
        </w:rPr>
        <w:t xml:space="preserve"> = 1</w:t>
      </w:r>
      <w:r w:rsidRPr="00F176FF">
        <w:rPr>
          <w:rFonts w:ascii="Times New Roman" w:eastAsiaTheme="minorEastAsia" w:hAnsi="Times New Roman" w:cs="Times New Roman"/>
          <w:color w:val="000000" w:themeColor="text1"/>
          <w:sz w:val="28"/>
          <w:szCs w:val="28"/>
        </w:rPr>
        <w:t xml:space="preserve"> көмегімен таңдалады. </w:t>
      </w:r>
      <w:r w:rsidRPr="00F176FF">
        <w:rPr>
          <w:rFonts w:ascii="Times New Roman" w:eastAsiaTheme="minorEastAsia" w:hAnsi="Times New Roman" w:cs="Times New Roman"/>
          <w:color w:val="000000" w:themeColor="text1"/>
          <w:sz w:val="28"/>
          <w:szCs w:val="28"/>
          <w:lang w:val="kk-KZ"/>
        </w:rPr>
        <w:t xml:space="preserve">Онда </w:t>
      </w:r>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lang w:val="en-US"/>
              </w:rPr>
              <m:t>K</m:t>
            </m:r>
          </m:e>
          <m:sub>
            <m:r>
              <w:rPr>
                <w:rFonts w:ascii="Cambria Math" w:eastAsiaTheme="minorEastAsia" w:hAnsi="Cambria Math"/>
                <w:color w:val="000000" w:themeColor="text1"/>
                <w:sz w:val="28"/>
                <w:szCs w:val="28"/>
              </w:rPr>
              <m:t>y</m:t>
            </m:r>
          </m:sub>
        </m:sSub>
      </m:oMath>
      <w:r w:rsidRPr="00F176FF">
        <w:rPr>
          <w:rFonts w:ascii="Times New Roman" w:eastAsiaTheme="minorEastAsia" w:hAnsi="Times New Roman" w:cs="Times New Roman"/>
          <w:color w:val="000000" w:themeColor="text1"/>
          <w:sz w:val="28"/>
          <w:szCs w:val="28"/>
        </w:rPr>
        <w:t xml:space="preserve"> </w:t>
      </w:r>
      <w:r w:rsidRPr="00F176FF">
        <w:rPr>
          <w:rFonts w:ascii="Times New Roman" w:eastAsiaTheme="minorEastAsia" w:hAnsi="Times New Roman" w:cs="Times New Roman"/>
          <w:color w:val="000000" w:themeColor="text1"/>
          <w:sz w:val="28"/>
          <w:szCs w:val="28"/>
          <w:lang w:val="kk-KZ"/>
        </w:rPr>
        <w:t xml:space="preserve"> </w:t>
      </w:r>
      <w:r w:rsidRPr="00F176FF">
        <w:rPr>
          <w:rFonts w:ascii="Times New Roman" w:eastAsiaTheme="minorEastAsia" w:hAnsi="Times New Roman" w:cs="Times New Roman"/>
          <w:color w:val="000000" w:themeColor="text1"/>
          <w:sz w:val="28"/>
          <w:szCs w:val="28"/>
        </w:rPr>
        <w:t xml:space="preserve">мәні аз болса, шығыстағы ығысу кернеуі аз болады. </w:t>
      </w:r>
      <w:r w:rsidRPr="00F176FF">
        <w:rPr>
          <w:rFonts w:ascii="Times New Roman" w:eastAsia="Calibri" w:hAnsi="Times New Roman" w:cs="Times New Roman"/>
          <w:i/>
          <w:iCs/>
          <w:color w:val="000000" w:themeColor="text1"/>
          <w:sz w:val="28"/>
          <w:szCs w:val="28"/>
          <w:lang w:val="en-US"/>
        </w:rPr>
        <w:t>R</w:t>
      </w:r>
      <w:r w:rsidRPr="00F176FF">
        <w:rPr>
          <w:rFonts w:ascii="Times New Roman" w:eastAsia="Calibri" w:hAnsi="Times New Roman" w:cs="Times New Roman"/>
          <w:color w:val="000000" w:themeColor="text1"/>
          <w:sz w:val="28"/>
          <w:szCs w:val="28"/>
        </w:rPr>
        <w:t xml:space="preserve">1 және </w:t>
      </w:r>
      <w:r w:rsidRPr="00F176FF">
        <w:rPr>
          <w:rFonts w:ascii="Times New Roman" w:eastAsia="Calibri" w:hAnsi="Times New Roman" w:cs="Times New Roman"/>
          <w:i/>
          <w:iCs/>
          <w:color w:val="000000" w:themeColor="text1"/>
          <w:sz w:val="28"/>
          <w:szCs w:val="28"/>
          <w:lang w:val="en-US"/>
        </w:rPr>
        <w:t>R</w:t>
      </w:r>
      <w:r w:rsidRPr="00F176FF">
        <w:rPr>
          <w:rFonts w:ascii="Times New Roman" w:eastAsia="Calibri" w:hAnsi="Times New Roman" w:cs="Times New Roman"/>
          <w:i/>
          <w:iCs/>
          <w:color w:val="000000" w:themeColor="text1"/>
          <w:sz w:val="28"/>
          <w:szCs w:val="28"/>
        </w:rPr>
        <w:t>1’</w:t>
      </w:r>
      <w:r w:rsidRPr="00F176FF">
        <w:rPr>
          <w:rFonts w:ascii="Times New Roman" w:eastAsia="Calibri" w:hAnsi="Times New Roman" w:cs="Times New Roman"/>
          <w:color w:val="000000" w:themeColor="text1"/>
          <w:sz w:val="28"/>
          <w:szCs w:val="28"/>
        </w:rPr>
        <w:t xml:space="preserve">, </w:t>
      </w:r>
      <w:r w:rsidRPr="00F176FF">
        <w:rPr>
          <w:rFonts w:ascii="Times New Roman" w:eastAsia="Calibri" w:hAnsi="Times New Roman" w:cs="Times New Roman"/>
          <w:i/>
          <w:iCs/>
          <w:color w:val="000000" w:themeColor="text1"/>
          <w:sz w:val="28"/>
          <w:szCs w:val="28"/>
          <w:lang w:val="en-US"/>
        </w:rPr>
        <w:t>R</w:t>
      </w:r>
      <w:r w:rsidRPr="00F176FF">
        <w:rPr>
          <w:rFonts w:ascii="Times New Roman" w:eastAsia="Calibri" w:hAnsi="Times New Roman" w:cs="Times New Roman"/>
          <w:i/>
          <w:iCs/>
          <w:color w:val="000000" w:themeColor="text1"/>
          <w:sz w:val="28"/>
          <w:szCs w:val="28"/>
          <w:vertAlign w:val="subscript"/>
          <w:lang w:val="en-US"/>
        </w:rPr>
        <w:t>OC</w:t>
      </w:r>
      <w:r w:rsidRPr="00F176FF">
        <w:rPr>
          <w:rFonts w:ascii="Times New Roman" w:eastAsia="Calibri" w:hAnsi="Times New Roman" w:cs="Times New Roman"/>
          <w:color w:val="000000" w:themeColor="text1"/>
          <w:sz w:val="28"/>
          <w:szCs w:val="28"/>
        </w:rPr>
        <w:t xml:space="preserve"> және </w:t>
      </w:r>
      <w:r w:rsidRPr="00F176FF">
        <w:rPr>
          <w:rFonts w:ascii="Times New Roman" w:eastAsia="Calibri" w:hAnsi="Times New Roman" w:cs="Times New Roman"/>
          <w:i/>
          <w:iCs/>
          <w:color w:val="000000" w:themeColor="text1"/>
          <w:sz w:val="28"/>
          <w:szCs w:val="28"/>
          <w:lang w:val="en-US"/>
        </w:rPr>
        <w:t>R</w:t>
      </w:r>
      <w:r w:rsidRPr="00F176FF">
        <w:rPr>
          <w:rFonts w:ascii="Times New Roman" w:eastAsia="Calibri" w:hAnsi="Times New Roman" w:cs="Times New Roman"/>
          <w:i/>
          <w:iCs/>
          <w:color w:val="000000" w:themeColor="text1"/>
          <w:sz w:val="28"/>
          <w:szCs w:val="28"/>
        </w:rPr>
        <w:t>’</w:t>
      </w:r>
      <w:r w:rsidRPr="00F176FF">
        <w:rPr>
          <w:rFonts w:ascii="Times New Roman" w:eastAsia="Calibri" w:hAnsi="Times New Roman" w:cs="Times New Roman"/>
          <w:i/>
          <w:iCs/>
          <w:color w:val="000000" w:themeColor="text1"/>
          <w:sz w:val="28"/>
          <w:szCs w:val="28"/>
          <w:vertAlign w:val="subscript"/>
          <w:lang w:val="en-US"/>
        </w:rPr>
        <w:t>OC</w:t>
      </w:r>
      <w:r w:rsidRPr="00F176FF">
        <w:rPr>
          <w:rFonts w:ascii="Times New Roman" w:eastAsia="Calibri" w:hAnsi="Times New Roman" w:cs="Times New Roman"/>
          <w:i/>
          <w:iCs/>
          <w:color w:val="000000" w:themeColor="text1"/>
          <w:sz w:val="28"/>
          <w:szCs w:val="28"/>
          <w:vertAlign w:val="subscript"/>
          <w:lang w:val="kk-KZ"/>
        </w:rPr>
        <w:t xml:space="preserve">  </w:t>
      </w:r>
      <w:r w:rsidRPr="00F176FF">
        <w:rPr>
          <w:rFonts w:ascii="Times New Roman" w:eastAsiaTheme="minorEastAsia" w:hAnsi="Times New Roman" w:cs="Times New Roman"/>
          <w:color w:val="000000" w:themeColor="text1"/>
          <w:sz w:val="28"/>
          <w:szCs w:val="28"/>
        </w:rPr>
        <w:t xml:space="preserve"> резисторларының номиналды мәндері тең таңдалады, бұл олардың </w:t>
      </w:r>
      <w:r w:rsidRPr="00F176FF">
        <w:rPr>
          <w:rFonts w:ascii="Times New Roman" w:eastAsiaTheme="minorEastAsia" w:hAnsi="Times New Roman" w:cs="Times New Roman"/>
          <w:color w:val="000000" w:themeColor="text1"/>
          <w:sz w:val="28"/>
          <w:szCs w:val="28"/>
          <w:lang w:val="kk-KZ"/>
        </w:rPr>
        <w:t>балансын</w:t>
      </w:r>
      <w:r w:rsidRPr="00F176FF">
        <w:rPr>
          <w:rFonts w:ascii="Times New Roman" w:eastAsiaTheme="minorEastAsia" w:hAnsi="Times New Roman" w:cs="Times New Roman"/>
          <w:color w:val="000000" w:themeColor="text1"/>
          <w:sz w:val="28"/>
          <w:szCs w:val="28"/>
        </w:rPr>
        <w:t xml:space="preserve"> жеңілдетеді және </w:t>
      </w:r>
      <w:r w:rsidRPr="00F176FF">
        <w:rPr>
          <w:rFonts w:ascii="Times New Roman" w:eastAsiaTheme="minorEastAsia" w:hAnsi="Times New Roman" w:cs="Times New Roman"/>
          <w:color w:val="000000" w:themeColor="text1"/>
          <w:sz w:val="28"/>
          <w:szCs w:val="28"/>
          <w:lang w:val="kk-KZ"/>
        </w:rPr>
        <w:t xml:space="preserve">шақтамасы </w:t>
      </w:r>
      <w:r w:rsidRPr="00F176FF">
        <w:rPr>
          <w:rFonts w:ascii="Times New Roman" w:eastAsiaTheme="minorEastAsia" w:hAnsi="Times New Roman" w:cs="Times New Roman"/>
          <w:color w:val="000000" w:themeColor="text1"/>
          <w:sz w:val="28"/>
          <w:szCs w:val="28"/>
        </w:rPr>
        <w:t xml:space="preserve">≤1%  резисторларын қолдануға мүмкіндік береді, нәтижесінде </w:t>
      </w:r>
      <w:r w:rsidRPr="00F176FF">
        <w:rPr>
          <w:rFonts w:ascii="Times New Roman" w:eastAsiaTheme="minorEastAsia" w:hAnsi="Times New Roman" w:cs="Times New Roman"/>
          <w:color w:val="000000" w:themeColor="text1"/>
          <w:sz w:val="28"/>
          <w:szCs w:val="28"/>
          <w:lang w:val="kk-KZ"/>
        </w:rPr>
        <w:t>ССӘК</w:t>
      </w:r>
      <w:r w:rsidRPr="00F176FF">
        <w:rPr>
          <w:rFonts w:ascii="Times New Roman" w:eastAsiaTheme="minorEastAsia" w:hAnsi="Times New Roman" w:cs="Times New Roman"/>
          <w:color w:val="000000" w:themeColor="text1"/>
          <w:sz w:val="28"/>
          <w:szCs w:val="28"/>
        </w:rPr>
        <w:t xml:space="preserve"> 100</w:t>
      </w:r>
      <w:r w:rsidR="002B351D">
        <w:rPr>
          <w:rFonts w:ascii="Times New Roman" w:eastAsiaTheme="minorEastAsia" w:hAnsi="Times New Roman" w:cs="Times New Roman"/>
          <w:color w:val="000000" w:themeColor="text1"/>
          <w:sz w:val="28"/>
          <w:szCs w:val="28"/>
        </w:rPr>
        <w:t>…</w:t>
      </w:r>
      <w:r w:rsidRPr="00F176FF">
        <w:rPr>
          <w:rFonts w:ascii="Times New Roman" w:eastAsiaTheme="minorEastAsia" w:hAnsi="Times New Roman" w:cs="Times New Roman"/>
          <w:color w:val="000000" w:themeColor="text1"/>
          <w:sz w:val="28"/>
          <w:szCs w:val="28"/>
        </w:rPr>
        <w:t>110 дБ жетеді.</w:t>
      </w:r>
    </w:p>
    <w:p w14:paraId="1C6E7AF3" w14:textId="6FF44FC5" w:rsidR="00D85044" w:rsidRPr="00F176FF" w:rsidRDefault="00D85044" w:rsidP="00D85044">
      <w:pPr>
        <w:spacing w:after="0" w:line="240" w:lineRule="auto"/>
        <w:ind w:firstLine="709"/>
        <w:jc w:val="both"/>
        <w:rPr>
          <w:rFonts w:ascii="Times New Roman" w:eastAsiaTheme="minorEastAsia" w:hAnsi="Times New Roman" w:cs="Times New Roman"/>
          <w:color w:val="000000" w:themeColor="text1"/>
          <w:sz w:val="28"/>
          <w:szCs w:val="28"/>
          <w:lang w:val="kk-KZ"/>
        </w:rPr>
      </w:pPr>
      <w:r w:rsidRPr="00F176FF">
        <w:rPr>
          <w:rFonts w:ascii="Times New Roman" w:eastAsiaTheme="minorEastAsia" w:hAnsi="Times New Roman" w:cs="Times New Roman"/>
          <w:color w:val="000000" w:themeColor="text1"/>
          <w:sz w:val="28"/>
          <w:szCs w:val="28"/>
        </w:rPr>
        <w:t xml:space="preserve">Ұсынылған </w:t>
      </w:r>
      <w:r w:rsidR="00850B70">
        <w:rPr>
          <w:rFonts w:ascii="Times New Roman" w:eastAsiaTheme="minorEastAsia" w:hAnsi="Times New Roman" w:cs="Times New Roman"/>
          <w:color w:val="000000" w:themeColor="text1"/>
          <w:sz w:val="28"/>
          <w:szCs w:val="28"/>
        </w:rPr>
        <w:t>сұлба</w:t>
      </w:r>
      <w:r w:rsidRPr="00F176FF">
        <w:rPr>
          <w:rFonts w:ascii="Times New Roman" w:eastAsiaTheme="minorEastAsia" w:hAnsi="Times New Roman" w:cs="Times New Roman"/>
          <w:color w:val="000000" w:themeColor="text1"/>
          <w:sz w:val="28"/>
          <w:szCs w:val="28"/>
        </w:rPr>
        <w:t>лық әдіс аспаптық күшейткішті</w:t>
      </w:r>
      <w:r w:rsidR="00A21C76" w:rsidRPr="00F176FF">
        <w:rPr>
          <w:rFonts w:ascii="Times New Roman" w:eastAsiaTheme="minorEastAsia" w:hAnsi="Times New Roman" w:cs="Times New Roman"/>
          <w:color w:val="000000" w:themeColor="text1"/>
          <w:sz w:val="28"/>
          <w:szCs w:val="28"/>
        </w:rPr>
        <w:t xml:space="preserve"> жасау кезінде қолданылды (5.3, б сурет), </w:t>
      </w:r>
      <w:r w:rsidR="00A21C76" w:rsidRPr="00F176FF">
        <w:rPr>
          <w:rFonts w:ascii="Times New Roman" w:eastAsiaTheme="minorEastAsia" w:hAnsi="Times New Roman" w:cs="Times New Roman"/>
          <w:color w:val="000000" w:themeColor="text1"/>
          <w:sz w:val="28"/>
          <w:szCs w:val="28"/>
          <w:lang w:val="kk-KZ"/>
        </w:rPr>
        <w:t xml:space="preserve">ол </w:t>
      </w:r>
      <w:r w:rsidR="00A21C76" w:rsidRPr="00F176FF">
        <w:rPr>
          <w:rFonts w:ascii="Times New Roman" w:eastAsiaTheme="minorEastAsia" w:hAnsi="Times New Roman" w:cs="Times New Roman"/>
          <w:color w:val="000000" w:themeColor="text1"/>
          <w:sz w:val="28"/>
          <w:szCs w:val="28"/>
        </w:rPr>
        <w:t>жоғары кіріс кедергісі</w:t>
      </w:r>
      <w:r w:rsidRPr="00F176FF">
        <w:rPr>
          <w:rFonts w:ascii="Times New Roman" w:eastAsiaTheme="minorEastAsia" w:hAnsi="Times New Roman" w:cs="Times New Roman"/>
          <w:color w:val="000000" w:themeColor="text1"/>
          <w:sz w:val="28"/>
          <w:szCs w:val="28"/>
        </w:rPr>
        <w:t xml:space="preserve">, жоғары </w:t>
      </w:r>
      <w:r w:rsidR="00A21C76" w:rsidRPr="00F176FF">
        <w:rPr>
          <w:rFonts w:ascii="Times New Roman" w:eastAsiaTheme="minorEastAsia" w:hAnsi="Times New Roman" w:cs="Times New Roman"/>
          <w:color w:val="000000" w:themeColor="text1"/>
          <w:sz w:val="28"/>
          <w:szCs w:val="28"/>
          <w:lang w:val="kk-KZ"/>
        </w:rPr>
        <w:t>күшейту коэфициенті</w:t>
      </w:r>
      <w:r w:rsidR="00A21C76" w:rsidRPr="00F176FF">
        <w:rPr>
          <w:rFonts w:ascii="Times New Roman" w:eastAsiaTheme="minorEastAsia" w:hAnsi="Times New Roman" w:cs="Times New Roman"/>
          <w:color w:val="000000" w:themeColor="text1"/>
          <w:sz w:val="28"/>
          <w:szCs w:val="28"/>
        </w:rPr>
        <w:t xml:space="preserve"> және ССӘК</w:t>
      </w:r>
      <w:r w:rsidR="00A21C76" w:rsidRPr="00F176FF">
        <w:rPr>
          <w:rFonts w:ascii="Times New Roman" w:eastAsiaTheme="minorEastAsia" w:hAnsi="Times New Roman" w:cs="Times New Roman"/>
          <w:color w:val="000000" w:themeColor="text1"/>
          <w:sz w:val="28"/>
          <w:szCs w:val="28"/>
          <w:lang w:val="kk-KZ"/>
        </w:rPr>
        <w:t>-нің</w:t>
      </w:r>
      <w:r w:rsidRPr="00F176FF">
        <w:rPr>
          <w:rFonts w:ascii="Times New Roman" w:eastAsiaTheme="minorEastAsia" w:hAnsi="Times New Roman" w:cs="Times New Roman"/>
          <w:color w:val="000000" w:themeColor="text1"/>
          <w:sz w:val="28"/>
          <w:szCs w:val="28"/>
        </w:rPr>
        <w:t xml:space="preserve"> </w:t>
      </w:r>
      <w:r w:rsidR="00A21C76" w:rsidRPr="00F176FF">
        <w:rPr>
          <w:rFonts w:ascii="Times New Roman" w:eastAsiaTheme="minorEastAsia" w:hAnsi="Times New Roman" w:cs="Times New Roman"/>
          <w:color w:val="000000" w:themeColor="text1"/>
          <w:sz w:val="28"/>
          <w:szCs w:val="28"/>
        </w:rPr>
        <w:t xml:space="preserve">жоғары </w:t>
      </w:r>
      <w:r w:rsidRPr="00F176FF">
        <w:rPr>
          <w:rFonts w:ascii="Times New Roman" w:eastAsiaTheme="minorEastAsia" w:hAnsi="Times New Roman" w:cs="Times New Roman"/>
          <w:color w:val="000000" w:themeColor="text1"/>
          <w:sz w:val="28"/>
          <w:szCs w:val="28"/>
        </w:rPr>
        <w:t>мәні бар диффе</w:t>
      </w:r>
      <w:r w:rsidR="00A21C76" w:rsidRPr="00F176FF">
        <w:rPr>
          <w:rFonts w:ascii="Times New Roman" w:eastAsiaTheme="minorEastAsia" w:hAnsi="Times New Roman" w:cs="Times New Roman"/>
          <w:color w:val="000000" w:themeColor="text1"/>
          <w:sz w:val="28"/>
          <w:szCs w:val="28"/>
        </w:rPr>
        <w:t>ренциалды тұрақты ток күшейткішінен тұрады</w:t>
      </w:r>
      <w:r w:rsidRPr="00F176FF">
        <w:rPr>
          <w:rFonts w:ascii="Times New Roman" w:eastAsiaTheme="minorEastAsia" w:hAnsi="Times New Roman" w:cs="Times New Roman"/>
          <w:color w:val="000000" w:themeColor="text1"/>
          <w:sz w:val="28"/>
          <w:szCs w:val="28"/>
        </w:rPr>
        <w:t xml:space="preserve">. </w:t>
      </w:r>
      <w:r w:rsidR="00A21C76" w:rsidRPr="00F176FF">
        <w:rPr>
          <w:rFonts w:ascii="Times New Roman" w:eastAsiaTheme="minorEastAsia" w:hAnsi="Times New Roman" w:cs="Times New Roman"/>
          <w:color w:val="000000" w:themeColor="text1"/>
          <w:sz w:val="28"/>
          <w:szCs w:val="28"/>
          <w:lang w:val="kk-KZ"/>
        </w:rPr>
        <w:t>Қосарланған</w:t>
      </w:r>
      <w:r w:rsidR="00A21C76" w:rsidRPr="00F176FF">
        <w:rPr>
          <w:rFonts w:ascii="Times New Roman" w:eastAsia="Calibri" w:hAnsi="Times New Roman" w:cs="Times New Roman"/>
          <w:color w:val="000000" w:themeColor="text1"/>
          <w:sz w:val="28"/>
          <w:szCs w:val="28"/>
        </w:rPr>
        <w:t xml:space="preserve"> </w:t>
      </w:r>
      <w:r w:rsidR="00A21C76" w:rsidRPr="00F176FF">
        <w:rPr>
          <w:rFonts w:ascii="Times New Roman" w:eastAsia="Calibri" w:hAnsi="Times New Roman" w:cs="Times New Roman"/>
          <w:color w:val="000000" w:themeColor="text1"/>
          <w:sz w:val="28"/>
          <w:szCs w:val="28"/>
          <w:lang w:val="en-US"/>
        </w:rPr>
        <w:t>D</w:t>
      </w:r>
      <w:r w:rsidR="00A21C76" w:rsidRPr="00F176FF">
        <w:rPr>
          <w:rFonts w:ascii="Times New Roman" w:eastAsia="Calibri" w:hAnsi="Times New Roman" w:cs="Times New Roman"/>
          <w:color w:val="000000" w:themeColor="text1"/>
          <w:sz w:val="28"/>
          <w:szCs w:val="28"/>
        </w:rPr>
        <w:t>А1</w:t>
      </w:r>
      <w:r w:rsidRPr="00F176FF">
        <w:rPr>
          <w:rFonts w:ascii="Times New Roman" w:eastAsiaTheme="minorEastAsia" w:hAnsi="Times New Roman" w:cs="Times New Roman"/>
          <w:color w:val="000000" w:themeColor="text1"/>
          <w:sz w:val="28"/>
          <w:szCs w:val="28"/>
        </w:rPr>
        <w:t xml:space="preserve"> </w:t>
      </w:r>
      <w:r w:rsidR="00764FA7" w:rsidRPr="00F176FF">
        <w:rPr>
          <w:rFonts w:ascii="Times New Roman" w:eastAsiaTheme="minorEastAsia" w:hAnsi="Times New Roman" w:cs="Times New Roman"/>
          <w:color w:val="000000" w:themeColor="text1"/>
          <w:sz w:val="28"/>
          <w:szCs w:val="28"/>
          <w:lang w:val="kk-KZ"/>
        </w:rPr>
        <w:t xml:space="preserve">ОК </w:t>
      </w:r>
      <w:r w:rsidRPr="00F176FF">
        <w:rPr>
          <w:rFonts w:ascii="Times New Roman" w:eastAsiaTheme="minorEastAsia" w:hAnsi="Times New Roman" w:cs="Times New Roman"/>
          <w:color w:val="000000" w:themeColor="text1"/>
          <w:sz w:val="28"/>
          <w:szCs w:val="28"/>
        </w:rPr>
        <w:t>жиналған күшейткіштің кіріс каскады үлкен кіріс кедергісін (бұл қажет</w:t>
      </w:r>
      <w:r w:rsidR="00460359" w:rsidRPr="00F176FF">
        <w:rPr>
          <w:rFonts w:ascii="Times New Roman" w:eastAsiaTheme="minorEastAsia" w:hAnsi="Times New Roman" w:cs="Times New Roman"/>
          <w:color w:val="000000" w:themeColor="text1"/>
          <w:sz w:val="28"/>
          <w:szCs w:val="28"/>
        </w:rPr>
        <w:t>тілік төмен ЭҚК генераторына – тензо</w:t>
      </w:r>
      <w:r w:rsidRPr="00F176FF">
        <w:rPr>
          <w:rFonts w:ascii="Times New Roman" w:eastAsiaTheme="minorEastAsia" w:hAnsi="Times New Roman" w:cs="Times New Roman"/>
          <w:color w:val="000000" w:themeColor="text1"/>
          <w:sz w:val="28"/>
          <w:szCs w:val="28"/>
        </w:rPr>
        <w:t>түрлендіргішке қосылған кезде пайда болады) және үлк</w:t>
      </w:r>
      <w:r w:rsidR="00A21C76" w:rsidRPr="00F176FF">
        <w:rPr>
          <w:rFonts w:ascii="Times New Roman" w:eastAsiaTheme="minorEastAsia" w:hAnsi="Times New Roman" w:cs="Times New Roman"/>
          <w:color w:val="000000" w:themeColor="text1"/>
          <w:sz w:val="28"/>
          <w:szCs w:val="28"/>
        </w:rPr>
        <w:t>ен кернеуді күшейту коэффициентін қамтамасыз етеді</w:t>
      </w:r>
      <w:r w:rsidRPr="00F176FF">
        <w:rPr>
          <w:rFonts w:ascii="Times New Roman" w:eastAsiaTheme="minorEastAsia" w:hAnsi="Times New Roman" w:cs="Times New Roman"/>
          <w:color w:val="000000" w:themeColor="text1"/>
          <w:sz w:val="28"/>
          <w:szCs w:val="28"/>
        </w:rPr>
        <w:t>:</w:t>
      </w:r>
      <w:r w:rsidR="00A21C76" w:rsidRPr="00F176FF">
        <w:rPr>
          <w:rFonts w:ascii="Times New Roman" w:eastAsiaTheme="minorEastAsia" w:hAnsi="Times New Roman" w:cs="Times New Roman"/>
          <w:color w:val="000000" w:themeColor="text1"/>
          <w:sz w:val="28"/>
          <w:szCs w:val="28"/>
          <w:lang w:val="kk-KZ"/>
        </w:rPr>
        <w:t xml:space="preserve"> </w:t>
      </w:r>
    </w:p>
    <w:p w14:paraId="556F77EB" w14:textId="77777777" w:rsidR="00460359" w:rsidRPr="00F176FF" w:rsidRDefault="00460359" w:rsidP="00D85044">
      <w:pPr>
        <w:spacing w:after="0" w:line="240" w:lineRule="auto"/>
        <w:ind w:firstLine="709"/>
        <w:jc w:val="both"/>
        <w:rPr>
          <w:rFonts w:ascii="Times New Roman" w:eastAsiaTheme="minorEastAsia" w:hAnsi="Times New Roman" w:cs="Times New Roman"/>
          <w:color w:val="000000" w:themeColor="text1"/>
          <w:sz w:val="28"/>
          <w:szCs w:val="28"/>
          <w:lang w:val="kk-KZ"/>
        </w:rPr>
      </w:pPr>
    </w:p>
    <w:p w14:paraId="305862B1" w14:textId="77777777" w:rsidR="00460359" w:rsidRPr="00F176FF" w:rsidRDefault="00554A0A" w:rsidP="00460359">
      <w:pPr>
        <w:spacing w:line="240" w:lineRule="auto"/>
        <w:rPr>
          <w:rFonts w:eastAsiaTheme="minorEastAsia"/>
          <w:color w:val="000000" w:themeColor="text1"/>
          <w:sz w:val="28"/>
          <w:szCs w:val="28"/>
        </w:rPr>
      </w:pPr>
      <m:oMathPara>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lang w:val="en-US"/>
                </w:rPr>
                <m:t>K</m:t>
              </m:r>
            </m:e>
            <m:sub>
              <m:r>
                <w:rPr>
                  <w:rFonts w:ascii="Cambria Math" w:eastAsiaTheme="minorEastAsia" w:hAnsi="Cambria Math"/>
                  <w:color w:val="000000" w:themeColor="text1"/>
                  <w:sz w:val="28"/>
                  <w:szCs w:val="28"/>
                </w:rPr>
                <m:t>y</m:t>
              </m:r>
            </m:sub>
          </m:sSub>
          <m:r>
            <w:rPr>
              <w:rFonts w:ascii="Cambria Math" w:eastAsiaTheme="minorEastAsia" w:hAnsi="Cambria Math"/>
              <w:color w:val="000000" w:themeColor="text1"/>
              <w:sz w:val="28"/>
              <w:szCs w:val="28"/>
            </w:rPr>
            <m:t>=1+</m:t>
          </m:r>
          <m:f>
            <m:fPr>
              <m:ctrlPr>
                <w:rPr>
                  <w:rFonts w:ascii="Cambria Math" w:eastAsiaTheme="minorEastAsia" w:hAnsi="Cambria Math"/>
                  <w:i/>
                  <w:color w:val="000000" w:themeColor="text1"/>
                  <w:sz w:val="28"/>
                  <w:szCs w:val="28"/>
                </w:rPr>
              </m:ctrlPr>
            </m:fPr>
            <m:num>
              <m:r>
                <w:rPr>
                  <w:rFonts w:ascii="Cambria Math" w:eastAsiaTheme="minorEastAsia" w:hAnsi="Cambria Math"/>
                  <w:color w:val="000000" w:themeColor="text1"/>
                  <w:sz w:val="28"/>
                  <w:szCs w:val="28"/>
                </w:rPr>
                <m:t>R</m:t>
              </m:r>
              <m:r>
                <w:rPr>
                  <w:rFonts w:ascii="Cambria Math" w:eastAsiaTheme="minorEastAsia" w:hAnsi="Cambria Math"/>
                  <w:color w:val="000000" w:themeColor="text1"/>
                  <w:sz w:val="28"/>
                  <w:szCs w:val="28"/>
                </w:rPr>
                <m:t>7+</m:t>
              </m:r>
              <m:r>
                <w:rPr>
                  <w:rFonts w:ascii="Cambria Math" w:eastAsiaTheme="minorEastAsia" w:hAnsi="Cambria Math"/>
                  <w:color w:val="000000" w:themeColor="text1"/>
                  <w:sz w:val="28"/>
                  <w:szCs w:val="28"/>
                </w:rPr>
                <m:t>R</m:t>
              </m:r>
              <m:r>
                <w:rPr>
                  <w:rFonts w:ascii="Cambria Math" w:eastAsiaTheme="minorEastAsia" w:hAnsi="Cambria Math"/>
                  <w:color w:val="000000" w:themeColor="text1"/>
                  <w:sz w:val="28"/>
                  <w:szCs w:val="28"/>
                </w:rPr>
                <m:t>8</m:t>
              </m:r>
            </m:num>
            <m:den>
              <m:r>
                <w:rPr>
                  <w:rFonts w:ascii="Cambria Math" w:eastAsiaTheme="minorEastAsia" w:hAnsi="Cambria Math"/>
                  <w:color w:val="000000" w:themeColor="text1"/>
                  <w:sz w:val="28"/>
                  <w:szCs w:val="28"/>
                </w:rPr>
                <m:t>R</m:t>
              </m:r>
              <m:r>
                <w:rPr>
                  <w:rFonts w:ascii="Cambria Math" w:eastAsiaTheme="minorEastAsia" w:hAnsi="Cambria Math"/>
                  <w:color w:val="000000" w:themeColor="text1"/>
                  <w:sz w:val="28"/>
                  <w:szCs w:val="28"/>
                </w:rPr>
                <m:t>1</m:t>
              </m:r>
            </m:den>
          </m:f>
          <m:r>
            <w:rPr>
              <w:rFonts w:ascii="Cambria Math" w:eastAsiaTheme="minorEastAsia" w:hAnsi="Cambria Math"/>
              <w:color w:val="000000" w:themeColor="text1"/>
              <w:sz w:val="28"/>
              <w:szCs w:val="28"/>
            </w:rPr>
            <m:t xml:space="preserve"> ,</m:t>
          </m:r>
        </m:oMath>
      </m:oMathPara>
    </w:p>
    <w:p w14:paraId="49CEDE7E" w14:textId="77777777" w:rsidR="00460359" w:rsidRPr="00F176FF" w:rsidRDefault="00460359" w:rsidP="00D85044">
      <w:pPr>
        <w:spacing w:after="0" w:line="240" w:lineRule="auto"/>
        <w:ind w:firstLine="709"/>
        <w:jc w:val="both"/>
        <w:rPr>
          <w:rFonts w:ascii="Times New Roman" w:eastAsiaTheme="minorEastAsia" w:hAnsi="Times New Roman" w:cs="Times New Roman"/>
          <w:color w:val="000000" w:themeColor="text1"/>
          <w:sz w:val="28"/>
          <w:szCs w:val="28"/>
          <w:lang w:val="kk-KZ"/>
        </w:rPr>
      </w:pPr>
    </w:p>
    <w:p w14:paraId="203A5879" w14:textId="77777777" w:rsidR="00764FA7" w:rsidRPr="00F176FF" w:rsidRDefault="00764FA7" w:rsidP="00764FA7">
      <w:pPr>
        <w:spacing w:after="0" w:line="240" w:lineRule="auto"/>
        <w:jc w:val="both"/>
        <w:rPr>
          <w:rFonts w:ascii="Times New Roman" w:eastAsiaTheme="minorEastAsia" w:hAnsi="Times New Roman" w:cs="Times New Roman"/>
          <w:color w:val="000000" w:themeColor="text1"/>
          <w:sz w:val="28"/>
          <w:szCs w:val="28"/>
          <w:lang w:val="kk-KZ"/>
        </w:rPr>
      </w:pPr>
      <w:r w:rsidRPr="00F176FF">
        <w:rPr>
          <w:rFonts w:ascii="Times New Roman" w:eastAsiaTheme="minorEastAsia" w:hAnsi="Times New Roman" w:cs="Times New Roman"/>
          <w:color w:val="000000" w:themeColor="text1"/>
          <w:sz w:val="28"/>
          <w:szCs w:val="28"/>
          <w:lang w:val="kk-KZ"/>
        </w:rPr>
        <w:t xml:space="preserve">оның шамасын </w:t>
      </w:r>
      <w:r w:rsidRPr="00F176FF">
        <w:rPr>
          <w:rFonts w:ascii="Times New Roman" w:eastAsiaTheme="minorEastAsia" w:hAnsi="Times New Roman" w:cs="Times New Roman"/>
          <w:i/>
          <w:color w:val="000000" w:themeColor="text1"/>
          <w:sz w:val="28"/>
          <w:szCs w:val="28"/>
          <w:lang w:val="kk-KZ"/>
        </w:rPr>
        <w:t>R</w:t>
      </w:r>
      <w:r w:rsidRPr="00F176FF">
        <w:rPr>
          <w:rFonts w:ascii="Times New Roman" w:eastAsiaTheme="minorEastAsia" w:hAnsi="Times New Roman" w:cs="Times New Roman"/>
          <w:color w:val="000000" w:themeColor="text1"/>
          <w:sz w:val="28"/>
          <w:szCs w:val="28"/>
          <w:lang w:val="kk-KZ"/>
        </w:rPr>
        <w:t xml:space="preserve">1 потенциометрімен өзгертуге болады, 5.3, а сурет. </w:t>
      </w:r>
    </w:p>
    <w:p w14:paraId="7960E57B" w14:textId="77777777" w:rsidR="00764FA7" w:rsidRPr="00F176FF" w:rsidRDefault="00764FA7" w:rsidP="00764FA7">
      <w:pPr>
        <w:spacing w:after="0" w:line="240" w:lineRule="auto"/>
        <w:ind w:firstLine="709"/>
        <w:jc w:val="both"/>
        <w:rPr>
          <w:rFonts w:ascii="Times New Roman" w:eastAsiaTheme="minorEastAsia" w:hAnsi="Times New Roman" w:cs="Times New Roman"/>
          <w:color w:val="000000" w:themeColor="text1"/>
          <w:sz w:val="28"/>
          <w:szCs w:val="28"/>
          <w:lang w:val="kk-KZ"/>
        </w:rPr>
      </w:pPr>
      <w:r w:rsidRPr="00F176FF">
        <w:rPr>
          <w:rFonts w:ascii="Times New Roman" w:eastAsiaTheme="minorEastAsia" w:hAnsi="Times New Roman" w:cs="Times New Roman"/>
          <w:color w:val="000000" w:themeColor="text1"/>
          <w:sz w:val="28"/>
          <w:szCs w:val="28"/>
          <w:lang w:val="kk-KZ"/>
        </w:rPr>
        <w:t>Кіріс каскадында қос операциялық күшейткішті қолдану кернеу деңгейі ығысуының температуралық өтеу қажеттілігіне байланысты. Дифференциалды шығыс – бұл бір полюсті шығыс сигналын алуға және қалдық синфазалық сигналды басуға мүмкіндік беретін қысқартылған синфазалық құрамдас бөлігі бар сигнал.</w:t>
      </w:r>
    </w:p>
    <w:p w14:paraId="1550A37C" w14:textId="7B861D17" w:rsidR="00764FA7" w:rsidRPr="00F176FF" w:rsidRDefault="00764FA7" w:rsidP="00764FA7">
      <w:pPr>
        <w:spacing w:after="0" w:line="240" w:lineRule="auto"/>
        <w:ind w:firstLine="709"/>
        <w:jc w:val="both"/>
        <w:rPr>
          <w:rFonts w:ascii="Times New Roman" w:eastAsiaTheme="minorEastAsia" w:hAnsi="Times New Roman" w:cs="Times New Roman"/>
          <w:color w:val="000000" w:themeColor="text1"/>
          <w:sz w:val="28"/>
          <w:szCs w:val="28"/>
          <w:lang w:val="kk-KZ"/>
        </w:rPr>
      </w:pPr>
      <w:r w:rsidRPr="00F176FF">
        <w:rPr>
          <w:rFonts w:ascii="Times New Roman" w:eastAsiaTheme="minorEastAsia" w:hAnsi="Times New Roman" w:cs="Times New Roman"/>
          <w:color w:val="000000" w:themeColor="text1"/>
          <w:sz w:val="28"/>
          <w:szCs w:val="28"/>
          <w:lang w:val="kk-KZ"/>
        </w:rPr>
        <w:t xml:space="preserve">Ұсынылған аспаптық күшейткіш </w:t>
      </w:r>
      <w:r w:rsidR="00850B70">
        <w:rPr>
          <w:rFonts w:ascii="Times New Roman" w:eastAsiaTheme="minorEastAsia" w:hAnsi="Times New Roman" w:cs="Times New Roman"/>
          <w:color w:val="000000" w:themeColor="text1"/>
          <w:sz w:val="28"/>
          <w:szCs w:val="28"/>
          <w:lang w:val="kk-KZ"/>
        </w:rPr>
        <w:t>сұлба</w:t>
      </w:r>
      <w:r w:rsidRPr="00F176FF">
        <w:rPr>
          <w:rFonts w:ascii="Times New Roman" w:eastAsiaTheme="minorEastAsia" w:hAnsi="Times New Roman" w:cs="Times New Roman"/>
          <w:color w:val="000000" w:themeColor="text1"/>
          <w:sz w:val="28"/>
          <w:szCs w:val="28"/>
          <w:lang w:val="kk-KZ"/>
        </w:rPr>
        <w:t xml:space="preserve">сында шығыс ОК-де үлкен ССӘК-нің болуы қажет емес, </w:t>
      </w:r>
      <w:r w:rsidRPr="00F176FF">
        <w:rPr>
          <w:rFonts w:ascii="Times New Roman" w:eastAsia="Times New Roman" w:hAnsi="Times New Roman" w:cs="Times New Roman"/>
          <w:i/>
          <w:iCs/>
          <w:color w:val="000000" w:themeColor="text1"/>
          <w:sz w:val="28"/>
          <w:szCs w:val="28"/>
          <w:lang w:val="kk-KZ"/>
        </w:rPr>
        <w:t>R</w:t>
      </w:r>
      <w:r w:rsidRPr="00F176FF">
        <w:rPr>
          <w:rFonts w:ascii="Times New Roman" w:eastAsia="Times New Roman" w:hAnsi="Times New Roman" w:cs="Times New Roman"/>
          <w:color w:val="000000" w:themeColor="text1"/>
          <w:sz w:val="28"/>
          <w:szCs w:val="28"/>
          <w:lang w:val="kk-KZ"/>
        </w:rPr>
        <w:t>9…</w:t>
      </w:r>
      <w:r w:rsidRPr="00F176FF">
        <w:rPr>
          <w:rFonts w:ascii="Times New Roman" w:eastAsia="Times New Roman" w:hAnsi="Times New Roman" w:cs="Times New Roman"/>
          <w:i/>
          <w:iCs/>
          <w:color w:val="000000" w:themeColor="text1"/>
          <w:sz w:val="28"/>
          <w:szCs w:val="28"/>
          <w:lang w:val="kk-KZ"/>
        </w:rPr>
        <w:t>R</w:t>
      </w:r>
      <w:r w:rsidRPr="00F176FF">
        <w:rPr>
          <w:rFonts w:ascii="Times New Roman" w:eastAsia="Times New Roman" w:hAnsi="Times New Roman" w:cs="Times New Roman"/>
          <w:color w:val="000000" w:themeColor="text1"/>
          <w:sz w:val="28"/>
          <w:szCs w:val="28"/>
          <w:lang w:val="kk-KZ"/>
        </w:rPr>
        <w:t xml:space="preserve">12 </w:t>
      </w:r>
      <w:r w:rsidRPr="00F176FF">
        <w:rPr>
          <w:rFonts w:ascii="Times New Roman" w:eastAsiaTheme="minorEastAsia" w:hAnsi="Times New Roman" w:cs="Times New Roman"/>
          <w:color w:val="000000" w:themeColor="text1"/>
          <w:sz w:val="28"/>
          <w:szCs w:val="28"/>
          <w:lang w:val="kk-KZ"/>
        </w:rPr>
        <w:t xml:space="preserve">резисторларының номиналдарын дәл сәйкестендіру қажет емес (бұрын </w:t>
      </w:r>
      <m:oMath>
        <m:sSub>
          <m:sSubPr>
            <m:ctrlPr>
              <w:rPr>
                <w:rFonts w:ascii="Cambria Math" w:eastAsiaTheme="minorEastAsia" w:hAnsi="Cambria Math" w:cs="Times New Roman"/>
                <w:i/>
                <w:color w:val="000000" w:themeColor="text1"/>
                <w:sz w:val="28"/>
                <w:szCs w:val="28"/>
              </w:rPr>
            </m:ctrlPr>
          </m:sSubPr>
          <m:e>
            <m:r>
              <w:rPr>
                <w:rFonts w:ascii="Cambria Math" w:eastAsiaTheme="minorEastAsia" w:hAnsi="Cambria Math" w:cs="Times New Roman"/>
                <w:color w:val="000000" w:themeColor="text1"/>
                <w:sz w:val="28"/>
                <w:szCs w:val="28"/>
                <w:lang w:val="kk-KZ"/>
              </w:rPr>
              <m:t>K</m:t>
            </m:r>
          </m:e>
          <m:sub>
            <m:r>
              <w:rPr>
                <w:rFonts w:ascii="Cambria Math" w:eastAsiaTheme="minorEastAsia" w:hAnsi="Cambria Math" w:cs="Times New Roman"/>
                <w:color w:val="000000" w:themeColor="text1"/>
                <w:sz w:val="28"/>
                <w:szCs w:val="28"/>
                <w:lang w:val="kk-KZ"/>
              </w:rPr>
              <m:t>y</m:t>
            </m:r>
          </m:sub>
        </m:sSub>
        <m:r>
          <w:rPr>
            <w:rFonts w:ascii="Cambria Math" w:eastAsiaTheme="minorEastAsia" w:hAnsi="Cambria Math" w:cs="Times New Roman"/>
            <w:color w:val="000000" w:themeColor="text1"/>
            <w:sz w:val="28"/>
            <w:szCs w:val="28"/>
            <w:lang w:val="kk-KZ"/>
          </w:rPr>
          <m:t>≫1</m:t>
        </m:r>
      </m:oMath>
      <w:r w:rsidR="008B45B9" w:rsidRPr="00F176FF">
        <w:rPr>
          <w:rFonts w:ascii="Times New Roman" w:eastAsiaTheme="minorEastAsia" w:hAnsi="Times New Roman" w:cs="Times New Roman"/>
          <w:color w:val="000000" w:themeColor="text1"/>
          <w:sz w:val="28"/>
          <w:szCs w:val="28"/>
          <w:lang w:val="kk-KZ"/>
        </w:rPr>
        <w:t xml:space="preserve"> кезінде </w:t>
      </w:r>
      <w:r w:rsidRPr="00F176FF">
        <w:rPr>
          <w:rFonts w:ascii="Times New Roman" w:eastAsiaTheme="minorEastAsia" w:hAnsi="Times New Roman" w:cs="Times New Roman"/>
          <w:color w:val="000000" w:themeColor="text1"/>
          <w:sz w:val="28"/>
          <w:szCs w:val="28"/>
          <w:lang w:val="kk-KZ"/>
        </w:rPr>
        <w:t xml:space="preserve">аспаптық күшейткіштерінде жоғары </w:t>
      </w:r>
      <w:r w:rsidR="008B45B9" w:rsidRPr="00F176FF">
        <w:rPr>
          <w:rFonts w:ascii="Times New Roman" w:eastAsiaTheme="minorEastAsia" w:hAnsi="Times New Roman" w:cs="Times New Roman"/>
          <w:color w:val="000000" w:themeColor="text1"/>
          <w:sz w:val="28"/>
          <w:szCs w:val="28"/>
          <w:lang w:val="kk-KZ"/>
        </w:rPr>
        <w:t>ССӘК</w:t>
      </w:r>
      <w:r w:rsidRPr="00F176FF">
        <w:rPr>
          <w:rFonts w:ascii="Times New Roman" w:eastAsiaTheme="minorEastAsia" w:hAnsi="Times New Roman" w:cs="Times New Roman"/>
          <w:color w:val="000000" w:themeColor="text1"/>
          <w:sz w:val="28"/>
          <w:szCs w:val="28"/>
          <w:lang w:val="kk-KZ"/>
        </w:rPr>
        <w:t xml:space="preserve"> мәніне жету үшін 0,</w:t>
      </w:r>
      <w:r w:rsidR="008B45B9" w:rsidRPr="00F176FF">
        <w:rPr>
          <w:rFonts w:ascii="Times New Roman" w:eastAsiaTheme="minorEastAsia" w:hAnsi="Times New Roman" w:cs="Times New Roman"/>
          <w:color w:val="000000" w:themeColor="text1"/>
          <w:sz w:val="28"/>
          <w:szCs w:val="28"/>
          <w:lang w:val="kk-KZ"/>
        </w:rPr>
        <w:t>01% және одан жоғары дәлдікпен р</w:t>
      </w:r>
      <w:r w:rsidRPr="00F176FF">
        <w:rPr>
          <w:rFonts w:ascii="Times New Roman" w:eastAsiaTheme="minorEastAsia" w:hAnsi="Times New Roman" w:cs="Times New Roman"/>
          <w:color w:val="000000" w:themeColor="text1"/>
          <w:sz w:val="28"/>
          <w:szCs w:val="28"/>
          <w:lang w:val="kk-KZ"/>
        </w:rPr>
        <w:t xml:space="preserve">езисторларды мұқият таңдау қажет болды). </w:t>
      </w:r>
    </w:p>
    <w:p w14:paraId="519C9301" w14:textId="77777777" w:rsidR="00271DA6" w:rsidRPr="00F176FF" w:rsidRDefault="008B45B9" w:rsidP="003B4461">
      <w:pPr>
        <w:tabs>
          <w:tab w:val="left" w:pos="205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R2 және R3 резисторлары – бұл тізбектей жалғанған екі фольга немесе жартылай өткізгішті (КТЭ-2А типті) тензорезисторлар. Бұл ретте олардың екеуі сақинаның 6 бетіне (5.1 сурет) оның болжамды ең үлкен деформациялар аймағында желімделеді, ал қалған екеуі термокомпенсация ретінде пайдаланылады.</w:t>
      </w:r>
    </w:p>
    <w:p w14:paraId="7EC067B9" w14:textId="77777777" w:rsidR="008B45B9" w:rsidRPr="00F176FF" w:rsidRDefault="008B45B9" w:rsidP="008B45B9">
      <w:pPr>
        <w:tabs>
          <w:tab w:val="left" w:pos="205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Эксперименттердің бірінші сериясындағы өзгермелі параметрлер:</w:t>
      </w:r>
    </w:p>
    <w:p w14:paraId="365826A8" w14:textId="77777777" w:rsidR="008B45B9" w:rsidRPr="00F176FF" w:rsidRDefault="008B45B9" w:rsidP="008B45B9">
      <w:pPr>
        <w:tabs>
          <w:tab w:val="left" w:pos="205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1) БЭЕТ-дің геометриялық өлшемдері (5.2 сурет): </w:t>
      </w:r>
      <w:r w:rsidRPr="00F176FF">
        <w:rPr>
          <w:rFonts w:ascii="Times New Roman" w:eastAsia="Times New Roman" w:hAnsi="Times New Roman" w:cs="Times New Roman"/>
          <w:i/>
          <w:iCs/>
          <w:color w:val="000000" w:themeColor="text1"/>
          <w:sz w:val="28"/>
          <w:szCs w:val="28"/>
          <w:lang w:val="kk-KZ"/>
        </w:rPr>
        <w:t>D</w:t>
      </w:r>
      <w:r w:rsidRPr="00F176FF">
        <w:rPr>
          <w:rFonts w:ascii="Times New Roman" w:eastAsia="Times New Roman" w:hAnsi="Times New Roman" w:cs="Times New Roman"/>
          <w:color w:val="000000" w:themeColor="text1"/>
          <w:sz w:val="28"/>
          <w:szCs w:val="28"/>
          <w:vertAlign w:val="subscript"/>
          <w:lang w:val="kk-KZ"/>
        </w:rPr>
        <w:t>K</w:t>
      </w:r>
      <w:r w:rsidRPr="00F176FF">
        <w:rPr>
          <w:rFonts w:ascii="Times New Roman" w:eastAsia="Times New Roman" w:hAnsi="Times New Roman" w:cs="Times New Roman"/>
          <w:color w:val="000000" w:themeColor="text1"/>
          <w:sz w:val="28"/>
          <w:szCs w:val="28"/>
          <w:lang w:val="kk-KZ"/>
        </w:rPr>
        <w:t xml:space="preserve"> және </w:t>
      </w:r>
      <w:r w:rsidRPr="00F176FF">
        <w:rPr>
          <w:rFonts w:ascii="Times New Roman" w:eastAsia="Times New Roman" w:hAnsi="Times New Roman" w:cs="Times New Roman"/>
          <w:i/>
          <w:iCs/>
          <w:color w:val="000000" w:themeColor="text1"/>
          <w:sz w:val="28"/>
          <w:szCs w:val="28"/>
          <w:lang w:val="kk-KZ"/>
        </w:rPr>
        <w:t>S</w:t>
      </w:r>
      <w:r w:rsidRPr="00F176FF">
        <w:rPr>
          <w:rFonts w:ascii="Times New Roman" w:eastAsia="Times New Roman" w:hAnsi="Times New Roman" w:cs="Times New Roman"/>
          <w:color w:val="000000" w:themeColor="text1"/>
          <w:sz w:val="28"/>
          <w:szCs w:val="28"/>
          <w:vertAlign w:val="subscript"/>
          <w:lang w:val="kk-KZ"/>
        </w:rPr>
        <w:t>K</w:t>
      </w:r>
      <w:r w:rsidRPr="00F176FF">
        <w:rPr>
          <w:rFonts w:ascii="Times New Roman" w:eastAsia="Times New Roman" w:hAnsi="Times New Roman" w:cs="Times New Roman"/>
          <w:color w:val="000000" w:themeColor="text1"/>
          <w:sz w:val="28"/>
          <w:szCs w:val="28"/>
          <w:lang w:val="kk-KZ"/>
        </w:rPr>
        <w:t xml:space="preserve"> – </w:t>
      </w:r>
      <w:r w:rsidRPr="00F176FF">
        <w:rPr>
          <w:rFonts w:ascii="Times New Roman" w:hAnsi="Times New Roman" w:cs="Times New Roman"/>
          <w:color w:val="000000" w:themeColor="text1"/>
          <w:sz w:val="28"/>
          <w:lang w:val="kk-KZ"/>
        </w:rPr>
        <w:t>сәйкесінше сақина қабырғасының диаметрі мен қалыңдығы;</w:t>
      </w:r>
    </w:p>
    <w:p w14:paraId="6ECFDE02" w14:textId="77777777" w:rsidR="008B45B9" w:rsidRPr="00F176FF" w:rsidRDefault="008B45B9" w:rsidP="008B45B9">
      <w:pPr>
        <w:tabs>
          <w:tab w:val="left" w:pos="205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2) 10-13 секциялардағы жүктің (қиыршық тастың) салмағы (5.1 сурет);</w:t>
      </w:r>
    </w:p>
    <w:p w14:paraId="3784F0E8" w14:textId="609B8ED6" w:rsidR="008B45B9" w:rsidRPr="00F176FF" w:rsidRDefault="008B45B9" w:rsidP="008B45B9">
      <w:pPr>
        <w:tabs>
          <w:tab w:val="left" w:pos="205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3) </w:t>
      </w:r>
      <w:r w:rsidR="00F55759">
        <w:rPr>
          <w:rFonts w:ascii="Times New Roman" w:hAnsi="Times New Roman" w:cs="Times New Roman"/>
          <w:color w:val="000000" w:themeColor="text1"/>
          <w:sz w:val="28"/>
          <w:lang w:val="kk-KZ"/>
        </w:rPr>
        <w:t>Шанақ</w:t>
      </w:r>
      <w:r w:rsidRPr="00F176FF">
        <w:rPr>
          <w:rFonts w:ascii="Times New Roman" w:hAnsi="Times New Roman" w:cs="Times New Roman"/>
          <w:color w:val="000000" w:themeColor="text1"/>
          <w:sz w:val="28"/>
          <w:lang w:val="kk-KZ"/>
        </w:rPr>
        <w:t xml:space="preserve">тың 9 көлбеу бұрышы </w:t>
      </w:r>
      <w:r w:rsidRPr="00F176FF">
        <w:rPr>
          <w:rFonts w:ascii="Times New Roman" w:hAnsi="Times New Roman" w:cs="Times New Roman"/>
          <w:i/>
          <w:color w:val="000000" w:themeColor="text1"/>
          <w:sz w:val="28"/>
          <w:lang w:val="kk-KZ"/>
        </w:rPr>
        <w:t xml:space="preserve">α </w:t>
      </w:r>
      <w:r w:rsidRPr="00F176FF">
        <w:rPr>
          <w:rFonts w:ascii="Times New Roman" w:hAnsi="Times New Roman" w:cs="Times New Roman"/>
          <w:color w:val="000000" w:themeColor="text1"/>
          <w:sz w:val="28"/>
          <w:lang w:val="kk-KZ"/>
        </w:rPr>
        <w:t xml:space="preserve"> (5.1 сурет);</w:t>
      </w:r>
    </w:p>
    <w:p w14:paraId="021AC9A1" w14:textId="77777777" w:rsidR="008B45B9" w:rsidRPr="00F176FF" w:rsidRDefault="008B45B9" w:rsidP="008B45B9">
      <w:pPr>
        <w:tabs>
          <w:tab w:val="left" w:pos="205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4) </w:t>
      </w:r>
      <w:r w:rsidRPr="00F176FF">
        <w:rPr>
          <w:rFonts w:ascii="Times New Roman" w:eastAsia="Times New Roman" w:hAnsi="Times New Roman" w:cs="Times New Roman"/>
          <w:color w:val="000000" w:themeColor="text1"/>
          <w:sz w:val="28"/>
          <w:szCs w:val="28"/>
        </w:rPr>
        <w:t>Δ</w:t>
      </w:r>
      <w:r w:rsidRPr="00F176FF">
        <w:rPr>
          <w:rFonts w:ascii="Times New Roman" w:eastAsia="Times New Roman" w:hAnsi="Times New Roman" w:cs="Times New Roman"/>
          <w:color w:val="000000" w:themeColor="text1"/>
          <w:sz w:val="28"/>
          <w:szCs w:val="28"/>
          <w:lang w:val="kk-KZ"/>
        </w:rPr>
        <w:t xml:space="preserve">А – </w:t>
      </w:r>
      <w:r w:rsidRPr="00F176FF">
        <w:rPr>
          <w:rFonts w:ascii="Times New Roman" w:hAnsi="Times New Roman" w:cs="Times New Roman"/>
          <w:color w:val="000000" w:themeColor="text1"/>
          <w:sz w:val="28"/>
          <w:lang w:val="kk-KZ"/>
        </w:rPr>
        <w:t>гидроцилиндр 4 өзегінің қозғалу амплитудасы (5.1 сурет).</w:t>
      </w:r>
    </w:p>
    <w:p w14:paraId="58B5D4B1" w14:textId="77777777" w:rsidR="008B45B9" w:rsidRPr="00F176FF" w:rsidRDefault="008B45B9" w:rsidP="008B45B9">
      <w:pPr>
        <w:tabs>
          <w:tab w:val="left" w:pos="205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5.1 суреттегі 15 позицияда жазба-тіркеу құрылғысы көрсетілген.</w:t>
      </w:r>
    </w:p>
    <w:p w14:paraId="52AD74C7" w14:textId="77777777" w:rsidR="008B45B9" w:rsidRPr="00F176FF" w:rsidRDefault="008B45B9" w:rsidP="008B45B9">
      <w:pPr>
        <w:tabs>
          <w:tab w:val="left" w:pos="205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12 және 13 секцияларға</w:t>
      </w:r>
      <w:r w:rsidR="00E93891" w:rsidRPr="00F176FF">
        <w:rPr>
          <w:rFonts w:ascii="Times New Roman" w:hAnsi="Times New Roman" w:cs="Times New Roman"/>
          <w:color w:val="000000" w:themeColor="text1"/>
          <w:sz w:val="28"/>
          <w:lang w:val="kk-KZ"/>
        </w:rPr>
        <w:t xml:space="preserve"> тең мөлшерде</w:t>
      </w:r>
      <w:r w:rsidRPr="00F176FF">
        <w:rPr>
          <w:rFonts w:ascii="Times New Roman" w:hAnsi="Times New Roman" w:cs="Times New Roman"/>
          <w:color w:val="000000" w:themeColor="text1"/>
          <w:sz w:val="28"/>
          <w:lang w:val="kk-KZ"/>
        </w:rPr>
        <w:t xml:space="preserve"> бір мезгілде көлбеу бұрышы </w:t>
      </w:r>
      <w:r w:rsidR="00E93891" w:rsidRPr="00F176FF">
        <w:rPr>
          <w:rFonts w:ascii="Times New Roman" w:hAnsi="Times New Roman" w:cs="Times New Roman"/>
          <w:i/>
          <w:color w:val="000000" w:themeColor="text1"/>
          <w:sz w:val="28"/>
          <w:lang w:val="kk-KZ"/>
        </w:rPr>
        <w:t>α</w:t>
      </w:r>
      <w:r w:rsidR="00E93891" w:rsidRPr="00F176FF">
        <w:rPr>
          <w:rFonts w:ascii="Times New Roman" w:hAnsi="Times New Roman" w:cs="Times New Roman"/>
          <w:color w:val="000000" w:themeColor="text1"/>
          <w:sz w:val="28"/>
          <w:lang w:val="kk-KZ"/>
        </w:rPr>
        <w:t xml:space="preserve">  15°-тан 30°-</w:t>
      </w:r>
      <w:r w:rsidRPr="00F176FF">
        <w:rPr>
          <w:rFonts w:ascii="Times New Roman" w:hAnsi="Times New Roman" w:cs="Times New Roman"/>
          <w:color w:val="000000" w:themeColor="text1"/>
          <w:sz w:val="28"/>
          <w:lang w:val="kk-KZ"/>
        </w:rPr>
        <w:t>қа дейін өзгерген кезде қиыршық тас жүктелді.</w:t>
      </w:r>
      <w:r w:rsidR="00E93891" w:rsidRPr="00F176FF">
        <w:rPr>
          <w:rFonts w:ascii="Times New Roman" w:hAnsi="Times New Roman" w:cs="Times New Roman"/>
          <w:color w:val="000000" w:themeColor="text1"/>
          <w:sz w:val="28"/>
          <w:lang w:val="kk-KZ"/>
        </w:rPr>
        <w:t xml:space="preserve"> </w:t>
      </w:r>
    </w:p>
    <w:p w14:paraId="6365C50A" w14:textId="77777777" w:rsidR="008B45B9" w:rsidRPr="00F176FF" w:rsidRDefault="00E93891" w:rsidP="008B45B9">
      <w:pPr>
        <w:tabs>
          <w:tab w:val="left" w:pos="2051"/>
        </w:tabs>
        <w:spacing w:after="0" w:line="240" w:lineRule="auto"/>
        <w:ind w:firstLine="709"/>
        <w:jc w:val="both"/>
        <w:rPr>
          <w:rFonts w:ascii="Times New Roman" w:hAnsi="Times New Roman" w:cs="Times New Roman"/>
          <w:color w:val="000000" w:themeColor="text1"/>
          <w:sz w:val="28"/>
          <w:lang w:val="kk-KZ"/>
        </w:rPr>
      </w:pPr>
      <w:r w:rsidRPr="00F176FF">
        <w:rPr>
          <w:rFonts w:ascii="Times New Roman" w:eastAsia="Times New Roman" w:hAnsi="Times New Roman" w:cs="Times New Roman"/>
          <w:i/>
          <w:iCs/>
          <w:color w:val="000000" w:themeColor="text1"/>
          <w:sz w:val="28"/>
          <w:szCs w:val="28"/>
          <w:lang w:val="kk-KZ"/>
        </w:rPr>
        <w:t>D</w:t>
      </w:r>
      <w:r w:rsidRPr="00F176FF">
        <w:rPr>
          <w:rFonts w:ascii="Times New Roman" w:eastAsia="Times New Roman" w:hAnsi="Times New Roman" w:cs="Times New Roman"/>
          <w:color w:val="000000" w:themeColor="text1"/>
          <w:sz w:val="28"/>
          <w:szCs w:val="28"/>
          <w:vertAlign w:val="subscript"/>
          <w:lang w:val="kk-KZ"/>
        </w:rPr>
        <w:t>K</w:t>
      </w:r>
      <w:r w:rsidRPr="00F176FF">
        <w:rPr>
          <w:rFonts w:ascii="Times New Roman" w:eastAsia="Times New Roman" w:hAnsi="Times New Roman" w:cs="Times New Roman"/>
          <w:color w:val="000000" w:themeColor="text1"/>
          <w:sz w:val="28"/>
          <w:szCs w:val="28"/>
          <w:lang w:val="kk-KZ"/>
        </w:rPr>
        <w:t xml:space="preserve"> = 50 мм, </w:t>
      </w:r>
      <w:r w:rsidRPr="00F176FF">
        <w:rPr>
          <w:rFonts w:ascii="Times New Roman" w:eastAsia="Times New Roman" w:hAnsi="Times New Roman" w:cs="Times New Roman"/>
          <w:i/>
          <w:iCs/>
          <w:color w:val="000000" w:themeColor="text1"/>
          <w:sz w:val="28"/>
          <w:szCs w:val="28"/>
          <w:lang w:val="kk-KZ"/>
        </w:rPr>
        <w:t>S</w:t>
      </w:r>
      <w:r w:rsidRPr="00F176FF">
        <w:rPr>
          <w:rFonts w:ascii="Times New Roman" w:eastAsia="Times New Roman" w:hAnsi="Times New Roman" w:cs="Times New Roman"/>
          <w:color w:val="000000" w:themeColor="text1"/>
          <w:sz w:val="28"/>
          <w:szCs w:val="28"/>
          <w:vertAlign w:val="subscript"/>
          <w:lang w:val="kk-KZ"/>
        </w:rPr>
        <w:t>K</w:t>
      </w:r>
      <w:r w:rsidRPr="00F176FF">
        <w:rPr>
          <w:rFonts w:ascii="Times New Roman" w:eastAsia="Times New Roman" w:hAnsi="Times New Roman" w:cs="Times New Roman"/>
          <w:color w:val="000000" w:themeColor="text1"/>
          <w:sz w:val="28"/>
          <w:szCs w:val="28"/>
          <w:lang w:val="kk-KZ"/>
        </w:rPr>
        <w:t xml:space="preserve"> = 1 мм кезіндегі </w:t>
      </w:r>
      <w:r w:rsidR="008B45B9" w:rsidRPr="00F176FF">
        <w:rPr>
          <w:rFonts w:ascii="Times New Roman" w:hAnsi="Times New Roman" w:cs="Times New Roman"/>
          <w:color w:val="000000" w:themeColor="text1"/>
          <w:sz w:val="28"/>
          <w:lang w:val="kk-KZ"/>
        </w:rPr>
        <w:t>бірінші сақинаның серпімді деформациялары (толық емес айналмалы тіректің астында</w:t>
      </w:r>
      <w:r w:rsidRPr="00F176FF">
        <w:rPr>
          <w:rFonts w:ascii="Times New Roman" w:hAnsi="Times New Roman" w:cs="Times New Roman"/>
          <w:color w:val="000000" w:themeColor="text1"/>
          <w:sz w:val="28"/>
          <w:lang w:val="kk-KZ"/>
        </w:rPr>
        <w:t xml:space="preserve">ғы) 5.4, а, б </w:t>
      </w:r>
      <w:r w:rsidR="008B45B9" w:rsidRPr="00F176FF">
        <w:rPr>
          <w:rFonts w:ascii="Times New Roman" w:hAnsi="Times New Roman" w:cs="Times New Roman"/>
          <w:color w:val="000000" w:themeColor="text1"/>
          <w:sz w:val="28"/>
          <w:lang w:val="kk-KZ"/>
        </w:rPr>
        <w:t>суретте көрсетілген</w:t>
      </w:r>
      <w:r w:rsidRPr="00F176FF">
        <w:rPr>
          <w:rFonts w:ascii="Times New Roman" w:hAnsi="Times New Roman" w:cs="Times New Roman"/>
          <w:color w:val="000000" w:themeColor="text1"/>
          <w:sz w:val="28"/>
          <w:lang w:val="kk-KZ"/>
        </w:rPr>
        <w:t>,</w:t>
      </w:r>
      <w:r w:rsidR="008B45B9"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color w:val="000000" w:themeColor="text1"/>
          <w:sz w:val="28"/>
          <w:lang w:val="kk-KZ"/>
        </w:rPr>
        <w:t xml:space="preserve">бірінші (1) және екінші (2) сақиналардың серпімді деформацияларының (гидроцилиндрлі тіректің астындағы) салыстырмалы мәндері 5.5, а суретте келтірілген.  </w:t>
      </w:r>
    </w:p>
    <w:p w14:paraId="52450D2A" w14:textId="77777777" w:rsidR="00E93891" w:rsidRPr="00F176FF" w:rsidRDefault="00E93891" w:rsidP="008B45B9">
      <w:pPr>
        <w:tabs>
          <w:tab w:val="left" w:pos="2051"/>
        </w:tabs>
        <w:spacing w:after="0" w:line="240" w:lineRule="auto"/>
        <w:ind w:firstLine="709"/>
        <w:jc w:val="both"/>
        <w:rPr>
          <w:rFonts w:ascii="Times New Roman" w:hAnsi="Times New Roman" w:cs="Times New Roman"/>
          <w:color w:val="000000" w:themeColor="text1"/>
          <w:sz w:val="28"/>
          <w:lang w:val="kk-KZ"/>
        </w:rPr>
      </w:pPr>
    </w:p>
    <w:p w14:paraId="3E16D9C0" w14:textId="5E2A9B19" w:rsidR="00E93891" w:rsidRPr="00F176FF" w:rsidRDefault="002B351D" w:rsidP="00F15E06">
      <w:pPr>
        <w:tabs>
          <w:tab w:val="left" w:pos="2051"/>
        </w:tabs>
        <w:spacing w:after="0" w:line="240" w:lineRule="auto"/>
        <w:ind w:firstLine="709"/>
        <w:jc w:val="center"/>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А</w:t>
      </w:r>
      <w:r w:rsidR="00E93891" w:rsidRPr="00F176FF">
        <w:rPr>
          <w:rFonts w:ascii="Times New Roman" w:hAnsi="Times New Roman" w:cs="Times New Roman"/>
          <w:color w:val="000000" w:themeColor="text1"/>
          <w:sz w:val="28"/>
          <w:lang w:val="kk-KZ"/>
        </w:rPr>
        <w:t>)</w:t>
      </w:r>
      <w:r w:rsidR="00E93891" w:rsidRPr="00F176FF">
        <w:rPr>
          <w:rFonts w:ascii="Times New Roman" w:hAnsi="Times New Roman" w:cs="Times New Roman"/>
          <w:noProof/>
          <w:color w:val="000000" w:themeColor="text1"/>
          <w:sz w:val="28"/>
          <w:lang w:eastAsia="ru-RU"/>
        </w:rPr>
        <w:drawing>
          <wp:inline distT="0" distB="0" distL="0" distR="0" wp14:anchorId="6F2433BD" wp14:editId="46B88538">
            <wp:extent cx="3346561" cy="2619375"/>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85507" cy="2649859"/>
                    </a:xfrm>
                    <a:prstGeom prst="rect">
                      <a:avLst/>
                    </a:prstGeom>
                    <a:noFill/>
                  </pic:spPr>
                </pic:pic>
              </a:graphicData>
            </a:graphic>
          </wp:inline>
        </w:drawing>
      </w:r>
    </w:p>
    <w:p w14:paraId="0DAC7E42" w14:textId="77777777" w:rsidR="00A24EF0" w:rsidRPr="00F176FF" w:rsidRDefault="00A24EF0" w:rsidP="00F15E06">
      <w:pPr>
        <w:tabs>
          <w:tab w:val="left" w:pos="2051"/>
        </w:tabs>
        <w:spacing w:after="0" w:line="240" w:lineRule="auto"/>
        <w:ind w:firstLine="709"/>
        <w:jc w:val="center"/>
        <w:rPr>
          <w:rFonts w:ascii="Times New Roman" w:hAnsi="Times New Roman" w:cs="Times New Roman"/>
          <w:color w:val="000000" w:themeColor="text1"/>
          <w:sz w:val="36"/>
          <w:lang w:val="kk-KZ"/>
        </w:rPr>
      </w:pPr>
      <w:r w:rsidRPr="00F176FF">
        <w:rPr>
          <w:rFonts w:ascii="Times New Roman" w:hAnsi="Times New Roman" w:cs="Times New Roman"/>
          <w:color w:val="000000" w:themeColor="text1"/>
          <w:sz w:val="28"/>
          <w:lang w:val="kk-KZ"/>
        </w:rPr>
        <w:t>б)</w:t>
      </w:r>
      <w:r w:rsidRPr="00F176FF">
        <w:rPr>
          <w:rFonts w:ascii="Times New Roman" w:hAnsi="Times New Roman" w:cs="Times New Roman"/>
          <w:noProof/>
          <w:color w:val="000000" w:themeColor="text1"/>
          <w:sz w:val="28"/>
          <w:lang w:eastAsia="ru-RU"/>
        </w:rPr>
        <w:drawing>
          <wp:inline distT="0" distB="0" distL="0" distR="0" wp14:anchorId="2308A0B6" wp14:editId="4F5AE273">
            <wp:extent cx="2516320" cy="2501153"/>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20869" cy="2505675"/>
                    </a:xfrm>
                    <a:prstGeom prst="rect">
                      <a:avLst/>
                    </a:prstGeom>
                    <a:noFill/>
                  </pic:spPr>
                </pic:pic>
              </a:graphicData>
            </a:graphic>
          </wp:inline>
        </w:drawing>
      </w:r>
      <w:r w:rsidRPr="00F176FF">
        <w:rPr>
          <w:rFonts w:ascii="Times New Roman" w:hAnsi="Times New Roman" w:cs="Times New Roman"/>
          <w:color w:val="000000" w:themeColor="text1"/>
          <w:sz w:val="28"/>
          <w:lang w:val="kk-KZ"/>
        </w:rPr>
        <w:t xml:space="preserve">  </w:t>
      </w:r>
      <w:r w:rsidRPr="00F176FF">
        <w:rPr>
          <w:rFonts w:ascii="Times New Roman" w:hAnsi="Times New Roman" w:cs="Times New Roman"/>
          <w:noProof/>
          <w:color w:val="000000" w:themeColor="text1"/>
          <w:sz w:val="28"/>
          <w:lang w:val="kk-KZ" w:eastAsia="ru-RU"/>
        </w:rPr>
        <w:t xml:space="preserve">    в)</w:t>
      </w:r>
      <w:r w:rsidRPr="00F176FF">
        <w:rPr>
          <w:rFonts w:ascii="Times New Roman" w:hAnsi="Times New Roman" w:cs="Times New Roman"/>
          <w:noProof/>
          <w:color w:val="000000" w:themeColor="text1"/>
          <w:sz w:val="28"/>
          <w:lang w:eastAsia="ru-RU"/>
        </w:rPr>
        <w:drawing>
          <wp:inline distT="0" distB="0" distL="0" distR="0" wp14:anchorId="286D836B" wp14:editId="6CAEDFD6">
            <wp:extent cx="2541317" cy="310627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43993" cy="3109541"/>
                    </a:xfrm>
                    <a:prstGeom prst="rect">
                      <a:avLst/>
                    </a:prstGeom>
                    <a:noFill/>
                  </pic:spPr>
                </pic:pic>
              </a:graphicData>
            </a:graphic>
          </wp:inline>
        </w:drawing>
      </w:r>
    </w:p>
    <w:p w14:paraId="2D7465D9" w14:textId="77777777" w:rsidR="00E93891" w:rsidRPr="00F176FF" w:rsidRDefault="00E93891" w:rsidP="00A24EF0">
      <w:pPr>
        <w:tabs>
          <w:tab w:val="left" w:pos="2051"/>
        </w:tabs>
        <w:spacing w:after="0" w:line="240" w:lineRule="auto"/>
        <w:ind w:firstLine="709"/>
        <w:jc w:val="both"/>
        <w:rPr>
          <w:rFonts w:ascii="Times New Roman" w:hAnsi="Times New Roman" w:cs="Times New Roman"/>
          <w:color w:val="000000" w:themeColor="text1"/>
          <w:sz w:val="28"/>
          <w:lang w:val="kk-KZ"/>
        </w:rPr>
      </w:pPr>
    </w:p>
    <w:p w14:paraId="6573EE53" w14:textId="1002F88F" w:rsidR="00A24EF0" w:rsidRPr="00F176FF" w:rsidRDefault="00A24EF0" w:rsidP="00A24EF0">
      <w:pPr>
        <w:spacing w:after="0" w:line="240" w:lineRule="auto"/>
        <w:jc w:val="center"/>
        <w:rPr>
          <w:rFonts w:ascii="Times New Roman" w:hAnsi="Times New Roman" w:cs="Times New Roman"/>
          <w:color w:val="000000" w:themeColor="text1"/>
          <w:sz w:val="28"/>
          <w:lang w:val="kk-KZ"/>
        </w:rPr>
      </w:pPr>
      <w:r w:rsidRPr="00F176FF">
        <w:rPr>
          <w:rFonts w:ascii="Times New Roman" w:hAnsi="Times New Roman" w:cs="Times New Roman"/>
          <w:color w:val="000000" w:themeColor="text1"/>
          <w:sz w:val="28"/>
          <w:lang w:val="kk-KZ"/>
        </w:rPr>
        <w:t xml:space="preserve">Сурет </w:t>
      </w:r>
      <w:r w:rsidR="00F15E06" w:rsidRPr="00F176FF">
        <w:rPr>
          <w:rFonts w:ascii="Times New Roman" w:hAnsi="Times New Roman" w:cs="Times New Roman"/>
          <w:color w:val="000000" w:themeColor="text1"/>
          <w:sz w:val="28"/>
          <w:lang w:val="kk-KZ"/>
        </w:rPr>
        <w:t xml:space="preserve">5.4 </w:t>
      </w:r>
      <w:r w:rsidRPr="00F176FF">
        <w:rPr>
          <w:rFonts w:eastAsiaTheme="minorEastAsia"/>
          <w:color w:val="000000" w:themeColor="text1"/>
          <w:sz w:val="28"/>
          <w:szCs w:val="28"/>
          <w:lang w:val="kk-KZ"/>
        </w:rPr>
        <w:t xml:space="preserve">– </w:t>
      </w:r>
      <w:r w:rsidRPr="00F176FF">
        <w:rPr>
          <w:rFonts w:ascii="Times New Roman" w:eastAsia="Times New Roman" w:hAnsi="Times New Roman" w:cs="Times New Roman"/>
          <w:bCs/>
          <w:i/>
          <w:iCs/>
          <w:color w:val="000000" w:themeColor="text1"/>
          <w:sz w:val="28"/>
          <w:szCs w:val="28"/>
          <w:lang w:val="kk-KZ"/>
        </w:rPr>
        <w:t>D</w:t>
      </w:r>
      <w:r w:rsidRPr="00F176FF">
        <w:rPr>
          <w:rFonts w:ascii="Times New Roman" w:eastAsia="Times New Roman" w:hAnsi="Times New Roman" w:cs="Times New Roman"/>
          <w:bCs/>
          <w:i/>
          <w:iCs/>
          <w:color w:val="000000" w:themeColor="text1"/>
          <w:sz w:val="28"/>
          <w:szCs w:val="28"/>
          <w:vertAlign w:val="subscript"/>
          <w:lang w:val="kk-KZ"/>
        </w:rPr>
        <w:t>K</w:t>
      </w:r>
      <w:r w:rsidRPr="00F176FF">
        <w:rPr>
          <w:rFonts w:ascii="Times New Roman" w:eastAsia="Times New Roman" w:hAnsi="Times New Roman" w:cs="Times New Roman"/>
          <w:i/>
          <w:iCs/>
          <w:color w:val="000000" w:themeColor="text1"/>
          <w:sz w:val="28"/>
          <w:szCs w:val="28"/>
          <w:vertAlign w:val="subscript"/>
          <w:lang w:val="kk-KZ"/>
        </w:rPr>
        <w:t xml:space="preserve"> </w:t>
      </w:r>
      <w:r w:rsidRPr="00F176FF">
        <w:rPr>
          <w:rFonts w:ascii="Times New Roman" w:eastAsia="Times New Roman" w:hAnsi="Times New Roman" w:cs="Times New Roman"/>
          <w:color w:val="000000" w:themeColor="text1"/>
          <w:sz w:val="28"/>
          <w:szCs w:val="28"/>
          <w:lang w:val="kk-KZ"/>
        </w:rPr>
        <w:t xml:space="preserve">= 50 мм, </w:t>
      </w:r>
      <w:r w:rsidRPr="00F176FF">
        <w:rPr>
          <w:rFonts w:ascii="Times New Roman" w:eastAsia="Times New Roman" w:hAnsi="Times New Roman" w:cs="Times New Roman"/>
          <w:bCs/>
          <w:i/>
          <w:iCs/>
          <w:color w:val="000000" w:themeColor="text1"/>
          <w:sz w:val="28"/>
          <w:szCs w:val="28"/>
          <w:lang w:val="kk-KZ"/>
        </w:rPr>
        <w:t>S</w:t>
      </w:r>
      <w:r w:rsidRPr="00F176FF">
        <w:rPr>
          <w:rFonts w:ascii="Times New Roman" w:eastAsia="Times New Roman" w:hAnsi="Times New Roman" w:cs="Times New Roman"/>
          <w:bCs/>
          <w:i/>
          <w:iCs/>
          <w:color w:val="000000" w:themeColor="text1"/>
          <w:sz w:val="28"/>
          <w:szCs w:val="28"/>
          <w:vertAlign w:val="subscript"/>
          <w:lang w:val="kk-KZ"/>
        </w:rPr>
        <w:t>K</w:t>
      </w:r>
      <w:r w:rsidRPr="00F176FF">
        <w:rPr>
          <w:rFonts w:ascii="Times New Roman" w:eastAsia="Times New Roman" w:hAnsi="Times New Roman" w:cs="Times New Roman"/>
          <w:color w:val="000000" w:themeColor="text1"/>
          <w:sz w:val="28"/>
          <w:szCs w:val="28"/>
          <w:lang w:val="kk-KZ"/>
        </w:rPr>
        <w:t xml:space="preserve"> = 1мм (а,б) және </w:t>
      </w:r>
      <w:r w:rsidRPr="00F176FF">
        <w:rPr>
          <w:rFonts w:ascii="Times New Roman" w:eastAsia="Times New Roman" w:hAnsi="Times New Roman" w:cs="Times New Roman"/>
          <w:bCs/>
          <w:i/>
          <w:iCs/>
          <w:color w:val="000000" w:themeColor="text1"/>
          <w:sz w:val="28"/>
          <w:szCs w:val="28"/>
          <w:lang w:val="kk-KZ"/>
        </w:rPr>
        <w:t>D</w:t>
      </w:r>
      <w:r w:rsidRPr="00F176FF">
        <w:rPr>
          <w:rFonts w:ascii="Times New Roman" w:eastAsia="Times New Roman" w:hAnsi="Times New Roman" w:cs="Times New Roman"/>
          <w:bCs/>
          <w:i/>
          <w:iCs/>
          <w:color w:val="000000" w:themeColor="text1"/>
          <w:sz w:val="28"/>
          <w:szCs w:val="28"/>
          <w:vertAlign w:val="subscript"/>
          <w:lang w:val="kk-KZ"/>
        </w:rPr>
        <w:t>K</w:t>
      </w:r>
      <w:r w:rsidRPr="00F176FF">
        <w:rPr>
          <w:rFonts w:ascii="Times New Roman" w:eastAsia="Times New Roman" w:hAnsi="Times New Roman" w:cs="Times New Roman"/>
          <w:i/>
          <w:iCs/>
          <w:color w:val="000000" w:themeColor="text1"/>
          <w:sz w:val="28"/>
          <w:szCs w:val="28"/>
          <w:vertAlign w:val="subscript"/>
          <w:lang w:val="kk-KZ"/>
        </w:rPr>
        <w:t xml:space="preserve"> </w:t>
      </w:r>
      <w:r w:rsidRPr="00F176FF">
        <w:rPr>
          <w:rFonts w:ascii="Times New Roman" w:eastAsia="Times New Roman" w:hAnsi="Times New Roman" w:cs="Times New Roman"/>
          <w:color w:val="000000" w:themeColor="text1"/>
          <w:sz w:val="28"/>
          <w:szCs w:val="28"/>
          <w:lang w:val="kk-KZ"/>
        </w:rPr>
        <w:t xml:space="preserve">= 60 мм, </w:t>
      </w:r>
      <w:r w:rsidRPr="00F176FF">
        <w:rPr>
          <w:rFonts w:ascii="Times New Roman" w:eastAsia="Times New Roman" w:hAnsi="Times New Roman" w:cs="Times New Roman"/>
          <w:bCs/>
          <w:i/>
          <w:iCs/>
          <w:color w:val="000000" w:themeColor="text1"/>
          <w:sz w:val="28"/>
          <w:szCs w:val="28"/>
          <w:lang w:val="kk-KZ"/>
        </w:rPr>
        <w:t>S</w:t>
      </w:r>
      <w:r w:rsidRPr="00F176FF">
        <w:rPr>
          <w:rFonts w:ascii="Times New Roman" w:eastAsia="Times New Roman" w:hAnsi="Times New Roman" w:cs="Times New Roman"/>
          <w:bCs/>
          <w:i/>
          <w:iCs/>
          <w:color w:val="000000" w:themeColor="text1"/>
          <w:sz w:val="28"/>
          <w:szCs w:val="28"/>
          <w:vertAlign w:val="subscript"/>
          <w:lang w:val="kk-KZ"/>
        </w:rPr>
        <w:t>K</w:t>
      </w:r>
      <w:r w:rsidRPr="00F176FF">
        <w:rPr>
          <w:rFonts w:ascii="Times New Roman" w:eastAsia="Times New Roman" w:hAnsi="Times New Roman" w:cs="Times New Roman"/>
          <w:color w:val="000000" w:themeColor="text1"/>
          <w:sz w:val="28"/>
          <w:szCs w:val="28"/>
          <w:lang w:val="kk-KZ"/>
        </w:rPr>
        <w:t xml:space="preserve"> = 1мм (в)</w:t>
      </w:r>
      <w:r w:rsidRPr="00F176FF">
        <w:rPr>
          <w:rFonts w:ascii="Times New Roman" w:hAnsi="Times New Roman" w:cs="Times New Roman"/>
          <w:color w:val="000000" w:themeColor="text1"/>
          <w:sz w:val="28"/>
          <w:lang w:val="kk-KZ"/>
        </w:rPr>
        <w:t xml:space="preserve"> кезіндегі бірінші сақинаның серпімді деформациясы </w:t>
      </w:r>
    </w:p>
    <w:p w14:paraId="2B8AE4B5" w14:textId="77777777" w:rsidR="00BE7C9B" w:rsidRPr="00F176FF" w:rsidRDefault="00BE7C9B" w:rsidP="00A24EF0">
      <w:pPr>
        <w:spacing w:after="0" w:line="240" w:lineRule="auto"/>
        <w:jc w:val="center"/>
        <w:rPr>
          <w:rFonts w:ascii="Times New Roman" w:hAnsi="Times New Roman" w:cs="Times New Roman"/>
          <w:color w:val="000000" w:themeColor="text1"/>
          <w:sz w:val="28"/>
          <w:lang w:val="kk-KZ"/>
        </w:rPr>
      </w:pPr>
    </w:p>
    <w:p w14:paraId="0A74C594" w14:textId="77777777" w:rsidR="00A24EF0" w:rsidRPr="00F176FF" w:rsidRDefault="00BE7C9B" w:rsidP="00A24EF0">
      <w:pPr>
        <w:spacing w:line="240" w:lineRule="auto"/>
        <w:jc w:val="center"/>
        <w:rPr>
          <w:rFonts w:ascii="Times New Roman" w:hAnsi="Times New Roman" w:cs="Times New Roman"/>
          <w:color w:val="000000" w:themeColor="text1"/>
          <w:sz w:val="28"/>
          <w:lang w:val="kk-KZ"/>
        </w:rPr>
      </w:pPr>
      <w:r w:rsidRPr="00F176FF">
        <w:rPr>
          <w:rFonts w:ascii="Times New Roman" w:eastAsia="Times New Roman" w:hAnsi="Times New Roman" w:cs="Times New Roman"/>
          <w:noProof/>
          <w:color w:val="000000" w:themeColor="text1"/>
          <w:sz w:val="28"/>
          <w:szCs w:val="28"/>
          <w:lang w:eastAsia="ru-RU"/>
        </w:rPr>
        <w:drawing>
          <wp:inline distT="0" distB="0" distL="0" distR="0" wp14:anchorId="0ECBDBFF" wp14:editId="24E12756">
            <wp:extent cx="2702574" cy="3981692"/>
            <wp:effectExtent l="0" t="0" r="254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15441" cy="4000649"/>
                    </a:xfrm>
                    <a:prstGeom prst="rect">
                      <a:avLst/>
                    </a:prstGeom>
                    <a:noFill/>
                  </pic:spPr>
                </pic:pic>
              </a:graphicData>
            </a:graphic>
          </wp:inline>
        </w:drawing>
      </w:r>
    </w:p>
    <w:p w14:paraId="3CCC7FBB" w14:textId="77B5159C" w:rsidR="00A24EF0" w:rsidRPr="00F176FF" w:rsidRDefault="00BE7C9B" w:rsidP="00BE7C9B">
      <w:pPr>
        <w:spacing w:line="240" w:lineRule="auto"/>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F15E06" w:rsidRPr="00F176FF">
        <w:rPr>
          <w:rFonts w:ascii="Times New Roman" w:eastAsia="Times New Roman" w:hAnsi="Times New Roman" w:cs="Times New Roman"/>
          <w:color w:val="000000" w:themeColor="text1"/>
          <w:sz w:val="28"/>
          <w:szCs w:val="28"/>
          <w:lang w:val="kk-KZ"/>
        </w:rPr>
        <w:t xml:space="preserve">5.5 </w:t>
      </w:r>
      <w:r w:rsidRPr="00F176FF">
        <w:rPr>
          <w:rFonts w:eastAsiaTheme="minorEastAsia"/>
          <w:color w:val="000000" w:themeColor="text1"/>
          <w:sz w:val="28"/>
          <w:szCs w:val="28"/>
          <w:lang w:val="kk-KZ"/>
        </w:rPr>
        <w:t xml:space="preserve">– </w:t>
      </w:r>
      <w:r w:rsidRPr="00F176FF">
        <w:rPr>
          <w:rFonts w:ascii="Times New Roman" w:eastAsia="Times New Roman" w:hAnsi="Times New Roman" w:cs="Times New Roman"/>
          <w:bCs/>
          <w:i/>
          <w:iCs/>
          <w:color w:val="000000" w:themeColor="text1"/>
          <w:sz w:val="28"/>
          <w:szCs w:val="28"/>
          <w:lang w:val="kk-KZ"/>
        </w:rPr>
        <w:t>D</w:t>
      </w:r>
      <w:r w:rsidRPr="00F176FF">
        <w:rPr>
          <w:rFonts w:ascii="Times New Roman" w:eastAsia="Times New Roman" w:hAnsi="Times New Roman" w:cs="Times New Roman"/>
          <w:bCs/>
          <w:i/>
          <w:iCs/>
          <w:color w:val="000000" w:themeColor="text1"/>
          <w:sz w:val="28"/>
          <w:szCs w:val="28"/>
          <w:vertAlign w:val="subscript"/>
          <w:lang w:val="kk-KZ"/>
        </w:rPr>
        <w:t>K</w:t>
      </w:r>
      <w:r w:rsidRPr="00F176FF">
        <w:rPr>
          <w:rFonts w:ascii="Times New Roman" w:eastAsia="Times New Roman" w:hAnsi="Times New Roman" w:cs="Times New Roman"/>
          <w:i/>
          <w:iCs/>
          <w:color w:val="000000" w:themeColor="text1"/>
          <w:sz w:val="28"/>
          <w:szCs w:val="28"/>
          <w:vertAlign w:val="subscript"/>
          <w:lang w:val="kk-KZ"/>
        </w:rPr>
        <w:t xml:space="preserve"> </w:t>
      </w:r>
      <w:r w:rsidRPr="00F176FF">
        <w:rPr>
          <w:rFonts w:ascii="Times New Roman" w:eastAsia="Times New Roman" w:hAnsi="Times New Roman" w:cs="Times New Roman"/>
          <w:color w:val="000000" w:themeColor="text1"/>
          <w:sz w:val="28"/>
          <w:szCs w:val="28"/>
          <w:lang w:val="kk-KZ"/>
        </w:rPr>
        <w:t xml:space="preserve">= 50 мм, </w:t>
      </w:r>
      <w:r w:rsidRPr="00F176FF">
        <w:rPr>
          <w:rFonts w:ascii="Times New Roman" w:eastAsia="Times New Roman" w:hAnsi="Times New Roman" w:cs="Times New Roman"/>
          <w:bCs/>
          <w:i/>
          <w:iCs/>
          <w:color w:val="000000" w:themeColor="text1"/>
          <w:sz w:val="28"/>
          <w:szCs w:val="28"/>
          <w:lang w:val="kk-KZ"/>
        </w:rPr>
        <w:t>S</w:t>
      </w:r>
      <w:r w:rsidRPr="00F176FF">
        <w:rPr>
          <w:rFonts w:ascii="Times New Roman" w:eastAsia="Times New Roman" w:hAnsi="Times New Roman" w:cs="Times New Roman"/>
          <w:bCs/>
          <w:i/>
          <w:iCs/>
          <w:color w:val="000000" w:themeColor="text1"/>
          <w:sz w:val="28"/>
          <w:szCs w:val="28"/>
          <w:vertAlign w:val="subscript"/>
          <w:lang w:val="kk-KZ"/>
        </w:rPr>
        <w:t>K</w:t>
      </w:r>
      <w:r w:rsidRPr="00F176FF">
        <w:rPr>
          <w:rFonts w:ascii="Times New Roman" w:eastAsia="Times New Roman" w:hAnsi="Times New Roman" w:cs="Times New Roman"/>
          <w:color w:val="000000" w:themeColor="text1"/>
          <w:sz w:val="28"/>
          <w:szCs w:val="28"/>
          <w:lang w:val="kk-KZ"/>
        </w:rPr>
        <w:t xml:space="preserve"> = 1мм  кезіндегі бірінші (1) және екінші (2) сақиналардың серпімді деформацияларының салыстырмалы мәндері</w:t>
      </w:r>
    </w:p>
    <w:p w14:paraId="0C4CEEEC" w14:textId="77777777" w:rsidR="00BE7C9B" w:rsidRPr="00F176FF" w:rsidRDefault="00BE7C9B" w:rsidP="00BE7C9B">
      <w:pPr>
        <w:spacing w:line="240" w:lineRule="auto"/>
        <w:jc w:val="center"/>
        <w:rPr>
          <w:rFonts w:ascii="Times New Roman" w:eastAsia="Times New Roman" w:hAnsi="Times New Roman" w:cs="Times New Roman"/>
          <w:color w:val="000000" w:themeColor="text1"/>
          <w:sz w:val="28"/>
          <w:szCs w:val="28"/>
          <w:lang w:val="kk-KZ"/>
        </w:rPr>
      </w:pPr>
    </w:p>
    <w:p w14:paraId="7E7679DF" w14:textId="77777777" w:rsidR="00BE7C9B" w:rsidRPr="00F176FF" w:rsidRDefault="00BE7C9B" w:rsidP="00BE7C9B">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i/>
          <w:iCs/>
          <w:color w:val="000000" w:themeColor="text1"/>
          <w:sz w:val="28"/>
          <w:szCs w:val="28"/>
          <w:lang w:val="kk-KZ"/>
        </w:rPr>
        <w:t>D</w:t>
      </w:r>
      <w:r w:rsidRPr="00F176FF">
        <w:rPr>
          <w:rFonts w:ascii="Times New Roman" w:eastAsia="Times New Roman" w:hAnsi="Times New Roman" w:cs="Times New Roman"/>
          <w:color w:val="000000" w:themeColor="text1"/>
          <w:sz w:val="28"/>
          <w:szCs w:val="28"/>
          <w:vertAlign w:val="subscript"/>
          <w:lang w:val="kk-KZ"/>
        </w:rPr>
        <w:t>K</w:t>
      </w:r>
      <w:r w:rsidRPr="00F176FF">
        <w:rPr>
          <w:rFonts w:ascii="Times New Roman" w:eastAsia="Times New Roman" w:hAnsi="Times New Roman" w:cs="Times New Roman"/>
          <w:color w:val="000000" w:themeColor="text1"/>
          <w:sz w:val="28"/>
          <w:szCs w:val="28"/>
          <w:lang w:val="kk-KZ"/>
        </w:rPr>
        <w:t xml:space="preserve"> = 60 мм, </w:t>
      </w:r>
      <w:r w:rsidRPr="00F176FF">
        <w:rPr>
          <w:rFonts w:ascii="Times New Roman" w:eastAsia="Times New Roman" w:hAnsi="Times New Roman" w:cs="Times New Roman"/>
          <w:i/>
          <w:iCs/>
          <w:color w:val="000000" w:themeColor="text1"/>
          <w:sz w:val="28"/>
          <w:szCs w:val="28"/>
          <w:lang w:val="kk-KZ"/>
        </w:rPr>
        <w:t>S</w:t>
      </w:r>
      <w:r w:rsidRPr="00F176FF">
        <w:rPr>
          <w:rFonts w:ascii="Times New Roman" w:eastAsia="Times New Roman" w:hAnsi="Times New Roman" w:cs="Times New Roman"/>
          <w:color w:val="000000" w:themeColor="text1"/>
          <w:sz w:val="28"/>
          <w:szCs w:val="28"/>
          <w:vertAlign w:val="subscript"/>
          <w:lang w:val="kk-KZ"/>
        </w:rPr>
        <w:t>K</w:t>
      </w:r>
      <w:r w:rsidRPr="00F176FF">
        <w:rPr>
          <w:rFonts w:ascii="Times New Roman" w:eastAsia="Times New Roman" w:hAnsi="Times New Roman" w:cs="Times New Roman"/>
          <w:color w:val="000000" w:themeColor="text1"/>
          <w:sz w:val="28"/>
          <w:szCs w:val="28"/>
          <w:lang w:val="kk-KZ"/>
        </w:rPr>
        <w:t xml:space="preserve"> = 1 мм мәндеріндегі бірінші сақинаның серпімді деформациялары 5.4, в суретте келтірілген.</w:t>
      </w:r>
    </w:p>
    <w:p w14:paraId="222E4B50" w14:textId="24EC01CE" w:rsidR="00BE7C9B" w:rsidRPr="00F176FF" w:rsidRDefault="00BE7C9B" w:rsidP="00BE7C9B">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5.6 суретте аспаптық күшейткішпен бірге </w:t>
      </w:r>
      <w:r w:rsidRPr="00F176FF">
        <w:rPr>
          <w:rFonts w:ascii="Times New Roman" w:eastAsia="Times New Roman" w:hAnsi="Times New Roman" w:cs="Times New Roman"/>
          <w:i/>
          <w:iCs/>
          <w:color w:val="000000" w:themeColor="text1"/>
          <w:sz w:val="28"/>
          <w:szCs w:val="28"/>
          <w:lang w:val="kk-KZ"/>
        </w:rPr>
        <w:t>D</w:t>
      </w:r>
      <w:r w:rsidRPr="00F176FF">
        <w:rPr>
          <w:rFonts w:ascii="Times New Roman" w:eastAsia="Times New Roman" w:hAnsi="Times New Roman" w:cs="Times New Roman"/>
          <w:color w:val="000000" w:themeColor="text1"/>
          <w:sz w:val="28"/>
          <w:szCs w:val="28"/>
          <w:vertAlign w:val="subscript"/>
          <w:lang w:val="kk-KZ"/>
        </w:rPr>
        <w:t>K</w:t>
      </w:r>
      <w:r w:rsidRPr="00F176FF">
        <w:rPr>
          <w:rFonts w:ascii="Times New Roman" w:eastAsia="Times New Roman" w:hAnsi="Times New Roman" w:cs="Times New Roman"/>
          <w:color w:val="000000" w:themeColor="text1"/>
          <w:sz w:val="28"/>
          <w:szCs w:val="28"/>
          <w:lang w:val="kk-KZ"/>
        </w:rPr>
        <w:t xml:space="preserve"> = 60 мм, </w:t>
      </w:r>
      <w:r w:rsidRPr="00F176FF">
        <w:rPr>
          <w:rFonts w:ascii="Times New Roman" w:eastAsia="Times New Roman" w:hAnsi="Times New Roman" w:cs="Times New Roman"/>
          <w:i/>
          <w:iCs/>
          <w:color w:val="000000" w:themeColor="text1"/>
          <w:sz w:val="28"/>
          <w:szCs w:val="28"/>
          <w:lang w:val="kk-KZ"/>
        </w:rPr>
        <w:t>S</w:t>
      </w:r>
      <w:r w:rsidRPr="00F176FF">
        <w:rPr>
          <w:rFonts w:ascii="Times New Roman" w:eastAsia="Times New Roman" w:hAnsi="Times New Roman" w:cs="Times New Roman"/>
          <w:color w:val="000000" w:themeColor="text1"/>
          <w:sz w:val="28"/>
          <w:szCs w:val="28"/>
          <w:vertAlign w:val="subscript"/>
          <w:lang w:val="kk-KZ"/>
        </w:rPr>
        <w:t>K</w:t>
      </w:r>
      <w:r w:rsidRPr="00F176FF">
        <w:rPr>
          <w:rFonts w:ascii="Times New Roman" w:eastAsia="Times New Roman" w:hAnsi="Times New Roman" w:cs="Times New Roman"/>
          <w:color w:val="000000" w:themeColor="text1"/>
          <w:sz w:val="28"/>
          <w:szCs w:val="28"/>
          <w:lang w:val="kk-KZ"/>
        </w:rPr>
        <w:t xml:space="preserve"> = 1 мм сақинасы (монтаждық </w:t>
      </w:r>
      <w:r w:rsidR="00F922A9">
        <w:rPr>
          <w:rFonts w:ascii="Times New Roman" w:eastAsia="Times New Roman" w:hAnsi="Times New Roman" w:cs="Times New Roman"/>
          <w:color w:val="000000" w:themeColor="text1"/>
          <w:sz w:val="28"/>
          <w:szCs w:val="28"/>
          <w:lang w:val="kk-KZ"/>
        </w:rPr>
        <w:t>контурлы</w:t>
      </w:r>
      <w:r w:rsidRPr="00F176FF">
        <w:rPr>
          <w:rFonts w:ascii="Times New Roman" w:eastAsia="Times New Roman" w:hAnsi="Times New Roman" w:cs="Times New Roman"/>
          <w:color w:val="000000" w:themeColor="text1"/>
          <w:sz w:val="28"/>
          <w:szCs w:val="28"/>
          <w:lang w:val="kk-KZ"/>
        </w:rPr>
        <w:t>ң артқы жағы) көрсетілген.</w:t>
      </w:r>
    </w:p>
    <w:p w14:paraId="650BF3BB" w14:textId="77777777" w:rsidR="00BE7C9B" w:rsidRPr="00F176FF" w:rsidRDefault="00BE7C9B" w:rsidP="00BE7C9B">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eastAsiaTheme="minorEastAsia"/>
          <w:noProof/>
          <w:color w:val="000000" w:themeColor="text1"/>
          <w:sz w:val="28"/>
          <w:szCs w:val="28"/>
          <w:lang w:eastAsia="ru-RU"/>
        </w:rPr>
        <w:drawing>
          <wp:anchor distT="0" distB="0" distL="114300" distR="114300" simplePos="0" relativeHeight="251753472" behindDoc="0" locked="0" layoutInCell="1" allowOverlap="1" wp14:anchorId="102C7226" wp14:editId="1423D49A">
            <wp:simplePos x="0" y="0"/>
            <wp:positionH relativeFrom="page">
              <wp:posOffset>2562571</wp:posOffset>
            </wp:positionH>
            <wp:positionV relativeFrom="paragraph">
              <wp:posOffset>137737</wp:posOffset>
            </wp:positionV>
            <wp:extent cx="2505075" cy="1855470"/>
            <wp:effectExtent l="0" t="0" r="9525" b="0"/>
            <wp:wrapTopAndBottom/>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pic:cNvPicPr/>
                  </pic:nvPicPr>
                  <pic:blipFill>
                    <a:blip r:embed="rId95">
                      <a:extLst>
                        <a:ext uri="{28A0092B-C50C-407E-A947-70E740481C1C}">
                          <a14:useLocalDpi xmlns:a14="http://schemas.microsoft.com/office/drawing/2010/main" val="0"/>
                        </a:ext>
                      </a:extLst>
                    </a:blip>
                    <a:stretch>
                      <a:fillRect/>
                    </a:stretch>
                  </pic:blipFill>
                  <pic:spPr>
                    <a:xfrm>
                      <a:off x="0" y="0"/>
                      <a:ext cx="2505075" cy="1855470"/>
                    </a:xfrm>
                    <a:prstGeom prst="rect">
                      <a:avLst/>
                    </a:prstGeom>
                  </pic:spPr>
                </pic:pic>
              </a:graphicData>
            </a:graphic>
            <wp14:sizeRelH relativeFrom="page">
              <wp14:pctWidth>0</wp14:pctWidth>
            </wp14:sizeRelH>
            <wp14:sizeRelV relativeFrom="page">
              <wp14:pctHeight>0</wp14:pctHeight>
            </wp14:sizeRelV>
          </wp:anchor>
        </w:drawing>
      </w:r>
    </w:p>
    <w:p w14:paraId="16924B91" w14:textId="1F0D2BA8" w:rsidR="00BE7C9B" w:rsidRPr="00F176FF" w:rsidRDefault="00BE7C9B" w:rsidP="00CA2943">
      <w:pPr>
        <w:tabs>
          <w:tab w:val="left" w:pos="1811"/>
        </w:tabs>
        <w:spacing w:after="0"/>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F15E06" w:rsidRPr="00F176FF">
        <w:rPr>
          <w:rFonts w:ascii="Times New Roman" w:eastAsia="Times New Roman" w:hAnsi="Times New Roman" w:cs="Times New Roman"/>
          <w:color w:val="000000" w:themeColor="text1"/>
          <w:sz w:val="28"/>
          <w:szCs w:val="28"/>
          <w:lang w:val="kk-KZ"/>
        </w:rPr>
        <w:t xml:space="preserve">5.6 </w:t>
      </w:r>
      <w:r w:rsidRPr="00F176FF">
        <w:rPr>
          <w:rFonts w:eastAsiaTheme="minorEastAsia"/>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Өлшеу күшейткішінің температурасын тұрақтандыру құрылғысы бар, </w:t>
      </w:r>
      <w:r w:rsidRPr="00F176FF">
        <w:rPr>
          <w:rFonts w:ascii="Times New Roman" w:eastAsia="Times New Roman" w:hAnsi="Times New Roman" w:cs="Times New Roman"/>
          <w:bCs/>
          <w:i/>
          <w:iCs/>
          <w:color w:val="000000" w:themeColor="text1"/>
          <w:sz w:val="28"/>
          <w:szCs w:val="28"/>
          <w:lang w:val="kk-KZ"/>
        </w:rPr>
        <w:t>D</w:t>
      </w:r>
      <w:r w:rsidRPr="00F176FF">
        <w:rPr>
          <w:rFonts w:ascii="Times New Roman" w:eastAsia="Times New Roman" w:hAnsi="Times New Roman" w:cs="Times New Roman"/>
          <w:bCs/>
          <w:i/>
          <w:iCs/>
          <w:color w:val="000000" w:themeColor="text1"/>
          <w:sz w:val="28"/>
          <w:szCs w:val="28"/>
          <w:vertAlign w:val="subscript"/>
          <w:lang w:val="kk-KZ"/>
        </w:rPr>
        <w:t>K</w:t>
      </w:r>
      <w:r w:rsidRPr="00F176FF">
        <w:rPr>
          <w:rFonts w:ascii="Times New Roman" w:eastAsia="Times New Roman" w:hAnsi="Times New Roman" w:cs="Times New Roman"/>
          <w:i/>
          <w:iCs/>
          <w:color w:val="000000" w:themeColor="text1"/>
          <w:sz w:val="28"/>
          <w:szCs w:val="28"/>
          <w:vertAlign w:val="subscript"/>
          <w:lang w:val="kk-KZ"/>
        </w:rPr>
        <w:t xml:space="preserve"> </w:t>
      </w:r>
      <w:r w:rsidRPr="00F176FF">
        <w:rPr>
          <w:rFonts w:ascii="Times New Roman" w:eastAsia="Times New Roman" w:hAnsi="Times New Roman" w:cs="Times New Roman"/>
          <w:color w:val="000000" w:themeColor="text1"/>
          <w:sz w:val="28"/>
          <w:szCs w:val="28"/>
          <w:lang w:val="kk-KZ"/>
        </w:rPr>
        <w:t xml:space="preserve">= 60 мм, </w:t>
      </w:r>
      <w:r w:rsidRPr="00F176FF">
        <w:rPr>
          <w:rFonts w:ascii="Times New Roman" w:eastAsia="Times New Roman" w:hAnsi="Times New Roman" w:cs="Times New Roman"/>
          <w:bCs/>
          <w:i/>
          <w:iCs/>
          <w:color w:val="000000" w:themeColor="text1"/>
          <w:sz w:val="28"/>
          <w:szCs w:val="28"/>
          <w:lang w:val="kk-KZ"/>
        </w:rPr>
        <w:t>S</w:t>
      </w:r>
      <w:r w:rsidRPr="00F176FF">
        <w:rPr>
          <w:rFonts w:ascii="Times New Roman" w:eastAsia="Times New Roman" w:hAnsi="Times New Roman" w:cs="Times New Roman"/>
          <w:bCs/>
          <w:i/>
          <w:iCs/>
          <w:color w:val="000000" w:themeColor="text1"/>
          <w:sz w:val="28"/>
          <w:szCs w:val="28"/>
          <w:vertAlign w:val="subscript"/>
          <w:lang w:val="kk-KZ"/>
        </w:rPr>
        <w:t>K</w:t>
      </w:r>
      <w:r w:rsidRPr="00F176FF">
        <w:rPr>
          <w:rFonts w:ascii="Times New Roman" w:eastAsia="Times New Roman" w:hAnsi="Times New Roman" w:cs="Times New Roman"/>
          <w:color w:val="000000" w:themeColor="text1"/>
          <w:sz w:val="28"/>
          <w:szCs w:val="28"/>
          <w:lang w:val="kk-KZ"/>
        </w:rPr>
        <w:t xml:space="preserve"> = 1мм кезіндегі электротензометриялық түрлендіргіш</w:t>
      </w:r>
    </w:p>
    <w:p w14:paraId="0569AC1B" w14:textId="77777777" w:rsidR="00CA2943" w:rsidRPr="00F176FF" w:rsidRDefault="00CA2943" w:rsidP="00CA2943">
      <w:pPr>
        <w:tabs>
          <w:tab w:val="left" w:pos="1811"/>
        </w:tabs>
        <w:spacing w:after="0"/>
        <w:jc w:val="center"/>
        <w:rPr>
          <w:rFonts w:ascii="Times New Roman" w:eastAsia="Times New Roman" w:hAnsi="Times New Roman" w:cs="Times New Roman"/>
          <w:color w:val="000000" w:themeColor="text1"/>
          <w:sz w:val="28"/>
          <w:szCs w:val="28"/>
          <w:lang w:val="kk-KZ"/>
        </w:rPr>
      </w:pPr>
    </w:p>
    <w:p w14:paraId="41FC44A7" w14:textId="488354D0" w:rsidR="00BE7C9B" w:rsidRPr="00F176FF" w:rsidRDefault="00CA2943" w:rsidP="00F15E06">
      <w:pPr>
        <w:tabs>
          <w:tab w:val="left" w:pos="1811"/>
        </w:tabs>
        <w:spacing w:after="0" w:line="240" w:lineRule="auto"/>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Аспаптық күшейткіш арқылы тіркеуші құрылғымен байланысқан тензорезисторлармен желімделген БЭЕТ-тің жекелеген статикалық сипаттамаларын анықтау тарирлеу стендінде жүргізілді, 5.7 сурет. Стенд үстелінде 1 онымен қатты байланысқан кронштейні 2 және контактіні оқшаулау элементінен тұратын  тірегі 3 (пышақ тірегі) бар. Сыналатын БЭЕТ  (сақина) тең иінді теңгерімді тұтқаның 5 бір ұшына орналастырылды. </w:t>
      </w:r>
      <w:r w:rsidR="00A63E22" w:rsidRPr="00F176FF">
        <w:rPr>
          <w:rFonts w:ascii="Times New Roman" w:eastAsia="Times New Roman" w:hAnsi="Times New Roman" w:cs="Times New Roman"/>
          <w:color w:val="000000" w:themeColor="text1"/>
          <w:sz w:val="28"/>
          <w:szCs w:val="28"/>
          <w:lang w:val="kk-KZ"/>
        </w:rPr>
        <w:t>Тұтқаның 5 келесі иініне өлшеуіш жүк (гирлер 7 бар ыдыс) орналастырылды (ілінді</w:t>
      </w:r>
      <w:r w:rsidRPr="00F176FF">
        <w:rPr>
          <w:rFonts w:ascii="Times New Roman" w:eastAsia="Times New Roman" w:hAnsi="Times New Roman" w:cs="Times New Roman"/>
          <w:color w:val="000000" w:themeColor="text1"/>
          <w:sz w:val="28"/>
          <w:szCs w:val="28"/>
          <w:lang w:val="kk-KZ"/>
        </w:rPr>
        <w:t xml:space="preserve">). </w:t>
      </w:r>
      <w:r w:rsidR="00A63E22" w:rsidRPr="00F176FF">
        <w:rPr>
          <w:rFonts w:ascii="Times New Roman" w:eastAsia="Times New Roman" w:hAnsi="Times New Roman" w:cs="Times New Roman"/>
          <w:color w:val="000000" w:themeColor="text1"/>
          <w:sz w:val="28"/>
          <w:szCs w:val="28"/>
          <w:lang w:val="kk-KZ"/>
        </w:rPr>
        <w:t xml:space="preserve">Тұтқаның 5 </w:t>
      </w:r>
      <w:r w:rsidRPr="00F176FF">
        <w:rPr>
          <w:rFonts w:ascii="Times New Roman" w:eastAsia="Times New Roman" w:hAnsi="Times New Roman" w:cs="Times New Roman"/>
          <w:color w:val="000000" w:themeColor="text1"/>
          <w:sz w:val="28"/>
          <w:szCs w:val="28"/>
          <w:lang w:val="kk-KZ"/>
        </w:rPr>
        <w:t xml:space="preserve"> БЭЕТ-тің </w:t>
      </w:r>
      <w:r w:rsidR="00A63E22" w:rsidRPr="00F176FF">
        <w:rPr>
          <w:rFonts w:ascii="Times New Roman" w:eastAsia="Times New Roman" w:hAnsi="Times New Roman" w:cs="Times New Roman"/>
          <w:color w:val="000000" w:themeColor="text1"/>
          <w:sz w:val="28"/>
          <w:szCs w:val="28"/>
          <w:lang w:val="kk-KZ"/>
        </w:rPr>
        <w:t xml:space="preserve">иініне әсер етуі </w:t>
      </w:r>
      <w:r w:rsidRPr="00F176FF">
        <w:rPr>
          <w:rFonts w:ascii="Times New Roman" w:eastAsia="Times New Roman" w:hAnsi="Times New Roman" w:cs="Times New Roman"/>
          <w:color w:val="000000" w:themeColor="text1"/>
          <w:sz w:val="28"/>
          <w:szCs w:val="28"/>
          <w:lang w:val="kk-KZ"/>
        </w:rPr>
        <w:t xml:space="preserve">контактіні </w:t>
      </w:r>
      <w:r w:rsidR="00A63E22" w:rsidRPr="00F176FF">
        <w:rPr>
          <w:rFonts w:ascii="Times New Roman" w:eastAsia="Times New Roman" w:hAnsi="Times New Roman" w:cs="Times New Roman"/>
          <w:color w:val="000000" w:themeColor="text1"/>
          <w:sz w:val="28"/>
          <w:szCs w:val="28"/>
          <w:lang w:val="kk-KZ"/>
        </w:rPr>
        <w:t xml:space="preserve">6 </w:t>
      </w:r>
      <w:r w:rsidRPr="00F176FF">
        <w:rPr>
          <w:rFonts w:ascii="Times New Roman" w:eastAsia="Times New Roman" w:hAnsi="Times New Roman" w:cs="Times New Roman"/>
          <w:color w:val="000000" w:themeColor="text1"/>
          <w:sz w:val="28"/>
          <w:szCs w:val="28"/>
          <w:lang w:val="kk-KZ"/>
        </w:rPr>
        <w:t>оқшаулау элеме</w:t>
      </w:r>
      <w:r w:rsidR="00A63E22" w:rsidRPr="00F176FF">
        <w:rPr>
          <w:rFonts w:ascii="Times New Roman" w:eastAsia="Times New Roman" w:hAnsi="Times New Roman" w:cs="Times New Roman"/>
          <w:color w:val="000000" w:themeColor="text1"/>
          <w:sz w:val="28"/>
          <w:szCs w:val="28"/>
          <w:lang w:val="kk-KZ"/>
        </w:rPr>
        <w:t>нті арқылыда жүзеге асырылды. А</w:t>
      </w:r>
      <w:r w:rsidRPr="00F176FF">
        <w:rPr>
          <w:rFonts w:ascii="Times New Roman" w:eastAsia="Times New Roman" w:hAnsi="Times New Roman" w:cs="Times New Roman"/>
          <w:color w:val="000000" w:themeColor="text1"/>
          <w:sz w:val="28"/>
          <w:szCs w:val="28"/>
          <w:lang w:val="kk-KZ"/>
        </w:rPr>
        <w:t xml:space="preserve">спаптық күшейткіштің </w:t>
      </w:r>
      <w:r w:rsidR="00A63E22" w:rsidRPr="00F176FF">
        <w:rPr>
          <w:rFonts w:ascii="Times New Roman" w:eastAsia="Times New Roman" w:hAnsi="Times New Roman" w:cs="Times New Roman"/>
          <w:color w:val="000000" w:themeColor="text1"/>
          <w:sz w:val="28"/>
          <w:szCs w:val="28"/>
          <w:lang w:val="kk-KZ"/>
        </w:rPr>
        <w:t>4 шығыс сигналы  В7-23 модельді</w:t>
      </w:r>
      <w:r w:rsidRPr="00F176FF">
        <w:rPr>
          <w:rFonts w:ascii="Times New Roman" w:eastAsia="Times New Roman" w:hAnsi="Times New Roman" w:cs="Times New Roman"/>
          <w:color w:val="000000" w:themeColor="text1"/>
          <w:sz w:val="28"/>
          <w:szCs w:val="28"/>
          <w:lang w:val="kk-KZ"/>
        </w:rPr>
        <w:t xml:space="preserve"> сан</w:t>
      </w:r>
      <w:r w:rsidR="00A63E22" w:rsidRPr="00F176FF">
        <w:rPr>
          <w:rFonts w:ascii="Times New Roman" w:eastAsia="Times New Roman" w:hAnsi="Times New Roman" w:cs="Times New Roman"/>
          <w:color w:val="000000" w:themeColor="text1"/>
          <w:sz w:val="28"/>
          <w:szCs w:val="28"/>
          <w:lang w:val="kk-KZ"/>
        </w:rPr>
        <w:t xml:space="preserve">дық вольтметрмен 8 тіркелді. </w:t>
      </w:r>
      <w:r w:rsidRPr="00F176FF">
        <w:rPr>
          <w:rFonts w:ascii="Times New Roman" w:eastAsia="Times New Roman" w:hAnsi="Times New Roman" w:cs="Times New Roman"/>
          <w:color w:val="000000" w:themeColor="text1"/>
          <w:sz w:val="28"/>
          <w:szCs w:val="28"/>
          <w:lang w:val="kk-KZ"/>
        </w:rPr>
        <w:t>9</w:t>
      </w:r>
      <w:r w:rsidR="00A63E22" w:rsidRPr="00F176FF">
        <w:rPr>
          <w:rFonts w:ascii="Times New Roman" w:eastAsia="Times New Roman" w:hAnsi="Times New Roman" w:cs="Times New Roman"/>
          <w:color w:val="000000" w:themeColor="text1"/>
          <w:sz w:val="28"/>
          <w:szCs w:val="28"/>
          <w:lang w:val="kk-KZ"/>
        </w:rPr>
        <w:t xml:space="preserve"> позицияда</w:t>
      </w:r>
      <w:r w:rsidRPr="00F176FF">
        <w:rPr>
          <w:rFonts w:ascii="Times New Roman" w:eastAsia="Times New Roman" w:hAnsi="Times New Roman" w:cs="Times New Roman"/>
          <w:color w:val="000000" w:themeColor="text1"/>
          <w:sz w:val="28"/>
          <w:szCs w:val="28"/>
          <w:lang w:val="kk-KZ"/>
        </w:rPr>
        <w:t xml:space="preserve"> микрометрлік бұрандамен жоғарыдан </w:t>
      </w:r>
      <w:r w:rsidR="00F15E06">
        <w:rPr>
          <w:rFonts w:eastAsiaTheme="minorEastAsia"/>
          <w:noProof/>
          <w:sz w:val="28"/>
          <w:szCs w:val="28"/>
          <w:lang w:eastAsia="ru-RU"/>
        </w:rPr>
        <w:drawing>
          <wp:anchor distT="0" distB="0" distL="114300" distR="114300" simplePos="0" relativeHeight="251820032" behindDoc="0" locked="0" layoutInCell="1" allowOverlap="1" wp14:anchorId="6DBCA057" wp14:editId="465FBD57">
            <wp:simplePos x="0" y="0"/>
            <wp:positionH relativeFrom="page">
              <wp:posOffset>1437640</wp:posOffset>
            </wp:positionH>
            <wp:positionV relativeFrom="paragraph">
              <wp:posOffset>2013585</wp:posOffset>
            </wp:positionV>
            <wp:extent cx="4810125" cy="3733800"/>
            <wp:effectExtent l="0" t="0" r="9525"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96">
                      <a:extLst>
                        <a:ext uri="{28A0092B-C50C-407E-A947-70E740481C1C}">
                          <a14:useLocalDpi xmlns:a14="http://schemas.microsoft.com/office/drawing/2010/main" val="0"/>
                        </a:ext>
                      </a:extLst>
                    </a:blip>
                    <a:stretch>
                      <a:fillRect/>
                    </a:stretch>
                  </pic:blipFill>
                  <pic:spPr>
                    <a:xfrm>
                      <a:off x="0" y="0"/>
                      <a:ext cx="4810125" cy="3733800"/>
                    </a:xfrm>
                    <a:prstGeom prst="rect">
                      <a:avLst/>
                    </a:prstGeom>
                  </pic:spPr>
                </pic:pic>
              </a:graphicData>
            </a:graphic>
            <wp14:sizeRelH relativeFrom="page">
              <wp14:pctWidth>0</wp14:pctWidth>
            </wp14:sizeRelH>
            <wp14:sizeRelV relativeFrom="page">
              <wp14:pctHeight>0</wp14:pctHeight>
            </wp14:sizeRelV>
          </wp:anchor>
        </w:drawing>
      </w:r>
      <w:r w:rsidRPr="00F176FF">
        <w:rPr>
          <w:rFonts w:ascii="Times New Roman" w:eastAsia="Times New Roman" w:hAnsi="Times New Roman" w:cs="Times New Roman"/>
          <w:color w:val="000000" w:themeColor="text1"/>
          <w:sz w:val="28"/>
          <w:szCs w:val="28"/>
          <w:lang w:val="kk-KZ"/>
        </w:rPr>
        <w:t>қысылған сақина көрсетілген</w:t>
      </w:r>
      <w:r w:rsidR="00A63E22" w:rsidRPr="00F176FF">
        <w:rPr>
          <w:rFonts w:ascii="Times New Roman" w:eastAsia="Times New Roman" w:hAnsi="Times New Roman" w:cs="Times New Roman"/>
          <w:color w:val="000000" w:themeColor="text1"/>
          <w:sz w:val="28"/>
          <w:szCs w:val="28"/>
          <w:lang w:val="kk-KZ"/>
        </w:rPr>
        <w:t>.</w:t>
      </w:r>
    </w:p>
    <w:p w14:paraId="05E28108" w14:textId="06821C46" w:rsidR="00A63E22" w:rsidRPr="00BF2E19" w:rsidRDefault="00A63E22" w:rsidP="00CA2943">
      <w:pPr>
        <w:tabs>
          <w:tab w:val="left" w:pos="1811"/>
        </w:tabs>
        <w:spacing w:after="0" w:line="240" w:lineRule="auto"/>
        <w:ind w:firstLine="709"/>
        <w:jc w:val="both"/>
        <w:rPr>
          <w:rFonts w:ascii="Times New Roman" w:eastAsia="Times New Roman" w:hAnsi="Times New Roman" w:cs="Times New Roman"/>
          <w:color w:val="000000" w:themeColor="text1"/>
          <w:sz w:val="28"/>
          <w:szCs w:val="28"/>
          <w:lang w:val="kk-KZ"/>
        </w:rPr>
      </w:pPr>
    </w:p>
    <w:p w14:paraId="5D7CB286" w14:textId="786D3F93" w:rsidR="00A63E22" w:rsidRPr="00F176FF" w:rsidRDefault="00A63E22" w:rsidP="00A63E22">
      <w:pPr>
        <w:tabs>
          <w:tab w:val="left" w:pos="1811"/>
        </w:tabs>
        <w:spacing w:after="0" w:line="240" w:lineRule="auto"/>
        <w:ind w:firstLine="709"/>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F15E06" w:rsidRPr="00F176FF">
        <w:rPr>
          <w:rFonts w:ascii="Times New Roman" w:eastAsia="Times New Roman" w:hAnsi="Times New Roman" w:cs="Times New Roman"/>
          <w:color w:val="000000" w:themeColor="text1"/>
          <w:sz w:val="28"/>
          <w:szCs w:val="28"/>
          <w:lang w:val="kk-KZ"/>
        </w:rPr>
        <w:t xml:space="preserve">5.7 </w:t>
      </w:r>
      <w:r w:rsidRPr="00F176FF">
        <w:rPr>
          <w:rFonts w:ascii="Times New Roman" w:eastAsia="Times New Roman" w:hAnsi="Times New Roman" w:cs="Times New Roman"/>
          <w:color w:val="000000" w:themeColor="text1"/>
          <w:sz w:val="28"/>
          <w:szCs w:val="28"/>
          <w:lang w:val="kk-KZ"/>
        </w:rPr>
        <w:t>– Түрлендіргіштердің статикалық сипаттамаларын алуға арналған тарирленген стенд</w:t>
      </w:r>
    </w:p>
    <w:p w14:paraId="13D99560" w14:textId="77777777" w:rsidR="00A63E22" w:rsidRPr="00F176FF" w:rsidRDefault="00A63E22" w:rsidP="00A63E22">
      <w:pPr>
        <w:tabs>
          <w:tab w:val="left" w:pos="1811"/>
        </w:tabs>
        <w:spacing w:after="0" w:line="240" w:lineRule="auto"/>
        <w:ind w:firstLine="709"/>
        <w:jc w:val="center"/>
        <w:rPr>
          <w:rFonts w:ascii="Times New Roman" w:eastAsia="Times New Roman" w:hAnsi="Times New Roman" w:cs="Times New Roman"/>
          <w:color w:val="000000" w:themeColor="text1"/>
          <w:sz w:val="28"/>
          <w:szCs w:val="28"/>
          <w:lang w:val="kk-KZ"/>
        </w:rPr>
      </w:pPr>
    </w:p>
    <w:p w14:paraId="1D443D6C" w14:textId="77777777" w:rsidR="00A63E22" w:rsidRPr="00F176FF" w:rsidRDefault="00A63E22" w:rsidP="00A63E22">
      <w:pPr>
        <w:tabs>
          <w:tab w:val="left" w:pos="1811"/>
        </w:tabs>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БЭЕТ статикалық сипаттамасын алу үшін (сақиналар, 5.8 сурет) оған эталонды күш біртіндеп қолданылды. Көрсеткіштердің мәндері (сақинаның серпімді деформацияларына пропорционалды) сандық вольтметр шкаласы бойынша есептелді. Бұл ретте өлшеулердің нәтижесі ретінде қолданылатын эталондық күштің бірдей шамасы кезінде қатарынан бес көрсеткіштің орташа арифметикалық мәні қабылданды. Алынған нүктелер бойынша ең кіші квадраттар</w:t>
      </w:r>
      <w:r w:rsidR="00690F41" w:rsidRPr="00F176FF">
        <w:rPr>
          <w:rFonts w:ascii="Times New Roman" w:eastAsia="Times New Roman" w:hAnsi="Times New Roman" w:cs="Times New Roman"/>
          <w:color w:val="000000" w:themeColor="text1"/>
          <w:sz w:val="28"/>
          <w:szCs w:val="28"/>
          <w:lang w:val="kk-KZ"/>
        </w:rPr>
        <w:t>дың</w:t>
      </w:r>
      <w:r w:rsidRPr="00F176FF">
        <w:rPr>
          <w:rFonts w:ascii="Times New Roman" w:eastAsia="Times New Roman" w:hAnsi="Times New Roman" w:cs="Times New Roman"/>
          <w:color w:val="000000" w:themeColor="text1"/>
          <w:sz w:val="28"/>
          <w:szCs w:val="28"/>
          <w:lang w:val="kk-KZ"/>
        </w:rPr>
        <w:t xml:space="preserve"> </w:t>
      </w:r>
      <w:r w:rsidR="00690F41" w:rsidRPr="00F176FF">
        <w:rPr>
          <w:rFonts w:ascii="Times New Roman" w:eastAsia="Times New Roman" w:hAnsi="Times New Roman" w:cs="Times New Roman"/>
          <w:color w:val="000000" w:themeColor="text1"/>
          <w:sz w:val="28"/>
          <w:szCs w:val="28"/>
          <w:lang w:val="kk-KZ"/>
        </w:rPr>
        <w:t xml:space="preserve">аппроксимациялаушы </w:t>
      </w:r>
      <w:r w:rsidRPr="00F176FF">
        <w:rPr>
          <w:rFonts w:ascii="Times New Roman" w:eastAsia="Times New Roman" w:hAnsi="Times New Roman" w:cs="Times New Roman"/>
          <w:color w:val="000000" w:themeColor="text1"/>
          <w:sz w:val="28"/>
          <w:szCs w:val="28"/>
          <w:lang w:val="kk-KZ"/>
        </w:rPr>
        <w:t>әдіс</w:t>
      </w:r>
      <w:r w:rsidR="00690F41" w:rsidRPr="00F176FF">
        <w:rPr>
          <w:rFonts w:ascii="Times New Roman" w:eastAsia="Times New Roman" w:hAnsi="Times New Roman" w:cs="Times New Roman"/>
          <w:color w:val="000000" w:themeColor="text1"/>
          <w:sz w:val="28"/>
          <w:szCs w:val="28"/>
          <w:lang w:val="kk-KZ"/>
        </w:rPr>
        <w:t xml:space="preserve">імен жуықталған түзу сызық (5.8 </w:t>
      </w:r>
      <w:r w:rsidRPr="00F176FF">
        <w:rPr>
          <w:rFonts w:ascii="Times New Roman" w:eastAsia="Times New Roman" w:hAnsi="Times New Roman" w:cs="Times New Roman"/>
          <w:color w:val="000000" w:themeColor="text1"/>
          <w:sz w:val="28"/>
          <w:szCs w:val="28"/>
          <w:lang w:val="kk-KZ"/>
        </w:rPr>
        <w:t>сурет) жүргізілді. Ұсынылған өлшеу әдісін қолдану өлше</w:t>
      </w:r>
      <w:r w:rsidR="00690F41" w:rsidRPr="00F176FF">
        <w:rPr>
          <w:rFonts w:ascii="Times New Roman" w:eastAsia="Times New Roman" w:hAnsi="Times New Roman" w:cs="Times New Roman"/>
          <w:color w:val="000000" w:themeColor="text1"/>
          <w:sz w:val="28"/>
          <w:szCs w:val="28"/>
          <w:lang w:val="kk-KZ"/>
        </w:rPr>
        <w:t>у қателіктері қалыпты үлестіру заңына бағынатындығы</w:t>
      </w:r>
      <w:r w:rsidRPr="00F176FF">
        <w:rPr>
          <w:rFonts w:ascii="Times New Roman" w:eastAsia="Times New Roman" w:hAnsi="Times New Roman" w:cs="Times New Roman"/>
          <w:color w:val="000000" w:themeColor="text1"/>
          <w:sz w:val="28"/>
          <w:szCs w:val="28"/>
          <w:lang w:val="kk-KZ"/>
        </w:rPr>
        <w:t xml:space="preserve"> және өлшенетін мәннің шамасына тә</w:t>
      </w:r>
      <w:r w:rsidR="00690F41" w:rsidRPr="00F176FF">
        <w:rPr>
          <w:rFonts w:ascii="Times New Roman" w:eastAsia="Times New Roman" w:hAnsi="Times New Roman" w:cs="Times New Roman"/>
          <w:color w:val="000000" w:themeColor="text1"/>
          <w:sz w:val="28"/>
          <w:szCs w:val="28"/>
          <w:lang w:val="kk-KZ"/>
        </w:rPr>
        <w:t>уелді болмайтындығы сияқты</w:t>
      </w:r>
      <w:r w:rsidRPr="00F176FF">
        <w:rPr>
          <w:rFonts w:ascii="Times New Roman" w:eastAsia="Times New Roman" w:hAnsi="Times New Roman" w:cs="Times New Roman"/>
          <w:color w:val="000000" w:themeColor="text1"/>
          <w:sz w:val="28"/>
          <w:szCs w:val="28"/>
          <w:lang w:val="kk-KZ"/>
        </w:rPr>
        <w:t xml:space="preserve"> заңды</w:t>
      </w:r>
      <w:r w:rsidR="00690F41" w:rsidRPr="00F176FF">
        <w:rPr>
          <w:rFonts w:ascii="Times New Roman" w:eastAsia="Times New Roman" w:hAnsi="Times New Roman" w:cs="Times New Roman"/>
          <w:color w:val="000000" w:themeColor="text1"/>
          <w:sz w:val="28"/>
          <w:szCs w:val="28"/>
          <w:lang w:val="kk-KZ"/>
        </w:rPr>
        <w:t>лық</w:t>
      </w:r>
      <w:r w:rsidRPr="00F176FF">
        <w:rPr>
          <w:rFonts w:ascii="Times New Roman" w:eastAsia="Times New Roman" w:hAnsi="Times New Roman" w:cs="Times New Roman"/>
          <w:color w:val="000000" w:themeColor="text1"/>
          <w:sz w:val="28"/>
          <w:szCs w:val="28"/>
          <w:lang w:val="kk-KZ"/>
        </w:rPr>
        <w:t xml:space="preserve"> болып табылады. Кездейсоқ қателік өлшеу диапазонының аздығына байланысты аддитивті кедергілерге байланысты</w:t>
      </w:r>
      <w:r w:rsidR="00690F41" w:rsidRPr="00F176FF">
        <w:rPr>
          <w:rFonts w:ascii="Times New Roman" w:eastAsia="Times New Roman" w:hAnsi="Times New Roman" w:cs="Times New Roman"/>
          <w:color w:val="000000" w:themeColor="text1"/>
          <w:sz w:val="28"/>
          <w:szCs w:val="28"/>
          <w:lang w:val="kk-KZ"/>
        </w:rPr>
        <w:t xml:space="preserve"> болады</w:t>
      </w:r>
      <w:r w:rsidRPr="00F176FF">
        <w:rPr>
          <w:rFonts w:ascii="Times New Roman" w:eastAsia="Times New Roman" w:hAnsi="Times New Roman" w:cs="Times New Roman"/>
          <w:color w:val="000000" w:themeColor="text1"/>
          <w:sz w:val="28"/>
          <w:szCs w:val="28"/>
          <w:lang w:val="kk-KZ"/>
        </w:rPr>
        <w:t>.</w:t>
      </w:r>
    </w:p>
    <w:p w14:paraId="1FAEF5AF" w14:textId="77777777" w:rsidR="00795723" w:rsidRPr="00F176FF" w:rsidRDefault="00FC652A" w:rsidP="00795723">
      <w:pPr>
        <w:tabs>
          <w:tab w:val="left" w:pos="1811"/>
        </w:tabs>
        <w:spacing w:after="0" w:line="240" w:lineRule="auto"/>
        <w:ind w:firstLine="709"/>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noProof/>
          <w:color w:val="000000" w:themeColor="text1"/>
          <w:sz w:val="28"/>
          <w:szCs w:val="28"/>
          <w:lang w:eastAsia="ru-RU"/>
        </w:rPr>
        <w:drawing>
          <wp:inline distT="0" distB="0" distL="0" distR="0" wp14:anchorId="5752C667" wp14:editId="4AADF9C7">
            <wp:extent cx="2974629" cy="3415553"/>
            <wp:effectExtent l="0" t="0" r="0" b="0"/>
            <wp:docPr id="118" name="Рисунок 118" descr="C:\Users\админ\Downloads\c9f5d8ed-9fb0-43f4-bddb-f23168e1e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дмин\Downloads\c9f5d8ed-9fb0-43f4-bddb-f23168e1e60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92287" cy="3435828"/>
                    </a:xfrm>
                    <a:prstGeom prst="rect">
                      <a:avLst/>
                    </a:prstGeom>
                    <a:noFill/>
                    <a:ln>
                      <a:noFill/>
                    </a:ln>
                  </pic:spPr>
                </pic:pic>
              </a:graphicData>
            </a:graphic>
          </wp:inline>
        </w:drawing>
      </w:r>
    </w:p>
    <w:p w14:paraId="161400C9" w14:textId="77777777" w:rsidR="00FC652A" w:rsidRPr="00F176FF" w:rsidRDefault="00FC652A" w:rsidP="00795723">
      <w:pPr>
        <w:tabs>
          <w:tab w:val="left" w:pos="3709"/>
        </w:tabs>
        <w:spacing w:after="0"/>
        <w:jc w:val="center"/>
        <w:rPr>
          <w:rFonts w:ascii="Times New Roman" w:eastAsia="Times New Roman" w:hAnsi="Times New Roman" w:cs="Times New Roman"/>
          <w:color w:val="000000" w:themeColor="text1"/>
          <w:sz w:val="28"/>
          <w:szCs w:val="28"/>
          <w:lang w:val="kk-KZ"/>
        </w:rPr>
      </w:pPr>
    </w:p>
    <w:p w14:paraId="186EDA11" w14:textId="5933593B" w:rsidR="00690F41" w:rsidRPr="00F176FF" w:rsidRDefault="00795723" w:rsidP="00795723">
      <w:pPr>
        <w:tabs>
          <w:tab w:val="left" w:pos="3709"/>
        </w:tabs>
        <w:spacing w:after="0"/>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F15E06" w:rsidRPr="00F176FF">
        <w:rPr>
          <w:rFonts w:ascii="Times New Roman" w:eastAsia="Times New Roman" w:hAnsi="Times New Roman" w:cs="Times New Roman"/>
          <w:color w:val="000000" w:themeColor="text1"/>
          <w:sz w:val="28"/>
          <w:szCs w:val="28"/>
          <w:lang w:val="kk-KZ"/>
        </w:rPr>
        <w:t xml:space="preserve">5.8 </w:t>
      </w:r>
      <w:r w:rsidRPr="00F176FF">
        <w:rPr>
          <w:rFonts w:ascii="Times New Roman" w:eastAsia="Times New Roman" w:hAnsi="Times New Roman" w:cs="Times New Roman"/>
          <w:color w:val="000000" w:themeColor="text1"/>
          <w:sz w:val="28"/>
          <w:szCs w:val="28"/>
          <w:lang w:val="kk-KZ"/>
        </w:rPr>
        <w:t>– БЭЕТ-тің (сақиналардың) статикалық сипаттамасы</w:t>
      </w:r>
    </w:p>
    <w:p w14:paraId="6FB076BE" w14:textId="77777777" w:rsidR="00795723" w:rsidRPr="00F176FF" w:rsidRDefault="00795723" w:rsidP="00795723">
      <w:pPr>
        <w:tabs>
          <w:tab w:val="left" w:pos="3709"/>
        </w:tabs>
        <w:spacing w:after="0"/>
        <w:jc w:val="center"/>
        <w:rPr>
          <w:rFonts w:ascii="Times New Roman" w:eastAsia="Times New Roman" w:hAnsi="Times New Roman" w:cs="Times New Roman"/>
          <w:color w:val="000000" w:themeColor="text1"/>
          <w:sz w:val="28"/>
          <w:szCs w:val="28"/>
          <w:lang w:val="kk-KZ"/>
        </w:rPr>
      </w:pPr>
    </w:p>
    <w:p w14:paraId="5FC85C8B" w14:textId="4C87FDAF" w:rsidR="00795723" w:rsidRDefault="00795723" w:rsidP="00795723">
      <w:pPr>
        <w:tabs>
          <w:tab w:val="left" w:pos="3709"/>
        </w:tabs>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5.9 суретте </w:t>
      </w:r>
      <w:r w:rsidR="00F55759">
        <w:rPr>
          <w:rFonts w:ascii="Times New Roman" w:eastAsia="Times New Roman" w:hAnsi="Times New Roman" w:cs="Times New Roman"/>
          <w:color w:val="000000" w:themeColor="text1"/>
          <w:sz w:val="28"/>
          <w:szCs w:val="28"/>
          <w:lang w:val="kk-KZ"/>
        </w:rPr>
        <w:t>шанақ</w:t>
      </w:r>
      <w:r w:rsidRPr="00F176FF">
        <w:rPr>
          <w:rFonts w:ascii="Times New Roman" w:eastAsia="Times New Roman" w:hAnsi="Times New Roman" w:cs="Times New Roman"/>
          <w:color w:val="000000" w:themeColor="text1"/>
          <w:sz w:val="28"/>
          <w:szCs w:val="28"/>
          <w:lang w:val="kk-KZ"/>
        </w:rPr>
        <w:t xml:space="preserve">тың көлбеу бұрышын </w:t>
      </w:r>
      <w:r w:rsidRPr="00F176FF">
        <w:rPr>
          <w:rFonts w:ascii="Times New Roman" w:eastAsia="Times New Roman" w:hAnsi="Times New Roman" w:cs="Times New Roman"/>
          <w:i/>
          <w:color w:val="000000" w:themeColor="text1"/>
          <w:sz w:val="28"/>
          <w:szCs w:val="28"/>
          <w:lang w:val="kk-KZ"/>
        </w:rPr>
        <w:t xml:space="preserve">α </w:t>
      </w:r>
      <w:r w:rsidRPr="00F176FF">
        <w:rPr>
          <w:rFonts w:ascii="Times New Roman" w:eastAsia="Times New Roman" w:hAnsi="Times New Roman" w:cs="Times New Roman"/>
          <w:color w:val="000000" w:themeColor="text1"/>
          <w:sz w:val="28"/>
          <w:szCs w:val="28"/>
          <w:lang w:val="kk-KZ"/>
        </w:rPr>
        <w:t>өлшеуге арналған өлшеу түрлендіргіштері көрсетілген.</w:t>
      </w:r>
    </w:p>
    <w:p w14:paraId="566E4AD9" w14:textId="77777777" w:rsidR="004F0265" w:rsidRPr="00F176FF" w:rsidRDefault="004F0265" w:rsidP="00795723">
      <w:pPr>
        <w:tabs>
          <w:tab w:val="left" w:pos="3709"/>
        </w:tabs>
        <w:spacing w:after="0" w:line="240" w:lineRule="auto"/>
        <w:ind w:firstLine="709"/>
        <w:jc w:val="both"/>
        <w:rPr>
          <w:rFonts w:ascii="Times New Roman" w:eastAsia="Times New Roman" w:hAnsi="Times New Roman" w:cs="Times New Roman"/>
          <w:color w:val="000000" w:themeColor="text1"/>
          <w:sz w:val="28"/>
          <w:szCs w:val="28"/>
          <w:lang w:val="kk-KZ"/>
        </w:rPr>
      </w:pPr>
    </w:p>
    <w:p w14:paraId="249334B6" w14:textId="33F625B5" w:rsidR="00795723" w:rsidRPr="00F176FF" w:rsidRDefault="004F0265" w:rsidP="004F0265">
      <w:pPr>
        <w:tabs>
          <w:tab w:val="left" w:pos="3709"/>
        </w:tabs>
        <w:spacing w:after="0" w:line="240" w:lineRule="auto"/>
        <w:jc w:val="center"/>
        <w:rPr>
          <w:rFonts w:ascii="Times New Roman" w:eastAsia="Times New Roman" w:hAnsi="Times New Roman" w:cs="Times New Roman"/>
          <w:color w:val="000000" w:themeColor="text1"/>
          <w:sz w:val="28"/>
          <w:szCs w:val="28"/>
          <w:lang w:val="kk-KZ"/>
        </w:rPr>
      </w:pPr>
      <w:r w:rsidRPr="004F0265">
        <w:rPr>
          <w:rFonts w:ascii="Times New Roman" w:eastAsia="Times New Roman" w:hAnsi="Times New Roman" w:cs="Times New Roman"/>
          <w:noProof/>
          <w:color w:val="000000" w:themeColor="text1"/>
          <w:sz w:val="28"/>
          <w:szCs w:val="28"/>
          <w:lang w:eastAsia="ru-RU"/>
        </w:rPr>
        <w:drawing>
          <wp:inline distT="0" distB="0" distL="0" distR="0" wp14:anchorId="05115E29" wp14:editId="7698A91F">
            <wp:extent cx="2561823" cy="2066925"/>
            <wp:effectExtent l="0" t="0" r="0" b="0"/>
            <wp:docPr id="33804" name="Picture 16" descr="Преобразователи индуктивные">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79B477C-B199-F06F-29F6-E91CD67219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4" name="Picture 16" descr="Преобразователи индуктивные">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79B477C-B199-F06F-29F6-E91CD672199C}"/>
                        </a:ext>
                      </a:extLs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78549" cy="2080419"/>
                    </a:xfrm>
                    <a:prstGeom prst="rect">
                      <a:avLst/>
                    </a:prstGeom>
                    <a:noFill/>
                    <a:ln>
                      <a:noFill/>
                    </a:ln>
                  </pic:spPr>
                </pic:pic>
              </a:graphicData>
            </a:graphic>
          </wp:inline>
        </w:drawing>
      </w:r>
    </w:p>
    <w:p w14:paraId="3E59F964" w14:textId="77777777" w:rsidR="00795723" w:rsidRPr="00F176FF" w:rsidRDefault="00795723" w:rsidP="004F0265">
      <w:pPr>
        <w:tabs>
          <w:tab w:val="left" w:pos="6436"/>
        </w:tabs>
        <w:spacing w:after="0" w:line="240" w:lineRule="auto"/>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ab/>
      </w:r>
    </w:p>
    <w:p w14:paraId="1CC151EA" w14:textId="059815B5" w:rsidR="00795723" w:rsidRPr="00F176FF" w:rsidRDefault="00795723" w:rsidP="004F0265">
      <w:pPr>
        <w:tabs>
          <w:tab w:val="left" w:pos="6436"/>
        </w:tabs>
        <w:spacing w:after="0" w:line="240" w:lineRule="auto"/>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F15E06" w:rsidRPr="00F176FF">
        <w:rPr>
          <w:rFonts w:ascii="Times New Roman" w:eastAsia="Times New Roman" w:hAnsi="Times New Roman" w:cs="Times New Roman"/>
          <w:color w:val="000000" w:themeColor="text1"/>
          <w:sz w:val="28"/>
          <w:szCs w:val="28"/>
          <w:lang w:val="kk-KZ"/>
        </w:rPr>
        <w:t xml:space="preserve">5.9 </w:t>
      </w:r>
      <w:r w:rsidRPr="00F176FF">
        <w:rPr>
          <w:rFonts w:ascii="Times New Roman" w:eastAsia="Times New Roman" w:hAnsi="Times New Roman" w:cs="Times New Roman"/>
          <w:color w:val="000000" w:themeColor="text1"/>
          <w:sz w:val="28"/>
          <w:szCs w:val="28"/>
          <w:lang w:val="kk-KZ"/>
        </w:rPr>
        <w:t xml:space="preserve">– </w:t>
      </w:r>
      <w:r w:rsidR="00F55759">
        <w:rPr>
          <w:rFonts w:ascii="Times New Roman" w:eastAsia="Times New Roman" w:hAnsi="Times New Roman" w:cs="Times New Roman"/>
          <w:color w:val="000000" w:themeColor="text1"/>
          <w:sz w:val="28"/>
          <w:szCs w:val="28"/>
          <w:lang w:val="kk-KZ"/>
        </w:rPr>
        <w:t>Шанақ</w:t>
      </w:r>
      <w:r w:rsidRPr="00F176FF">
        <w:rPr>
          <w:rFonts w:ascii="Times New Roman" w:eastAsia="Times New Roman" w:hAnsi="Times New Roman" w:cs="Times New Roman"/>
          <w:color w:val="000000" w:themeColor="text1"/>
          <w:sz w:val="28"/>
          <w:szCs w:val="28"/>
          <w:lang w:val="kk-KZ"/>
        </w:rPr>
        <w:t xml:space="preserve">тың көлбеу бұрышын </w:t>
      </w:r>
      <w:r w:rsidRPr="00F176FF">
        <w:rPr>
          <w:rFonts w:ascii="Times New Roman" w:eastAsia="Times New Roman" w:hAnsi="Times New Roman" w:cs="Times New Roman"/>
          <w:i/>
          <w:color w:val="000000" w:themeColor="text1"/>
          <w:sz w:val="28"/>
          <w:szCs w:val="28"/>
          <w:lang w:val="kk-KZ"/>
        </w:rPr>
        <w:t xml:space="preserve">α </w:t>
      </w:r>
      <w:r w:rsidRPr="00F176FF">
        <w:rPr>
          <w:rFonts w:ascii="Times New Roman" w:eastAsia="Times New Roman" w:hAnsi="Times New Roman" w:cs="Times New Roman"/>
          <w:color w:val="000000" w:themeColor="text1"/>
          <w:sz w:val="28"/>
          <w:szCs w:val="28"/>
          <w:lang w:val="kk-KZ"/>
        </w:rPr>
        <w:t>өлшеуге арналған индуктивті өлшеу түрлендіргіштері</w:t>
      </w:r>
    </w:p>
    <w:p w14:paraId="3F7036A7" w14:textId="77777777" w:rsidR="00FC652A" w:rsidRPr="00F176FF" w:rsidRDefault="00FC652A" w:rsidP="00FC652A">
      <w:pPr>
        <w:tabs>
          <w:tab w:val="left" w:pos="6436"/>
        </w:tabs>
        <w:spacing w:after="0"/>
        <w:jc w:val="center"/>
        <w:rPr>
          <w:rFonts w:ascii="Times New Roman" w:eastAsia="Times New Roman" w:hAnsi="Times New Roman" w:cs="Times New Roman"/>
          <w:color w:val="000000" w:themeColor="text1"/>
          <w:sz w:val="28"/>
          <w:szCs w:val="28"/>
          <w:lang w:val="kk-KZ"/>
        </w:rPr>
      </w:pPr>
    </w:p>
    <w:p w14:paraId="4EED8ACB" w14:textId="7E3FDE8E" w:rsidR="00795723" w:rsidRPr="00F176FF" w:rsidRDefault="00795723" w:rsidP="00FC652A">
      <w:pPr>
        <w:tabs>
          <w:tab w:val="left" w:pos="6436"/>
        </w:tabs>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Сақиналы БЭЕТ-ке және оның құрамына кіретін серпімді деформация датчигіне жүргізілген эксперименттік зерттеулер (3.4 сурет) әзірленген стандартталмаған өлшеу құралының (СӨҚ) техникалық сипаттамаларын</w:t>
      </w:r>
      <w:r w:rsidR="006657CD" w:rsidRPr="006657CD">
        <w:rPr>
          <w:rFonts w:ascii="Times New Roman" w:eastAsia="Times New Roman" w:hAnsi="Times New Roman" w:cs="Times New Roman"/>
          <w:color w:val="000000" w:themeColor="text1"/>
          <w:sz w:val="28"/>
          <w:szCs w:val="28"/>
          <w:lang w:val="kk-KZ"/>
        </w:rPr>
        <w:t xml:space="preserve"> [57,58,59,60]</w:t>
      </w:r>
      <w:r w:rsidRPr="00F176FF">
        <w:rPr>
          <w:rFonts w:ascii="Times New Roman" w:eastAsia="Times New Roman" w:hAnsi="Times New Roman" w:cs="Times New Roman"/>
          <w:color w:val="000000" w:themeColor="text1"/>
          <w:sz w:val="28"/>
          <w:szCs w:val="28"/>
          <w:lang w:val="kk-KZ"/>
        </w:rPr>
        <w:t xml:space="preserve"> (оның ішінде метрологиялық) бөліп көрсетуге мүмкіндік берді.</w:t>
      </w:r>
    </w:p>
    <w:p w14:paraId="09F27DB1" w14:textId="3646548B" w:rsidR="00FC652A" w:rsidRDefault="00FC652A" w:rsidP="00FC652A">
      <w:pPr>
        <w:tabs>
          <w:tab w:val="left" w:pos="6436"/>
        </w:tabs>
        <w:spacing w:after="0" w:line="240" w:lineRule="auto"/>
        <w:ind w:firstLine="709"/>
        <w:contextualSpacing/>
        <w:jc w:val="both"/>
        <w:rPr>
          <w:rFonts w:ascii="Times New Roman" w:eastAsia="Times New Roman" w:hAnsi="Times New Roman" w:cs="Times New Roman"/>
          <w:color w:val="000000" w:themeColor="text1"/>
          <w:sz w:val="28"/>
          <w:szCs w:val="28"/>
          <w:lang w:val="kk-KZ"/>
        </w:rPr>
      </w:pPr>
    </w:p>
    <w:p w14:paraId="43263A47" w14:textId="2C969135" w:rsidR="002659FE" w:rsidRDefault="002659FE" w:rsidP="00FC652A">
      <w:pPr>
        <w:tabs>
          <w:tab w:val="left" w:pos="6436"/>
        </w:tabs>
        <w:spacing w:after="0" w:line="240" w:lineRule="auto"/>
        <w:ind w:firstLine="709"/>
        <w:contextualSpacing/>
        <w:jc w:val="both"/>
        <w:rPr>
          <w:rFonts w:ascii="Times New Roman" w:eastAsia="Times New Roman" w:hAnsi="Times New Roman" w:cs="Times New Roman"/>
          <w:color w:val="000000" w:themeColor="text1"/>
          <w:sz w:val="28"/>
          <w:szCs w:val="28"/>
          <w:lang w:val="kk-KZ"/>
        </w:rPr>
      </w:pPr>
    </w:p>
    <w:p w14:paraId="274D68CF" w14:textId="77777777" w:rsidR="002659FE" w:rsidRDefault="002659FE" w:rsidP="00FC652A">
      <w:pPr>
        <w:tabs>
          <w:tab w:val="left" w:pos="6436"/>
        </w:tabs>
        <w:spacing w:after="0" w:line="240" w:lineRule="auto"/>
        <w:ind w:firstLine="709"/>
        <w:contextualSpacing/>
        <w:jc w:val="both"/>
        <w:rPr>
          <w:rFonts w:ascii="Times New Roman" w:eastAsia="Times New Roman" w:hAnsi="Times New Roman" w:cs="Times New Roman"/>
          <w:color w:val="000000" w:themeColor="text1"/>
          <w:sz w:val="28"/>
          <w:szCs w:val="28"/>
          <w:lang w:val="kk-KZ"/>
        </w:rPr>
      </w:pPr>
    </w:p>
    <w:p w14:paraId="65AFA564" w14:textId="266F7DB1" w:rsidR="00795723" w:rsidRPr="00F176FF" w:rsidRDefault="00727224" w:rsidP="00F15E06">
      <w:pPr>
        <w:tabs>
          <w:tab w:val="left" w:pos="6436"/>
        </w:tabs>
        <w:spacing w:after="0" w:line="240" w:lineRule="auto"/>
        <w:contextualSpacing/>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К</w:t>
      </w:r>
      <w:r w:rsidR="00795723" w:rsidRPr="00F176FF">
        <w:rPr>
          <w:rFonts w:ascii="Times New Roman" w:eastAsia="Times New Roman" w:hAnsi="Times New Roman" w:cs="Times New Roman"/>
          <w:color w:val="000000" w:themeColor="text1"/>
          <w:sz w:val="28"/>
          <w:szCs w:val="28"/>
          <w:lang w:val="kk-KZ"/>
        </w:rPr>
        <w:t xml:space="preserve">есте </w:t>
      </w:r>
      <w:r w:rsidR="00F15E06" w:rsidRPr="00F176FF">
        <w:rPr>
          <w:rFonts w:ascii="Times New Roman" w:eastAsia="Times New Roman" w:hAnsi="Times New Roman" w:cs="Times New Roman"/>
          <w:color w:val="000000" w:themeColor="text1"/>
          <w:sz w:val="28"/>
          <w:szCs w:val="28"/>
          <w:lang w:val="kk-KZ"/>
        </w:rPr>
        <w:t>5.1</w:t>
      </w:r>
      <w:r w:rsidR="00795723" w:rsidRPr="00F176FF">
        <w:rPr>
          <w:rFonts w:ascii="Times New Roman" w:eastAsia="Times New Roman" w:hAnsi="Times New Roman" w:cs="Times New Roman"/>
          <w:color w:val="000000" w:themeColor="text1"/>
          <w:sz w:val="28"/>
          <w:szCs w:val="28"/>
          <w:lang w:val="kk-KZ"/>
        </w:rPr>
        <w:t>– Серпімді деформация датчигінің техникалық сипаттамалары</w:t>
      </w:r>
    </w:p>
    <w:p w14:paraId="1E68DD59" w14:textId="77777777" w:rsidR="00727224" w:rsidRPr="00F176FF" w:rsidRDefault="00727224" w:rsidP="00795723">
      <w:pPr>
        <w:tabs>
          <w:tab w:val="left" w:pos="6436"/>
        </w:tabs>
        <w:spacing w:after="0" w:line="240" w:lineRule="auto"/>
        <w:ind w:firstLine="709"/>
        <w:contextualSpacing/>
        <w:jc w:val="both"/>
        <w:rPr>
          <w:rFonts w:ascii="Times New Roman" w:eastAsia="Times New Roman" w:hAnsi="Times New Roman" w:cs="Times New Roman"/>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4319"/>
        <w:gridCol w:w="4530"/>
      </w:tblGrid>
      <w:tr w:rsidR="00F176FF" w:rsidRPr="002659FE" w14:paraId="48DA3B07" w14:textId="77777777" w:rsidTr="002659FE">
        <w:tc>
          <w:tcPr>
            <w:tcW w:w="496" w:type="dxa"/>
            <w:vAlign w:val="center"/>
          </w:tcPr>
          <w:p w14:paraId="38006803"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w:t>
            </w:r>
          </w:p>
        </w:tc>
        <w:tc>
          <w:tcPr>
            <w:tcW w:w="4319" w:type="dxa"/>
            <w:vAlign w:val="center"/>
          </w:tcPr>
          <w:p w14:paraId="02A31C47"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Техникалық сипаттамалары</w:t>
            </w:r>
          </w:p>
        </w:tc>
        <w:tc>
          <w:tcPr>
            <w:tcW w:w="4530" w:type="dxa"/>
            <w:vAlign w:val="center"/>
          </w:tcPr>
          <w:p w14:paraId="46807375"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Параметрлер</w:t>
            </w:r>
          </w:p>
        </w:tc>
      </w:tr>
      <w:tr w:rsidR="00F176FF" w:rsidRPr="002659FE" w14:paraId="08DD30E1" w14:textId="77777777" w:rsidTr="002659FE">
        <w:tc>
          <w:tcPr>
            <w:tcW w:w="496" w:type="dxa"/>
            <w:vAlign w:val="center"/>
          </w:tcPr>
          <w:p w14:paraId="77175F1F"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1</w:t>
            </w:r>
          </w:p>
        </w:tc>
        <w:tc>
          <w:tcPr>
            <w:tcW w:w="4319" w:type="dxa"/>
            <w:vAlign w:val="center"/>
          </w:tcPr>
          <w:p w14:paraId="56A91176"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lang w:val="kk-KZ"/>
              </w:rPr>
            </w:pPr>
            <w:r w:rsidRPr="002659FE">
              <w:rPr>
                <w:rFonts w:ascii="Times New Roman" w:eastAsiaTheme="minorEastAsia" w:hAnsi="Times New Roman" w:cs="Times New Roman"/>
                <w:color w:val="000000" w:themeColor="text1"/>
                <w:sz w:val="28"/>
                <w:szCs w:val="28"/>
                <w:lang w:val="kk-KZ"/>
              </w:rPr>
              <w:t>Өлшеу әдісі</w:t>
            </w:r>
          </w:p>
        </w:tc>
        <w:tc>
          <w:tcPr>
            <w:tcW w:w="4530" w:type="dxa"/>
            <w:vAlign w:val="center"/>
          </w:tcPr>
          <w:p w14:paraId="2F0FB69B"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контактылы</w:t>
            </w:r>
          </w:p>
        </w:tc>
      </w:tr>
      <w:tr w:rsidR="00F176FF" w:rsidRPr="002659FE" w14:paraId="53293C86" w14:textId="77777777" w:rsidTr="002659FE">
        <w:tc>
          <w:tcPr>
            <w:tcW w:w="496" w:type="dxa"/>
            <w:vAlign w:val="center"/>
          </w:tcPr>
          <w:p w14:paraId="28A8CFAD"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2</w:t>
            </w:r>
          </w:p>
        </w:tc>
        <w:tc>
          <w:tcPr>
            <w:tcW w:w="4319" w:type="dxa"/>
            <w:vAlign w:val="center"/>
          </w:tcPr>
          <w:p w14:paraId="6F33F291"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lang w:val="kk-KZ"/>
              </w:rPr>
            </w:pPr>
            <w:r w:rsidRPr="002659FE">
              <w:rPr>
                <w:rFonts w:ascii="Times New Roman" w:eastAsiaTheme="minorEastAsia" w:hAnsi="Times New Roman" w:cs="Times New Roman"/>
                <w:color w:val="000000" w:themeColor="text1"/>
                <w:sz w:val="28"/>
                <w:szCs w:val="28"/>
                <w:lang w:val="kk-KZ"/>
              </w:rPr>
              <w:t>Түрлену принципі</w:t>
            </w:r>
          </w:p>
        </w:tc>
        <w:tc>
          <w:tcPr>
            <w:tcW w:w="4530" w:type="dxa"/>
            <w:vAlign w:val="center"/>
          </w:tcPr>
          <w:p w14:paraId="36ED92E5"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тензорезистрлі электрлі</w:t>
            </w:r>
          </w:p>
        </w:tc>
      </w:tr>
      <w:tr w:rsidR="00F176FF" w:rsidRPr="002659FE" w14:paraId="1525D301" w14:textId="77777777" w:rsidTr="002659FE">
        <w:tc>
          <w:tcPr>
            <w:tcW w:w="496" w:type="dxa"/>
            <w:vAlign w:val="center"/>
          </w:tcPr>
          <w:p w14:paraId="7003B8A5"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3</w:t>
            </w:r>
          </w:p>
        </w:tc>
        <w:tc>
          <w:tcPr>
            <w:tcW w:w="4319" w:type="dxa"/>
            <w:vAlign w:val="center"/>
          </w:tcPr>
          <w:p w14:paraId="59CF7538"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Өлшенген күш, Н</w:t>
            </w:r>
          </w:p>
        </w:tc>
        <w:tc>
          <w:tcPr>
            <w:tcW w:w="4530" w:type="dxa"/>
            <w:vAlign w:val="center"/>
          </w:tcPr>
          <w:p w14:paraId="06D0D91D"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1 … 4</w:t>
            </w:r>
          </w:p>
        </w:tc>
      </w:tr>
      <w:tr w:rsidR="00F176FF" w:rsidRPr="002659FE" w14:paraId="342BE525" w14:textId="77777777" w:rsidTr="002659FE">
        <w:tc>
          <w:tcPr>
            <w:tcW w:w="496" w:type="dxa"/>
            <w:vAlign w:val="center"/>
          </w:tcPr>
          <w:p w14:paraId="671C79F2"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4</w:t>
            </w:r>
          </w:p>
        </w:tc>
        <w:tc>
          <w:tcPr>
            <w:tcW w:w="4319" w:type="dxa"/>
            <w:vAlign w:val="center"/>
          </w:tcPr>
          <w:p w14:paraId="4A7F15AD"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Өлшеу диапазоны, Н</w:t>
            </w:r>
          </w:p>
        </w:tc>
        <w:tc>
          <w:tcPr>
            <w:tcW w:w="4530" w:type="dxa"/>
            <w:vAlign w:val="center"/>
          </w:tcPr>
          <w:p w14:paraId="086F62BF"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5 … 10000</w:t>
            </w:r>
          </w:p>
        </w:tc>
      </w:tr>
      <w:tr w:rsidR="00F176FF" w:rsidRPr="002659FE" w14:paraId="7BE6F31D" w14:textId="77777777" w:rsidTr="002659FE">
        <w:tc>
          <w:tcPr>
            <w:tcW w:w="496" w:type="dxa"/>
            <w:vAlign w:val="center"/>
          </w:tcPr>
          <w:p w14:paraId="13029948"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5</w:t>
            </w:r>
          </w:p>
        </w:tc>
        <w:tc>
          <w:tcPr>
            <w:tcW w:w="4319" w:type="dxa"/>
            <w:vAlign w:val="center"/>
          </w:tcPr>
          <w:p w14:paraId="65BF14A7"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lang w:val="kk-KZ"/>
              </w:rPr>
              <w:t>Тезәрекеттігі</w:t>
            </w:r>
            <w:r w:rsidRPr="002659FE">
              <w:rPr>
                <w:rFonts w:ascii="Times New Roman" w:eastAsiaTheme="minorEastAsia" w:hAnsi="Times New Roman" w:cs="Times New Roman"/>
                <w:color w:val="000000" w:themeColor="text1"/>
                <w:sz w:val="28"/>
                <w:szCs w:val="28"/>
              </w:rPr>
              <w:t>, мс</w:t>
            </w:r>
          </w:p>
        </w:tc>
        <w:tc>
          <w:tcPr>
            <w:tcW w:w="4530" w:type="dxa"/>
            <w:vAlign w:val="center"/>
          </w:tcPr>
          <w:p w14:paraId="6E883F07"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1 … 30</w:t>
            </w:r>
          </w:p>
        </w:tc>
      </w:tr>
      <w:tr w:rsidR="00F176FF" w:rsidRPr="002659FE" w14:paraId="0A402821" w14:textId="77777777" w:rsidTr="002659FE">
        <w:tc>
          <w:tcPr>
            <w:tcW w:w="496" w:type="dxa"/>
            <w:vAlign w:val="center"/>
          </w:tcPr>
          <w:p w14:paraId="66099E3D"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6</w:t>
            </w:r>
          </w:p>
        </w:tc>
        <w:tc>
          <w:tcPr>
            <w:tcW w:w="4319" w:type="dxa"/>
            <w:vAlign w:val="center"/>
          </w:tcPr>
          <w:p w14:paraId="1A0869FF"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Сезімталдығы, мВ/Н</w:t>
            </w:r>
          </w:p>
        </w:tc>
        <w:tc>
          <w:tcPr>
            <w:tcW w:w="4530" w:type="dxa"/>
            <w:vAlign w:val="center"/>
          </w:tcPr>
          <w:p w14:paraId="4FD71B53"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0,1 … 0,5</w:t>
            </w:r>
          </w:p>
        </w:tc>
      </w:tr>
      <w:tr w:rsidR="00F176FF" w:rsidRPr="002659FE" w14:paraId="7260D899" w14:textId="77777777" w:rsidTr="002659FE">
        <w:tc>
          <w:tcPr>
            <w:tcW w:w="496" w:type="dxa"/>
            <w:vAlign w:val="center"/>
          </w:tcPr>
          <w:p w14:paraId="5A503FD2"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7</w:t>
            </w:r>
          </w:p>
        </w:tc>
        <w:tc>
          <w:tcPr>
            <w:tcW w:w="4319" w:type="dxa"/>
            <w:vAlign w:val="center"/>
          </w:tcPr>
          <w:p w14:paraId="53AD4037" w14:textId="77777777" w:rsidR="00795723" w:rsidRPr="002659FE" w:rsidRDefault="00636744"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Меншікті шекті қателік</w:t>
            </w:r>
            <w:r w:rsidR="00795723" w:rsidRPr="002659FE">
              <w:rPr>
                <w:rFonts w:ascii="Times New Roman" w:eastAsiaTheme="minorEastAsia" w:hAnsi="Times New Roman" w:cs="Times New Roman"/>
                <w:color w:val="000000" w:themeColor="text1"/>
                <w:sz w:val="28"/>
                <w:szCs w:val="28"/>
              </w:rPr>
              <w:t>, Н</w:t>
            </w:r>
          </w:p>
        </w:tc>
        <w:tc>
          <w:tcPr>
            <w:tcW w:w="4530" w:type="dxa"/>
            <w:vAlign w:val="center"/>
          </w:tcPr>
          <w:p w14:paraId="38857185"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1-3 … 15-20</w:t>
            </w:r>
          </w:p>
        </w:tc>
      </w:tr>
      <w:tr w:rsidR="00F176FF" w:rsidRPr="002659FE" w14:paraId="210C1F55" w14:textId="77777777" w:rsidTr="002659FE">
        <w:tc>
          <w:tcPr>
            <w:tcW w:w="496" w:type="dxa"/>
            <w:vAlign w:val="center"/>
          </w:tcPr>
          <w:p w14:paraId="08626B42"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8</w:t>
            </w:r>
          </w:p>
        </w:tc>
        <w:tc>
          <w:tcPr>
            <w:tcW w:w="4319" w:type="dxa"/>
            <w:vAlign w:val="center"/>
          </w:tcPr>
          <w:p w14:paraId="42B97840" w14:textId="77777777" w:rsidR="00795723" w:rsidRPr="002659FE" w:rsidRDefault="00636744"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Қуат кернеуі</w:t>
            </w:r>
            <w:r w:rsidR="00795723" w:rsidRPr="002659FE">
              <w:rPr>
                <w:rFonts w:ascii="Times New Roman" w:eastAsiaTheme="minorEastAsia" w:hAnsi="Times New Roman" w:cs="Times New Roman"/>
                <w:color w:val="000000" w:themeColor="text1"/>
                <w:sz w:val="28"/>
                <w:szCs w:val="28"/>
              </w:rPr>
              <w:t>, В</w:t>
            </w:r>
          </w:p>
        </w:tc>
        <w:tc>
          <w:tcPr>
            <w:tcW w:w="4530" w:type="dxa"/>
            <w:vAlign w:val="center"/>
          </w:tcPr>
          <w:p w14:paraId="60470EB5"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±12</w:t>
            </w:r>
          </w:p>
        </w:tc>
      </w:tr>
      <w:tr w:rsidR="00F176FF" w:rsidRPr="002659FE" w14:paraId="6463DD47" w14:textId="77777777" w:rsidTr="002659FE">
        <w:tc>
          <w:tcPr>
            <w:tcW w:w="496" w:type="dxa"/>
            <w:vAlign w:val="center"/>
          </w:tcPr>
          <w:p w14:paraId="691AB0BB"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9</w:t>
            </w:r>
          </w:p>
        </w:tc>
        <w:tc>
          <w:tcPr>
            <w:tcW w:w="4319" w:type="dxa"/>
            <w:vAlign w:val="center"/>
          </w:tcPr>
          <w:p w14:paraId="3FFAE042" w14:textId="77777777" w:rsidR="00795723" w:rsidRPr="002659FE" w:rsidRDefault="00636744"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БЭЕТ</w:t>
            </w:r>
            <w:r w:rsidRPr="002659FE">
              <w:rPr>
                <w:rFonts w:ascii="Times New Roman" w:eastAsiaTheme="minorEastAsia" w:hAnsi="Times New Roman" w:cs="Times New Roman"/>
                <w:color w:val="000000" w:themeColor="text1"/>
                <w:sz w:val="28"/>
                <w:szCs w:val="28"/>
                <w:lang w:val="kk-KZ"/>
              </w:rPr>
              <w:t>-тің</w:t>
            </w:r>
            <w:r w:rsidRPr="002659FE">
              <w:rPr>
                <w:rFonts w:ascii="Times New Roman" w:eastAsiaTheme="minorEastAsia" w:hAnsi="Times New Roman" w:cs="Times New Roman"/>
                <w:color w:val="000000" w:themeColor="text1"/>
                <w:sz w:val="28"/>
                <w:szCs w:val="28"/>
              </w:rPr>
              <w:t xml:space="preserve"> габариті</w:t>
            </w:r>
            <w:r w:rsidR="00795723" w:rsidRPr="002659FE">
              <w:rPr>
                <w:rFonts w:ascii="Times New Roman" w:eastAsiaTheme="minorEastAsia" w:hAnsi="Times New Roman" w:cs="Times New Roman"/>
                <w:color w:val="000000" w:themeColor="text1"/>
                <w:sz w:val="28"/>
                <w:szCs w:val="28"/>
              </w:rPr>
              <w:t>, мм</w:t>
            </w:r>
          </w:p>
        </w:tc>
        <w:tc>
          <w:tcPr>
            <w:tcW w:w="4530" w:type="dxa"/>
            <w:vAlign w:val="center"/>
          </w:tcPr>
          <w:p w14:paraId="167A1427"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50,0 … 60,0</w:t>
            </w:r>
          </w:p>
        </w:tc>
      </w:tr>
      <w:tr w:rsidR="00F176FF" w:rsidRPr="002659FE" w14:paraId="33D55490" w14:textId="77777777" w:rsidTr="002659FE">
        <w:tc>
          <w:tcPr>
            <w:tcW w:w="496" w:type="dxa"/>
            <w:vAlign w:val="center"/>
          </w:tcPr>
          <w:p w14:paraId="662CE713"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10</w:t>
            </w:r>
          </w:p>
        </w:tc>
        <w:tc>
          <w:tcPr>
            <w:tcW w:w="4319" w:type="dxa"/>
            <w:vAlign w:val="center"/>
          </w:tcPr>
          <w:p w14:paraId="63A9AE86" w14:textId="77777777" w:rsidR="00795723" w:rsidRPr="002659FE" w:rsidRDefault="00636744"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БЭТ</w:t>
            </w:r>
            <w:r w:rsidRPr="002659FE">
              <w:rPr>
                <w:rFonts w:ascii="Times New Roman" w:eastAsiaTheme="minorEastAsia" w:hAnsi="Times New Roman" w:cs="Times New Roman"/>
                <w:color w:val="000000" w:themeColor="text1"/>
                <w:sz w:val="28"/>
                <w:szCs w:val="28"/>
                <w:lang w:val="kk-KZ"/>
              </w:rPr>
              <w:t>-тің</w:t>
            </w:r>
            <w:r w:rsidRPr="002659FE">
              <w:rPr>
                <w:rFonts w:ascii="Times New Roman" w:eastAsiaTheme="minorEastAsia" w:hAnsi="Times New Roman" w:cs="Times New Roman"/>
                <w:color w:val="000000" w:themeColor="text1"/>
                <w:sz w:val="28"/>
                <w:szCs w:val="28"/>
              </w:rPr>
              <w:t xml:space="preserve"> габариті</w:t>
            </w:r>
            <w:r w:rsidR="00795723" w:rsidRPr="002659FE">
              <w:rPr>
                <w:rFonts w:ascii="Times New Roman" w:eastAsiaTheme="minorEastAsia" w:hAnsi="Times New Roman" w:cs="Times New Roman"/>
                <w:color w:val="000000" w:themeColor="text1"/>
                <w:sz w:val="28"/>
                <w:szCs w:val="28"/>
              </w:rPr>
              <w:t>, мм</w:t>
            </w:r>
          </w:p>
        </w:tc>
        <w:tc>
          <w:tcPr>
            <w:tcW w:w="4530" w:type="dxa"/>
            <w:vAlign w:val="center"/>
          </w:tcPr>
          <w:p w14:paraId="7F9936B9" w14:textId="77777777" w:rsidR="00795723" w:rsidRPr="002659FE" w:rsidRDefault="00636744"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МЕМСТ 21616-76 бойынша фольга және жартылай өткізгіш</w:t>
            </w:r>
            <w:r w:rsidRPr="002659FE">
              <w:rPr>
                <w:rFonts w:ascii="Times New Roman" w:eastAsiaTheme="minorEastAsia" w:hAnsi="Times New Roman" w:cs="Times New Roman"/>
                <w:color w:val="000000" w:themeColor="text1"/>
                <w:sz w:val="28"/>
                <w:szCs w:val="28"/>
                <w:lang w:val="kk-KZ"/>
              </w:rPr>
              <w:t>ті</w:t>
            </w:r>
            <w:r w:rsidRPr="002659FE">
              <w:rPr>
                <w:rFonts w:ascii="Times New Roman" w:eastAsiaTheme="minorEastAsia" w:hAnsi="Times New Roman" w:cs="Times New Roman"/>
                <w:color w:val="000000" w:themeColor="text1"/>
                <w:sz w:val="28"/>
                <w:szCs w:val="28"/>
              </w:rPr>
              <w:t xml:space="preserve"> тензорезисторлар</w:t>
            </w:r>
          </w:p>
        </w:tc>
      </w:tr>
      <w:tr w:rsidR="00F176FF" w:rsidRPr="002659FE" w14:paraId="48B842AD" w14:textId="77777777" w:rsidTr="002659FE">
        <w:tc>
          <w:tcPr>
            <w:tcW w:w="496" w:type="dxa"/>
            <w:vAlign w:val="center"/>
          </w:tcPr>
          <w:p w14:paraId="1A19EDCF"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11</w:t>
            </w:r>
          </w:p>
        </w:tc>
        <w:tc>
          <w:tcPr>
            <w:tcW w:w="4319" w:type="dxa"/>
            <w:vAlign w:val="center"/>
          </w:tcPr>
          <w:p w14:paraId="6FC4DB57" w14:textId="77777777" w:rsidR="00795723" w:rsidRPr="002659FE" w:rsidRDefault="00636744"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Салмағы</w:t>
            </w:r>
            <w:r w:rsidR="00795723" w:rsidRPr="002659FE">
              <w:rPr>
                <w:rFonts w:ascii="Times New Roman" w:eastAsiaTheme="minorEastAsia" w:hAnsi="Times New Roman" w:cs="Times New Roman"/>
                <w:color w:val="000000" w:themeColor="text1"/>
                <w:sz w:val="28"/>
                <w:szCs w:val="28"/>
              </w:rPr>
              <w:t>, кг</w:t>
            </w:r>
          </w:p>
        </w:tc>
        <w:tc>
          <w:tcPr>
            <w:tcW w:w="4530" w:type="dxa"/>
            <w:vAlign w:val="center"/>
          </w:tcPr>
          <w:p w14:paraId="6E1F7AD5"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0,25 … 0,3</w:t>
            </w:r>
          </w:p>
        </w:tc>
      </w:tr>
      <w:tr w:rsidR="00F176FF" w:rsidRPr="002659FE" w14:paraId="3E3D8F31" w14:textId="77777777" w:rsidTr="002659FE">
        <w:tc>
          <w:tcPr>
            <w:tcW w:w="496" w:type="dxa"/>
            <w:vAlign w:val="center"/>
          </w:tcPr>
          <w:p w14:paraId="5FE2C614"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12</w:t>
            </w:r>
          </w:p>
        </w:tc>
        <w:tc>
          <w:tcPr>
            <w:tcW w:w="8849" w:type="dxa"/>
            <w:gridSpan w:val="2"/>
            <w:vAlign w:val="center"/>
          </w:tcPr>
          <w:p w14:paraId="19D5E84D" w14:textId="77777777" w:rsidR="00795723" w:rsidRPr="002659FE" w:rsidRDefault="00636744" w:rsidP="002659FE">
            <w:pPr>
              <w:spacing w:after="0" w:line="240" w:lineRule="auto"/>
              <w:jc w:val="center"/>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Пайдалану шарттары</w:t>
            </w:r>
          </w:p>
        </w:tc>
      </w:tr>
      <w:tr w:rsidR="00F176FF" w:rsidRPr="002659FE" w14:paraId="556EAE0C" w14:textId="77777777" w:rsidTr="002659FE">
        <w:tc>
          <w:tcPr>
            <w:tcW w:w="496" w:type="dxa"/>
            <w:vAlign w:val="center"/>
          </w:tcPr>
          <w:p w14:paraId="5AAB0DA3"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p>
        </w:tc>
        <w:tc>
          <w:tcPr>
            <w:tcW w:w="4319" w:type="dxa"/>
            <w:vAlign w:val="center"/>
          </w:tcPr>
          <w:p w14:paraId="6F3700F3"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 xml:space="preserve">а) </w:t>
            </w:r>
            <w:r w:rsidR="00636744" w:rsidRPr="002659FE">
              <w:rPr>
                <w:rFonts w:ascii="Times New Roman" w:eastAsiaTheme="minorEastAsia" w:hAnsi="Times New Roman" w:cs="Times New Roman"/>
                <w:color w:val="000000" w:themeColor="text1"/>
                <w:sz w:val="28"/>
                <w:szCs w:val="28"/>
                <w:lang w:val="kk-KZ"/>
              </w:rPr>
              <w:t xml:space="preserve">қоршаған орта </w:t>
            </w:r>
            <w:r w:rsidRPr="002659FE">
              <w:rPr>
                <w:rFonts w:ascii="Times New Roman" w:eastAsiaTheme="minorEastAsia" w:hAnsi="Times New Roman" w:cs="Times New Roman"/>
                <w:color w:val="000000" w:themeColor="text1"/>
                <w:sz w:val="28"/>
                <w:szCs w:val="28"/>
              </w:rPr>
              <w:t>температура</w:t>
            </w:r>
            <w:r w:rsidR="00636744" w:rsidRPr="002659FE">
              <w:rPr>
                <w:rFonts w:ascii="Times New Roman" w:eastAsiaTheme="minorEastAsia" w:hAnsi="Times New Roman" w:cs="Times New Roman"/>
                <w:color w:val="000000" w:themeColor="text1"/>
                <w:sz w:val="28"/>
                <w:szCs w:val="28"/>
                <w:lang w:val="kk-KZ"/>
              </w:rPr>
              <w:t>сы</w:t>
            </w:r>
            <w:r w:rsidRPr="002659FE">
              <w:rPr>
                <w:rFonts w:ascii="Times New Roman" w:eastAsiaTheme="minorEastAsia" w:hAnsi="Times New Roman" w:cs="Times New Roman"/>
                <w:color w:val="000000" w:themeColor="text1"/>
                <w:sz w:val="28"/>
                <w:szCs w:val="28"/>
              </w:rPr>
              <w:t>, °С</w:t>
            </w:r>
          </w:p>
        </w:tc>
        <w:tc>
          <w:tcPr>
            <w:tcW w:w="4530" w:type="dxa"/>
            <w:vAlign w:val="center"/>
          </w:tcPr>
          <w:p w14:paraId="2C2C6935"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20±5</w:t>
            </w:r>
          </w:p>
          <w:p w14:paraId="3ECCE4B4"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p>
        </w:tc>
      </w:tr>
      <w:tr w:rsidR="00F176FF" w:rsidRPr="002659FE" w14:paraId="4D002172" w14:textId="77777777" w:rsidTr="002659FE">
        <w:tc>
          <w:tcPr>
            <w:tcW w:w="496" w:type="dxa"/>
            <w:vAlign w:val="center"/>
          </w:tcPr>
          <w:p w14:paraId="1217E857"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p>
        </w:tc>
        <w:tc>
          <w:tcPr>
            <w:tcW w:w="4319" w:type="dxa"/>
            <w:vAlign w:val="center"/>
          </w:tcPr>
          <w:p w14:paraId="3A390D40" w14:textId="77777777" w:rsidR="00795723" w:rsidRPr="002659FE" w:rsidRDefault="00636744"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 xml:space="preserve">б) </w:t>
            </w:r>
            <w:r w:rsidR="00795723" w:rsidRPr="002659FE">
              <w:rPr>
                <w:rFonts w:ascii="Times New Roman" w:eastAsiaTheme="minorEastAsia" w:hAnsi="Times New Roman" w:cs="Times New Roman"/>
                <w:color w:val="000000" w:themeColor="text1"/>
                <w:sz w:val="28"/>
                <w:szCs w:val="28"/>
              </w:rPr>
              <w:t>температуры</w:t>
            </w:r>
            <w:r w:rsidRPr="002659FE">
              <w:rPr>
                <w:rFonts w:ascii="Times New Roman" w:eastAsiaTheme="minorEastAsia" w:hAnsi="Times New Roman" w:cs="Times New Roman"/>
                <w:color w:val="000000" w:themeColor="text1"/>
                <w:sz w:val="28"/>
                <w:szCs w:val="28"/>
                <w:lang w:val="kk-KZ"/>
              </w:rPr>
              <w:t xml:space="preserve"> өзгерісі</w:t>
            </w:r>
            <w:r w:rsidR="00795723" w:rsidRPr="002659FE">
              <w:rPr>
                <w:rFonts w:ascii="Times New Roman" w:eastAsiaTheme="minorEastAsia" w:hAnsi="Times New Roman" w:cs="Times New Roman"/>
                <w:color w:val="000000" w:themeColor="text1"/>
                <w:sz w:val="28"/>
                <w:szCs w:val="28"/>
              </w:rPr>
              <w:t>, °</w:t>
            </w:r>
            <w:r w:rsidRPr="002659FE">
              <w:rPr>
                <w:rFonts w:ascii="Times New Roman" w:eastAsiaTheme="minorEastAsia" w:hAnsi="Times New Roman" w:cs="Times New Roman"/>
                <w:color w:val="000000" w:themeColor="text1"/>
                <w:sz w:val="28"/>
                <w:szCs w:val="28"/>
              </w:rPr>
              <w:t>С/1сағ.</w:t>
            </w:r>
          </w:p>
        </w:tc>
        <w:tc>
          <w:tcPr>
            <w:tcW w:w="4530" w:type="dxa"/>
            <w:vAlign w:val="center"/>
          </w:tcPr>
          <w:p w14:paraId="39BE1A34" w14:textId="77777777" w:rsidR="00795723" w:rsidRPr="002659FE" w:rsidRDefault="00636744"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2 артық емес</w:t>
            </w:r>
          </w:p>
        </w:tc>
      </w:tr>
      <w:tr w:rsidR="00795723" w:rsidRPr="002659FE" w14:paraId="77446821" w14:textId="77777777" w:rsidTr="002659FE">
        <w:tc>
          <w:tcPr>
            <w:tcW w:w="496" w:type="dxa"/>
            <w:vAlign w:val="center"/>
          </w:tcPr>
          <w:p w14:paraId="190FE31D" w14:textId="77777777" w:rsidR="00795723" w:rsidRPr="002659FE" w:rsidRDefault="00795723" w:rsidP="002659FE">
            <w:pPr>
              <w:spacing w:after="0" w:line="240" w:lineRule="auto"/>
              <w:jc w:val="center"/>
              <w:rPr>
                <w:rFonts w:ascii="Times New Roman" w:eastAsiaTheme="minorEastAsia" w:hAnsi="Times New Roman" w:cs="Times New Roman"/>
                <w:color w:val="000000" w:themeColor="text1"/>
                <w:sz w:val="28"/>
                <w:szCs w:val="28"/>
              </w:rPr>
            </w:pPr>
          </w:p>
        </w:tc>
        <w:tc>
          <w:tcPr>
            <w:tcW w:w="4319" w:type="dxa"/>
            <w:vAlign w:val="center"/>
          </w:tcPr>
          <w:p w14:paraId="11889B11"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 xml:space="preserve">в) </w:t>
            </w:r>
            <w:r w:rsidR="00636744" w:rsidRPr="002659FE">
              <w:rPr>
                <w:rFonts w:ascii="Times New Roman" w:eastAsiaTheme="minorEastAsia" w:hAnsi="Times New Roman" w:cs="Times New Roman"/>
                <w:color w:val="000000" w:themeColor="text1"/>
                <w:sz w:val="28"/>
                <w:szCs w:val="28"/>
              </w:rPr>
              <w:t>ауаның салыстырмалы ылғалдылығы</w:t>
            </w:r>
            <w:r w:rsidRPr="002659FE">
              <w:rPr>
                <w:rFonts w:ascii="Times New Roman" w:eastAsiaTheme="minorEastAsia" w:hAnsi="Times New Roman" w:cs="Times New Roman"/>
                <w:color w:val="000000" w:themeColor="text1"/>
                <w:sz w:val="28"/>
                <w:szCs w:val="28"/>
              </w:rPr>
              <w:t>, %</w:t>
            </w:r>
          </w:p>
        </w:tc>
        <w:tc>
          <w:tcPr>
            <w:tcW w:w="4530" w:type="dxa"/>
            <w:vAlign w:val="center"/>
          </w:tcPr>
          <w:p w14:paraId="40B19240" w14:textId="77777777" w:rsidR="00795723" w:rsidRPr="002659FE" w:rsidRDefault="00795723" w:rsidP="002659FE">
            <w:pPr>
              <w:spacing w:after="0" w:line="240" w:lineRule="auto"/>
              <w:rPr>
                <w:rFonts w:ascii="Times New Roman" w:eastAsiaTheme="minorEastAsia" w:hAnsi="Times New Roman" w:cs="Times New Roman"/>
                <w:color w:val="000000" w:themeColor="text1"/>
                <w:sz w:val="28"/>
                <w:szCs w:val="28"/>
              </w:rPr>
            </w:pPr>
            <w:r w:rsidRPr="002659FE">
              <w:rPr>
                <w:rFonts w:ascii="Times New Roman" w:eastAsiaTheme="minorEastAsia" w:hAnsi="Times New Roman" w:cs="Times New Roman"/>
                <w:color w:val="000000" w:themeColor="text1"/>
                <w:sz w:val="28"/>
                <w:szCs w:val="28"/>
              </w:rPr>
              <w:t>60±20</w:t>
            </w:r>
          </w:p>
        </w:tc>
      </w:tr>
    </w:tbl>
    <w:p w14:paraId="165BB3C0" w14:textId="77777777" w:rsidR="00795723" w:rsidRPr="00F176FF" w:rsidRDefault="00795723" w:rsidP="00795723">
      <w:pPr>
        <w:tabs>
          <w:tab w:val="left" w:pos="6436"/>
        </w:tabs>
        <w:spacing w:after="0" w:line="240" w:lineRule="auto"/>
        <w:contextualSpacing/>
        <w:jc w:val="both"/>
        <w:rPr>
          <w:rFonts w:ascii="Times New Roman" w:eastAsia="Times New Roman" w:hAnsi="Times New Roman" w:cs="Times New Roman"/>
          <w:color w:val="000000" w:themeColor="text1"/>
          <w:sz w:val="28"/>
          <w:szCs w:val="28"/>
          <w:lang w:val="kk-KZ"/>
        </w:rPr>
      </w:pPr>
    </w:p>
    <w:p w14:paraId="570B86AB" w14:textId="60A90A4E" w:rsidR="00636744" w:rsidRPr="00F176FF" w:rsidRDefault="00636744" w:rsidP="002659FE">
      <w:pPr>
        <w:pStyle w:val="22"/>
      </w:pPr>
      <w:bookmarkStart w:id="37" w:name="_Toc196139283"/>
      <w:r w:rsidRPr="00F176FF">
        <w:t>5.2 Битум-қиыршық</w:t>
      </w:r>
      <w:r w:rsidR="00603FA8">
        <w:t xml:space="preserve"> </w:t>
      </w:r>
      <w:r w:rsidRPr="00F176FF">
        <w:t>тас тарату процесін АБЖ-нің атқарушы механизмінің</w:t>
      </w:r>
      <w:r w:rsidR="007E5818" w:rsidRPr="00F176FF">
        <w:t xml:space="preserve"> </w:t>
      </w:r>
      <w:r w:rsidRPr="00F176FF">
        <w:t>серпімді деформациялық плитасын зерттеу</w:t>
      </w:r>
      <w:bookmarkEnd w:id="37"/>
    </w:p>
    <w:p w14:paraId="04749F04" w14:textId="55827C03" w:rsidR="00636744" w:rsidRPr="00F176FF" w:rsidRDefault="00636744" w:rsidP="00636744">
      <w:pPr>
        <w:tabs>
          <w:tab w:val="left" w:pos="6436"/>
        </w:tabs>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Плитаның 14 статикалық және динамикалық сынақтары (3.26 сурет) арнайы стендтерде өткізілді</w:t>
      </w:r>
      <w:r w:rsidR="00F90CDC">
        <w:rPr>
          <w:rFonts w:ascii="Times New Roman" w:eastAsia="Times New Roman" w:hAnsi="Times New Roman" w:cs="Times New Roman"/>
          <w:color w:val="000000" w:themeColor="text1"/>
          <w:sz w:val="28"/>
          <w:szCs w:val="28"/>
          <w:lang w:val="kk-KZ"/>
        </w:rPr>
        <w:t xml:space="preserve"> (5.10 </w:t>
      </w:r>
      <w:r w:rsidR="00F90CDC" w:rsidRPr="00F176FF">
        <w:rPr>
          <w:rFonts w:ascii="Times New Roman" w:eastAsia="Times New Roman" w:hAnsi="Times New Roman" w:cs="Times New Roman"/>
          <w:color w:val="000000" w:themeColor="text1"/>
          <w:sz w:val="28"/>
          <w:szCs w:val="28"/>
          <w:lang w:val="kk-KZ"/>
        </w:rPr>
        <w:t>сурет</w:t>
      </w:r>
      <w:r w:rsidR="00F90CDC">
        <w:rPr>
          <w:rFonts w:ascii="Times New Roman" w:eastAsia="Times New Roman" w:hAnsi="Times New Roman" w:cs="Times New Roman"/>
          <w:color w:val="000000" w:themeColor="text1"/>
          <w:sz w:val="28"/>
          <w:szCs w:val="28"/>
          <w:lang w:val="kk-KZ"/>
        </w:rPr>
        <w:t>)</w:t>
      </w:r>
      <w:r w:rsidRPr="00F176FF">
        <w:rPr>
          <w:rFonts w:ascii="Times New Roman" w:eastAsia="Times New Roman" w:hAnsi="Times New Roman" w:cs="Times New Roman"/>
          <w:color w:val="000000" w:themeColor="text1"/>
          <w:sz w:val="28"/>
          <w:szCs w:val="28"/>
          <w:lang w:val="kk-KZ"/>
        </w:rPr>
        <w:t>. Сонымен, статикалық сынақтарға арналған стендке  жүктеме құрылғысы 1, үлгілі динамометр 2 және өлшеу құрылғысы 3 кіреді, онда: а, б – жүктеме сұлбалары; в, г – стендтің құрылымдық орындалуы (стенд бөлігі) көрсетілген.</w:t>
      </w:r>
    </w:p>
    <w:p w14:paraId="0904FE40" w14:textId="77777777" w:rsidR="00636744" w:rsidRPr="00F176FF" w:rsidRDefault="00636744" w:rsidP="00636744">
      <w:pPr>
        <w:tabs>
          <w:tab w:val="left" w:pos="6436"/>
        </w:tabs>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4 позицияда – тең иінді тұтқа, 5 позицияда – плита</w:t>
      </w:r>
      <w:r w:rsidR="00394613" w:rsidRPr="00F176FF">
        <w:rPr>
          <w:rFonts w:ascii="Times New Roman" w:eastAsia="Times New Roman" w:hAnsi="Times New Roman" w:cs="Times New Roman"/>
          <w:color w:val="000000" w:themeColor="text1"/>
          <w:sz w:val="28"/>
          <w:szCs w:val="28"/>
          <w:lang w:val="kk-KZ"/>
        </w:rPr>
        <w:t xml:space="preserve"> келтірілген</w:t>
      </w:r>
      <w:r w:rsidRPr="00F176FF">
        <w:rPr>
          <w:rFonts w:ascii="Times New Roman" w:eastAsia="Times New Roman" w:hAnsi="Times New Roman" w:cs="Times New Roman"/>
          <w:color w:val="000000" w:themeColor="text1"/>
          <w:sz w:val="28"/>
          <w:szCs w:val="28"/>
          <w:lang w:val="kk-KZ"/>
        </w:rPr>
        <w:t>.</w:t>
      </w:r>
    </w:p>
    <w:p w14:paraId="36888B66" w14:textId="5B4B5624" w:rsidR="00394613" w:rsidRPr="00F176FF" w:rsidRDefault="00DB7D60" w:rsidP="00DB7D60">
      <w:pPr>
        <w:tabs>
          <w:tab w:val="left" w:pos="6436"/>
        </w:tabs>
        <w:spacing w:after="0" w:line="240" w:lineRule="auto"/>
        <w:ind w:firstLine="567"/>
        <w:contextualSpacing/>
        <w:jc w:val="both"/>
        <w:rPr>
          <w:rFonts w:ascii="Times New Roman" w:eastAsia="Times New Roman" w:hAnsi="Times New Roman" w:cs="Times New Roman"/>
          <w:color w:val="000000" w:themeColor="text1"/>
          <w:sz w:val="28"/>
          <w:szCs w:val="28"/>
          <w:lang w:val="kk-KZ"/>
        </w:rPr>
      </w:pPr>
      <w:r>
        <w:rPr>
          <w:rFonts w:eastAsiaTheme="minorEastAsia"/>
          <w:noProof/>
          <w:sz w:val="28"/>
          <w:szCs w:val="28"/>
          <w:lang w:eastAsia="ru-RU"/>
        </w:rPr>
        <w:drawing>
          <wp:anchor distT="0" distB="0" distL="114300" distR="114300" simplePos="0" relativeHeight="251822080" behindDoc="0" locked="0" layoutInCell="1" allowOverlap="1" wp14:anchorId="0F5A5FDC" wp14:editId="12EADE8B">
            <wp:simplePos x="0" y="0"/>
            <wp:positionH relativeFrom="margin">
              <wp:align>center</wp:align>
            </wp:positionH>
            <wp:positionV relativeFrom="paragraph">
              <wp:posOffset>0</wp:posOffset>
            </wp:positionV>
            <wp:extent cx="4781550" cy="5088255"/>
            <wp:effectExtent l="0" t="0" r="0" b="0"/>
            <wp:wrapTopAndBottom/>
            <wp:docPr id="338046720" name="Рисунок 33804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99">
                      <a:extLst>
                        <a:ext uri="{28A0092B-C50C-407E-A947-70E740481C1C}">
                          <a14:useLocalDpi xmlns:a14="http://schemas.microsoft.com/office/drawing/2010/main" val="0"/>
                        </a:ext>
                      </a:extLst>
                    </a:blip>
                    <a:stretch>
                      <a:fillRect/>
                    </a:stretch>
                  </pic:blipFill>
                  <pic:spPr>
                    <a:xfrm>
                      <a:off x="0" y="0"/>
                      <a:ext cx="4781550" cy="5088255"/>
                    </a:xfrm>
                    <a:prstGeom prst="rect">
                      <a:avLst/>
                    </a:prstGeom>
                  </pic:spPr>
                </pic:pic>
              </a:graphicData>
            </a:graphic>
            <wp14:sizeRelH relativeFrom="page">
              <wp14:pctWidth>0</wp14:pctWidth>
            </wp14:sizeRelH>
            <wp14:sizeRelV relativeFrom="page">
              <wp14:pctHeight>0</wp14:pctHeight>
            </wp14:sizeRelV>
          </wp:anchor>
        </w:drawing>
      </w:r>
    </w:p>
    <w:p w14:paraId="2F5886EC" w14:textId="55177473" w:rsidR="00795723" w:rsidRPr="00F176FF" w:rsidRDefault="00394613" w:rsidP="00394613">
      <w:pPr>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F15E06" w:rsidRPr="00F176FF">
        <w:rPr>
          <w:rFonts w:ascii="Times New Roman" w:eastAsia="Times New Roman" w:hAnsi="Times New Roman" w:cs="Times New Roman"/>
          <w:color w:val="000000" w:themeColor="text1"/>
          <w:sz w:val="28"/>
          <w:szCs w:val="28"/>
          <w:lang w:val="kk-KZ"/>
        </w:rPr>
        <w:t>5.</w:t>
      </w:r>
      <w:r w:rsidR="00F15E06" w:rsidRPr="00F955BB">
        <w:rPr>
          <w:rFonts w:ascii="Times New Roman" w:eastAsia="Times New Roman" w:hAnsi="Times New Roman" w:cs="Times New Roman"/>
          <w:color w:val="000000" w:themeColor="text1"/>
          <w:sz w:val="28"/>
          <w:szCs w:val="28"/>
          <w:lang w:val="kk-KZ"/>
        </w:rPr>
        <w:t>1</w:t>
      </w:r>
      <w:r w:rsidR="00F15E06" w:rsidRPr="00F90CDC">
        <w:rPr>
          <w:rFonts w:ascii="Times New Roman" w:eastAsia="Times New Roman" w:hAnsi="Times New Roman" w:cs="Times New Roman"/>
          <w:color w:val="000000" w:themeColor="text1"/>
          <w:sz w:val="28"/>
          <w:szCs w:val="28"/>
          <w:lang w:val="kk-KZ"/>
        </w:rPr>
        <w:t>0</w:t>
      </w:r>
      <w:r w:rsidR="00F15E06"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Плитаны статикалық сынауға арналған стенд (а, б – өлшеу сұлбалары; в, г – стендтің құрылымдық элементтері)</w:t>
      </w:r>
    </w:p>
    <w:p w14:paraId="21C7D20A" w14:textId="77777777" w:rsidR="00394613" w:rsidRPr="00F176FF" w:rsidRDefault="00394613" w:rsidP="00C44674">
      <w:pPr>
        <w:spacing w:after="0"/>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Жүктеме құрылғысы 1, динамометр 2 және өлшеу құрылғысы 3 стендтің негізіне бекітілген әртүрлі биіктіктегі тіректерге орналастырылған. Пайдаланылды: DOSM-3-1 TU25.06.590-76 модельді үлгілі динамометрі, сандық режимді санайтын 19000 ТУ 2.034.215-85 модельді өлшеу құралы.</w:t>
      </w:r>
    </w:p>
    <w:p w14:paraId="09D18428" w14:textId="0A5D5FE9" w:rsidR="00727224" w:rsidRPr="00F176FF" w:rsidRDefault="00C44674" w:rsidP="00727224">
      <w:pPr>
        <w:spacing w:after="0"/>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Стендтің көмегімен </w:t>
      </w:r>
      <w:r w:rsidR="009E041C" w:rsidRPr="00F176FF">
        <w:rPr>
          <w:rFonts w:ascii="Times New Roman" w:eastAsia="Times New Roman" w:hAnsi="Times New Roman" w:cs="Times New Roman"/>
          <w:color w:val="000000" w:themeColor="text1"/>
          <w:sz w:val="28"/>
          <w:szCs w:val="28"/>
          <w:lang w:val="kk-KZ"/>
        </w:rPr>
        <w:t xml:space="preserve">серпімді-деформацияланатын тақтаға, сыртқы жағынан да (шассидің жоғарғы жартысынан 9, 3.24 сурет), сондай-ақ автономды жетектің 18 (тақтаның 14 жоғарғы серпімді-деформацияланатын бөлігіне 17 қозғалысын реттеуші) әрекеті жағынан да орнатылған шамасы бойынша нормаланған, </w:t>
      </w:r>
      <w:r w:rsidRPr="00F176FF">
        <w:rPr>
          <w:rFonts w:ascii="Times New Roman" w:eastAsia="Times New Roman" w:hAnsi="Times New Roman" w:cs="Times New Roman"/>
          <w:color w:val="000000" w:themeColor="text1"/>
          <w:sz w:val="28"/>
          <w:szCs w:val="28"/>
          <w:lang w:val="kk-KZ"/>
        </w:rPr>
        <w:t xml:space="preserve">статикалық жүктемелер жасалды. </w:t>
      </w:r>
      <w:r w:rsidR="009E041C"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9, 14, 17 және 18 позициялар 3.24 – 3.26 суре</w:t>
      </w:r>
      <w:r w:rsidR="009E041C" w:rsidRPr="00F176FF">
        <w:rPr>
          <w:rFonts w:ascii="Times New Roman" w:eastAsia="Times New Roman" w:hAnsi="Times New Roman" w:cs="Times New Roman"/>
          <w:color w:val="000000" w:themeColor="text1"/>
          <w:sz w:val="28"/>
          <w:szCs w:val="28"/>
          <w:lang w:val="kk-KZ"/>
        </w:rPr>
        <w:t>тіне</w:t>
      </w:r>
      <w:r w:rsidRPr="00F176FF">
        <w:rPr>
          <w:rFonts w:ascii="Times New Roman" w:eastAsia="Times New Roman" w:hAnsi="Times New Roman" w:cs="Times New Roman"/>
          <w:color w:val="000000" w:themeColor="text1"/>
          <w:sz w:val="28"/>
          <w:szCs w:val="28"/>
          <w:lang w:val="kk-KZ"/>
        </w:rPr>
        <w:t xml:space="preserve"> сәйкес келеді.</w:t>
      </w:r>
      <w:r w:rsidR="009E041C" w:rsidRPr="00F176FF">
        <w:rPr>
          <w:rFonts w:ascii="Times New Roman" w:eastAsia="Times New Roman" w:hAnsi="Times New Roman" w:cs="Times New Roman"/>
          <w:color w:val="000000" w:themeColor="text1"/>
          <w:sz w:val="28"/>
          <w:szCs w:val="28"/>
          <w:lang w:val="kk-KZ"/>
        </w:rPr>
        <w:t xml:space="preserve"> </w:t>
      </w:r>
    </w:p>
    <w:p w14:paraId="45C7A0B0" w14:textId="303B2018" w:rsidR="00C44674" w:rsidRPr="00F176FF" w:rsidRDefault="00727224" w:rsidP="00727224">
      <w:pPr>
        <w:spacing w:after="0"/>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Ө</w:t>
      </w:r>
      <w:r w:rsidR="00C44674" w:rsidRPr="00F176FF">
        <w:rPr>
          <w:rFonts w:ascii="Times New Roman" w:eastAsia="Times New Roman" w:hAnsi="Times New Roman" w:cs="Times New Roman"/>
          <w:color w:val="000000" w:themeColor="text1"/>
          <w:sz w:val="28"/>
          <w:szCs w:val="28"/>
          <w:lang w:val="kk-KZ"/>
        </w:rPr>
        <w:t>лшеу құрылғысы</w:t>
      </w:r>
      <w:r w:rsidRPr="00F176FF">
        <w:rPr>
          <w:rFonts w:ascii="Times New Roman" w:eastAsia="Times New Roman" w:hAnsi="Times New Roman" w:cs="Times New Roman"/>
          <w:color w:val="000000" w:themeColor="text1"/>
          <w:sz w:val="28"/>
          <w:szCs w:val="28"/>
          <w:lang w:val="kk-KZ"/>
        </w:rPr>
        <w:t xml:space="preserve"> 3 плитаның</w:t>
      </w:r>
      <w:r w:rsidR="00C44674" w:rsidRPr="00F176FF">
        <w:rPr>
          <w:rFonts w:ascii="Times New Roman" w:eastAsia="Times New Roman" w:hAnsi="Times New Roman" w:cs="Times New Roman"/>
          <w:color w:val="000000" w:themeColor="text1"/>
          <w:sz w:val="28"/>
          <w:szCs w:val="28"/>
          <w:lang w:val="kk-KZ"/>
        </w:rPr>
        <w:t xml:space="preserve"> серпімді деформацияларының шамаларын өлшейді.</w:t>
      </w:r>
    </w:p>
    <w:p w14:paraId="166C5595" w14:textId="77777777" w:rsidR="00C44674" w:rsidRPr="00F176FF" w:rsidRDefault="00727224" w:rsidP="00C44674">
      <w:pPr>
        <w:spacing w:after="0"/>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Плитаны</w:t>
      </w:r>
      <w:r w:rsidR="00C44674" w:rsidRPr="00F176FF">
        <w:rPr>
          <w:rFonts w:ascii="Times New Roman" w:eastAsia="Times New Roman" w:hAnsi="Times New Roman" w:cs="Times New Roman"/>
          <w:color w:val="000000" w:themeColor="text1"/>
          <w:sz w:val="28"/>
          <w:szCs w:val="28"/>
          <w:lang w:val="kk-KZ"/>
        </w:rPr>
        <w:t xml:space="preserve"> жүктеу шарттары нақты әрекетке мүмкіндігінше жақын.</w:t>
      </w:r>
    </w:p>
    <w:p w14:paraId="551C0035" w14:textId="2ECBA358" w:rsidR="00C44674" w:rsidRPr="00F176FF" w:rsidRDefault="00C44674" w:rsidP="00C44674">
      <w:pPr>
        <w:spacing w:after="0"/>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Статикалық сынақтарға арналған стендте екі түрлі жүктеме </w:t>
      </w:r>
      <w:r w:rsidR="00850B70">
        <w:rPr>
          <w:rFonts w:ascii="Times New Roman" w:eastAsia="Times New Roman" w:hAnsi="Times New Roman" w:cs="Times New Roman"/>
          <w:color w:val="000000" w:themeColor="text1"/>
          <w:sz w:val="28"/>
          <w:szCs w:val="28"/>
          <w:lang w:val="kk-KZ"/>
        </w:rPr>
        <w:t>сұлба</w:t>
      </w:r>
      <w:r w:rsidRPr="00F176FF">
        <w:rPr>
          <w:rFonts w:ascii="Times New Roman" w:eastAsia="Times New Roman" w:hAnsi="Times New Roman" w:cs="Times New Roman"/>
          <w:color w:val="000000" w:themeColor="text1"/>
          <w:sz w:val="28"/>
          <w:szCs w:val="28"/>
          <w:lang w:val="kk-KZ"/>
        </w:rPr>
        <w:t>сы бойынша бірқатар эксперименттер жүрг</w:t>
      </w:r>
      <w:r w:rsidR="00727224" w:rsidRPr="00F176FF">
        <w:rPr>
          <w:rFonts w:ascii="Times New Roman" w:eastAsia="Times New Roman" w:hAnsi="Times New Roman" w:cs="Times New Roman"/>
          <w:color w:val="000000" w:themeColor="text1"/>
          <w:sz w:val="28"/>
          <w:szCs w:val="28"/>
          <w:lang w:val="kk-KZ"/>
        </w:rPr>
        <w:t>ізілді (5.</w:t>
      </w:r>
      <w:r w:rsidR="00F90CDC">
        <w:rPr>
          <w:rFonts w:ascii="Times New Roman" w:eastAsia="Times New Roman" w:hAnsi="Times New Roman" w:cs="Times New Roman"/>
          <w:color w:val="000000" w:themeColor="text1"/>
          <w:sz w:val="28"/>
          <w:szCs w:val="28"/>
          <w:lang w:val="kk-KZ"/>
        </w:rPr>
        <w:t>10.</w:t>
      </w:r>
      <w:r w:rsidR="00727224" w:rsidRPr="00F176FF">
        <w:rPr>
          <w:rFonts w:ascii="Times New Roman" w:eastAsia="Times New Roman" w:hAnsi="Times New Roman" w:cs="Times New Roman"/>
          <w:color w:val="000000" w:themeColor="text1"/>
          <w:sz w:val="28"/>
          <w:szCs w:val="28"/>
          <w:lang w:val="kk-KZ"/>
        </w:rPr>
        <w:t xml:space="preserve">а,б </w:t>
      </w:r>
      <w:r w:rsidRPr="00F176FF">
        <w:rPr>
          <w:rFonts w:ascii="Times New Roman" w:eastAsia="Times New Roman" w:hAnsi="Times New Roman" w:cs="Times New Roman"/>
          <w:color w:val="000000" w:themeColor="text1"/>
          <w:sz w:val="28"/>
          <w:szCs w:val="28"/>
          <w:lang w:val="kk-KZ"/>
        </w:rPr>
        <w:t>сурет). 10 кГс-тен 350 кГс-қа дейінгі жүктеме күшінің дискреттігі бар плитаға тікелей (жүктеу) және кері (түсіру) статикалық күш әсері жүргізілді.</w:t>
      </w:r>
    </w:p>
    <w:p w14:paraId="2E40CB3F" w14:textId="77777777" w:rsidR="00C44674" w:rsidRPr="00F176FF" w:rsidRDefault="00C44674" w:rsidP="00C44674">
      <w:pPr>
        <w:spacing w:after="0"/>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Эксперимент нәтижелерінің дұрыстығын арттыру үшін жеті есе күштік әсер жасалды.</w:t>
      </w:r>
    </w:p>
    <w:p w14:paraId="06C1E923" w14:textId="77777777" w:rsidR="00C44674" w:rsidRPr="00F176FF" w:rsidRDefault="00C44674" w:rsidP="00C44674">
      <w:pPr>
        <w:spacing w:after="0"/>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Өзгермелі параметрлер: </w:t>
      </w:r>
      <w:r w:rsidR="00727224" w:rsidRPr="00F176FF">
        <w:rPr>
          <w:rFonts w:ascii="Times New Roman" w:eastAsiaTheme="minorEastAsia" w:hAnsi="Times New Roman" w:cs="Times New Roman"/>
          <w:i/>
          <w:iCs/>
          <w:color w:val="000000" w:themeColor="text1"/>
          <w:sz w:val="28"/>
          <w:szCs w:val="28"/>
          <w:lang w:val="kk-KZ"/>
        </w:rPr>
        <w:t>Р</w:t>
      </w:r>
      <w:r w:rsidR="00727224" w:rsidRPr="00F176FF">
        <w:rPr>
          <w:rFonts w:ascii="Times New Roman" w:eastAsiaTheme="minorEastAsia" w:hAnsi="Times New Roman" w:cs="Times New Roman"/>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 xml:space="preserve">жүктеме күші, </w:t>
      </w:r>
      <w:r w:rsidR="00727224" w:rsidRPr="00F176FF">
        <w:rPr>
          <w:rFonts w:ascii="Times New Roman" w:eastAsiaTheme="minorEastAsia" w:hAnsi="Times New Roman" w:cs="Times New Roman"/>
          <w:i/>
          <w:iCs/>
          <w:color w:val="000000" w:themeColor="text1"/>
          <w:sz w:val="28"/>
          <w:szCs w:val="28"/>
          <w:lang w:val="kk-KZ"/>
        </w:rPr>
        <w:t>В</w:t>
      </w:r>
      <w:r w:rsidR="00727224" w:rsidRPr="00F176FF">
        <w:rPr>
          <w:rFonts w:ascii="Times New Roman" w:eastAsiaTheme="minorEastAsia" w:hAnsi="Times New Roman" w:cs="Times New Roman"/>
          <w:color w:val="000000" w:themeColor="text1"/>
          <w:sz w:val="28"/>
          <w:szCs w:val="28"/>
          <w:lang w:val="kk-KZ"/>
        </w:rPr>
        <w:t xml:space="preserve"> – </w:t>
      </w:r>
      <w:r w:rsidR="00727224" w:rsidRPr="00F176FF">
        <w:rPr>
          <w:rFonts w:ascii="Times New Roman" w:eastAsia="Times New Roman" w:hAnsi="Times New Roman" w:cs="Times New Roman"/>
          <w:color w:val="000000" w:themeColor="text1"/>
          <w:sz w:val="28"/>
          <w:szCs w:val="28"/>
          <w:lang w:val="kk-KZ"/>
        </w:rPr>
        <w:t>плита ұстағышының</w:t>
      </w:r>
      <w:r w:rsidRPr="00F176FF">
        <w:rPr>
          <w:rFonts w:ascii="Times New Roman" w:eastAsia="Times New Roman" w:hAnsi="Times New Roman" w:cs="Times New Roman"/>
          <w:color w:val="000000" w:themeColor="text1"/>
          <w:sz w:val="28"/>
          <w:szCs w:val="28"/>
          <w:lang w:val="kk-KZ"/>
        </w:rPr>
        <w:t xml:space="preserve"> ені.</w:t>
      </w:r>
    </w:p>
    <w:p w14:paraId="58198E7F" w14:textId="122081E0" w:rsidR="00C44674" w:rsidRPr="00F176FF" w:rsidRDefault="00C44674" w:rsidP="00C44674">
      <w:pPr>
        <w:spacing w:after="0"/>
        <w:ind w:firstLine="708"/>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Бірінші және екінші жүктеме </w:t>
      </w:r>
      <w:r w:rsidR="00850B70">
        <w:rPr>
          <w:rFonts w:ascii="Times New Roman" w:eastAsia="Times New Roman" w:hAnsi="Times New Roman" w:cs="Times New Roman"/>
          <w:color w:val="000000" w:themeColor="text1"/>
          <w:sz w:val="28"/>
          <w:szCs w:val="28"/>
          <w:lang w:val="kk-KZ"/>
        </w:rPr>
        <w:t>сұлба</w:t>
      </w:r>
      <w:r w:rsidRPr="00F176FF">
        <w:rPr>
          <w:rFonts w:ascii="Times New Roman" w:eastAsia="Times New Roman" w:hAnsi="Times New Roman" w:cs="Times New Roman"/>
          <w:color w:val="000000" w:themeColor="text1"/>
          <w:sz w:val="28"/>
          <w:szCs w:val="28"/>
          <w:lang w:val="kk-KZ"/>
        </w:rPr>
        <w:t>лары бойынша сынақ нәтижелері 5.2 және 5.3 кестелерде келтірілген.</w:t>
      </w:r>
    </w:p>
    <w:p w14:paraId="200B7656" w14:textId="77777777" w:rsidR="00D20A45" w:rsidRPr="00F176FF" w:rsidRDefault="00D20A45" w:rsidP="00C44674">
      <w:pPr>
        <w:spacing w:after="0"/>
        <w:ind w:firstLine="708"/>
        <w:jc w:val="both"/>
        <w:rPr>
          <w:rFonts w:ascii="Times New Roman" w:eastAsia="Times New Roman" w:hAnsi="Times New Roman" w:cs="Times New Roman"/>
          <w:color w:val="000000" w:themeColor="text1"/>
          <w:sz w:val="28"/>
          <w:szCs w:val="28"/>
          <w:lang w:val="kk-KZ"/>
        </w:rPr>
      </w:pPr>
    </w:p>
    <w:p w14:paraId="31327408" w14:textId="619CDCCE" w:rsidR="00C44674" w:rsidRPr="00F176FF" w:rsidRDefault="00727224" w:rsidP="00004ABF">
      <w:pPr>
        <w:spacing w:after="0"/>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Кесте </w:t>
      </w:r>
      <w:r w:rsidR="00004ABF" w:rsidRPr="00F176FF">
        <w:rPr>
          <w:rFonts w:ascii="Times New Roman" w:eastAsia="Times New Roman" w:hAnsi="Times New Roman" w:cs="Times New Roman"/>
          <w:color w:val="000000" w:themeColor="text1"/>
          <w:sz w:val="28"/>
          <w:szCs w:val="28"/>
          <w:lang w:val="kk-KZ"/>
        </w:rPr>
        <w:t>5.2</w:t>
      </w:r>
      <w:r w:rsidRPr="00F176FF">
        <w:rPr>
          <w:rFonts w:ascii="Times New Roman" w:eastAsia="Times New Roman" w:hAnsi="Times New Roman" w:cs="Times New Roman"/>
          <w:color w:val="000000" w:themeColor="text1"/>
          <w:sz w:val="28"/>
          <w:szCs w:val="28"/>
          <w:lang w:val="kk-KZ"/>
        </w:rPr>
        <w:t>– Э</w:t>
      </w:r>
      <w:r w:rsidR="00C44674" w:rsidRPr="00F176FF">
        <w:rPr>
          <w:rFonts w:ascii="Times New Roman" w:eastAsia="Times New Roman" w:hAnsi="Times New Roman" w:cs="Times New Roman"/>
          <w:color w:val="000000" w:themeColor="text1"/>
          <w:sz w:val="28"/>
          <w:szCs w:val="28"/>
          <w:lang w:val="kk-KZ"/>
        </w:rPr>
        <w:t xml:space="preserve">ксперименттің бірінші </w:t>
      </w:r>
      <w:r w:rsidR="00850B70">
        <w:rPr>
          <w:rFonts w:ascii="Times New Roman" w:eastAsia="Times New Roman" w:hAnsi="Times New Roman" w:cs="Times New Roman"/>
          <w:color w:val="000000" w:themeColor="text1"/>
          <w:sz w:val="28"/>
          <w:szCs w:val="28"/>
          <w:lang w:val="kk-KZ"/>
        </w:rPr>
        <w:t>сұлба</w:t>
      </w:r>
      <w:r w:rsidRPr="00F176FF">
        <w:rPr>
          <w:rFonts w:ascii="Times New Roman" w:eastAsia="Times New Roman" w:hAnsi="Times New Roman" w:cs="Times New Roman"/>
          <w:color w:val="000000" w:themeColor="text1"/>
          <w:sz w:val="28"/>
          <w:szCs w:val="28"/>
          <w:lang w:val="kk-KZ"/>
        </w:rPr>
        <w:t>сы бойынша сынақ хаттамасы (5.</w:t>
      </w:r>
      <w:r w:rsidR="00F90CDC">
        <w:rPr>
          <w:rFonts w:ascii="Times New Roman" w:eastAsia="Times New Roman" w:hAnsi="Times New Roman" w:cs="Times New Roman"/>
          <w:color w:val="000000" w:themeColor="text1"/>
          <w:sz w:val="28"/>
          <w:szCs w:val="28"/>
          <w:lang w:val="kk-KZ"/>
        </w:rPr>
        <w:t>10</w:t>
      </w:r>
      <w:r w:rsidRPr="00F176FF">
        <w:rPr>
          <w:rFonts w:ascii="Times New Roman" w:eastAsia="Times New Roman" w:hAnsi="Times New Roman" w:cs="Times New Roman"/>
          <w:color w:val="000000" w:themeColor="text1"/>
          <w:sz w:val="28"/>
          <w:szCs w:val="28"/>
          <w:lang w:val="kk-KZ"/>
        </w:rPr>
        <w:t>, а сурет</w:t>
      </w:r>
      <w:r w:rsidR="00C44674" w:rsidRPr="00F176FF">
        <w:rPr>
          <w:rFonts w:ascii="Times New Roman" w:eastAsia="Times New Roman" w:hAnsi="Times New Roman" w:cs="Times New Roman"/>
          <w:color w:val="000000" w:themeColor="text1"/>
          <w:sz w:val="28"/>
          <w:szCs w:val="28"/>
          <w:lang w:val="kk-KZ"/>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
        <w:gridCol w:w="651"/>
        <w:gridCol w:w="496"/>
        <w:gridCol w:w="651"/>
        <w:gridCol w:w="496"/>
        <w:gridCol w:w="651"/>
        <w:gridCol w:w="496"/>
        <w:gridCol w:w="651"/>
        <w:gridCol w:w="496"/>
        <w:gridCol w:w="651"/>
        <w:gridCol w:w="496"/>
        <w:gridCol w:w="651"/>
        <w:gridCol w:w="496"/>
        <w:gridCol w:w="651"/>
        <w:gridCol w:w="496"/>
        <w:gridCol w:w="651"/>
        <w:gridCol w:w="496"/>
      </w:tblGrid>
      <w:tr w:rsidR="00F176FF" w:rsidRPr="002659FE" w14:paraId="5660A21B" w14:textId="77777777" w:rsidTr="002659FE">
        <w:tc>
          <w:tcPr>
            <w:tcW w:w="452" w:type="dxa"/>
            <w:vMerge w:val="restart"/>
            <w:vAlign w:val="center"/>
          </w:tcPr>
          <w:p w14:paraId="779A2008" w14:textId="77777777" w:rsidR="00727224" w:rsidRPr="002659FE" w:rsidRDefault="00727224" w:rsidP="002659FE">
            <w:pPr>
              <w:spacing w:after="0"/>
              <w:ind w:left="-113" w:right="-113"/>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Р,</w:t>
            </w:r>
          </w:p>
          <w:p w14:paraId="6ECBDDE5" w14:textId="77777777" w:rsidR="00727224" w:rsidRPr="002659FE" w:rsidRDefault="00727224" w:rsidP="002659FE">
            <w:pPr>
              <w:spacing w:after="0"/>
              <w:ind w:left="-113" w:right="-113"/>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кГс</w:t>
            </w:r>
          </w:p>
        </w:tc>
        <w:tc>
          <w:tcPr>
            <w:tcW w:w="8029" w:type="dxa"/>
            <w:gridSpan w:val="14"/>
            <w:vAlign w:val="center"/>
          </w:tcPr>
          <w:p w14:paraId="1E0C984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Қайта</w:t>
            </w:r>
            <w:r w:rsidRPr="002659FE">
              <w:rPr>
                <w:rFonts w:ascii="Times New Roman" w:eastAsiaTheme="minorEastAsia" w:hAnsi="Times New Roman" w:cs="Times New Roman"/>
                <w:color w:val="000000" w:themeColor="text1"/>
                <w:sz w:val="24"/>
                <w:szCs w:val="24"/>
                <w:lang w:val="kk-KZ"/>
              </w:rPr>
              <w:t>ланған</w:t>
            </w:r>
            <w:r w:rsidRPr="002659FE">
              <w:rPr>
                <w:rFonts w:ascii="Times New Roman" w:eastAsiaTheme="minorEastAsia" w:hAnsi="Times New Roman" w:cs="Times New Roman"/>
                <w:color w:val="000000" w:themeColor="text1"/>
                <w:sz w:val="24"/>
                <w:szCs w:val="24"/>
              </w:rPr>
              <w:t xml:space="preserve"> эксперимент №</w:t>
            </w:r>
          </w:p>
        </w:tc>
        <w:tc>
          <w:tcPr>
            <w:tcW w:w="1147" w:type="dxa"/>
            <w:gridSpan w:val="2"/>
            <w:vMerge w:val="restart"/>
            <w:vAlign w:val="center"/>
          </w:tcPr>
          <w:p w14:paraId="643B6A0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b/>
                <w:bCs/>
                <w:i/>
                <w:iCs/>
                <w:color w:val="000000" w:themeColor="text1"/>
                <w:sz w:val="24"/>
                <w:szCs w:val="24"/>
              </w:rPr>
              <w:t>λ</w:t>
            </w:r>
            <w:r w:rsidRPr="002659FE">
              <w:rPr>
                <w:rFonts w:ascii="Times New Roman" w:eastAsiaTheme="minorEastAsia" w:hAnsi="Times New Roman" w:cs="Times New Roman"/>
                <w:color w:val="000000" w:themeColor="text1"/>
                <w:sz w:val="24"/>
                <w:szCs w:val="24"/>
                <w:vertAlign w:val="subscript"/>
              </w:rPr>
              <w:t>ср</w:t>
            </w:r>
          </w:p>
        </w:tc>
      </w:tr>
      <w:tr w:rsidR="00F176FF" w:rsidRPr="002659FE" w14:paraId="01F27DC7" w14:textId="77777777" w:rsidTr="002659FE">
        <w:tc>
          <w:tcPr>
            <w:tcW w:w="452" w:type="dxa"/>
            <w:vMerge/>
            <w:vAlign w:val="center"/>
          </w:tcPr>
          <w:p w14:paraId="5437CBC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p>
        </w:tc>
        <w:tc>
          <w:tcPr>
            <w:tcW w:w="1147" w:type="dxa"/>
            <w:gridSpan w:val="2"/>
            <w:vAlign w:val="center"/>
          </w:tcPr>
          <w:p w14:paraId="7B91C00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w:t>
            </w:r>
          </w:p>
        </w:tc>
        <w:tc>
          <w:tcPr>
            <w:tcW w:w="1147" w:type="dxa"/>
            <w:gridSpan w:val="2"/>
            <w:vAlign w:val="center"/>
          </w:tcPr>
          <w:p w14:paraId="2180968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w:t>
            </w:r>
          </w:p>
        </w:tc>
        <w:tc>
          <w:tcPr>
            <w:tcW w:w="1147" w:type="dxa"/>
            <w:gridSpan w:val="2"/>
            <w:vAlign w:val="center"/>
          </w:tcPr>
          <w:p w14:paraId="5D1A6AC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1147" w:type="dxa"/>
            <w:gridSpan w:val="2"/>
            <w:vAlign w:val="center"/>
          </w:tcPr>
          <w:p w14:paraId="597EB8D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c>
          <w:tcPr>
            <w:tcW w:w="1147" w:type="dxa"/>
            <w:gridSpan w:val="2"/>
            <w:vAlign w:val="center"/>
          </w:tcPr>
          <w:p w14:paraId="6D870A6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1147" w:type="dxa"/>
            <w:gridSpan w:val="2"/>
            <w:vAlign w:val="center"/>
          </w:tcPr>
          <w:p w14:paraId="70A788A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c>
          <w:tcPr>
            <w:tcW w:w="1147" w:type="dxa"/>
            <w:gridSpan w:val="2"/>
            <w:vAlign w:val="center"/>
          </w:tcPr>
          <w:p w14:paraId="663364E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1147" w:type="dxa"/>
            <w:gridSpan w:val="2"/>
            <w:vMerge/>
            <w:vAlign w:val="center"/>
          </w:tcPr>
          <w:p w14:paraId="5CB40A0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p>
        </w:tc>
      </w:tr>
      <w:tr w:rsidR="00F176FF" w:rsidRPr="002659FE" w14:paraId="447D9494" w14:textId="77777777" w:rsidTr="002659FE">
        <w:tc>
          <w:tcPr>
            <w:tcW w:w="452" w:type="dxa"/>
            <w:vMerge/>
            <w:vAlign w:val="center"/>
          </w:tcPr>
          <w:p w14:paraId="4ECFE1B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p>
        </w:tc>
        <w:tc>
          <w:tcPr>
            <w:tcW w:w="9176" w:type="dxa"/>
            <w:gridSpan w:val="16"/>
            <w:vAlign w:val="center"/>
          </w:tcPr>
          <w:p w14:paraId="1813A3B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lang w:val="kk-KZ"/>
              </w:rPr>
              <w:t>Жылжуы</w:t>
            </w:r>
            <w:r w:rsidRPr="002659FE">
              <w:rPr>
                <w:rFonts w:ascii="Times New Roman" w:eastAsiaTheme="minorEastAsia" w:hAnsi="Times New Roman" w:cs="Times New Roman"/>
                <w:color w:val="000000" w:themeColor="text1"/>
                <w:sz w:val="24"/>
                <w:szCs w:val="24"/>
              </w:rPr>
              <w:t xml:space="preserve"> </w:t>
            </w:r>
            <w:r w:rsidRPr="002659FE">
              <w:rPr>
                <w:rFonts w:ascii="Times New Roman" w:eastAsiaTheme="minorEastAsia" w:hAnsi="Times New Roman" w:cs="Times New Roman"/>
                <w:b/>
                <w:bCs/>
                <w:i/>
                <w:iCs/>
                <w:color w:val="000000" w:themeColor="text1"/>
                <w:sz w:val="24"/>
                <w:szCs w:val="24"/>
              </w:rPr>
              <w:t>λ</w:t>
            </w:r>
            <w:r w:rsidRPr="002659FE">
              <w:rPr>
                <w:rFonts w:ascii="Times New Roman" w:eastAsiaTheme="minorEastAsia" w:hAnsi="Times New Roman" w:cs="Times New Roman"/>
                <w:color w:val="000000" w:themeColor="text1"/>
                <w:sz w:val="24"/>
                <w:szCs w:val="24"/>
              </w:rPr>
              <w:t>, мкм</w:t>
            </w:r>
          </w:p>
        </w:tc>
      </w:tr>
      <w:tr w:rsidR="002659FE" w:rsidRPr="002659FE" w14:paraId="45F2318A" w14:textId="77777777" w:rsidTr="002659FE">
        <w:tc>
          <w:tcPr>
            <w:tcW w:w="452" w:type="dxa"/>
            <w:vMerge/>
            <w:vAlign w:val="center"/>
          </w:tcPr>
          <w:p w14:paraId="20B9C27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p>
        </w:tc>
        <w:tc>
          <w:tcPr>
            <w:tcW w:w="651" w:type="dxa"/>
            <w:vAlign w:val="center"/>
          </w:tcPr>
          <w:p w14:paraId="11661AC3" w14:textId="77777777" w:rsidR="00727224" w:rsidRPr="002659FE" w:rsidRDefault="00727224" w:rsidP="002659FE">
            <w:pPr>
              <w:spacing w:after="0"/>
              <w:ind w:left="-113" w:right="-136"/>
              <w:jc w:val="center"/>
              <w:rPr>
                <w:rFonts w:ascii="Times New Roman" w:eastAsiaTheme="minorEastAsia" w:hAnsi="Times New Roman" w:cs="Times New Roman"/>
                <w:color w:val="000000" w:themeColor="text1"/>
                <w:sz w:val="24"/>
                <w:szCs w:val="24"/>
                <w:lang w:val="kk-KZ"/>
              </w:rPr>
            </w:pPr>
            <w:r w:rsidRPr="002659FE">
              <w:rPr>
                <w:rFonts w:ascii="Times New Roman" w:eastAsiaTheme="minorEastAsia" w:hAnsi="Times New Roman" w:cs="Times New Roman"/>
                <w:color w:val="000000" w:themeColor="text1"/>
                <w:sz w:val="24"/>
                <w:szCs w:val="24"/>
                <w:lang w:val="kk-KZ"/>
              </w:rPr>
              <w:t>тікел.</w:t>
            </w:r>
          </w:p>
        </w:tc>
        <w:tc>
          <w:tcPr>
            <w:tcW w:w="496" w:type="dxa"/>
            <w:vAlign w:val="center"/>
          </w:tcPr>
          <w:p w14:paraId="151D61EA" w14:textId="746723D4" w:rsidR="00727224" w:rsidRPr="002659FE" w:rsidRDefault="002B351D" w:rsidP="002659FE">
            <w:pPr>
              <w:spacing w:after="0"/>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w:t>
            </w:r>
            <w:r w:rsidR="00727224" w:rsidRPr="002659FE">
              <w:rPr>
                <w:rFonts w:ascii="Times New Roman" w:eastAsiaTheme="minorEastAsia" w:hAnsi="Times New Roman" w:cs="Times New Roman"/>
                <w:color w:val="000000" w:themeColor="text1"/>
                <w:sz w:val="24"/>
                <w:szCs w:val="24"/>
              </w:rPr>
              <w:t>ері</w:t>
            </w:r>
          </w:p>
        </w:tc>
        <w:tc>
          <w:tcPr>
            <w:tcW w:w="651" w:type="dxa"/>
            <w:vAlign w:val="center"/>
          </w:tcPr>
          <w:p w14:paraId="234214E4" w14:textId="77777777" w:rsidR="00727224" w:rsidRPr="002659FE" w:rsidRDefault="00727224" w:rsidP="002659FE">
            <w:pPr>
              <w:spacing w:after="0"/>
              <w:ind w:left="-113" w:right="-136"/>
              <w:jc w:val="center"/>
              <w:rPr>
                <w:rFonts w:ascii="Times New Roman" w:eastAsiaTheme="minorEastAsia" w:hAnsi="Times New Roman" w:cs="Times New Roman"/>
                <w:color w:val="000000" w:themeColor="text1"/>
                <w:sz w:val="24"/>
                <w:szCs w:val="24"/>
                <w:lang w:val="kk-KZ"/>
              </w:rPr>
            </w:pPr>
            <w:r w:rsidRPr="002659FE">
              <w:rPr>
                <w:rFonts w:ascii="Times New Roman" w:eastAsiaTheme="minorEastAsia" w:hAnsi="Times New Roman" w:cs="Times New Roman"/>
                <w:color w:val="000000" w:themeColor="text1"/>
                <w:sz w:val="24"/>
                <w:szCs w:val="24"/>
                <w:lang w:val="kk-KZ"/>
              </w:rPr>
              <w:t>тікел.</w:t>
            </w:r>
          </w:p>
        </w:tc>
        <w:tc>
          <w:tcPr>
            <w:tcW w:w="496" w:type="dxa"/>
            <w:vAlign w:val="center"/>
          </w:tcPr>
          <w:p w14:paraId="39284239" w14:textId="446E58DA" w:rsidR="00727224" w:rsidRPr="002659FE" w:rsidRDefault="002B351D" w:rsidP="002659FE">
            <w:pPr>
              <w:spacing w:after="0"/>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w:t>
            </w:r>
            <w:r w:rsidR="00727224" w:rsidRPr="002659FE">
              <w:rPr>
                <w:rFonts w:ascii="Times New Roman" w:eastAsiaTheme="minorEastAsia" w:hAnsi="Times New Roman" w:cs="Times New Roman"/>
                <w:color w:val="000000" w:themeColor="text1"/>
                <w:sz w:val="24"/>
                <w:szCs w:val="24"/>
              </w:rPr>
              <w:t>ері</w:t>
            </w:r>
          </w:p>
        </w:tc>
        <w:tc>
          <w:tcPr>
            <w:tcW w:w="651" w:type="dxa"/>
            <w:vAlign w:val="center"/>
          </w:tcPr>
          <w:p w14:paraId="588164EA" w14:textId="77777777" w:rsidR="00727224" w:rsidRPr="002659FE" w:rsidRDefault="00727224" w:rsidP="002659FE">
            <w:pPr>
              <w:spacing w:after="0"/>
              <w:ind w:left="-113" w:right="-136"/>
              <w:jc w:val="center"/>
              <w:rPr>
                <w:rFonts w:ascii="Times New Roman" w:eastAsiaTheme="minorEastAsia" w:hAnsi="Times New Roman" w:cs="Times New Roman"/>
                <w:color w:val="000000" w:themeColor="text1"/>
                <w:sz w:val="24"/>
                <w:szCs w:val="24"/>
                <w:lang w:val="kk-KZ"/>
              </w:rPr>
            </w:pPr>
            <w:r w:rsidRPr="002659FE">
              <w:rPr>
                <w:rFonts w:ascii="Times New Roman" w:eastAsiaTheme="minorEastAsia" w:hAnsi="Times New Roman" w:cs="Times New Roman"/>
                <w:color w:val="000000" w:themeColor="text1"/>
                <w:sz w:val="24"/>
                <w:szCs w:val="24"/>
                <w:lang w:val="kk-KZ"/>
              </w:rPr>
              <w:t>тікел.</w:t>
            </w:r>
          </w:p>
        </w:tc>
        <w:tc>
          <w:tcPr>
            <w:tcW w:w="496" w:type="dxa"/>
            <w:vAlign w:val="center"/>
          </w:tcPr>
          <w:p w14:paraId="77094789" w14:textId="1660AEE7" w:rsidR="00727224" w:rsidRPr="002659FE" w:rsidRDefault="002B351D" w:rsidP="002659FE">
            <w:pPr>
              <w:spacing w:after="0"/>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w:t>
            </w:r>
            <w:r w:rsidR="00727224" w:rsidRPr="002659FE">
              <w:rPr>
                <w:rFonts w:ascii="Times New Roman" w:eastAsiaTheme="minorEastAsia" w:hAnsi="Times New Roman" w:cs="Times New Roman"/>
                <w:color w:val="000000" w:themeColor="text1"/>
                <w:sz w:val="24"/>
                <w:szCs w:val="24"/>
              </w:rPr>
              <w:t>ері</w:t>
            </w:r>
          </w:p>
        </w:tc>
        <w:tc>
          <w:tcPr>
            <w:tcW w:w="651" w:type="dxa"/>
            <w:vAlign w:val="center"/>
          </w:tcPr>
          <w:p w14:paraId="3A0A4D81" w14:textId="77777777" w:rsidR="00727224" w:rsidRPr="002659FE" w:rsidRDefault="00727224" w:rsidP="002659FE">
            <w:pPr>
              <w:spacing w:after="0"/>
              <w:ind w:left="-113" w:right="-136"/>
              <w:jc w:val="center"/>
              <w:rPr>
                <w:rFonts w:ascii="Times New Roman" w:eastAsiaTheme="minorEastAsia" w:hAnsi="Times New Roman" w:cs="Times New Roman"/>
                <w:color w:val="000000" w:themeColor="text1"/>
                <w:sz w:val="24"/>
                <w:szCs w:val="24"/>
                <w:lang w:val="kk-KZ"/>
              </w:rPr>
            </w:pPr>
            <w:r w:rsidRPr="002659FE">
              <w:rPr>
                <w:rFonts w:ascii="Times New Roman" w:eastAsiaTheme="minorEastAsia" w:hAnsi="Times New Roman" w:cs="Times New Roman"/>
                <w:color w:val="000000" w:themeColor="text1"/>
                <w:sz w:val="24"/>
                <w:szCs w:val="24"/>
                <w:lang w:val="kk-KZ"/>
              </w:rPr>
              <w:t>тікел.</w:t>
            </w:r>
          </w:p>
        </w:tc>
        <w:tc>
          <w:tcPr>
            <w:tcW w:w="496" w:type="dxa"/>
            <w:vAlign w:val="center"/>
          </w:tcPr>
          <w:p w14:paraId="384C15B8" w14:textId="4488ECAF" w:rsidR="00727224" w:rsidRPr="002659FE" w:rsidRDefault="002B351D" w:rsidP="002659FE">
            <w:pPr>
              <w:spacing w:after="0"/>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w:t>
            </w:r>
            <w:r w:rsidR="00727224" w:rsidRPr="002659FE">
              <w:rPr>
                <w:rFonts w:ascii="Times New Roman" w:eastAsiaTheme="minorEastAsia" w:hAnsi="Times New Roman" w:cs="Times New Roman"/>
                <w:color w:val="000000" w:themeColor="text1"/>
                <w:sz w:val="24"/>
                <w:szCs w:val="24"/>
              </w:rPr>
              <w:t>ері</w:t>
            </w:r>
          </w:p>
        </w:tc>
        <w:tc>
          <w:tcPr>
            <w:tcW w:w="651" w:type="dxa"/>
            <w:vAlign w:val="center"/>
          </w:tcPr>
          <w:p w14:paraId="59EA1519" w14:textId="77777777" w:rsidR="00727224" w:rsidRPr="002659FE" w:rsidRDefault="00727224" w:rsidP="002659FE">
            <w:pPr>
              <w:spacing w:after="0"/>
              <w:ind w:left="-113" w:right="-136"/>
              <w:jc w:val="center"/>
              <w:rPr>
                <w:rFonts w:ascii="Times New Roman" w:eastAsiaTheme="minorEastAsia" w:hAnsi="Times New Roman" w:cs="Times New Roman"/>
                <w:color w:val="000000" w:themeColor="text1"/>
                <w:sz w:val="24"/>
                <w:szCs w:val="24"/>
                <w:lang w:val="kk-KZ"/>
              </w:rPr>
            </w:pPr>
            <w:r w:rsidRPr="002659FE">
              <w:rPr>
                <w:rFonts w:ascii="Times New Roman" w:eastAsiaTheme="minorEastAsia" w:hAnsi="Times New Roman" w:cs="Times New Roman"/>
                <w:color w:val="000000" w:themeColor="text1"/>
                <w:sz w:val="24"/>
                <w:szCs w:val="24"/>
                <w:lang w:val="kk-KZ"/>
              </w:rPr>
              <w:t>тікел.</w:t>
            </w:r>
          </w:p>
        </w:tc>
        <w:tc>
          <w:tcPr>
            <w:tcW w:w="496" w:type="dxa"/>
            <w:vAlign w:val="center"/>
          </w:tcPr>
          <w:p w14:paraId="04385772" w14:textId="3F2B83B0" w:rsidR="00727224" w:rsidRPr="002659FE" w:rsidRDefault="002B351D" w:rsidP="002659FE">
            <w:pPr>
              <w:spacing w:after="0"/>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w:t>
            </w:r>
            <w:r w:rsidR="00727224" w:rsidRPr="002659FE">
              <w:rPr>
                <w:rFonts w:ascii="Times New Roman" w:eastAsiaTheme="minorEastAsia" w:hAnsi="Times New Roman" w:cs="Times New Roman"/>
                <w:color w:val="000000" w:themeColor="text1"/>
                <w:sz w:val="24"/>
                <w:szCs w:val="24"/>
              </w:rPr>
              <w:t>ері</w:t>
            </w:r>
          </w:p>
        </w:tc>
        <w:tc>
          <w:tcPr>
            <w:tcW w:w="651" w:type="dxa"/>
            <w:vAlign w:val="center"/>
          </w:tcPr>
          <w:p w14:paraId="007F7175" w14:textId="77777777" w:rsidR="00727224" w:rsidRPr="002659FE" w:rsidRDefault="00727224" w:rsidP="002659FE">
            <w:pPr>
              <w:spacing w:after="0"/>
              <w:ind w:left="-113" w:right="-136"/>
              <w:jc w:val="center"/>
              <w:rPr>
                <w:rFonts w:ascii="Times New Roman" w:eastAsiaTheme="minorEastAsia" w:hAnsi="Times New Roman" w:cs="Times New Roman"/>
                <w:color w:val="000000" w:themeColor="text1"/>
                <w:sz w:val="24"/>
                <w:szCs w:val="24"/>
                <w:lang w:val="kk-KZ"/>
              </w:rPr>
            </w:pPr>
            <w:r w:rsidRPr="002659FE">
              <w:rPr>
                <w:rFonts w:ascii="Times New Roman" w:eastAsiaTheme="minorEastAsia" w:hAnsi="Times New Roman" w:cs="Times New Roman"/>
                <w:color w:val="000000" w:themeColor="text1"/>
                <w:sz w:val="24"/>
                <w:szCs w:val="24"/>
                <w:lang w:val="kk-KZ"/>
              </w:rPr>
              <w:t>тікел.</w:t>
            </w:r>
          </w:p>
        </w:tc>
        <w:tc>
          <w:tcPr>
            <w:tcW w:w="496" w:type="dxa"/>
            <w:vAlign w:val="center"/>
          </w:tcPr>
          <w:p w14:paraId="34303C18" w14:textId="41428E25" w:rsidR="00727224" w:rsidRPr="002659FE" w:rsidRDefault="002B351D" w:rsidP="002659FE">
            <w:pPr>
              <w:spacing w:after="0"/>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w:t>
            </w:r>
            <w:r w:rsidR="00727224" w:rsidRPr="002659FE">
              <w:rPr>
                <w:rFonts w:ascii="Times New Roman" w:eastAsiaTheme="minorEastAsia" w:hAnsi="Times New Roman" w:cs="Times New Roman"/>
                <w:color w:val="000000" w:themeColor="text1"/>
                <w:sz w:val="24"/>
                <w:szCs w:val="24"/>
              </w:rPr>
              <w:t>ері</w:t>
            </w:r>
          </w:p>
        </w:tc>
        <w:tc>
          <w:tcPr>
            <w:tcW w:w="651" w:type="dxa"/>
            <w:vAlign w:val="center"/>
          </w:tcPr>
          <w:p w14:paraId="397E2D1A" w14:textId="77777777" w:rsidR="00727224" w:rsidRPr="002659FE" w:rsidRDefault="00727224" w:rsidP="002659FE">
            <w:pPr>
              <w:spacing w:after="0"/>
              <w:ind w:left="-113" w:right="-136"/>
              <w:jc w:val="center"/>
              <w:rPr>
                <w:rFonts w:ascii="Times New Roman" w:eastAsiaTheme="minorEastAsia" w:hAnsi="Times New Roman" w:cs="Times New Roman"/>
                <w:color w:val="000000" w:themeColor="text1"/>
                <w:sz w:val="24"/>
                <w:szCs w:val="24"/>
                <w:lang w:val="kk-KZ"/>
              </w:rPr>
            </w:pPr>
            <w:r w:rsidRPr="002659FE">
              <w:rPr>
                <w:rFonts w:ascii="Times New Roman" w:eastAsiaTheme="minorEastAsia" w:hAnsi="Times New Roman" w:cs="Times New Roman"/>
                <w:color w:val="000000" w:themeColor="text1"/>
                <w:sz w:val="24"/>
                <w:szCs w:val="24"/>
                <w:lang w:val="kk-KZ"/>
              </w:rPr>
              <w:t>тікел.</w:t>
            </w:r>
          </w:p>
        </w:tc>
        <w:tc>
          <w:tcPr>
            <w:tcW w:w="496" w:type="dxa"/>
            <w:vAlign w:val="center"/>
          </w:tcPr>
          <w:p w14:paraId="38950F42" w14:textId="7EBEE09C" w:rsidR="00727224" w:rsidRPr="002659FE" w:rsidRDefault="002B351D" w:rsidP="002659FE">
            <w:pPr>
              <w:spacing w:after="0"/>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w:t>
            </w:r>
            <w:r w:rsidR="00727224" w:rsidRPr="002659FE">
              <w:rPr>
                <w:rFonts w:ascii="Times New Roman" w:eastAsiaTheme="minorEastAsia" w:hAnsi="Times New Roman" w:cs="Times New Roman"/>
                <w:color w:val="000000" w:themeColor="text1"/>
                <w:sz w:val="24"/>
                <w:szCs w:val="24"/>
              </w:rPr>
              <w:t>ері</w:t>
            </w:r>
          </w:p>
        </w:tc>
        <w:tc>
          <w:tcPr>
            <w:tcW w:w="651" w:type="dxa"/>
            <w:vAlign w:val="center"/>
          </w:tcPr>
          <w:p w14:paraId="497719D0" w14:textId="77777777" w:rsidR="00727224" w:rsidRPr="002659FE" w:rsidRDefault="00727224" w:rsidP="002659FE">
            <w:pPr>
              <w:spacing w:after="0"/>
              <w:ind w:left="-113" w:right="-136"/>
              <w:jc w:val="center"/>
              <w:rPr>
                <w:rFonts w:ascii="Times New Roman" w:eastAsiaTheme="minorEastAsia" w:hAnsi="Times New Roman" w:cs="Times New Roman"/>
                <w:color w:val="000000" w:themeColor="text1"/>
                <w:sz w:val="24"/>
                <w:szCs w:val="24"/>
                <w:lang w:val="kk-KZ"/>
              </w:rPr>
            </w:pPr>
            <w:r w:rsidRPr="002659FE">
              <w:rPr>
                <w:rFonts w:ascii="Times New Roman" w:eastAsiaTheme="minorEastAsia" w:hAnsi="Times New Roman" w:cs="Times New Roman"/>
                <w:color w:val="000000" w:themeColor="text1"/>
                <w:sz w:val="24"/>
                <w:szCs w:val="24"/>
                <w:lang w:val="kk-KZ"/>
              </w:rPr>
              <w:t>тікел.</w:t>
            </w:r>
          </w:p>
        </w:tc>
        <w:tc>
          <w:tcPr>
            <w:tcW w:w="496" w:type="dxa"/>
            <w:vAlign w:val="center"/>
          </w:tcPr>
          <w:p w14:paraId="79261B4C" w14:textId="6A062406" w:rsidR="00727224" w:rsidRPr="002659FE" w:rsidRDefault="002B351D" w:rsidP="002659FE">
            <w:pPr>
              <w:spacing w:after="0"/>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w:t>
            </w:r>
            <w:r w:rsidR="00727224" w:rsidRPr="002659FE">
              <w:rPr>
                <w:rFonts w:ascii="Times New Roman" w:eastAsiaTheme="minorEastAsia" w:hAnsi="Times New Roman" w:cs="Times New Roman"/>
                <w:color w:val="000000" w:themeColor="text1"/>
                <w:sz w:val="24"/>
                <w:szCs w:val="24"/>
              </w:rPr>
              <w:t>ері</w:t>
            </w:r>
          </w:p>
        </w:tc>
      </w:tr>
      <w:tr w:rsidR="003E751D" w:rsidRPr="002659FE" w14:paraId="3BD30FB1" w14:textId="77777777" w:rsidTr="002659FE">
        <w:tc>
          <w:tcPr>
            <w:tcW w:w="452" w:type="dxa"/>
            <w:vAlign w:val="center"/>
          </w:tcPr>
          <w:p w14:paraId="0D429522" w14:textId="2B0DCB46" w:rsidR="003E751D" w:rsidRPr="002659FE" w:rsidRDefault="003E751D" w:rsidP="002659FE">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w:t>
            </w:r>
          </w:p>
        </w:tc>
        <w:tc>
          <w:tcPr>
            <w:tcW w:w="651" w:type="dxa"/>
            <w:vAlign w:val="center"/>
          </w:tcPr>
          <w:p w14:paraId="4E5FE1AA" w14:textId="4B3C0B54" w:rsidR="003E751D" w:rsidRPr="002659FE" w:rsidRDefault="003E751D" w:rsidP="002659FE">
            <w:pPr>
              <w:spacing w:after="0"/>
              <w:ind w:left="-113" w:right="-136"/>
              <w:jc w:val="center"/>
              <w:rPr>
                <w:rFonts w:ascii="Times New Roman" w:eastAsiaTheme="minorEastAsia" w:hAnsi="Times New Roman" w:cs="Times New Roman"/>
                <w:color w:val="000000" w:themeColor="text1"/>
                <w:sz w:val="24"/>
                <w:szCs w:val="24"/>
                <w:lang w:val="kk-KZ"/>
              </w:rPr>
            </w:pPr>
            <w:r>
              <w:rPr>
                <w:rFonts w:ascii="Times New Roman" w:eastAsiaTheme="minorEastAsia" w:hAnsi="Times New Roman" w:cs="Times New Roman"/>
                <w:color w:val="000000" w:themeColor="text1"/>
                <w:sz w:val="24"/>
                <w:szCs w:val="24"/>
                <w:lang w:val="kk-KZ"/>
              </w:rPr>
              <w:t>2</w:t>
            </w:r>
          </w:p>
        </w:tc>
        <w:tc>
          <w:tcPr>
            <w:tcW w:w="496" w:type="dxa"/>
            <w:vAlign w:val="center"/>
          </w:tcPr>
          <w:p w14:paraId="4F6105F5" w14:textId="598B799E" w:rsidR="003E751D" w:rsidRPr="002659FE" w:rsidRDefault="003E751D" w:rsidP="002659FE">
            <w:pPr>
              <w:spacing w:after="0"/>
              <w:ind w:left="-113" w:right="-136"/>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3</w:t>
            </w:r>
          </w:p>
        </w:tc>
        <w:tc>
          <w:tcPr>
            <w:tcW w:w="651" w:type="dxa"/>
            <w:vAlign w:val="center"/>
          </w:tcPr>
          <w:p w14:paraId="582E619E" w14:textId="56C59603" w:rsidR="003E751D" w:rsidRPr="002659FE" w:rsidRDefault="003E751D" w:rsidP="002659FE">
            <w:pPr>
              <w:spacing w:after="0"/>
              <w:ind w:left="-113" w:right="-136"/>
              <w:jc w:val="center"/>
              <w:rPr>
                <w:rFonts w:ascii="Times New Roman" w:eastAsiaTheme="minorEastAsia" w:hAnsi="Times New Roman" w:cs="Times New Roman"/>
                <w:color w:val="000000" w:themeColor="text1"/>
                <w:sz w:val="24"/>
                <w:szCs w:val="24"/>
                <w:lang w:val="kk-KZ"/>
              </w:rPr>
            </w:pPr>
            <w:r>
              <w:rPr>
                <w:rFonts w:ascii="Times New Roman" w:eastAsiaTheme="minorEastAsia" w:hAnsi="Times New Roman" w:cs="Times New Roman"/>
                <w:color w:val="000000" w:themeColor="text1"/>
                <w:sz w:val="24"/>
                <w:szCs w:val="24"/>
                <w:lang w:val="kk-KZ"/>
              </w:rPr>
              <w:t>4</w:t>
            </w:r>
          </w:p>
        </w:tc>
        <w:tc>
          <w:tcPr>
            <w:tcW w:w="496" w:type="dxa"/>
            <w:vAlign w:val="center"/>
          </w:tcPr>
          <w:p w14:paraId="0663CD88" w14:textId="7518D557" w:rsidR="003E751D" w:rsidRPr="002659FE" w:rsidRDefault="003E751D" w:rsidP="002659FE">
            <w:pPr>
              <w:spacing w:after="0"/>
              <w:ind w:left="-113" w:right="-136"/>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5</w:t>
            </w:r>
          </w:p>
        </w:tc>
        <w:tc>
          <w:tcPr>
            <w:tcW w:w="651" w:type="dxa"/>
            <w:vAlign w:val="center"/>
          </w:tcPr>
          <w:p w14:paraId="3DD099CC" w14:textId="54BD6C28" w:rsidR="003E751D" w:rsidRPr="002659FE" w:rsidRDefault="003E751D" w:rsidP="002659FE">
            <w:pPr>
              <w:spacing w:after="0"/>
              <w:ind w:left="-113" w:right="-136"/>
              <w:jc w:val="center"/>
              <w:rPr>
                <w:rFonts w:ascii="Times New Roman" w:eastAsiaTheme="minorEastAsia" w:hAnsi="Times New Roman" w:cs="Times New Roman"/>
                <w:color w:val="000000" w:themeColor="text1"/>
                <w:sz w:val="24"/>
                <w:szCs w:val="24"/>
                <w:lang w:val="kk-KZ"/>
              </w:rPr>
            </w:pPr>
            <w:r>
              <w:rPr>
                <w:rFonts w:ascii="Times New Roman" w:eastAsiaTheme="minorEastAsia" w:hAnsi="Times New Roman" w:cs="Times New Roman"/>
                <w:color w:val="000000" w:themeColor="text1"/>
                <w:sz w:val="24"/>
                <w:szCs w:val="24"/>
                <w:lang w:val="kk-KZ"/>
              </w:rPr>
              <w:t>6</w:t>
            </w:r>
          </w:p>
        </w:tc>
        <w:tc>
          <w:tcPr>
            <w:tcW w:w="496" w:type="dxa"/>
            <w:vAlign w:val="center"/>
          </w:tcPr>
          <w:p w14:paraId="06A8F437" w14:textId="01EB169F" w:rsidR="003E751D" w:rsidRPr="002659FE" w:rsidRDefault="003E751D" w:rsidP="002659FE">
            <w:pPr>
              <w:spacing w:after="0"/>
              <w:ind w:left="-113" w:right="-136"/>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7</w:t>
            </w:r>
          </w:p>
        </w:tc>
        <w:tc>
          <w:tcPr>
            <w:tcW w:w="651" w:type="dxa"/>
            <w:vAlign w:val="center"/>
          </w:tcPr>
          <w:p w14:paraId="1AAD91F0" w14:textId="32CF8E4E" w:rsidR="003E751D" w:rsidRPr="002659FE" w:rsidRDefault="003E751D" w:rsidP="002659FE">
            <w:pPr>
              <w:spacing w:after="0"/>
              <w:ind w:left="-113" w:right="-136"/>
              <w:jc w:val="center"/>
              <w:rPr>
                <w:rFonts w:ascii="Times New Roman" w:eastAsiaTheme="minorEastAsia" w:hAnsi="Times New Roman" w:cs="Times New Roman"/>
                <w:color w:val="000000" w:themeColor="text1"/>
                <w:sz w:val="24"/>
                <w:szCs w:val="24"/>
                <w:lang w:val="kk-KZ"/>
              </w:rPr>
            </w:pPr>
            <w:r>
              <w:rPr>
                <w:rFonts w:ascii="Times New Roman" w:eastAsiaTheme="minorEastAsia" w:hAnsi="Times New Roman" w:cs="Times New Roman"/>
                <w:color w:val="000000" w:themeColor="text1"/>
                <w:sz w:val="24"/>
                <w:szCs w:val="24"/>
                <w:lang w:val="kk-KZ"/>
              </w:rPr>
              <w:t>8</w:t>
            </w:r>
          </w:p>
        </w:tc>
        <w:tc>
          <w:tcPr>
            <w:tcW w:w="496" w:type="dxa"/>
            <w:vAlign w:val="center"/>
          </w:tcPr>
          <w:p w14:paraId="0FC46142" w14:textId="5F93172F" w:rsidR="003E751D" w:rsidRPr="002659FE" w:rsidRDefault="003E751D" w:rsidP="002659FE">
            <w:pPr>
              <w:spacing w:after="0"/>
              <w:ind w:left="-113" w:right="-136"/>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9</w:t>
            </w:r>
          </w:p>
        </w:tc>
        <w:tc>
          <w:tcPr>
            <w:tcW w:w="651" w:type="dxa"/>
            <w:vAlign w:val="center"/>
          </w:tcPr>
          <w:p w14:paraId="7BD3D5DF" w14:textId="341DDEA0" w:rsidR="003E751D" w:rsidRPr="002659FE" w:rsidRDefault="003E751D" w:rsidP="002659FE">
            <w:pPr>
              <w:spacing w:after="0"/>
              <w:ind w:left="-113" w:right="-136"/>
              <w:jc w:val="center"/>
              <w:rPr>
                <w:rFonts w:ascii="Times New Roman" w:eastAsiaTheme="minorEastAsia" w:hAnsi="Times New Roman" w:cs="Times New Roman"/>
                <w:color w:val="000000" w:themeColor="text1"/>
                <w:sz w:val="24"/>
                <w:szCs w:val="24"/>
                <w:lang w:val="kk-KZ"/>
              </w:rPr>
            </w:pPr>
            <w:r>
              <w:rPr>
                <w:rFonts w:ascii="Times New Roman" w:eastAsiaTheme="minorEastAsia" w:hAnsi="Times New Roman" w:cs="Times New Roman"/>
                <w:color w:val="000000" w:themeColor="text1"/>
                <w:sz w:val="24"/>
                <w:szCs w:val="24"/>
                <w:lang w:val="kk-KZ"/>
              </w:rPr>
              <w:t>10</w:t>
            </w:r>
          </w:p>
        </w:tc>
        <w:tc>
          <w:tcPr>
            <w:tcW w:w="496" w:type="dxa"/>
            <w:vAlign w:val="center"/>
          </w:tcPr>
          <w:p w14:paraId="08C0D55C" w14:textId="06A2E869" w:rsidR="003E751D" w:rsidRPr="002659FE" w:rsidRDefault="003E751D" w:rsidP="002659FE">
            <w:pPr>
              <w:spacing w:after="0"/>
              <w:ind w:left="-113" w:right="-136"/>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11</w:t>
            </w:r>
          </w:p>
        </w:tc>
        <w:tc>
          <w:tcPr>
            <w:tcW w:w="651" w:type="dxa"/>
            <w:vAlign w:val="center"/>
          </w:tcPr>
          <w:p w14:paraId="68C5DBF3" w14:textId="3FA4A620" w:rsidR="003E751D" w:rsidRPr="002659FE" w:rsidRDefault="003E751D" w:rsidP="002659FE">
            <w:pPr>
              <w:spacing w:after="0"/>
              <w:ind w:left="-113" w:right="-136"/>
              <w:jc w:val="center"/>
              <w:rPr>
                <w:rFonts w:ascii="Times New Roman" w:eastAsiaTheme="minorEastAsia" w:hAnsi="Times New Roman" w:cs="Times New Roman"/>
                <w:color w:val="000000" w:themeColor="text1"/>
                <w:sz w:val="24"/>
                <w:szCs w:val="24"/>
                <w:lang w:val="kk-KZ"/>
              </w:rPr>
            </w:pPr>
            <w:r>
              <w:rPr>
                <w:rFonts w:ascii="Times New Roman" w:eastAsiaTheme="minorEastAsia" w:hAnsi="Times New Roman" w:cs="Times New Roman"/>
                <w:color w:val="000000" w:themeColor="text1"/>
                <w:sz w:val="24"/>
                <w:szCs w:val="24"/>
                <w:lang w:val="kk-KZ"/>
              </w:rPr>
              <w:t>12</w:t>
            </w:r>
          </w:p>
        </w:tc>
        <w:tc>
          <w:tcPr>
            <w:tcW w:w="496" w:type="dxa"/>
            <w:vAlign w:val="center"/>
          </w:tcPr>
          <w:p w14:paraId="0993D598" w14:textId="6E3640C8" w:rsidR="003E751D" w:rsidRPr="002659FE" w:rsidRDefault="003E751D" w:rsidP="002659FE">
            <w:pPr>
              <w:spacing w:after="0"/>
              <w:ind w:left="-113" w:right="-136"/>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13</w:t>
            </w:r>
          </w:p>
        </w:tc>
        <w:tc>
          <w:tcPr>
            <w:tcW w:w="651" w:type="dxa"/>
            <w:vAlign w:val="center"/>
          </w:tcPr>
          <w:p w14:paraId="0775D34E" w14:textId="2E8F3766" w:rsidR="003E751D" w:rsidRPr="002659FE" w:rsidRDefault="003E751D" w:rsidP="002659FE">
            <w:pPr>
              <w:spacing w:after="0"/>
              <w:ind w:left="-113" w:right="-136"/>
              <w:jc w:val="center"/>
              <w:rPr>
                <w:rFonts w:ascii="Times New Roman" w:eastAsiaTheme="minorEastAsia" w:hAnsi="Times New Roman" w:cs="Times New Roman"/>
                <w:color w:val="000000" w:themeColor="text1"/>
                <w:sz w:val="24"/>
                <w:szCs w:val="24"/>
                <w:lang w:val="kk-KZ"/>
              </w:rPr>
            </w:pPr>
            <w:r>
              <w:rPr>
                <w:rFonts w:ascii="Times New Roman" w:eastAsiaTheme="minorEastAsia" w:hAnsi="Times New Roman" w:cs="Times New Roman"/>
                <w:color w:val="000000" w:themeColor="text1"/>
                <w:sz w:val="24"/>
                <w:szCs w:val="24"/>
                <w:lang w:val="kk-KZ"/>
              </w:rPr>
              <w:t>14</w:t>
            </w:r>
          </w:p>
        </w:tc>
        <w:tc>
          <w:tcPr>
            <w:tcW w:w="496" w:type="dxa"/>
            <w:vAlign w:val="center"/>
          </w:tcPr>
          <w:p w14:paraId="4E381BD2" w14:textId="6FFFFFB8" w:rsidR="003E751D" w:rsidRPr="002659FE" w:rsidRDefault="003E751D" w:rsidP="002659FE">
            <w:pPr>
              <w:spacing w:after="0"/>
              <w:ind w:left="-113" w:right="-136"/>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15</w:t>
            </w:r>
          </w:p>
        </w:tc>
        <w:tc>
          <w:tcPr>
            <w:tcW w:w="651" w:type="dxa"/>
            <w:vAlign w:val="center"/>
          </w:tcPr>
          <w:p w14:paraId="599021E0" w14:textId="2F3F17C4" w:rsidR="003E751D" w:rsidRPr="002659FE" w:rsidRDefault="003E751D" w:rsidP="002659FE">
            <w:pPr>
              <w:spacing w:after="0"/>
              <w:ind w:left="-113" w:right="-136"/>
              <w:jc w:val="center"/>
              <w:rPr>
                <w:rFonts w:ascii="Times New Roman" w:eastAsiaTheme="minorEastAsia" w:hAnsi="Times New Roman" w:cs="Times New Roman"/>
                <w:color w:val="000000" w:themeColor="text1"/>
                <w:sz w:val="24"/>
                <w:szCs w:val="24"/>
                <w:lang w:val="kk-KZ"/>
              </w:rPr>
            </w:pPr>
            <w:r>
              <w:rPr>
                <w:rFonts w:ascii="Times New Roman" w:eastAsiaTheme="minorEastAsia" w:hAnsi="Times New Roman" w:cs="Times New Roman"/>
                <w:color w:val="000000" w:themeColor="text1"/>
                <w:sz w:val="24"/>
                <w:szCs w:val="24"/>
                <w:lang w:val="kk-KZ"/>
              </w:rPr>
              <w:t>16</w:t>
            </w:r>
          </w:p>
        </w:tc>
        <w:tc>
          <w:tcPr>
            <w:tcW w:w="496" w:type="dxa"/>
            <w:vAlign w:val="center"/>
          </w:tcPr>
          <w:p w14:paraId="09707F5F" w14:textId="102C0087" w:rsidR="003E751D" w:rsidRPr="002659FE" w:rsidRDefault="003E751D" w:rsidP="002659FE">
            <w:pPr>
              <w:spacing w:after="0"/>
              <w:ind w:left="-113" w:right="-136"/>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17</w:t>
            </w:r>
          </w:p>
        </w:tc>
      </w:tr>
      <w:tr w:rsidR="002659FE" w:rsidRPr="002659FE" w14:paraId="5198BEEC" w14:textId="77777777" w:rsidTr="002659FE">
        <w:tc>
          <w:tcPr>
            <w:tcW w:w="452" w:type="dxa"/>
            <w:vAlign w:val="center"/>
          </w:tcPr>
          <w:p w14:paraId="77634994"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651" w:type="dxa"/>
            <w:vAlign w:val="center"/>
          </w:tcPr>
          <w:p w14:paraId="370AB9C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496" w:type="dxa"/>
            <w:vAlign w:val="center"/>
          </w:tcPr>
          <w:p w14:paraId="31863A2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651" w:type="dxa"/>
            <w:vAlign w:val="center"/>
          </w:tcPr>
          <w:p w14:paraId="05718D6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496" w:type="dxa"/>
            <w:vAlign w:val="center"/>
          </w:tcPr>
          <w:p w14:paraId="7049D0A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651" w:type="dxa"/>
            <w:vAlign w:val="center"/>
          </w:tcPr>
          <w:p w14:paraId="5AD7622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496" w:type="dxa"/>
            <w:vAlign w:val="center"/>
          </w:tcPr>
          <w:p w14:paraId="13DD3BD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651" w:type="dxa"/>
            <w:vAlign w:val="center"/>
          </w:tcPr>
          <w:p w14:paraId="294CD65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496" w:type="dxa"/>
            <w:vAlign w:val="center"/>
          </w:tcPr>
          <w:p w14:paraId="03C75C1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651" w:type="dxa"/>
            <w:vAlign w:val="center"/>
          </w:tcPr>
          <w:p w14:paraId="12239BD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496" w:type="dxa"/>
            <w:shd w:val="clear" w:color="auto" w:fill="auto"/>
            <w:vAlign w:val="center"/>
          </w:tcPr>
          <w:p w14:paraId="7B1E72A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651" w:type="dxa"/>
            <w:vAlign w:val="center"/>
          </w:tcPr>
          <w:p w14:paraId="5A20571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496" w:type="dxa"/>
            <w:vAlign w:val="center"/>
          </w:tcPr>
          <w:p w14:paraId="25B8F33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651" w:type="dxa"/>
            <w:vAlign w:val="center"/>
          </w:tcPr>
          <w:p w14:paraId="4357DFE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496" w:type="dxa"/>
            <w:vAlign w:val="center"/>
          </w:tcPr>
          <w:p w14:paraId="1D36312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651" w:type="dxa"/>
            <w:vAlign w:val="center"/>
          </w:tcPr>
          <w:p w14:paraId="4307BB5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496" w:type="dxa"/>
            <w:vAlign w:val="center"/>
          </w:tcPr>
          <w:p w14:paraId="1AABF31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r>
      <w:tr w:rsidR="002659FE" w:rsidRPr="002659FE" w14:paraId="28CC531D" w14:textId="77777777" w:rsidTr="002659FE">
        <w:tc>
          <w:tcPr>
            <w:tcW w:w="452" w:type="dxa"/>
            <w:vAlign w:val="center"/>
          </w:tcPr>
          <w:p w14:paraId="6BE14537"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651" w:type="dxa"/>
            <w:vAlign w:val="center"/>
          </w:tcPr>
          <w:p w14:paraId="3C2934E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w:t>
            </w:r>
          </w:p>
        </w:tc>
        <w:tc>
          <w:tcPr>
            <w:tcW w:w="496" w:type="dxa"/>
            <w:vAlign w:val="center"/>
          </w:tcPr>
          <w:p w14:paraId="13DE9D2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651" w:type="dxa"/>
            <w:vAlign w:val="center"/>
          </w:tcPr>
          <w:p w14:paraId="5E3F3C2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w:t>
            </w:r>
          </w:p>
        </w:tc>
        <w:tc>
          <w:tcPr>
            <w:tcW w:w="496" w:type="dxa"/>
            <w:vAlign w:val="center"/>
          </w:tcPr>
          <w:p w14:paraId="3AF3885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651" w:type="dxa"/>
            <w:vAlign w:val="center"/>
          </w:tcPr>
          <w:p w14:paraId="2BC2928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w:t>
            </w:r>
          </w:p>
        </w:tc>
        <w:tc>
          <w:tcPr>
            <w:tcW w:w="496" w:type="dxa"/>
            <w:vAlign w:val="center"/>
          </w:tcPr>
          <w:p w14:paraId="627D0B5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651" w:type="dxa"/>
            <w:vAlign w:val="center"/>
          </w:tcPr>
          <w:p w14:paraId="72297D9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w:t>
            </w:r>
          </w:p>
        </w:tc>
        <w:tc>
          <w:tcPr>
            <w:tcW w:w="496" w:type="dxa"/>
            <w:vAlign w:val="center"/>
          </w:tcPr>
          <w:p w14:paraId="3CC5154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651" w:type="dxa"/>
            <w:vAlign w:val="center"/>
          </w:tcPr>
          <w:p w14:paraId="6FCD260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w:t>
            </w:r>
          </w:p>
        </w:tc>
        <w:tc>
          <w:tcPr>
            <w:tcW w:w="496" w:type="dxa"/>
            <w:shd w:val="clear" w:color="auto" w:fill="auto"/>
            <w:vAlign w:val="center"/>
          </w:tcPr>
          <w:p w14:paraId="2C386BA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w:t>
            </w:r>
          </w:p>
        </w:tc>
        <w:tc>
          <w:tcPr>
            <w:tcW w:w="651" w:type="dxa"/>
            <w:vAlign w:val="center"/>
          </w:tcPr>
          <w:p w14:paraId="0B85C2D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w:t>
            </w:r>
          </w:p>
        </w:tc>
        <w:tc>
          <w:tcPr>
            <w:tcW w:w="496" w:type="dxa"/>
            <w:vAlign w:val="center"/>
          </w:tcPr>
          <w:p w14:paraId="2590E3F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w:t>
            </w:r>
          </w:p>
        </w:tc>
        <w:tc>
          <w:tcPr>
            <w:tcW w:w="651" w:type="dxa"/>
            <w:vAlign w:val="center"/>
          </w:tcPr>
          <w:p w14:paraId="42871CA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w:t>
            </w:r>
          </w:p>
        </w:tc>
        <w:tc>
          <w:tcPr>
            <w:tcW w:w="496" w:type="dxa"/>
            <w:vAlign w:val="center"/>
          </w:tcPr>
          <w:p w14:paraId="54621D6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w:t>
            </w:r>
          </w:p>
        </w:tc>
        <w:tc>
          <w:tcPr>
            <w:tcW w:w="651" w:type="dxa"/>
            <w:vAlign w:val="center"/>
          </w:tcPr>
          <w:p w14:paraId="530F259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w:t>
            </w:r>
          </w:p>
        </w:tc>
        <w:tc>
          <w:tcPr>
            <w:tcW w:w="496" w:type="dxa"/>
            <w:vAlign w:val="center"/>
          </w:tcPr>
          <w:p w14:paraId="07216FD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w:t>
            </w:r>
          </w:p>
        </w:tc>
      </w:tr>
      <w:tr w:rsidR="002659FE" w:rsidRPr="002659FE" w14:paraId="6F6ED12A" w14:textId="77777777" w:rsidTr="002659FE">
        <w:tc>
          <w:tcPr>
            <w:tcW w:w="452" w:type="dxa"/>
            <w:vAlign w:val="center"/>
          </w:tcPr>
          <w:p w14:paraId="419D485E"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651" w:type="dxa"/>
            <w:vAlign w:val="center"/>
          </w:tcPr>
          <w:p w14:paraId="49EE06E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496" w:type="dxa"/>
            <w:vAlign w:val="center"/>
          </w:tcPr>
          <w:p w14:paraId="4B8BB41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651" w:type="dxa"/>
            <w:vAlign w:val="center"/>
          </w:tcPr>
          <w:p w14:paraId="4987DC7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496" w:type="dxa"/>
            <w:vAlign w:val="center"/>
          </w:tcPr>
          <w:p w14:paraId="7C20ED4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651" w:type="dxa"/>
            <w:vAlign w:val="center"/>
          </w:tcPr>
          <w:p w14:paraId="163CDF1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496" w:type="dxa"/>
            <w:vAlign w:val="center"/>
          </w:tcPr>
          <w:p w14:paraId="38485FA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651" w:type="dxa"/>
            <w:vAlign w:val="center"/>
          </w:tcPr>
          <w:p w14:paraId="4B89AC9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496" w:type="dxa"/>
            <w:vAlign w:val="center"/>
          </w:tcPr>
          <w:p w14:paraId="7BAF9F9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651" w:type="dxa"/>
            <w:vAlign w:val="center"/>
          </w:tcPr>
          <w:p w14:paraId="1B89F8D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496" w:type="dxa"/>
            <w:shd w:val="clear" w:color="auto" w:fill="auto"/>
            <w:vAlign w:val="center"/>
          </w:tcPr>
          <w:p w14:paraId="171BFE3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c>
          <w:tcPr>
            <w:tcW w:w="651" w:type="dxa"/>
            <w:vAlign w:val="center"/>
          </w:tcPr>
          <w:p w14:paraId="27F3461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496" w:type="dxa"/>
            <w:vAlign w:val="center"/>
          </w:tcPr>
          <w:p w14:paraId="3AD595B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c>
          <w:tcPr>
            <w:tcW w:w="651" w:type="dxa"/>
            <w:vAlign w:val="center"/>
          </w:tcPr>
          <w:p w14:paraId="2EDE26E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496" w:type="dxa"/>
            <w:vAlign w:val="center"/>
          </w:tcPr>
          <w:p w14:paraId="1B879BC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c>
          <w:tcPr>
            <w:tcW w:w="651" w:type="dxa"/>
            <w:vAlign w:val="center"/>
          </w:tcPr>
          <w:p w14:paraId="3C6FE0A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496" w:type="dxa"/>
            <w:vAlign w:val="center"/>
          </w:tcPr>
          <w:p w14:paraId="2B0B66A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r>
      <w:tr w:rsidR="002659FE" w:rsidRPr="002659FE" w14:paraId="7D8786CC" w14:textId="77777777" w:rsidTr="002659FE">
        <w:tc>
          <w:tcPr>
            <w:tcW w:w="452" w:type="dxa"/>
            <w:vAlign w:val="center"/>
          </w:tcPr>
          <w:p w14:paraId="095B1BB1"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651" w:type="dxa"/>
            <w:vAlign w:val="center"/>
          </w:tcPr>
          <w:p w14:paraId="07420A4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496" w:type="dxa"/>
            <w:vAlign w:val="center"/>
          </w:tcPr>
          <w:p w14:paraId="0B91096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651" w:type="dxa"/>
            <w:vAlign w:val="center"/>
          </w:tcPr>
          <w:p w14:paraId="5621A1E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496" w:type="dxa"/>
            <w:vAlign w:val="center"/>
          </w:tcPr>
          <w:p w14:paraId="634E238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651" w:type="dxa"/>
            <w:vAlign w:val="center"/>
          </w:tcPr>
          <w:p w14:paraId="47B65D8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496" w:type="dxa"/>
            <w:vAlign w:val="center"/>
          </w:tcPr>
          <w:p w14:paraId="3A2F735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651" w:type="dxa"/>
            <w:vAlign w:val="center"/>
          </w:tcPr>
          <w:p w14:paraId="496996C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496" w:type="dxa"/>
            <w:vAlign w:val="center"/>
          </w:tcPr>
          <w:p w14:paraId="72C9D13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651" w:type="dxa"/>
            <w:vAlign w:val="center"/>
          </w:tcPr>
          <w:p w14:paraId="436B258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496" w:type="dxa"/>
            <w:shd w:val="clear" w:color="auto" w:fill="auto"/>
            <w:vAlign w:val="center"/>
          </w:tcPr>
          <w:p w14:paraId="008BBF6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c>
          <w:tcPr>
            <w:tcW w:w="651" w:type="dxa"/>
            <w:vAlign w:val="center"/>
          </w:tcPr>
          <w:p w14:paraId="0C3B9D7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496" w:type="dxa"/>
            <w:vAlign w:val="center"/>
          </w:tcPr>
          <w:p w14:paraId="6614315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c>
          <w:tcPr>
            <w:tcW w:w="651" w:type="dxa"/>
            <w:vAlign w:val="center"/>
          </w:tcPr>
          <w:p w14:paraId="2FB6103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c>
          <w:tcPr>
            <w:tcW w:w="496" w:type="dxa"/>
            <w:vAlign w:val="center"/>
          </w:tcPr>
          <w:p w14:paraId="7699E1B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c>
          <w:tcPr>
            <w:tcW w:w="651" w:type="dxa"/>
            <w:vAlign w:val="center"/>
          </w:tcPr>
          <w:p w14:paraId="0874A5A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496" w:type="dxa"/>
            <w:vAlign w:val="center"/>
          </w:tcPr>
          <w:p w14:paraId="7E04143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r>
      <w:tr w:rsidR="002659FE" w:rsidRPr="002659FE" w14:paraId="5AF1B0D5" w14:textId="77777777" w:rsidTr="002659FE">
        <w:tc>
          <w:tcPr>
            <w:tcW w:w="452" w:type="dxa"/>
            <w:vAlign w:val="center"/>
          </w:tcPr>
          <w:p w14:paraId="534B28A2"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651" w:type="dxa"/>
            <w:vAlign w:val="center"/>
          </w:tcPr>
          <w:p w14:paraId="0562B7A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496" w:type="dxa"/>
            <w:vAlign w:val="center"/>
          </w:tcPr>
          <w:p w14:paraId="372D461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w:t>
            </w:r>
          </w:p>
        </w:tc>
        <w:tc>
          <w:tcPr>
            <w:tcW w:w="651" w:type="dxa"/>
            <w:vAlign w:val="center"/>
          </w:tcPr>
          <w:p w14:paraId="5EE766F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496" w:type="dxa"/>
            <w:vAlign w:val="center"/>
          </w:tcPr>
          <w:p w14:paraId="6E66779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w:t>
            </w:r>
          </w:p>
        </w:tc>
        <w:tc>
          <w:tcPr>
            <w:tcW w:w="651" w:type="dxa"/>
            <w:vAlign w:val="center"/>
          </w:tcPr>
          <w:p w14:paraId="6C07800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496" w:type="dxa"/>
            <w:vAlign w:val="center"/>
          </w:tcPr>
          <w:p w14:paraId="76C6623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w:t>
            </w:r>
          </w:p>
        </w:tc>
        <w:tc>
          <w:tcPr>
            <w:tcW w:w="651" w:type="dxa"/>
            <w:vAlign w:val="center"/>
          </w:tcPr>
          <w:p w14:paraId="33B3505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496" w:type="dxa"/>
            <w:vAlign w:val="center"/>
          </w:tcPr>
          <w:p w14:paraId="011F056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w:t>
            </w:r>
          </w:p>
        </w:tc>
        <w:tc>
          <w:tcPr>
            <w:tcW w:w="651" w:type="dxa"/>
            <w:vAlign w:val="center"/>
          </w:tcPr>
          <w:p w14:paraId="1E1E554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496" w:type="dxa"/>
            <w:shd w:val="clear" w:color="auto" w:fill="auto"/>
            <w:vAlign w:val="center"/>
          </w:tcPr>
          <w:p w14:paraId="0CBA1BA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w:t>
            </w:r>
          </w:p>
        </w:tc>
        <w:tc>
          <w:tcPr>
            <w:tcW w:w="651" w:type="dxa"/>
            <w:vAlign w:val="center"/>
          </w:tcPr>
          <w:p w14:paraId="5AC37DA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c>
          <w:tcPr>
            <w:tcW w:w="496" w:type="dxa"/>
            <w:vAlign w:val="center"/>
          </w:tcPr>
          <w:p w14:paraId="18B7E5F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c>
          <w:tcPr>
            <w:tcW w:w="651" w:type="dxa"/>
            <w:vAlign w:val="center"/>
          </w:tcPr>
          <w:p w14:paraId="61FE0DB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c>
          <w:tcPr>
            <w:tcW w:w="496" w:type="dxa"/>
            <w:vAlign w:val="center"/>
          </w:tcPr>
          <w:p w14:paraId="6A622A2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c>
          <w:tcPr>
            <w:tcW w:w="651" w:type="dxa"/>
            <w:vAlign w:val="center"/>
          </w:tcPr>
          <w:p w14:paraId="52F73AB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c>
          <w:tcPr>
            <w:tcW w:w="496" w:type="dxa"/>
            <w:vAlign w:val="center"/>
          </w:tcPr>
          <w:p w14:paraId="7194223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r>
      <w:tr w:rsidR="002659FE" w:rsidRPr="002659FE" w14:paraId="7F36B907" w14:textId="77777777" w:rsidTr="002659FE">
        <w:tc>
          <w:tcPr>
            <w:tcW w:w="452" w:type="dxa"/>
            <w:vAlign w:val="center"/>
          </w:tcPr>
          <w:p w14:paraId="0519CA34"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651" w:type="dxa"/>
            <w:vAlign w:val="center"/>
          </w:tcPr>
          <w:p w14:paraId="496ED2C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c>
          <w:tcPr>
            <w:tcW w:w="496" w:type="dxa"/>
            <w:vAlign w:val="center"/>
          </w:tcPr>
          <w:p w14:paraId="3B99FF3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c>
          <w:tcPr>
            <w:tcW w:w="651" w:type="dxa"/>
            <w:vAlign w:val="center"/>
          </w:tcPr>
          <w:p w14:paraId="1DE13E7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c>
          <w:tcPr>
            <w:tcW w:w="496" w:type="dxa"/>
            <w:vAlign w:val="center"/>
          </w:tcPr>
          <w:p w14:paraId="652658B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w:t>
            </w:r>
          </w:p>
        </w:tc>
        <w:tc>
          <w:tcPr>
            <w:tcW w:w="651" w:type="dxa"/>
            <w:vAlign w:val="center"/>
          </w:tcPr>
          <w:p w14:paraId="0B2707A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c>
          <w:tcPr>
            <w:tcW w:w="496" w:type="dxa"/>
            <w:vAlign w:val="center"/>
          </w:tcPr>
          <w:p w14:paraId="735D65F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w:t>
            </w:r>
          </w:p>
        </w:tc>
        <w:tc>
          <w:tcPr>
            <w:tcW w:w="651" w:type="dxa"/>
            <w:vAlign w:val="center"/>
          </w:tcPr>
          <w:p w14:paraId="611D757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w:t>
            </w:r>
          </w:p>
        </w:tc>
        <w:tc>
          <w:tcPr>
            <w:tcW w:w="496" w:type="dxa"/>
            <w:vAlign w:val="center"/>
          </w:tcPr>
          <w:p w14:paraId="4230540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c>
          <w:tcPr>
            <w:tcW w:w="651" w:type="dxa"/>
            <w:vAlign w:val="center"/>
          </w:tcPr>
          <w:p w14:paraId="5314B62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c>
          <w:tcPr>
            <w:tcW w:w="496" w:type="dxa"/>
            <w:shd w:val="clear" w:color="auto" w:fill="auto"/>
            <w:vAlign w:val="center"/>
          </w:tcPr>
          <w:p w14:paraId="5C9C208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w:t>
            </w:r>
          </w:p>
        </w:tc>
        <w:tc>
          <w:tcPr>
            <w:tcW w:w="651" w:type="dxa"/>
            <w:vAlign w:val="center"/>
          </w:tcPr>
          <w:p w14:paraId="6C989D4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c>
          <w:tcPr>
            <w:tcW w:w="496" w:type="dxa"/>
            <w:vAlign w:val="center"/>
          </w:tcPr>
          <w:p w14:paraId="35D69C8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w:t>
            </w:r>
          </w:p>
        </w:tc>
        <w:tc>
          <w:tcPr>
            <w:tcW w:w="651" w:type="dxa"/>
            <w:vAlign w:val="center"/>
          </w:tcPr>
          <w:p w14:paraId="053F20D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c>
          <w:tcPr>
            <w:tcW w:w="496" w:type="dxa"/>
            <w:vAlign w:val="center"/>
          </w:tcPr>
          <w:p w14:paraId="61DB840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w:t>
            </w:r>
          </w:p>
        </w:tc>
        <w:tc>
          <w:tcPr>
            <w:tcW w:w="651" w:type="dxa"/>
            <w:vAlign w:val="center"/>
          </w:tcPr>
          <w:p w14:paraId="3D6451D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c>
          <w:tcPr>
            <w:tcW w:w="496" w:type="dxa"/>
            <w:vAlign w:val="center"/>
          </w:tcPr>
          <w:p w14:paraId="4CA55EE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w:t>
            </w:r>
          </w:p>
        </w:tc>
      </w:tr>
      <w:tr w:rsidR="002659FE" w:rsidRPr="002659FE" w14:paraId="47153993" w14:textId="77777777" w:rsidTr="002659FE">
        <w:tc>
          <w:tcPr>
            <w:tcW w:w="452" w:type="dxa"/>
            <w:vAlign w:val="center"/>
          </w:tcPr>
          <w:p w14:paraId="71653E12"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651" w:type="dxa"/>
            <w:vAlign w:val="center"/>
          </w:tcPr>
          <w:p w14:paraId="540B348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w:t>
            </w:r>
          </w:p>
        </w:tc>
        <w:tc>
          <w:tcPr>
            <w:tcW w:w="496" w:type="dxa"/>
            <w:vAlign w:val="center"/>
          </w:tcPr>
          <w:p w14:paraId="4CEBAA0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651" w:type="dxa"/>
            <w:vAlign w:val="center"/>
          </w:tcPr>
          <w:p w14:paraId="07E6160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w:t>
            </w:r>
          </w:p>
        </w:tc>
        <w:tc>
          <w:tcPr>
            <w:tcW w:w="496" w:type="dxa"/>
            <w:vAlign w:val="center"/>
          </w:tcPr>
          <w:p w14:paraId="20E8A5D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13</w:t>
            </w:r>
          </w:p>
        </w:tc>
        <w:tc>
          <w:tcPr>
            <w:tcW w:w="651" w:type="dxa"/>
            <w:vAlign w:val="center"/>
          </w:tcPr>
          <w:p w14:paraId="182F475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496" w:type="dxa"/>
            <w:vAlign w:val="center"/>
          </w:tcPr>
          <w:p w14:paraId="68D1398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13</w:t>
            </w:r>
          </w:p>
        </w:tc>
        <w:tc>
          <w:tcPr>
            <w:tcW w:w="651" w:type="dxa"/>
            <w:vAlign w:val="center"/>
          </w:tcPr>
          <w:p w14:paraId="3D982D0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w:t>
            </w:r>
          </w:p>
        </w:tc>
        <w:tc>
          <w:tcPr>
            <w:tcW w:w="496" w:type="dxa"/>
            <w:vAlign w:val="center"/>
          </w:tcPr>
          <w:p w14:paraId="1205637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651" w:type="dxa"/>
            <w:vAlign w:val="center"/>
          </w:tcPr>
          <w:p w14:paraId="73C52C2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496" w:type="dxa"/>
            <w:shd w:val="clear" w:color="auto" w:fill="auto"/>
            <w:vAlign w:val="center"/>
          </w:tcPr>
          <w:p w14:paraId="6E3C049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c>
          <w:tcPr>
            <w:tcW w:w="651" w:type="dxa"/>
            <w:vAlign w:val="center"/>
          </w:tcPr>
          <w:p w14:paraId="0F8A3EF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496" w:type="dxa"/>
            <w:vAlign w:val="center"/>
          </w:tcPr>
          <w:p w14:paraId="459EAFF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13</w:t>
            </w:r>
          </w:p>
        </w:tc>
        <w:tc>
          <w:tcPr>
            <w:tcW w:w="651" w:type="dxa"/>
            <w:vAlign w:val="center"/>
          </w:tcPr>
          <w:p w14:paraId="73D2A5C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496" w:type="dxa"/>
            <w:vAlign w:val="center"/>
          </w:tcPr>
          <w:p w14:paraId="732F6CF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13</w:t>
            </w:r>
          </w:p>
        </w:tc>
        <w:tc>
          <w:tcPr>
            <w:tcW w:w="651" w:type="dxa"/>
            <w:vAlign w:val="center"/>
          </w:tcPr>
          <w:p w14:paraId="7D74CC5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496" w:type="dxa"/>
            <w:vAlign w:val="center"/>
          </w:tcPr>
          <w:p w14:paraId="04D0533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13</w:t>
            </w:r>
          </w:p>
        </w:tc>
      </w:tr>
      <w:tr w:rsidR="002659FE" w:rsidRPr="002659FE" w14:paraId="0D1F01FF" w14:textId="77777777" w:rsidTr="002659FE">
        <w:tc>
          <w:tcPr>
            <w:tcW w:w="452" w:type="dxa"/>
            <w:vAlign w:val="center"/>
          </w:tcPr>
          <w:p w14:paraId="144E9904"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651" w:type="dxa"/>
            <w:vAlign w:val="center"/>
          </w:tcPr>
          <w:p w14:paraId="2650F56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c>
          <w:tcPr>
            <w:tcW w:w="496" w:type="dxa"/>
            <w:vAlign w:val="center"/>
          </w:tcPr>
          <w:p w14:paraId="0AE3978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651" w:type="dxa"/>
            <w:vAlign w:val="center"/>
          </w:tcPr>
          <w:p w14:paraId="5838325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w:t>
            </w:r>
          </w:p>
        </w:tc>
        <w:tc>
          <w:tcPr>
            <w:tcW w:w="496" w:type="dxa"/>
            <w:vAlign w:val="center"/>
          </w:tcPr>
          <w:p w14:paraId="7EEF09F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15</w:t>
            </w:r>
          </w:p>
        </w:tc>
        <w:tc>
          <w:tcPr>
            <w:tcW w:w="651" w:type="dxa"/>
            <w:vAlign w:val="center"/>
          </w:tcPr>
          <w:p w14:paraId="335E3FF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w:t>
            </w:r>
          </w:p>
        </w:tc>
        <w:tc>
          <w:tcPr>
            <w:tcW w:w="496" w:type="dxa"/>
            <w:vAlign w:val="center"/>
          </w:tcPr>
          <w:p w14:paraId="41C7DA1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15</w:t>
            </w:r>
          </w:p>
        </w:tc>
        <w:tc>
          <w:tcPr>
            <w:tcW w:w="651" w:type="dxa"/>
            <w:vAlign w:val="center"/>
          </w:tcPr>
          <w:p w14:paraId="2B06808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13</w:t>
            </w:r>
          </w:p>
        </w:tc>
        <w:tc>
          <w:tcPr>
            <w:tcW w:w="496" w:type="dxa"/>
            <w:vAlign w:val="center"/>
          </w:tcPr>
          <w:p w14:paraId="337D31D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15</w:t>
            </w:r>
          </w:p>
        </w:tc>
        <w:tc>
          <w:tcPr>
            <w:tcW w:w="651" w:type="dxa"/>
            <w:vAlign w:val="center"/>
          </w:tcPr>
          <w:p w14:paraId="64ED5EB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c>
          <w:tcPr>
            <w:tcW w:w="496" w:type="dxa"/>
            <w:shd w:val="clear" w:color="auto" w:fill="auto"/>
            <w:vAlign w:val="center"/>
          </w:tcPr>
          <w:p w14:paraId="015878D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15</w:t>
            </w:r>
          </w:p>
        </w:tc>
        <w:tc>
          <w:tcPr>
            <w:tcW w:w="651" w:type="dxa"/>
            <w:vAlign w:val="center"/>
          </w:tcPr>
          <w:p w14:paraId="3A2187F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c>
          <w:tcPr>
            <w:tcW w:w="496" w:type="dxa"/>
            <w:vAlign w:val="center"/>
          </w:tcPr>
          <w:p w14:paraId="33699B6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15</w:t>
            </w:r>
          </w:p>
        </w:tc>
        <w:tc>
          <w:tcPr>
            <w:tcW w:w="651" w:type="dxa"/>
            <w:vAlign w:val="center"/>
          </w:tcPr>
          <w:p w14:paraId="757B4B6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c>
          <w:tcPr>
            <w:tcW w:w="496" w:type="dxa"/>
            <w:vAlign w:val="center"/>
          </w:tcPr>
          <w:p w14:paraId="1607B25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15</w:t>
            </w:r>
          </w:p>
        </w:tc>
        <w:tc>
          <w:tcPr>
            <w:tcW w:w="651" w:type="dxa"/>
            <w:vAlign w:val="center"/>
          </w:tcPr>
          <w:p w14:paraId="40516EE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w:t>
            </w:r>
          </w:p>
        </w:tc>
        <w:tc>
          <w:tcPr>
            <w:tcW w:w="496" w:type="dxa"/>
            <w:vAlign w:val="center"/>
          </w:tcPr>
          <w:p w14:paraId="0F1754D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15</w:t>
            </w:r>
          </w:p>
        </w:tc>
      </w:tr>
      <w:tr w:rsidR="002659FE" w:rsidRPr="002659FE" w14:paraId="516277D8" w14:textId="77777777" w:rsidTr="002659FE">
        <w:tc>
          <w:tcPr>
            <w:tcW w:w="452" w:type="dxa"/>
            <w:vAlign w:val="center"/>
          </w:tcPr>
          <w:p w14:paraId="799C3C18"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80</w:t>
            </w:r>
          </w:p>
        </w:tc>
        <w:tc>
          <w:tcPr>
            <w:tcW w:w="651" w:type="dxa"/>
            <w:vAlign w:val="center"/>
          </w:tcPr>
          <w:p w14:paraId="79BA683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496" w:type="dxa"/>
            <w:vAlign w:val="center"/>
          </w:tcPr>
          <w:p w14:paraId="7F3CFDC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w:t>
            </w:r>
          </w:p>
        </w:tc>
        <w:tc>
          <w:tcPr>
            <w:tcW w:w="651" w:type="dxa"/>
            <w:vAlign w:val="center"/>
          </w:tcPr>
          <w:p w14:paraId="61E1194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13</w:t>
            </w:r>
          </w:p>
        </w:tc>
        <w:tc>
          <w:tcPr>
            <w:tcW w:w="496" w:type="dxa"/>
            <w:vAlign w:val="center"/>
          </w:tcPr>
          <w:p w14:paraId="1394A6F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17</w:t>
            </w:r>
          </w:p>
        </w:tc>
        <w:tc>
          <w:tcPr>
            <w:tcW w:w="651" w:type="dxa"/>
            <w:vAlign w:val="center"/>
          </w:tcPr>
          <w:p w14:paraId="48D6459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13</w:t>
            </w:r>
          </w:p>
        </w:tc>
        <w:tc>
          <w:tcPr>
            <w:tcW w:w="496" w:type="dxa"/>
            <w:vAlign w:val="center"/>
          </w:tcPr>
          <w:p w14:paraId="5F37C4D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17</w:t>
            </w:r>
          </w:p>
        </w:tc>
        <w:tc>
          <w:tcPr>
            <w:tcW w:w="651" w:type="dxa"/>
            <w:vAlign w:val="center"/>
          </w:tcPr>
          <w:p w14:paraId="7987149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15</w:t>
            </w:r>
          </w:p>
        </w:tc>
        <w:tc>
          <w:tcPr>
            <w:tcW w:w="496" w:type="dxa"/>
            <w:vAlign w:val="center"/>
          </w:tcPr>
          <w:p w14:paraId="4E2CDBD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w:t>
            </w:r>
          </w:p>
        </w:tc>
        <w:tc>
          <w:tcPr>
            <w:tcW w:w="651" w:type="dxa"/>
            <w:vAlign w:val="center"/>
          </w:tcPr>
          <w:p w14:paraId="29F98C0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496" w:type="dxa"/>
            <w:shd w:val="clear" w:color="auto" w:fill="auto"/>
            <w:vAlign w:val="center"/>
          </w:tcPr>
          <w:p w14:paraId="657D139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651" w:type="dxa"/>
            <w:vAlign w:val="center"/>
          </w:tcPr>
          <w:p w14:paraId="0A64C8F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496" w:type="dxa"/>
            <w:vAlign w:val="center"/>
          </w:tcPr>
          <w:p w14:paraId="577F82E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651" w:type="dxa"/>
            <w:vAlign w:val="center"/>
          </w:tcPr>
          <w:p w14:paraId="51CDAE7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496" w:type="dxa"/>
            <w:vAlign w:val="center"/>
          </w:tcPr>
          <w:p w14:paraId="5AAAB6D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17</w:t>
            </w:r>
          </w:p>
        </w:tc>
        <w:tc>
          <w:tcPr>
            <w:tcW w:w="651" w:type="dxa"/>
            <w:vAlign w:val="center"/>
          </w:tcPr>
          <w:p w14:paraId="6235250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496" w:type="dxa"/>
            <w:vAlign w:val="center"/>
          </w:tcPr>
          <w:p w14:paraId="2BD97B7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17</w:t>
            </w:r>
          </w:p>
        </w:tc>
      </w:tr>
      <w:tr w:rsidR="002659FE" w:rsidRPr="002659FE" w14:paraId="0D0D7F65" w14:textId="77777777" w:rsidTr="002659FE">
        <w:tc>
          <w:tcPr>
            <w:tcW w:w="452" w:type="dxa"/>
            <w:vAlign w:val="center"/>
          </w:tcPr>
          <w:p w14:paraId="499C7DB9"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90</w:t>
            </w:r>
          </w:p>
        </w:tc>
        <w:tc>
          <w:tcPr>
            <w:tcW w:w="651" w:type="dxa"/>
            <w:vAlign w:val="center"/>
          </w:tcPr>
          <w:p w14:paraId="138FFD6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496" w:type="dxa"/>
            <w:vAlign w:val="center"/>
          </w:tcPr>
          <w:p w14:paraId="15F8E7B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21</w:t>
            </w:r>
          </w:p>
        </w:tc>
        <w:tc>
          <w:tcPr>
            <w:tcW w:w="651" w:type="dxa"/>
            <w:vAlign w:val="center"/>
          </w:tcPr>
          <w:p w14:paraId="08DDC05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15</w:t>
            </w:r>
          </w:p>
        </w:tc>
        <w:tc>
          <w:tcPr>
            <w:tcW w:w="496" w:type="dxa"/>
            <w:vAlign w:val="center"/>
          </w:tcPr>
          <w:p w14:paraId="3E282B7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w:t>
            </w:r>
          </w:p>
        </w:tc>
        <w:tc>
          <w:tcPr>
            <w:tcW w:w="651" w:type="dxa"/>
            <w:vAlign w:val="center"/>
          </w:tcPr>
          <w:p w14:paraId="26190D2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15</w:t>
            </w:r>
          </w:p>
        </w:tc>
        <w:tc>
          <w:tcPr>
            <w:tcW w:w="496" w:type="dxa"/>
            <w:vAlign w:val="center"/>
          </w:tcPr>
          <w:p w14:paraId="2A19D06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w:t>
            </w:r>
          </w:p>
        </w:tc>
        <w:tc>
          <w:tcPr>
            <w:tcW w:w="651" w:type="dxa"/>
            <w:vAlign w:val="center"/>
          </w:tcPr>
          <w:p w14:paraId="3B5DE83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496" w:type="dxa"/>
            <w:vAlign w:val="center"/>
          </w:tcPr>
          <w:p w14:paraId="1CA1B70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21</w:t>
            </w:r>
          </w:p>
        </w:tc>
        <w:tc>
          <w:tcPr>
            <w:tcW w:w="651" w:type="dxa"/>
            <w:vAlign w:val="center"/>
          </w:tcPr>
          <w:p w14:paraId="02F6905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15</w:t>
            </w:r>
          </w:p>
        </w:tc>
        <w:tc>
          <w:tcPr>
            <w:tcW w:w="496" w:type="dxa"/>
            <w:shd w:val="clear" w:color="auto" w:fill="auto"/>
            <w:vAlign w:val="center"/>
          </w:tcPr>
          <w:p w14:paraId="480BE71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w:t>
            </w:r>
          </w:p>
        </w:tc>
        <w:tc>
          <w:tcPr>
            <w:tcW w:w="651" w:type="dxa"/>
            <w:vAlign w:val="center"/>
          </w:tcPr>
          <w:p w14:paraId="0BAD51E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496" w:type="dxa"/>
            <w:vAlign w:val="center"/>
          </w:tcPr>
          <w:p w14:paraId="132AB3C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w:t>
            </w:r>
          </w:p>
        </w:tc>
        <w:tc>
          <w:tcPr>
            <w:tcW w:w="651" w:type="dxa"/>
            <w:vAlign w:val="center"/>
          </w:tcPr>
          <w:p w14:paraId="6840868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496" w:type="dxa"/>
            <w:vAlign w:val="center"/>
          </w:tcPr>
          <w:p w14:paraId="0E74E43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w:t>
            </w:r>
          </w:p>
        </w:tc>
        <w:tc>
          <w:tcPr>
            <w:tcW w:w="651" w:type="dxa"/>
            <w:vAlign w:val="center"/>
          </w:tcPr>
          <w:p w14:paraId="35632A2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496" w:type="dxa"/>
            <w:vAlign w:val="center"/>
          </w:tcPr>
          <w:p w14:paraId="3854174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w:t>
            </w:r>
          </w:p>
        </w:tc>
      </w:tr>
      <w:tr w:rsidR="002659FE" w:rsidRPr="002659FE" w14:paraId="64AB078A" w14:textId="77777777" w:rsidTr="002659FE">
        <w:tc>
          <w:tcPr>
            <w:tcW w:w="452" w:type="dxa"/>
            <w:vAlign w:val="center"/>
          </w:tcPr>
          <w:p w14:paraId="59DD0A8D"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100</w:t>
            </w:r>
          </w:p>
        </w:tc>
        <w:tc>
          <w:tcPr>
            <w:tcW w:w="651" w:type="dxa"/>
            <w:vAlign w:val="center"/>
          </w:tcPr>
          <w:p w14:paraId="0FEA9A4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496" w:type="dxa"/>
            <w:vAlign w:val="center"/>
          </w:tcPr>
          <w:p w14:paraId="362DE54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651" w:type="dxa"/>
            <w:vAlign w:val="center"/>
          </w:tcPr>
          <w:p w14:paraId="19C1607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17</w:t>
            </w:r>
          </w:p>
        </w:tc>
        <w:tc>
          <w:tcPr>
            <w:tcW w:w="496" w:type="dxa"/>
            <w:vAlign w:val="center"/>
          </w:tcPr>
          <w:p w14:paraId="2A9F356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21</w:t>
            </w:r>
          </w:p>
        </w:tc>
        <w:tc>
          <w:tcPr>
            <w:tcW w:w="651" w:type="dxa"/>
            <w:vAlign w:val="center"/>
          </w:tcPr>
          <w:p w14:paraId="38D0D81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17</w:t>
            </w:r>
          </w:p>
        </w:tc>
        <w:tc>
          <w:tcPr>
            <w:tcW w:w="496" w:type="dxa"/>
            <w:vAlign w:val="center"/>
          </w:tcPr>
          <w:p w14:paraId="3EFF714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21</w:t>
            </w:r>
          </w:p>
        </w:tc>
        <w:tc>
          <w:tcPr>
            <w:tcW w:w="651" w:type="dxa"/>
            <w:vAlign w:val="center"/>
          </w:tcPr>
          <w:p w14:paraId="68A9991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w:t>
            </w:r>
          </w:p>
        </w:tc>
        <w:tc>
          <w:tcPr>
            <w:tcW w:w="496" w:type="dxa"/>
            <w:vAlign w:val="center"/>
          </w:tcPr>
          <w:p w14:paraId="4D63019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651" w:type="dxa"/>
            <w:vAlign w:val="center"/>
          </w:tcPr>
          <w:p w14:paraId="6A3FD4F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496" w:type="dxa"/>
            <w:shd w:val="clear" w:color="auto" w:fill="auto"/>
            <w:vAlign w:val="center"/>
          </w:tcPr>
          <w:p w14:paraId="2DD9F7E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21</w:t>
            </w:r>
          </w:p>
        </w:tc>
        <w:tc>
          <w:tcPr>
            <w:tcW w:w="651" w:type="dxa"/>
            <w:vAlign w:val="center"/>
          </w:tcPr>
          <w:p w14:paraId="1E08092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496" w:type="dxa"/>
            <w:vAlign w:val="center"/>
          </w:tcPr>
          <w:p w14:paraId="3554B5E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21</w:t>
            </w:r>
          </w:p>
        </w:tc>
        <w:tc>
          <w:tcPr>
            <w:tcW w:w="651" w:type="dxa"/>
            <w:vAlign w:val="center"/>
          </w:tcPr>
          <w:p w14:paraId="0DD40FE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496" w:type="dxa"/>
            <w:vAlign w:val="center"/>
          </w:tcPr>
          <w:p w14:paraId="1B71E8D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21</w:t>
            </w:r>
          </w:p>
        </w:tc>
        <w:tc>
          <w:tcPr>
            <w:tcW w:w="651" w:type="dxa"/>
            <w:vAlign w:val="center"/>
          </w:tcPr>
          <w:p w14:paraId="7BFEE34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496" w:type="dxa"/>
            <w:vAlign w:val="center"/>
          </w:tcPr>
          <w:p w14:paraId="7C625D8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21</w:t>
            </w:r>
          </w:p>
        </w:tc>
      </w:tr>
      <w:tr w:rsidR="002659FE" w:rsidRPr="002659FE" w14:paraId="14DF46B3" w14:textId="77777777" w:rsidTr="002659FE">
        <w:tc>
          <w:tcPr>
            <w:tcW w:w="452" w:type="dxa"/>
            <w:vAlign w:val="center"/>
          </w:tcPr>
          <w:p w14:paraId="104D30F2"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110</w:t>
            </w:r>
          </w:p>
        </w:tc>
        <w:tc>
          <w:tcPr>
            <w:tcW w:w="651" w:type="dxa"/>
            <w:vAlign w:val="center"/>
          </w:tcPr>
          <w:p w14:paraId="7C5B786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496" w:type="dxa"/>
            <w:vAlign w:val="center"/>
          </w:tcPr>
          <w:p w14:paraId="5C26BBA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25</w:t>
            </w:r>
          </w:p>
        </w:tc>
        <w:tc>
          <w:tcPr>
            <w:tcW w:w="651" w:type="dxa"/>
            <w:vAlign w:val="center"/>
          </w:tcPr>
          <w:p w14:paraId="54F973A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w:t>
            </w:r>
          </w:p>
        </w:tc>
        <w:tc>
          <w:tcPr>
            <w:tcW w:w="496" w:type="dxa"/>
            <w:vAlign w:val="center"/>
          </w:tcPr>
          <w:p w14:paraId="00D65E7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23</w:t>
            </w:r>
          </w:p>
        </w:tc>
        <w:tc>
          <w:tcPr>
            <w:tcW w:w="651" w:type="dxa"/>
            <w:vAlign w:val="center"/>
          </w:tcPr>
          <w:p w14:paraId="3AF255F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w:t>
            </w:r>
          </w:p>
        </w:tc>
        <w:tc>
          <w:tcPr>
            <w:tcW w:w="496" w:type="dxa"/>
            <w:vAlign w:val="center"/>
          </w:tcPr>
          <w:p w14:paraId="7DD9C08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23</w:t>
            </w:r>
          </w:p>
        </w:tc>
        <w:tc>
          <w:tcPr>
            <w:tcW w:w="651" w:type="dxa"/>
            <w:vAlign w:val="center"/>
          </w:tcPr>
          <w:p w14:paraId="25BCA6E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496" w:type="dxa"/>
            <w:vAlign w:val="center"/>
          </w:tcPr>
          <w:p w14:paraId="515BE96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651" w:type="dxa"/>
            <w:vAlign w:val="center"/>
          </w:tcPr>
          <w:p w14:paraId="4E16B79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w:t>
            </w:r>
          </w:p>
        </w:tc>
        <w:tc>
          <w:tcPr>
            <w:tcW w:w="496" w:type="dxa"/>
            <w:shd w:val="clear" w:color="auto" w:fill="auto"/>
            <w:vAlign w:val="center"/>
          </w:tcPr>
          <w:p w14:paraId="588DF02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23</w:t>
            </w:r>
          </w:p>
        </w:tc>
        <w:tc>
          <w:tcPr>
            <w:tcW w:w="651" w:type="dxa"/>
            <w:vAlign w:val="center"/>
          </w:tcPr>
          <w:p w14:paraId="5842C8E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496" w:type="dxa"/>
            <w:vAlign w:val="center"/>
          </w:tcPr>
          <w:p w14:paraId="152243B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23</w:t>
            </w:r>
          </w:p>
        </w:tc>
        <w:tc>
          <w:tcPr>
            <w:tcW w:w="651" w:type="dxa"/>
            <w:vAlign w:val="center"/>
          </w:tcPr>
          <w:p w14:paraId="5E8CE91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496" w:type="dxa"/>
            <w:vAlign w:val="center"/>
          </w:tcPr>
          <w:p w14:paraId="5ED641B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23</w:t>
            </w:r>
          </w:p>
        </w:tc>
        <w:tc>
          <w:tcPr>
            <w:tcW w:w="651" w:type="dxa"/>
            <w:vAlign w:val="center"/>
          </w:tcPr>
          <w:p w14:paraId="5CA3CBB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496" w:type="dxa"/>
            <w:vAlign w:val="center"/>
          </w:tcPr>
          <w:p w14:paraId="12CB1B3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23</w:t>
            </w:r>
          </w:p>
        </w:tc>
      </w:tr>
      <w:tr w:rsidR="002659FE" w:rsidRPr="002659FE" w14:paraId="6A77EA04" w14:textId="77777777" w:rsidTr="002659FE">
        <w:tc>
          <w:tcPr>
            <w:tcW w:w="452" w:type="dxa"/>
            <w:tcBorders>
              <w:bottom w:val="single" w:sz="4" w:space="0" w:color="auto"/>
            </w:tcBorders>
            <w:vAlign w:val="center"/>
          </w:tcPr>
          <w:p w14:paraId="54A80C54"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120</w:t>
            </w:r>
          </w:p>
        </w:tc>
        <w:tc>
          <w:tcPr>
            <w:tcW w:w="651" w:type="dxa"/>
            <w:tcBorders>
              <w:bottom w:val="single" w:sz="4" w:space="0" w:color="auto"/>
            </w:tcBorders>
            <w:vAlign w:val="center"/>
          </w:tcPr>
          <w:p w14:paraId="4DEDE16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496" w:type="dxa"/>
            <w:tcBorders>
              <w:bottom w:val="single" w:sz="4" w:space="0" w:color="auto"/>
            </w:tcBorders>
            <w:vAlign w:val="center"/>
          </w:tcPr>
          <w:p w14:paraId="39ED4C6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27</w:t>
            </w:r>
          </w:p>
        </w:tc>
        <w:tc>
          <w:tcPr>
            <w:tcW w:w="651" w:type="dxa"/>
            <w:tcBorders>
              <w:bottom w:val="single" w:sz="4" w:space="0" w:color="auto"/>
            </w:tcBorders>
            <w:vAlign w:val="center"/>
          </w:tcPr>
          <w:p w14:paraId="5F986A9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496" w:type="dxa"/>
            <w:tcBorders>
              <w:bottom w:val="single" w:sz="4" w:space="0" w:color="auto"/>
            </w:tcBorders>
            <w:vAlign w:val="center"/>
          </w:tcPr>
          <w:p w14:paraId="753E5A5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25</w:t>
            </w:r>
          </w:p>
        </w:tc>
        <w:tc>
          <w:tcPr>
            <w:tcW w:w="651" w:type="dxa"/>
            <w:tcBorders>
              <w:bottom w:val="single" w:sz="4" w:space="0" w:color="auto"/>
            </w:tcBorders>
            <w:vAlign w:val="center"/>
          </w:tcPr>
          <w:p w14:paraId="741D28A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496" w:type="dxa"/>
            <w:tcBorders>
              <w:bottom w:val="single" w:sz="4" w:space="0" w:color="auto"/>
            </w:tcBorders>
            <w:vAlign w:val="center"/>
          </w:tcPr>
          <w:p w14:paraId="1DAE69F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25</w:t>
            </w:r>
          </w:p>
        </w:tc>
        <w:tc>
          <w:tcPr>
            <w:tcW w:w="651" w:type="dxa"/>
            <w:tcBorders>
              <w:bottom w:val="single" w:sz="4" w:space="0" w:color="auto"/>
            </w:tcBorders>
            <w:vAlign w:val="center"/>
          </w:tcPr>
          <w:p w14:paraId="4723D89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496" w:type="dxa"/>
            <w:tcBorders>
              <w:bottom w:val="single" w:sz="4" w:space="0" w:color="auto"/>
            </w:tcBorders>
            <w:vAlign w:val="center"/>
          </w:tcPr>
          <w:p w14:paraId="4539B52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651" w:type="dxa"/>
            <w:tcBorders>
              <w:bottom w:val="single" w:sz="4" w:space="0" w:color="auto"/>
            </w:tcBorders>
            <w:vAlign w:val="center"/>
          </w:tcPr>
          <w:p w14:paraId="51E6B8B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496" w:type="dxa"/>
            <w:tcBorders>
              <w:bottom w:val="single" w:sz="4" w:space="0" w:color="auto"/>
            </w:tcBorders>
            <w:shd w:val="clear" w:color="auto" w:fill="auto"/>
            <w:vAlign w:val="center"/>
          </w:tcPr>
          <w:p w14:paraId="1B49E6E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651" w:type="dxa"/>
            <w:tcBorders>
              <w:bottom w:val="single" w:sz="4" w:space="0" w:color="auto"/>
            </w:tcBorders>
            <w:vAlign w:val="center"/>
          </w:tcPr>
          <w:p w14:paraId="7D2C074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496" w:type="dxa"/>
            <w:tcBorders>
              <w:bottom w:val="single" w:sz="4" w:space="0" w:color="auto"/>
            </w:tcBorders>
            <w:vAlign w:val="center"/>
          </w:tcPr>
          <w:p w14:paraId="1D1F329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651" w:type="dxa"/>
            <w:tcBorders>
              <w:bottom w:val="single" w:sz="4" w:space="0" w:color="auto"/>
            </w:tcBorders>
            <w:vAlign w:val="center"/>
          </w:tcPr>
          <w:p w14:paraId="50E3922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496" w:type="dxa"/>
            <w:tcBorders>
              <w:bottom w:val="single" w:sz="4" w:space="0" w:color="auto"/>
            </w:tcBorders>
            <w:vAlign w:val="center"/>
          </w:tcPr>
          <w:p w14:paraId="456AEC3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651" w:type="dxa"/>
            <w:tcBorders>
              <w:bottom w:val="single" w:sz="4" w:space="0" w:color="auto"/>
            </w:tcBorders>
            <w:vAlign w:val="center"/>
          </w:tcPr>
          <w:p w14:paraId="31F3B73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21</w:t>
            </w:r>
          </w:p>
        </w:tc>
        <w:tc>
          <w:tcPr>
            <w:tcW w:w="496" w:type="dxa"/>
            <w:tcBorders>
              <w:bottom w:val="single" w:sz="4" w:space="0" w:color="auto"/>
            </w:tcBorders>
            <w:vAlign w:val="center"/>
          </w:tcPr>
          <w:p w14:paraId="6DC99C2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r>
      <w:tr w:rsidR="002659FE" w:rsidRPr="002659FE" w14:paraId="2AACF4C4" w14:textId="77777777" w:rsidTr="002659FE">
        <w:tc>
          <w:tcPr>
            <w:tcW w:w="452" w:type="dxa"/>
            <w:tcBorders>
              <w:top w:val="single" w:sz="4" w:space="0" w:color="auto"/>
            </w:tcBorders>
            <w:vAlign w:val="center"/>
          </w:tcPr>
          <w:p w14:paraId="15598CAC"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130</w:t>
            </w:r>
          </w:p>
        </w:tc>
        <w:tc>
          <w:tcPr>
            <w:tcW w:w="651" w:type="dxa"/>
            <w:tcBorders>
              <w:top w:val="single" w:sz="4" w:space="0" w:color="auto"/>
            </w:tcBorders>
            <w:vAlign w:val="center"/>
          </w:tcPr>
          <w:p w14:paraId="2776679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496" w:type="dxa"/>
            <w:tcBorders>
              <w:top w:val="single" w:sz="4" w:space="0" w:color="auto"/>
            </w:tcBorders>
            <w:vAlign w:val="center"/>
          </w:tcPr>
          <w:p w14:paraId="047011A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29</w:t>
            </w:r>
          </w:p>
        </w:tc>
        <w:tc>
          <w:tcPr>
            <w:tcW w:w="651" w:type="dxa"/>
            <w:tcBorders>
              <w:top w:val="single" w:sz="4" w:space="0" w:color="auto"/>
            </w:tcBorders>
            <w:vAlign w:val="center"/>
          </w:tcPr>
          <w:p w14:paraId="5A61DD5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23</w:t>
            </w:r>
          </w:p>
        </w:tc>
        <w:tc>
          <w:tcPr>
            <w:tcW w:w="496" w:type="dxa"/>
            <w:tcBorders>
              <w:top w:val="single" w:sz="4" w:space="0" w:color="auto"/>
            </w:tcBorders>
            <w:vAlign w:val="center"/>
          </w:tcPr>
          <w:p w14:paraId="7774B90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27</w:t>
            </w:r>
          </w:p>
        </w:tc>
        <w:tc>
          <w:tcPr>
            <w:tcW w:w="651" w:type="dxa"/>
            <w:tcBorders>
              <w:top w:val="single" w:sz="4" w:space="0" w:color="auto"/>
            </w:tcBorders>
            <w:vAlign w:val="center"/>
          </w:tcPr>
          <w:p w14:paraId="53EC2A3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23</w:t>
            </w:r>
          </w:p>
        </w:tc>
        <w:tc>
          <w:tcPr>
            <w:tcW w:w="496" w:type="dxa"/>
            <w:tcBorders>
              <w:top w:val="single" w:sz="4" w:space="0" w:color="auto"/>
            </w:tcBorders>
            <w:vAlign w:val="center"/>
          </w:tcPr>
          <w:p w14:paraId="261D9CE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651" w:type="dxa"/>
            <w:tcBorders>
              <w:top w:val="single" w:sz="4" w:space="0" w:color="auto"/>
            </w:tcBorders>
            <w:vAlign w:val="center"/>
          </w:tcPr>
          <w:p w14:paraId="5919714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496" w:type="dxa"/>
            <w:tcBorders>
              <w:top w:val="single" w:sz="4" w:space="0" w:color="auto"/>
            </w:tcBorders>
            <w:vAlign w:val="center"/>
          </w:tcPr>
          <w:p w14:paraId="401CB54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29</w:t>
            </w:r>
          </w:p>
        </w:tc>
        <w:tc>
          <w:tcPr>
            <w:tcW w:w="651" w:type="dxa"/>
            <w:tcBorders>
              <w:top w:val="single" w:sz="4" w:space="0" w:color="auto"/>
            </w:tcBorders>
            <w:vAlign w:val="center"/>
          </w:tcPr>
          <w:p w14:paraId="2863F70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23</w:t>
            </w:r>
          </w:p>
        </w:tc>
        <w:tc>
          <w:tcPr>
            <w:tcW w:w="496" w:type="dxa"/>
            <w:tcBorders>
              <w:top w:val="single" w:sz="4" w:space="0" w:color="auto"/>
            </w:tcBorders>
            <w:shd w:val="clear" w:color="auto" w:fill="auto"/>
            <w:vAlign w:val="center"/>
          </w:tcPr>
          <w:p w14:paraId="1E08C04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651" w:type="dxa"/>
            <w:tcBorders>
              <w:top w:val="single" w:sz="4" w:space="0" w:color="auto"/>
            </w:tcBorders>
            <w:vAlign w:val="center"/>
          </w:tcPr>
          <w:p w14:paraId="50C448F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496" w:type="dxa"/>
            <w:tcBorders>
              <w:top w:val="single" w:sz="4" w:space="0" w:color="auto"/>
            </w:tcBorders>
            <w:vAlign w:val="center"/>
          </w:tcPr>
          <w:p w14:paraId="153107C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651" w:type="dxa"/>
            <w:tcBorders>
              <w:top w:val="single" w:sz="4" w:space="0" w:color="auto"/>
            </w:tcBorders>
            <w:vAlign w:val="center"/>
          </w:tcPr>
          <w:p w14:paraId="1504060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23</w:t>
            </w:r>
          </w:p>
        </w:tc>
        <w:tc>
          <w:tcPr>
            <w:tcW w:w="496" w:type="dxa"/>
            <w:tcBorders>
              <w:top w:val="single" w:sz="4" w:space="0" w:color="auto"/>
            </w:tcBorders>
            <w:vAlign w:val="center"/>
          </w:tcPr>
          <w:p w14:paraId="566919B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651" w:type="dxa"/>
            <w:tcBorders>
              <w:top w:val="single" w:sz="4" w:space="0" w:color="auto"/>
            </w:tcBorders>
            <w:vAlign w:val="center"/>
          </w:tcPr>
          <w:p w14:paraId="190D023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23</w:t>
            </w:r>
          </w:p>
        </w:tc>
        <w:tc>
          <w:tcPr>
            <w:tcW w:w="496" w:type="dxa"/>
            <w:tcBorders>
              <w:top w:val="single" w:sz="4" w:space="0" w:color="auto"/>
            </w:tcBorders>
            <w:vAlign w:val="center"/>
          </w:tcPr>
          <w:p w14:paraId="2319AA7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r>
      <w:tr w:rsidR="002659FE" w:rsidRPr="002659FE" w14:paraId="1F9A6C19" w14:textId="77777777" w:rsidTr="002659FE">
        <w:tc>
          <w:tcPr>
            <w:tcW w:w="452" w:type="dxa"/>
            <w:vAlign w:val="center"/>
          </w:tcPr>
          <w:p w14:paraId="4836C7C3"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140</w:t>
            </w:r>
          </w:p>
        </w:tc>
        <w:tc>
          <w:tcPr>
            <w:tcW w:w="651" w:type="dxa"/>
            <w:vAlign w:val="center"/>
          </w:tcPr>
          <w:p w14:paraId="789A656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27</w:t>
            </w:r>
          </w:p>
        </w:tc>
        <w:tc>
          <w:tcPr>
            <w:tcW w:w="496" w:type="dxa"/>
            <w:vAlign w:val="center"/>
          </w:tcPr>
          <w:p w14:paraId="5630C09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c>
          <w:tcPr>
            <w:tcW w:w="651" w:type="dxa"/>
            <w:vAlign w:val="center"/>
          </w:tcPr>
          <w:p w14:paraId="27582B4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496" w:type="dxa"/>
            <w:vAlign w:val="center"/>
          </w:tcPr>
          <w:p w14:paraId="7C8224C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29</w:t>
            </w:r>
          </w:p>
        </w:tc>
        <w:tc>
          <w:tcPr>
            <w:tcW w:w="651" w:type="dxa"/>
            <w:vAlign w:val="center"/>
          </w:tcPr>
          <w:p w14:paraId="27C8DCA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496" w:type="dxa"/>
            <w:vAlign w:val="center"/>
          </w:tcPr>
          <w:p w14:paraId="5FC5B2B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651" w:type="dxa"/>
            <w:vAlign w:val="center"/>
          </w:tcPr>
          <w:p w14:paraId="3E66956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27</w:t>
            </w:r>
          </w:p>
        </w:tc>
        <w:tc>
          <w:tcPr>
            <w:tcW w:w="496" w:type="dxa"/>
            <w:vAlign w:val="center"/>
          </w:tcPr>
          <w:p w14:paraId="007DCE8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c>
          <w:tcPr>
            <w:tcW w:w="651" w:type="dxa"/>
            <w:vAlign w:val="center"/>
          </w:tcPr>
          <w:p w14:paraId="756A046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496" w:type="dxa"/>
            <w:shd w:val="clear" w:color="auto" w:fill="auto"/>
            <w:vAlign w:val="center"/>
          </w:tcPr>
          <w:p w14:paraId="7F372BE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651" w:type="dxa"/>
            <w:vAlign w:val="center"/>
          </w:tcPr>
          <w:p w14:paraId="029BE52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496" w:type="dxa"/>
            <w:vAlign w:val="center"/>
          </w:tcPr>
          <w:p w14:paraId="31B2F7D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651" w:type="dxa"/>
            <w:vAlign w:val="center"/>
          </w:tcPr>
          <w:p w14:paraId="39DAB17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496" w:type="dxa"/>
            <w:vAlign w:val="center"/>
          </w:tcPr>
          <w:p w14:paraId="15D6580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651" w:type="dxa"/>
            <w:vAlign w:val="center"/>
          </w:tcPr>
          <w:p w14:paraId="5AFCCB4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496" w:type="dxa"/>
            <w:vAlign w:val="center"/>
          </w:tcPr>
          <w:p w14:paraId="2F104E5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r>
      <w:tr w:rsidR="002659FE" w:rsidRPr="002659FE" w14:paraId="1E3428A3" w14:textId="77777777" w:rsidTr="002659FE">
        <w:tc>
          <w:tcPr>
            <w:tcW w:w="452" w:type="dxa"/>
            <w:vAlign w:val="center"/>
          </w:tcPr>
          <w:p w14:paraId="0231C4AA"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150</w:t>
            </w:r>
          </w:p>
        </w:tc>
        <w:tc>
          <w:tcPr>
            <w:tcW w:w="651" w:type="dxa"/>
            <w:vAlign w:val="center"/>
          </w:tcPr>
          <w:p w14:paraId="4A526F7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496" w:type="dxa"/>
            <w:vAlign w:val="center"/>
          </w:tcPr>
          <w:p w14:paraId="578B33E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651" w:type="dxa"/>
            <w:vAlign w:val="center"/>
          </w:tcPr>
          <w:p w14:paraId="1252DF3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496" w:type="dxa"/>
            <w:vAlign w:val="center"/>
          </w:tcPr>
          <w:p w14:paraId="104A009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31</w:t>
            </w:r>
          </w:p>
        </w:tc>
        <w:tc>
          <w:tcPr>
            <w:tcW w:w="651" w:type="dxa"/>
            <w:vAlign w:val="center"/>
          </w:tcPr>
          <w:p w14:paraId="0205A93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27</w:t>
            </w:r>
          </w:p>
        </w:tc>
        <w:tc>
          <w:tcPr>
            <w:tcW w:w="496" w:type="dxa"/>
            <w:vAlign w:val="center"/>
          </w:tcPr>
          <w:p w14:paraId="2E39E00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31</w:t>
            </w:r>
          </w:p>
        </w:tc>
        <w:tc>
          <w:tcPr>
            <w:tcW w:w="651" w:type="dxa"/>
            <w:vAlign w:val="center"/>
          </w:tcPr>
          <w:p w14:paraId="7D542AB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496" w:type="dxa"/>
            <w:vAlign w:val="center"/>
          </w:tcPr>
          <w:p w14:paraId="20F8560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651" w:type="dxa"/>
            <w:vAlign w:val="center"/>
          </w:tcPr>
          <w:p w14:paraId="7208007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496" w:type="dxa"/>
            <w:shd w:val="clear" w:color="auto" w:fill="auto"/>
            <w:vAlign w:val="center"/>
          </w:tcPr>
          <w:p w14:paraId="38068D2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c>
          <w:tcPr>
            <w:tcW w:w="651" w:type="dxa"/>
            <w:vAlign w:val="center"/>
          </w:tcPr>
          <w:p w14:paraId="6E60F1F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496" w:type="dxa"/>
            <w:vAlign w:val="center"/>
          </w:tcPr>
          <w:p w14:paraId="182EAB4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c>
          <w:tcPr>
            <w:tcW w:w="651" w:type="dxa"/>
            <w:vAlign w:val="center"/>
          </w:tcPr>
          <w:p w14:paraId="516D9F0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496" w:type="dxa"/>
            <w:vAlign w:val="center"/>
          </w:tcPr>
          <w:p w14:paraId="757AC06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c>
          <w:tcPr>
            <w:tcW w:w="651" w:type="dxa"/>
            <w:vAlign w:val="center"/>
          </w:tcPr>
          <w:p w14:paraId="01335E9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496" w:type="dxa"/>
            <w:vAlign w:val="center"/>
          </w:tcPr>
          <w:p w14:paraId="2ABFE15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r>
      <w:tr w:rsidR="002659FE" w:rsidRPr="002659FE" w14:paraId="3426DD11" w14:textId="77777777" w:rsidTr="002659FE">
        <w:tc>
          <w:tcPr>
            <w:tcW w:w="452" w:type="dxa"/>
            <w:vAlign w:val="center"/>
          </w:tcPr>
          <w:p w14:paraId="5207C161"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160</w:t>
            </w:r>
          </w:p>
        </w:tc>
        <w:tc>
          <w:tcPr>
            <w:tcW w:w="651" w:type="dxa"/>
            <w:vAlign w:val="center"/>
          </w:tcPr>
          <w:p w14:paraId="0E92855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31</w:t>
            </w:r>
          </w:p>
        </w:tc>
        <w:tc>
          <w:tcPr>
            <w:tcW w:w="496" w:type="dxa"/>
            <w:vAlign w:val="center"/>
          </w:tcPr>
          <w:p w14:paraId="2612F7C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651" w:type="dxa"/>
            <w:vAlign w:val="center"/>
          </w:tcPr>
          <w:p w14:paraId="40B899E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496" w:type="dxa"/>
            <w:vAlign w:val="center"/>
          </w:tcPr>
          <w:p w14:paraId="04F63D5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33</w:t>
            </w:r>
          </w:p>
        </w:tc>
        <w:tc>
          <w:tcPr>
            <w:tcW w:w="651" w:type="dxa"/>
            <w:vAlign w:val="center"/>
          </w:tcPr>
          <w:p w14:paraId="759C127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29</w:t>
            </w:r>
          </w:p>
        </w:tc>
        <w:tc>
          <w:tcPr>
            <w:tcW w:w="496" w:type="dxa"/>
            <w:vAlign w:val="center"/>
          </w:tcPr>
          <w:p w14:paraId="7F7C38B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33</w:t>
            </w:r>
          </w:p>
        </w:tc>
        <w:tc>
          <w:tcPr>
            <w:tcW w:w="651" w:type="dxa"/>
            <w:vAlign w:val="center"/>
          </w:tcPr>
          <w:p w14:paraId="5B9993C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31</w:t>
            </w:r>
          </w:p>
        </w:tc>
        <w:tc>
          <w:tcPr>
            <w:tcW w:w="496" w:type="dxa"/>
            <w:vAlign w:val="center"/>
          </w:tcPr>
          <w:p w14:paraId="2DC759D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651" w:type="dxa"/>
            <w:vAlign w:val="center"/>
          </w:tcPr>
          <w:p w14:paraId="53CF56F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496" w:type="dxa"/>
            <w:shd w:val="clear" w:color="auto" w:fill="auto"/>
            <w:vAlign w:val="center"/>
          </w:tcPr>
          <w:p w14:paraId="5447255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651" w:type="dxa"/>
            <w:vAlign w:val="center"/>
          </w:tcPr>
          <w:p w14:paraId="4870EAA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496" w:type="dxa"/>
            <w:vAlign w:val="center"/>
          </w:tcPr>
          <w:p w14:paraId="2EE7C7C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651" w:type="dxa"/>
            <w:vAlign w:val="center"/>
          </w:tcPr>
          <w:p w14:paraId="0CE85B2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496" w:type="dxa"/>
            <w:vAlign w:val="center"/>
          </w:tcPr>
          <w:p w14:paraId="48FE186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651" w:type="dxa"/>
            <w:vAlign w:val="center"/>
          </w:tcPr>
          <w:p w14:paraId="56F9E49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496" w:type="dxa"/>
            <w:vAlign w:val="center"/>
          </w:tcPr>
          <w:p w14:paraId="4BC3DDF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r>
      <w:tr w:rsidR="002659FE" w:rsidRPr="002659FE" w14:paraId="142966BC" w14:textId="77777777" w:rsidTr="002659FE">
        <w:tc>
          <w:tcPr>
            <w:tcW w:w="452" w:type="dxa"/>
            <w:vAlign w:val="center"/>
          </w:tcPr>
          <w:p w14:paraId="51FB9F94"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170</w:t>
            </w:r>
          </w:p>
        </w:tc>
        <w:tc>
          <w:tcPr>
            <w:tcW w:w="651" w:type="dxa"/>
            <w:vAlign w:val="center"/>
          </w:tcPr>
          <w:p w14:paraId="3D25D8C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33</w:t>
            </w:r>
          </w:p>
        </w:tc>
        <w:tc>
          <w:tcPr>
            <w:tcW w:w="496" w:type="dxa"/>
            <w:vAlign w:val="center"/>
          </w:tcPr>
          <w:p w14:paraId="6FF9B58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37</w:t>
            </w:r>
          </w:p>
        </w:tc>
        <w:tc>
          <w:tcPr>
            <w:tcW w:w="651" w:type="dxa"/>
            <w:vAlign w:val="center"/>
          </w:tcPr>
          <w:p w14:paraId="59B63CE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31</w:t>
            </w:r>
          </w:p>
        </w:tc>
        <w:tc>
          <w:tcPr>
            <w:tcW w:w="496" w:type="dxa"/>
            <w:vAlign w:val="center"/>
          </w:tcPr>
          <w:p w14:paraId="3F4B7F1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651" w:type="dxa"/>
            <w:vAlign w:val="center"/>
          </w:tcPr>
          <w:p w14:paraId="4E57D4B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31</w:t>
            </w:r>
          </w:p>
        </w:tc>
        <w:tc>
          <w:tcPr>
            <w:tcW w:w="496" w:type="dxa"/>
            <w:vAlign w:val="center"/>
          </w:tcPr>
          <w:p w14:paraId="1A88939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651" w:type="dxa"/>
            <w:vAlign w:val="center"/>
          </w:tcPr>
          <w:p w14:paraId="04933EF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c>
          <w:tcPr>
            <w:tcW w:w="496" w:type="dxa"/>
            <w:vAlign w:val="center"/>
          </w:tcPr>
          <w:p w14:paraId="1FE3FA5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37</w:t>
            </w:r>
          </w:p>
        </w:tc>
        <w:tc>
          <w:tcPr>
            <w:tcW w:w="651" w:type="dxa"/>
            <w:vAlign w:val="center"/>
          </w:tcPr>
          <w:p w14:paraId="0807258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31</w:t>
            </w:r>
          </w:p>
        </w:tc>
        <w:tc>
          <w:tcPr>
            <w:tcW w:w="496" w:type="dxa"/>
            <w:shd w:val="clear" w:color="auto" w:fill="auto"/>
            <w:vAlign w:val="center"/>
          </w:tcPr>
          <w:p w14:paraId="1536C08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36</w:t>
            </w:r>
          </w:p>
        </w:tc>
        <w:tc>
          <w:tcPr>
            <w:tcW w:w="651" w:type="dxa"/>
            <w:vAlign w:val="center"/>
          </w:tcPr>
          <w:p w14:paraId="7084956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c>
          <w:tcPr>
            <w:tcW w:w="496" w:type="dxa"/>
            <w:vAlign w:val="center"/>
          </w:tcPr>
          <w:p w14:paraId="2965015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36</w:t>
            </w:r>
          </w:p>
        </w:tc>
        <w:tc>
          <w:tcPr>
            <w:tcW w:w="651" w:type="dxa"/>
            <w:vAlign w:val="center"/>
          </w:tcPr>
          <w:p w14:paraId="22F0330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c>
          <w:tcPr>
            <w:tcW w:w="496" w:type="dxa"/>
            <w:vAlign w:val="center"/>
          </w:tcPr>
          <w:p w14:paraId="73E1782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36</w:t>
            </w:r>
          </w:p>
        </w:tc>
        <w:tc>
          <w:tcPr>
            <w:tcW w:w="651" w:type="dxa"/>
            <w:vAlign w:val="center"/>
          </w:tcPr>
          <w:p w14:paraId="2BCAE18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c>
          <w:tcPr>
            <w:tcW w:w="496" w:type="dxa"/>
            <w:vAlign w:val="center"/>
          </w:tcPr>
          <w:p w14:paraId="213BF4C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36</w:t>
            </w:r>
          </w:p>
        </w:tc>
      </w:tr>
      <w:tr w:rsidR="002659FE" w:rsidRPr="002659FE" w14:paraId="78D267E8" w14:textId="77777777" w:rsidTr="002659FE">
        <w:tc>
          <w:tcPr>
            <w:tcW w:w="452" w:type="dxa"/>
            <w:vAlign w:val="center"/>
          </w:tcPr>
          <w:p w14:paraId="1356ECE0"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180</w:t>
            </w:r>
          </w:p>
        </w:tc>
        <w:tc>
          <w:tcPr>
            <w:tcW w:w="651" w:type="dxa"/>
            <w:vAlign w:val="center"/>
          </w:tcPr>
          <w:p w14:paraId="08CA182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496" w:type="dxa"/>
            <w:vAlign w:val="center"/>
          </w:tcPr>
          <w:p w14:paraId="4C0D74A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39</w:t>
            </w:r>
          </w:p>
        </w:tc>
        <w:tc>
          <w:tcPr>
            <w:tcW w:w="651" w:type="dxa"/>
            <w:vAlign w:val="center"/>
          </w:tcPr>
          <w:p w14:paraId="3B40CE0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33</w:t>
            </w:r>
          </w:p>
        </w:tc>
        <w:tc>
          <w:tcPr>
            <w:tcW w:w="496" w:type="dxa"/>
            <w:vAlign w:val="center"/>
          </w:tcPr>
          <w:p w14:paraId="402CFEE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37</w:t>
            </w:r>
          </w:p>
        </w:tc>
        <w:tc>
          <w:tcPr>
            <w:tcW w:w="651" w:type="dxa"/>
            <w:vAlign w:val="center"/>
          </w:tcPr>
          <w:p w14:paraId="193C5A6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33</w:t>
            </w:r>
          </w:p>
        </w:tc>
        <w:tc>
          <w:tcPr>
            <w:tcW w:w="496" w:type="dxa"/>
            <w:vAlign w:val="center"/>
          </w:tcPr>
          <w:p w14:paraId="3B661EB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651" w:type="dxa"/>
            <w:vAlign w:val="center"/>
          </w:tcPr>
          <w:p w14:paraId="57B5AD9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496" w:type="dxa"/>
            <w:vAlign w:val="center"/>
          </w:tcPr>
          <w:p w14:paraId="6FD0985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39</w:t>
            </w:r>
          </w:p>
        </w:tc>
        <w:tc>
          <w:tcPr>
            <w:tcW w:w="651" w:type="dxa"/>
            <w:vAlign w:val="center"/>
          </w:tcPr>
          <w:p w14:paraId="307268A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496" w:type="dxa"/>
            <w:shd w:val="clear" w:color="auto" w:fill="auto"/>
            <w:vAlign w:val="center"/>
          </w:tcPr>
          <w:p w14:paraId="3025972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39</w:t>
            </w:r>
          </w:p>
        </w:tc>
        <w:tc>
          <w:tcPr>
            <w:tcW w:w="651" w:type="dxa"/>
            <w:vAlign w:val="center"/>
          </w:tcPr>
          <w:p w14:paraId="2D2372E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496" w:type="dxa"/>
            <w:vAlign w:val="center"/>
          </w:tcPr>
          <w:p w14:paraId="43FBDE4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651" w:type="dxa"/>
            <w:vAlign w:val="center"/>
          </w:tcPr>
          <w:p w14:paraId="308C671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496" w:type="dxa"/>
            <w:vAlign w:val="center"/>
          </w:tcPr>
          <w:p w14:paraId="155C013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651" w:type="dxa"/>
            <w:vAlign w:val="center"/>
          </w:tcPr>
          <w:p w14:paraId="05A7CB1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496" w:type="dxa"/>
            <w:vAlign w:val="center"/>
          </w:tcPr>
          <w:p w14:paraId="1125F91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r>
      <w:tr w:rsidR="002659FE" w:rsidRPr="002659FE" w14:paraId="3DF7E92B" w14:textId="77777777" w:rsidTr="002659FE">
        <w:tc>
          <w:tcPr>
            <w:tcW w:w="452" w:type="dxa"/>
            <w:vAlign w:val="center"/>
          </w:tcPr>
          <w:p w14:paraId="3AE92D16"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190</w:t>
            </w:r>
          </w:p>
        </w:tc>
        <w:tc>
          <w:tcPr>
            <w:tcW w:w="651" w:type="dxa"/>
            <w:vAlign w:val="center"/>
          </w:tcPr>
          <w:p w14:paraId="1E737DE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36</w:t>
            </w:r>
          </w:p>
        </w:tc>
        <w:tc>
          <w:tcPr>
            <w:tcW w:w="496" w:type="dxa"/>
            <w:vAlign w:val="center"/>
          </w:tcPr>
          <w:p w14:paraId="4FB3049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41</w:t>
            </w:r>
          </w:p>
        </w:tc>
        <w:tc>
          <w:tcPr>
            <w:tcW w:w="651" w:type="dxa"/>
            <w:vAlign w:val="center"/>
          </w:tcPr>
          <w:p w14:paraId="21C46C6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496" w:type="dxa"/>
            <w:vAlign w:val="center"/>
          </w:tcPr>
          <w:p w14:paraId="07805B5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39</w:t>
            </w:r>
          </w:p>
        </w:tc>
        <w:tc>
          <w:tcPr>
            <w:tcW w:w="651" w:type="dxa"/>
            <w:vAlign w:val="center"/>
          </w:tcPr>
          <w:p w14:paraId="623C752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496" w:type="dxa"/>
            <w:vAlign w:val="center"/>
          </w:tcPr>
          <w:p w14:paraId="4467A95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41</w:t>
            </w:r>
          </w:p>
        </w:tc>
        <w:tc>
          <w:tcPr>
            <w:tcW w:w="651" w:type="dxa"/>
            <w:vAlign w:val="center"/>
          </w:tcPr>
          <w:p w14:paraId="57D7793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36</w:t>
            </w:r>
          </w:p>
        </w:tc>
        <w:tc>
          <w:tcPr>
            <w:tcW w:w="496" w:type="dxa"/>
            <w:vAlign w:val="center"/>
          </w:tcPr>
          <w:p w14:paraId="005134C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41</w:t>
            </w:r>
          </w:p>
        </w:tc>
        <w:tc>
          <w:tcPr>
            <w:tcW w:w="651" w:type="dxa"/>
            <w:vAlign w:val="center"/>
          </w:tcPr>
          <w:p w14:paraId="46637AC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496" w:type="dxa"/>
            <w:shd w:val="clear" w:color="auto" w:fill="auto"/>
            <w:vAlign w:val="center"/>
          </w:tcPr>
          <w:p w14:paraId="716B24F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651" w:type="dxa"/>
            <w:vAlign w:val="center"/>
          </w:tcPr>
          <w:p w14:paraId="3676618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496" w:type="dxa"/>
            <w:vAlign w:val="center"/>
          </w:tcPr>
          <w:p w14:paraId="7687BE9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651" w:type="dxa"/>
            <w:vAlign w:val="center"/>
          </w:tcPr>
          <w:p w14:paraId="50A6DB0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496" w:type="dxa"/>
            <w:vAlign w:val="center"/>
          </w:tcPr>
          <w:p w14:paraId="2C2D7C4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651" w:type="dxa"/>
            <w:vAlign w:val="center"/>
          </w:tcPr>
          <w:p w14:paraId="6805766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496" w:type="dxa"/>
            <w:vAlign w:val="center"/>
          </w:tcPr>
          <w:p w14:paraId="349B1EC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r>
      <w:tr w:rsidR="002659FE" w:rsidRPr="002659FE" w14:paraId="7FE0C00F" w14:textId="77777777" w:rsidTr="002659FE">
        <w:tc>
          <w:tcPr>
            <w:tcW w:w="452" w:type="dxa"/>
            <w:vAlign w:val="center"/>
          </w:tcPr>
          <w:p w14:paraId="6AB8F7A7"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200</w:t>
            </w:r>
          </w:p>
        </w:tc>
        <w:tc>
          <w:tcPr>
            <w:tcW w:w="651" w:type="dxa"/>
            <w:vAlign w:val="center"/>
          </w:tcPr>
          <w:p w14:paraId="5501A41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39</w:t>
            </w:r>
          </w:p>
        </w:tc>
        <w:tc>
          <w:tcPr>
            <w:tcW w:w="496" w:type="dxa"/>
            <w:vAlign w:val="center"/>
          </w:tcPr>
          <w:p w14:paraId="3B022D0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43</w:t>
            </w:r>
          </w:p>
        </w:tc>
        <w:tc>
          <w:tcPr>
            <w:tcW w:w="651" w:type="dxa"/>
            <w:vAlign w:val="center"/>
          </w:tcPr>
          <w:p w14:paraId="5D86315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36</w:t>
            </w:r>
          </w:p>
        </w:tc>
        <w:tc>
          <w:tcPr>
            <w:tcW w:w="496" w:type="dxa"/>
            <w:vAlign w:val="center"/>
          </w:tcPr>
          <w:p w14:paraId="0020DC7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41</w:t>
            </w:r>
          </w:p>
        </w:tc>
        <w:tc>
          <w:tcPr>
            <w:tcW w:w="651" w:type="dxa"/>
            <w:vAlign w:val="center"/>
          </w:tcPr>
          <w:p w14:paraId="07B6514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37</w:t>
            </w:r>
          </w:p>
        </w:tc>
        <w:tc>
          <w:tcPr>
            <w:tcW w:w="496" w:type="dxa"/>
            <w:vAlign w:val="center"/>
          </w:tcPr>
          <w:p w14:paraId="7858729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651" w:type="dxa"/>
            <w:vAlign w:val="center"/>
          </w:tcPr>
          <w:p w14:paraId="7431381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496" w:type="dxa"/>
            <w:vAlign w:val="center"/>
          </w:tcPr>
          <w:p w14:paraId="1F41468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43</w:t>
            </w:r>
          </w:p>
        </w:tc>
        <w:tc>
          <w:tcPr>
            <w:tcW w:w="651" w:type="dxa"/>
            <w:vAlign w:val="center"/>
          </w:tcPr>
          <w:p w14:paraId="263BC59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496" w:type="dxa"/>
            <w:shd w:val="clear" w:color="auto" w:fill="auto"/>
            <w:vAlign w:val="center"/>
          </w:tcPr>
          <w:p w14:paraId="5E1736A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651" w:type="dxa"/>
            <w:vAlign w:val="center"/>
          </w:tcPr>
          <w:p w14:paraId="3B994D0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496" w:type="dxa"/>
            <w:vAlign w:val="center"/>
          </w:tcPr>
          <w:p w14:paraId="032C2E7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651" w:type="dxa"/>
            <w:vAlign w:val="center"/>
          </w:tcPr>
          <w:p w14:paraId="50FFD59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496" w:type="dxa"/>
            <w:vAlign w:val="center"/>
          </w:tcPr>
          <w:p w14:paraId="01B2B2F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651" w:type="dxa"/>
            <w:vAlign w:val="center"/>
          </w:tcPr>
          <w:p w14:paraId="3F8890C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496" w:type="dxa"/>
            <w:vAlign w:val="center"/>
          </w:tcPr>
          <w:p w14:paraId="75274DC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r>
      <w:tr w:rsidR="002659FE" w:rsidRPr="002659FE" w14:paraId="7EF36880" w14:textId="77777777" w:rsidTr="002659FE">
        <w:tc>
          <w:tcPr>
            <w:tcW w:w="452" w:type="dxa"/>
            <w:vAlign w:val="center"/>
          </w:tcPr>
          <w:p w14:paraId="6C34F2C3"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210</w:t>
            </w:r>
          </w:p>
        </w:tc>
        <w:tc>
          <w:tcPr>
            <w:tcW w:w="651" w:type="dxa"/>
            <w:vAlign w:val="center"/>
          </w:tcPr>
          <w:p w14:paraId="465211A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41</w:t>
            </w:r>
          </w:p>
        </w:tc>
        <w:tc>
          <w:tcPr>
            <w:tcW w:w="496" w:type="dxa"/>
            <w:vAlign w:val="center"/>
          </w:tcPr>
          <w:p w14:paraId="557C4CB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46</w:t>
            </w:r>
          </w:p>
        </w:tc>
        <w:tc>
          <w:tcPr>
            <w:tcW w:w="651" w:type="dxa"/>
            <w:vAlign w:val="center"/>
          </w:tcPr>
          <w:p w14:paraId="1C9918C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39</w:t>
            </w:r>
          </w:p>
        </w:tc>
        <w:tc>
          <w:tcPr>
            <w:tcW w:w="496" w:type="dxa"/>
            <w:vAlign w:val="center"/>
          </w:tcPr>
          <w:p w14:paraId="38573DA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43</w:t>
            </w:r>
          </w:p>
        </w:tc>
        <w:tc>
          <w:tcPr>
            <w:tcW w:w="651" w:type="dxa"/>
            <w:vAlign w:val="center"/>
          </w:tcPr>
          <w:p w14:paraId="05E57A4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39</w:t>
            </w:r>
          </w:p>
        </w:tc>
        <w:tc>
          <w:tcPr>
            <w:tcW w:w="496" w:type="dxa"/>
            <w:vAlign w:val="center"/>
          </w:tcPr>
          <w:p w14:paraId="4F90AF4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651" w:type="dxa"/>
            <w:vAlign w:val="center"/>
          </w:tcPr>
          <w:p w14:paraId="7CA0836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496" w:type="dxa"/>
            <w:vAlign w:val="center"/>
          </w:tcPr>
          <w:p w14:paraId="34DD7C4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45</w:t>
            </w:r>
          </w:p>
        </w:tc>
        <w:tc>
          <w:tcPr>
            <w:tcW w:w="651" w:type="dxa"/>
            <w:vAlign w:val="center"/>
          </w:tcPr>
          <w:p w14:paraId="2FF6823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39</w:t>
            </w:r>
          </w:p>
        </w:tc>
        <w:tc>
          <w:tcPr>
            <w:tcW w:w="496" w:type="dxa"/>
            <w:shd w:val="clear" w:color="auto" w:fill="auto"/>
            <w:vAlign w:val="center"/>
          </w:tcPr>
          <w:p w14:paraId="1EEF706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651" w:type="dxa"/>
            <w:vAlign w:val="center"/>
          </w:tcPr>
          <w:p w14:paraId="62B8A84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496" w:type="dxa"/>
            <w:vAlign w:val="center"/>
          </w:tcPr>
          <w:p w14:paraId="611CFC8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651" w:type="dxa"/>
            <w:vAlign w:val="center"/>
          </w:tcPr>
          <w:p w14:paraId="30113C4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496" w:type="dxa"/>
            <w:vAlign w:val="center"/>
          </w:tcPr>
          <w:p w14:paraId="2042838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651" w:type="dxa"/>
            <w:vAlign w:val="center"/>
          </w:tcPr>
          <w:p w14:paraId="32BD998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496" w:type="dxa"/>
            <w:vAlign w:val="center"/>
          </w:tcPr>
          <w:p w14:paraId="2EB8B48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r>
      <w:tr w:rsidR="002659FE" w:rsidRPr="002659FE" w14:paraId="773DBFD9" w14:textId="77777777" w:rsidTr="002659FE">
        <w:tc>
          <w:tcPr>
            <w:tcW w:w="452" w:type="dxa"/>
            <w:vAlign w:val="center"/>
          </w:tcPr>
          <w:p w14:paraId="5AFCEA30"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220</w:t>
            </w:r>
          </w:p>
        </w:tc>
        <w:tc>
          <w:tcPr>
            <w:tcW w:w="651" w:type="dxa"/>
            <w:vAlign w:val="center"/>
          </w:tcPr>
          <w:p w14:paraId="33B11EA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43</w:t>
            </w:r>
          </w:p>
        </w:tc>
        <w:tc>
          <w:tcPr>
            <w:tcW w:w="496" w:type="dxa"/>
            <w:vAlign w:val="center"/>
          </w:tcPr>
          <w:p w14:paraId="2CF2107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651" w:type="dxa"/>
            <w:vAlign w:val="center"/>
          </w:tcPr>
          <w:p w14:paraId="5D6E5B4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496" w:type="dxa"/>
            <w:vAlign w:val="center"/>
          </w:tcPr>
          <w:p w14:paraId="6DAFA50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45</w:t>
            </w:r>
          </w:p>
        </w:tc>
        <w:tc>
          <w:tcPr>
            <w:tcW w:w="651" w:type="dxa"/>
            <w:vAlign w:val="center"/>
          </w:tcPr>
          <w:p w14:paraId="065AE44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41</w:t>
            </w:r>
          </w:p>
        </w:tc>
        <w:tc>
          <w:tcPr>
            <w:tcW w:w="496" w:type="dxa"/>
            <w:vAlign w:val="center"/>
          </w:tcPr>
          <w:p w14:paraId="67F4061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651" w:type="dxa"/>
            <w:vAlign w:val="center"/>
          </w:tcPr>
          <w:p w14:paraId="179B07E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496" w:type="dxa"/>
            <w:vAlign w:val="center"/>
          </w:tcPr>
          <w:p w14:paraId="318A4D4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651" w:type="dxa"/>
            <w:vAlign w:val="center"/>
          </w:tcPr>
          <w:p w14:paraId="21C3976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496" w:type="dxa"/>
            <w:shd w:val="clear" w:color="auto" w:fill="auto"/>
            <w:vAlign w:val="center"/>
          </w:tcPr>
          <w:p w14:paraId="67931E0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651" w:type="dxa"/>
            <w:vAlign w:val="center"/>
          </w:tcPr>
          <w:p w14:paraId="11F30E4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496" w:type="dxa"/>
            <w:vAlign w:val="center"/>
          </w:tcPr>
          <w:p w14:paraId="3478056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651" w:type="dxa"/>
            <w:vAlign w:val="center"/>
          </w:tcPr>
          <w:p w14:paraId="7B72FB3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496" w:type="dxa"/>
            <w:vAlign w:val="center"/>
          </w:tcPr>
          <w:p w14:paraId="051BF71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651" w:type="dxa"/>
            <w:vAlign w:val="center"/>
          </w:tcPr>
          <w:p w14:paraId="1CE341A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496" w:type="dxa"/>
            <w:vAlign w:val="center"/>
          </w:tcPr>
          <w:p w14:paraId="5559F5F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r>
      <w:tr w:rsidR="002659FE" w:rsidRPr="002659FE" w14:paraId="7D6C53DA" w14:textId="77777777" w:rsidTr="002659FE">
        <w:tc>
          <w:tcPr>
            <w:tcW w:w="452" w:type="dxa"/>
            <w:vAlign w:val="center"/>
          </w:tcPr>
          <w:p w14:paraId="16F5CDBD"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230</w:t>
            </w:r>
          </w:p>
        </w:tc>
        <w:tc>
          <w:tcPr>
            <w:tcW w:w="651" w:type="dxa"/>
            <w:vAlign w:val="center"/>
          </w:tcPr>
          <w:p w14:paraId="6EE2805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45</w:t>
            </w:r>
          </w:p>
        </w:tc>
        <w:tc>
          <w:tcPr>
            <w:tcW w:w="496" w:type="dxa"/>
            <w:vAlign w:val="center"/>
          </w:tcPr>
          <w:p w14:paraId="0262315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651" w:type="dxa"/>
            <w:vAlign w:val="center"/>
          </w:tcPr>
          <w:p w14:paraId="0C0AD4C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43</w:t>
            </w:r>
          </w:p>
        </w:tc>
        <w:tc>
          <w:tcPr>
            <w:tcW w:w="496" w:type="dxa"/>
            <w:vAlign w:val="center"/>
          </w:tcPr>
          <w:p w14:paraId="1690D24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651" w:type="dxa"/>
            <w:vAlign w:val="center"/>
          </w:tcPr>
          <w:p w14:paraId="4CDF8FF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43</w:t>
            </w:r>
          </w:p>
        </w:tc>
        <w:tc>
          <w:tcPr>
            <w:tcW w:w="496" w:type="dxa"/>
            <w:vAlign w:val="center"/>
          </w:tcPr>
          <w:p w14:paraId="37A247A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49</w:t>
            </w:r>
          </w:p>
        </w:tc>
        <w:tc>
          <w:tcPr>
            <w:tcW w:w="651" w:type="dxa"/>
            <w:vAlign w:val="center"/>
          </w:tcPr>
          <w:p w14:paraId="67A31F0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496" w:type="dxa"/>
            <w:vAlign w:val="center"/>
          </w:tcPr>
          <w:p w14:paraId="77E9BE6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651" w:type="dxa"/>
            <w:vAlign w:val="center"/>
          </w:tcPr>
          <w:p w14:paraId="5D399EF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43</w:t>
            </w:r>
          </w:p>
        </w:tc>
        <w:tc>
          <w:tcPr>
            <w:tcW w:w="496" w:type="dxa"/>
            <w:shd w:val="clear" w:color="auto" w:fill="auto"/>
            <w:vAlign w:val="center"/>
          </w:tcPr>
          <w:p w14:paraId="0693B91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49</w:t>
            </w:r>
          </w:p>
        </w:tc>
        <w:tc>
          <w:tcPr>
            <w:tcW w:w="651" w:type="dxa"/>
            <w:vAlign w:val="center"/>
          </w:tcPr>
          <w:p w14:paraId="6C30F8B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496" w:type="dxa"/>
            <w:vAlign w:val="center"/>
          </w:tcPr>
          <w:p w14:paraId="2DC1FE9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49</w:t>
            </w:r>
          </w:p>
        </w:tc>
        <w:tc>
          <w:tcPr>
            <w:tcW w:w="651" w:type="dxa"/>
            <w:vAlign w:val="center"/>
          </w:tcPr>
          <w:p w14:paraId="064FA6D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496" w:type="dxa"/>
            <w:vAlign w:val="center"/>
          </w:tcPr>
          <w:p w14:paraId="38BF64D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49</w:t>
            </w:r>
          </w:p>
        </w:tc>
        <w:tc>
          <w:tcPr>
            <w:tcW w:w="651" w:type="dxa"/>
            <w:vAlign w:val="center"/>
          </w:tcPr>
          <w:p w14:paraId="218D29F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496" w:type="dxa"/>
            <w:vAlign w:val="center"/>
          </w:tcPr>
          <w:p w14:paraId="3F8F744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49</w:t>
            </w:r>
          </w:p>
        </w:tc>
      </w:tr>
      <w:tr w:rsidR="002659FE" w:rsidRPr="002659FE" w14:paraId="2AAD635D" w14:textId="77777777" w:rsidTr="002659FE">
        <w:tc>
          <w:tcPr>
            <w:tcW w:w="452" w:type="dxa"/>
            <w:vAlign w:val="center"/>
          </w:tcPr>
          <w:p w14:paraId="3FD9DBC4"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240</w:t>
            </w:r>
          </w:p>
        </w:tc>
        <w:tc>
          <w:tcPr>
            <w:tcW w:w="651" w:type="dxa"/>
            <w:vAlign w:val="center"/>
          </w:tcPr>
          <w:p w14:paraId="23D0B49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496" w:type="dxa"/>
            <w:vAlign w:val="center"/>
          </w:tcPr>
          <w:p w14:paraId="18ABC14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651" w:type="dxa"/>
            <w:vAlign w:val="center"/>
          </w:tcPr>
          <w:p w14:paraId="102330F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496" w:type="dxa"/>
            <w:vAlign w:val="center"/>
          </w:tcPr>
          <w:p w14:paraId="3119471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651" w:type="dxa"/>
            <w:vAlign w:val="center"/>
          </w:tcPr>
          <w:p w14:paraId="31C950B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496" w:type="dxa"/>
            <w:vAlign w:val="center"/>
          </w:tcPr>
          <w:p w14:paraId="132B478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51</w:t>
            </w:r>
          </w:p>
        </w:tc>
        <w:tc>
          <w:tcPr>
            <w:tcW w:w="651" w:type="dxa"/>
            <w:vAlign w:val="center"/>
          </w:tcPr>
          <w:p w14:paraId="7E63592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46</w:t>
            </w:r>
          </w:p>
        </w:tc>
        <w:tc>
          <w:tcPr>
            <w:tcW w:w="496" w:type="dxa"/>
            <w:vAlign w:val="center"/>
          </w:tcPr>
          <w:p w14:paraId="44605B4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651" w:type="dxa"/>
            <w:vAlign w:val="center"/>
          </w:tcPr>
          <w:p w14:paraId="3F9B77E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46</w:t>
            </w:r>
          </w:p>
        </w:tc>
        <w:tc>
          <w:tcPr>
            <w:tcW w:w="496" w:type="dxa"/>
            <w:shd w:val="clear" w:color="auto" w:fill="auto"/>
            <w:vAlign w:val="center"/>
          </w:tcPr>
          <w:p w14:paraId="4A53DE7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51</w:t>
            </w:r>
          </w:p>
        </w:tc>
        <w:tc>
          <w:tcPr>
            <w:tcW w:w="651" w:type="dxa"/>
            <w:vAlign w:val="center"/>
          </w:tcPr>
          <w:p w14:paraId="0E8962C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46</w:t>
            </w:r>
          </w:p>
        </w:tc>
        <w:tc>
          <w:tcPr>
            <w:tcW w:w="496" w:type="dxa"/>
            <w:vAlign w:val="center"/>
          </w:tcPr>
          <w:p w14:paraId="479E477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51</w:t>
            </w:r>
          </w:p>
        </w:tc>
        <w:tc>
          <w:tcPr>
            <w:tcW w:w="651" w:type="dxa"/>
            <w:vAlign w:val="center"/>
          </w:tcPr>
          <w:p w14:paraId="1E27EF9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46</w:t>
            </w:r>
          </w:p>
        </w:tc>
        <w:tc>
          <w:tcPr>
            <w:tcW w:w="496" w:type="dxa"/>
            <w:vAlign w:val="center"/>
          </w:tcPr>
          <w:p w14:paraId="7D1FC53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51</w:t>
            </w:r>
          </w:p>
        </w:tc>
        <w:tc>
          <w:tcPr>
            <w:tcW w:w="651" w:type="dxa"/>
            <w:vAlign w:val="center"/>
          </w:tcPr>
          <w:p w14:paraId="46DD491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45</w:t>
            </w:r>
          </w:p>
        </w:tc>
        <w:tc>
          <w:tcPr>
            <w:tcW w:w="496" w:type="dxa"/>
            <w:vAlign w:val="center"/>
          </w:tcPr>
          <w:p w14:paraId="3248B75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51</w:t>
            </w:r>
          </w:p>
        </w:tc>
      </w:tr>
      <w:tr w:rsidR="002659FE" w:rsidRPr="002659FE" w14:paraId="553D48CA" w14:textId="77777777" w:rsidTr="002659FE">
        <w:tc>
          <w:tcPr>
            <w:tcW w:w="452" w:type="dxa"/>
            <w:vAlign w:val="center"/>
          </w:tcPr>
          <w:p w14:paraId="58C99E75"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250</w:t>
            </w:r>
          </w:p>
        </w:tc>
        <w:tc>
          <w:tcPr>
            <w:tcW w:w="651" w:type="dxa"/>
            <w:vAlign w:val="center"/>
          </w:tcPr>
          <w:p w14:paraId="49D0C6C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49</w:t>
            </w:r>
          </w:p>
        </w:tc>
        <w:tc>
          <w:tcPr>
            <w:tcW w:w="496" w:type="dxa"/>
            <w:vAlign w:val="center"/>
          </w:tcPr>
          <w:p w14:paraId="69664C5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54</w:t>
            </w:r>
          </w:p>
        </w:tc>
        <w:tc>
          <w:tcPr>
            <w:tcW w:w="651" w:type="dxa"/>
            <w:vAlign w:val="center"/>
          </w:tcPr>
          <w:p w14:paraId="148C224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496" w:type="dxa"/>
            <w:vAlign w:val="center"/>
          </w:tcPr>
          <w:p w14:paraId="5F0B510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53</w:t>
            </w:r>
          </w:p>
        </w:tc>
        <w:tc>
          <w:tcPr>
            <w:tcW w:w="651" w:type="dxa"/>
            <w:vAlign w:val="center"/>
          </w:tcPr>
          <w:p w14:paraId="50319BC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496" w:type="dxa"/>
            <w:vAlign w:val="center"/>
          </w:tcPr>
          <w:p w14:paraId="1A32917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53</w:t>
            </w:r>
          </w:p>
        </w:tc>
        <w:tc>
          <w:tcPr>
            <w:tcW w:w="651" w:type="dxa"/>
            <w:vAlign w:val="center"/>
          </w:tcPr>
          <w:p w14:paraId="2102559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496" w:type="dxa"/>
            <w:vAlign w:val="center"/>
          </w:tcPr>
          <w:p w14:paraId="719A953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53</w:t>
            </w:r>
          </w:p>
        </w:tc>
        <w:tc>
          <w:tcPr>
            <w:tcW w:w="651" w:type="dxa"/>
            <w:vAlign w:val="center"/>
          </w:tcPr>
          <w:p w14:paraId="525C2A0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496" w:type="dxa"/>
            <w:shd w:val="clear" w:color="auto" w:fill="auto"/>
            <w:vAlign w:val="center"/>
          </w:tcPr>
          <w:p w14:paraId="34C4A1D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53</w:t>
            </w:r>
          </w:p>
        </w:tc>
        <w:tc>
          <w:tcPr>
            <w:tcW w:w="651" w:type="dxa"/>
            <w:vAlign w:val="center"/>
          </w:tcPr>
          <w:p w14:paraId="7680718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496" w:type="dxa"/>
            <w:vAlign w:val="center"/>
          </w:tcPr>
          <w:p w14:paraId="3890B83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53</w:t>
            </w:r>
          </w:p>
        </w:tc>
        <w:tc>
          <w:tcPr>
            <w:tcW w:w="651" w:type="dxa"/>
            <w:vAlign w:val="center"/>
          </w:tcPr>
          <w:p w14:paraId="22F6E96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496" w:type="dxa"/>
            <w:vAlign w:val="center"/>
          </w:tcPr>
          <w:p w14:paraId="7565A1D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53</w:t>
            </w:r>
          </w:p>
        </w:tc>
        <w:tc>
          <w:tcPr>
            <w:tcW w:w="651" w:type="dxa"/>
            <w:vAlign w:val="center"/>
          </w:tcPr>
          <w:p w14:paraId="56FF55A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496" w:type="dxa"/>
            <w:vAlign w:val="center"/>
          </w:tcPr>
          <w:p w14:paraId="1C85D4B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53</w:t>
            </w:r>
          </w:p>
        </w:tc>
      </w:tr>
      <w:tr w:rsidR="002659FE" w:rsidRPr="002659FE" w14:paraId="123A9118" w14:textId="77777777" w:rsidTr="002659FE">
        <w:tc>
          <w:tcPr>
            <w:tcW w:w="452" w:type="dxa"/>
            <w:vAlign w:val="center"/>
          </w:tcPr>
          <w:p w14:paraId="2B1E59F5"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260</w:t>
            </w:r>
          </w:p>
        </w:tc>
        <w:tc>
          <w:tcPr>
            <w:tcW w:w="651" w:type="dxa"/>
            <w:vAlign w:val="center"/>
          </w:tcPr>
          <w:p w14:paraId="466DC70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51</w:t>
            </w:r>
          </w:p>
        </w:tc>
        <w:tc>
          <w:tcPr>
            <w:tcW w:w="496" w:type="dxa"/>
            <w:vAlign w:val="center"/>
          </w:tcPr>
          <w:p w14:paraId="7C79F64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56</w:t>
            </w:r>
          </w:p>
        </w:tc>
        <w:tc>
          <w:tcPr>
            <w:tcW w:w="651" w:type="dxa"/>
            <w:vAlign w:val="center"/>
          </w:tcPr>
          <w:p w14:paraId="6DEA7A6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49</w:t>
            </w:r>
          </w:p>
        </w:tc>
        <w:tc>
          <w:tcPr>
            <w:tcW w:w="496" w:type="dxa"/>
            <w:vAlign w:val="center"/>
          </w:tcPr>
          <w:p w14:paraId="5766B5A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651" w:type="dxa"/>
            <w:vAlign w:val="center"/>
          </w:tcPr>
          <w:p w14:paraId="1A52D734"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49</w:t>
            </w:r>
          </w:p>
        </w:tc>
        <w:tc>
          <w:tcPr>
            <w:tcW w:w="496" w:type="dxa"/>
            <w:vAlign w:val="center"/>
          </w:tcPr>
          <w:p w14:paraId="7716A71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56</w:t>
            </w:r>
          </w:p>
        </w:tc>
        <w:tc>
          <w:tcPr>
            <w:tcW w:w="651" w:type="dxa"/>
            <w:vAlign w:val="center"/>
          </w:tcPr>
          <w:p w14:paraId="3B14852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496" w:type="dxa"/>
            <w:vAlign w:val="center"/>
          </w:tcPr>
          <w:p w14:paraId="1D450FB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651" w:type="dxa"/>
            <w:vAlign w:val="center"/>
          </w:tcPr>
          <w:p w14:paraId="7D79DF6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496" w:type="dxa"/>
            <w:shd w:val="clear" w:color="auto" w:fill="auto"/>
            <w:vAlign w:val="center"/>
          </w:tcPr>
          <w:p w14:paraId="477CB4D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651" w:type="dxa"/>
            <w:vAlign w:val="center"/>
          </w:tcPr>
          <w:p w14:paraId="16331D3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51</w:t>
            </w:r>
          </w:p>
        </w:tc>
        <w:tc>
          <w:tcPr>
            <w:tcW w:w="496" w:type="dxa"/>
            <w:vAlign w:val="center"/>
          </w:tcPr>
          <w:p w14:paraId="41F375E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651" w:type="dxa"/>
            <w:vAlign w:val="center"/>
          </w:tcPr>
          <w:p w14:paraId="34000DD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496" w:type="dxa"/>
            <w:vAlign w:val="center"/>
          </w:tcPr>
          <w:p w14:paraId="011FDDE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651" w:type="dxa"/>
            <w:vAlign w:val="center"/>
          </w:tcPr>
          <w:p w14:paraId="3E90B6D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496" w:type="dxa"/>
            <w:vAlign w:val="center"/>
          </w:tcPr>
          <w:p w14:paraId="50C4353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r>
      <w:tr w:rsidR="002659FE" w:rsidRPr="002659FE" w14:paraId="0E47195C" w14:textId="77777777" w:rsidTr="002659FE">
        <w:tc>
          <w:tcPr>
            <w:tcW w:w="452" w:type="dxa"/>
            <w:vAlign w:val="center"/>
          </w:tcPr>
          <w:p w14:paraId="6BDD00D6"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270</w:t>
            </w:r>
          </w:p>
        </w:tc>
        <w:tc>
          <w:tcPr>
            <w:tcW w:w="651" w:type="dxa"/>
            <w:vAlign w:val="center"/>
          </w:tcPr>
          <w:p w14:paraId="1875F7A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53</w:t>
            </w:r>
          </w:p>
        </w:tc>
        <w:tc>
          <w:tcPr>
            <w:tcW w:w="496" w:type="dxa"/>
            <w:vAlign w:val="center"/>
          </w:tcPr>
          <w:p w14:paraId="00AA4FF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651" w:type="dxa"/>
            <w:vAlign w:val="center"/>
          </w:tcPr>
          <w:p w14:paraId="20CB1E4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51</w:t>
            </w:r>
          </w:p>
        </w:tc>
        <w:tc>
          <w:tcPr>
            <w:tcW w:w="496" w:type="dxa"/>
            <w:vAlign w:val="center"/>
          </w:tcPr>
          <w:p w14:paraId="2B54AE2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651" w:type="dxa"/>
            <w:vAlign w:val="center"/>
          </w:tcPr>
          <w:p w14:paraId="6AAA144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51</w:t>
            </w:r>
          </w:p>
        </w:tc>
        <w:tc>
          <w:tcPr>
            <w:tcW w:w="496" w:type="dxa"/>
            <w:vAlign w:val="center"/>
          </w:tcPr>
          <w:p w14:paraId="19D7CA0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58</w:t>
            </w:r>
          </w:p>
        </w:tc>
        <w:tc>
          <w:tcPr>
            <w:tcW w:w="651" w:type="dxa"/>
            <w:vAlign w:val="center"/>
          </w:tcPr>
          <w:p w14:paraId="066E70E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496" w:type="dxa"/>
            <w:vAlign w:val="center"/>
          </w:tcPr>
          <w:p w14:paraId="55EEC34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651" w:type="dxa"/>
            <w:vAlign w:val="center"/>
          </w:tcPr>
          <w:p w14:paraId="43C782A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496" w:type="dxa"/>
            <w:shd w:val="clear" w:color="auto" w:fill="auto"/>
            <w:vAlign w:val="center"/>
          </w:tcPr>
          <w:p w14:paraId="57ECB33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651" w:type="dxa"/>
            <w:vAlign w:val="center"/>
          </w:tcPr>
          <w:p w14:paraId="2EA3F755"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496" w:type="dxa"/>
            <w:vAlign w:val="center"/>
          </w:tcPr>
          <w:p w14:paraId="6354541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651" w:type="dxa"/>
            <w:vAlign w:val="center"/>
          </w:tcPr>
          <w:p w14:paraId="352BCD6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496" w:type="dxa"/>
            <w:vAlign w:val="center"/>
          </w:tcPr>
          <w:p w14:paraId="6C72CAD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651" w:type="dxa"/>
            <w:vAlign w:val="center"/>
          </w:tcPr>
          <w:p w14:paraId="0ADC9AB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496" w:type="dxa"/>
            <w:vAlign w:val="center"/>
          </w:tcPr>
          <w:p w14:paraId="4C26F9B9"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r>
      <w:tr w:rsidR="002659FE" w:rsidRPr="002659FE" w14:paraId="4B136018" w14:textId="77777777" w:rsidTr="002B351D">
        <w:tc>
          <w:tcPr>
            <w:tcW w:w="452" w:type="dxa"/>
            <w:tcBorders>
              <w:bottom w:val="single" w:sz="4" w:space="0" w:color="auto"/>
            </w:tcBorders>
            <w:vAlign w:val="center"/>
          </w:tcPr>
          <w:p w14:paraId="58A48828"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280</w:t>
            </w:r>
          </w:p>
        </w:tc>
        <w:tc>
          <w:tcPr>
            <w:tcW w:w="651" w:type="dxa"/>
            <w:tcBorders>
              <w:bottom w:val="single" w:sz="4" w:space="0" w:color="auto"/>
            </w:tcBorders>
            <w:vAlign w:val="center"/>
          </w:tcPr>
          <w:p w14:paraId="3B08470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56</w:t>
            </w:r>
          </w:p>
        </w:tc>
        <w:tc>
          <w:tcPr>
            <w:tcW w:w="496" w:type="dxa"/>
            <w:tcBorders>
              <w:bottom w:val="single" w:sz="4" w:space="0" w:color="auto"/>
            </w:tcBorders>
            <w:vAlign w:val="center"/>
          </w:tcPr>
          <w:p w14:paraId="479A22A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651" w:type="dxa"/>
            <w:tcBorders>
              <w:bottom w:val="single" w:sz="4" w:space="0" w:color="auto"/>
            </w:tcBorders>
            <w:vAlign w:val="center"/>
          </w:tcPr>
          <w:p w14:paraId="7F310AB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53</w:t>
            </w:r>
          </w:p>
        </w:tc>
        <w:tc>
          <w:tcPr>
            <w:tcW w:w="496" w:type="dxa"/>
            <w:tcBorders>
              <w:bottom w:val="single" w:sz="4" w:space="0" w:color="auto"/>
            </w:tcBorders>
            <w:vAlign w:val="center"/>
          </w:tcPr>
          <w:p w14:paraId="1775978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651" w:type="dxa"/>
            <w:tcBorders>
              <w:bottom w:val="single" w:sz="4" w:space="0" w:color="auto"/>
            </w:tcBorders>
            <w:vAlign w:val="center"/>
          </w:tcPr>
          <w:p w14:paraId="1541F52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53</w:t>
            </w:r>
          </w:p>
        </w:tc>
        <w:tc>
          <w:tcPr>
            <w:tcW w:w="496" w:type="dxa"/>
            <w:tcBorders>
              <w:bottom w:val="single" w:sz="4" w:space="0" w:color="auto"/>
            </w:tcBorders>
            <w:vAlign w:val="center"/>
          </w:tcPr>
          <w:p w14:paraId="1E67738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651" w:type="dxa"/>
            <w:tcBorders>
              <w:bottom w:val="single" w:sz="4" w:space="0" w:color="auto"/>
            </w:tcBorders>
            <w:vAlign w:val="center"/>
          </w:tcPr>
          <w:p w14:paraId="01C6B92A"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496" w:type="dxa"/>
            <w:tcBorders>
              <w:bottom w:val="single" w:sz="4" w:space="0" w:color="auto"/>
            </w:tcBorders>
            <w:vAlign w:val="center"/>
          </w:tcPr>
          <w:p w14:paraId="3FBA348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651" w:type="dxa"/>
            <w:tcBorders>
              <w:bottom w:val="single" w:sz="4" w:space="0" w:color="auto"/>
            </w:tcBorders>
            <w:vAlign w:val="center"/>
          </w:tcPr>
          <w:p w14:paraId="657F238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54</w:t>
            </w:r>
          </w:p>
        </w:tc>
        <w:tc>
          <w:tcPr>
            <w:tcW w:w="496" w:type="dxa"/>
            <w:tcBorders>
              <w:bottom w:val="single" w:sz="4" w:space="0" w:color="auto"/>
            </w:tcBorders>
            <w:shd w:val="clear" w:color="auto" w:fill="auto"/>
            <w:vAlign w:val="center"/>
          </w:tcPr>
          <w:p w14:paraId="59839B4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651" w:type="dxa"/>
            <w:tcBorders>
              <w:bottom w:val="single" w:sz="4" w:space="0" w:color="auto"/>
            </w:tcBorders>
            <w:vAlign w:val="center"/>
          </w:tcPr>
          <w:p w14:paraId="28E908CD"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496" w:type="dxa"/>
            <w:tcBorders>
              <w:bottom w:val="single" w:sz="4" w:space="0" w:color="auto"/>
            </w:tcBorders>
            <w:vAlign w:val="center"/>
          </w:tcPr>
          <w:p w14:paraId="0F036CAE"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651" w:type="dxa"/>
            <w:tcBorders>
              <w:bottom w:val="single" w:sz="4" w:space="0" w:color="auto"/>
            </w:tcBorders>
            <w:vAlign w:val="center"/>
          </w:tcPr>
          <w:p w14:paraId="116CF84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54</w:t>
            </w:r>
          </w:p>
        </w:tc>
        <w:tc>
          <w:tcPr>
            <w:tcW w:w="496" w:type="dxa"/>
            <w:tcBorders>
              <w:bottom w:val="single" w:sz="4" w:space="0" w:color="auto"/>
            </w:tcBorders>
            <w:vAlign w:val="center"/>
          </w:tcPr>
          <w:p w14:paraId="1C7D5D9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651" w:type="dxa"/>
            <w:tcBorders>
              <w:bottom w:val="single" w:sz="4" w:space="0" w:color="auto"/>
            </w:tcBorders>
            <w:vAlign w:val="center"/>
          </w:tcPr>
          <w:p w14:paraId="107C1A4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54</w:t>
            </w:r>
          </w:p>
        </w:tc>
        <w:tc>
          <w:tcPr>
            <w:tcW w:w="496" w:type="dxa"/>
            <w:tcBorders>
              <w:bottom w:val="single" w:sz="4" w:space="0" w:color="auto"/>
            </w:tcBorders>
            <w:vAlign w:val="center"/>
          </w:tcPr>
          <w:p w14:paraId="04083CDB"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r>
      <w:tr w:rsidR="002659FE" w:rsidRPr="002659FE" w14:paraId="5A26A6C2" w14:textId="77777777" w:rsidTr="002B351D">
        <w:tc>
          <w:tcPr>
            <w:tcW w:w="452" w:type="dxa"/>
            <w:tcBorders>
              <w:top w:val="single" w:sz="4" w:space="0" w:color="auto"/>
              <w:bottom w:val="single" w:sz="4" w:space="0" w:color="auto"/>
            </w:tcBorders>
            <w:vAlign w:val="center"/>
          </w:tcPr>
          <w:p w14:paraId="415A5DF2" w14:textId="77777777" w:rsidR="00727224" w:rsidRPr="002659FE" w:rsidRDefault="00727224" w:rsidP="002659FE">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290</w:t>
            </w:r>
          </w:p>
        </w:tc>
        <w:tc>
          <w:tcPr>
            <w:tcW w:w="651" w:type="dxa"/>
            <w:tcBorders>
              <w:top w:val="single" w:sz="4" w:space="0" w:color="auto"/>
              <w:bottom w:val="single" w:sz="4" w:space="0" w:color="auto"/>
            </w:tcBorders>
            <w:vAlign w:val="center"/>
          </w:tcPr>
          <w:p w14:paraId="42D2F5F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496" w:type="dxa"/>
            <w:tcBorders>
              <w:top w:val="single" w:sz="4" w:space="0" w:color="auto"/>
              <w:bottom w:val="single" w:sz="4" w:space="0" w:color="auto"/>
            </w:tcBorders>
            <w:vAlign w:val="center"/>
          </w:tcPr>
          <w:p w14:paraId="3232D18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63</w:t>
            </w:r>
          </w:p>
        </w:tc>
        <w:tc>
          <w:tcPr>
            <w:tcW w:w="651" w:type="dxa"/>
            <w:tcBorders>
              <w:top w:val="single" w:sz="4" w:space="0" w:color="auto"/>
              <w:bottom w:val="single" w:sz="4" w:space="0" w:color="auto"/>
            </w:tcBorders>
            <w:vAlign w:val="center"/>
          </w:tcPr>
          <w:p w14:paraId="629D2F3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496" w:type="dxa"/>
            <w:tcBorders>
              <w:top w:val="single" w:sz="4" w:space="0" w:color="auto"/>
              <w:bottom w:val="single" w:sz="4" w:space="0" w:color="auto"/>
            </w:tcBorders>
            <w:vAlign w:val="center"/>
          </w:tcPr>
          <w:p w14:paraId="43291E88"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651" w:type="dxa"/>
            <w:tcBorders>
              <w:top w:val="single" w:sz="4" w:space="0" w:color="auto"/>
              <w:bottom w:val="single" w:sz="4" w:space="0" w:color="auto"/>
            </w:tcBorders>
            <w:vAlign w:val="center"/>
          </w:tcPr>
          <w:p w14:paraId="1B85212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496" w:type="dxa"/>
            <w:tcBorders>
              <w:top w:val="single" w:sz="4" w:space="0" w:color="auto"/>
              <w:bottom w:val="single" w:sz="4" w:space="0" w:color="auto"/>
            </w:tcBorders>
            <w:vAlign w:val="center"/>
          </w:tcPr>
          <w:p w14:paraId="5D565FB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61</w:t>
            </w:r>
          </w:p>
        </w:tc>
        <w:tc>
          <w:tcPr>
            <w:tcW w:w="651" w:type="dxa"/>
            <w:tcBorders>
              <w:top w:val="single" w:sz="4" w:space="0" w:color="auto"/>
              <w:bottom w:val="single" w:sz="4" w:space="0" w:color="auto"/>
            </w:tcBorders>
            <w:vAlign w:val="center"/>
          </w:tcPr>
          <w:p w14:paraId="55A1C072"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496" w:type="dxa"/>
            <w:tcBorders>
              <w:top w:val="single" w:sz="4" w:space="0" w:color="auto"/>
              <w:bottom w:val="single" w:sz="4" w:space="0" w:color="auto"/>
            </w:tcBorders>
            <w:vAlign w:val="center"/>
          </w:tcPr>
          <w:p w14:paraId="3960C9A1"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61</w:t>
            </w:r>
          </w:p>
        </w:tc>
        <w:tc>
          <w:tcPr>
            <w:tcW w:w="651" w:type="dxa"/>
            <w:tcBorders>
              <w:top w:val="single" w:sz="4" w:space="0" w:color="auto"/>
              <w:bottom w:val="single" w:sz="4" w:space="0" w:color="auto"/>
            </w:tcBorders>
            <w:vAlign w:val="center"/>
          </w:tcPr>
          <w:p w14:paraId="5123F4C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56</w:t>
            </w:r>
          </w:p>
        </w:tc>
        <w:tc>
          <w:tcPr>
            <w:tcW w:w="496" w:type="dxa"/>
            <w:tcBorders>
              <w:top w:val="single" w:sz="4" w:space="0" w:color="auto"/>
              <w:bottom w:val="single" w:sz="4" w:space="0" w:color="auto"/>
            </w:tcBorders>
            <w:shd w:val="clear" w:color="auto" w:fill="auto"/>
            <w:vAlign w:val="center"/>
          </w:tcPr>
          <w:p w14:paraId="6B71BD6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651" w:type="dxa"/>
            <w:tcBorders>
              <w:top w:val="single" w:sz="4" w:space="0" w:color="auto"/>
              <w:bottom w:val="single" w:sz="4" w:space="0" w:color="auto"/>
            </w:tcBorders>
            <w:vAlign w:val="center"/>
          </w:tcPr>
          <w:p w14:paraId="057CB73F"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496" w:type="dxa"/>
            <w:tcBorders>
              <w:top w:val="single" w:sz="4" w:space="0" w:color="auto"/>
              <w:bottom w:val="single" w:sz="4" w:space="0" w:color="auto"/>
            </w:tcBorders>
            <w:vAlign w:val="center"/>
          </w:tcPr>
          <w:p w14:paraId="1C8EABA7"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61</w:t>
            </w:r>
          </w:p>
        </w:tc>
        <w:tc>
          <w:tcPr>
            <w:tcW w:w="651" w:type="dxa"/>
            <w:tcBorders>
              <w:top w:val="single" w:sz="4" w:space="0" w:color="auto"/>
              <w:bottom w:val="single" w:sz="4" w:space="0" w:color="auto"/>
            </w:tcBorders>
            <w:vAlign w:val="center"/>
          </w:tcPr>
          <w:p w14:paraId="285BEF40"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496" w:type="dxa"/>
            <w:tcBorders>
              <w:top w:val="single" w:sz="4" w:space="0" w:color="auto"/>
              <w:bottom w:val="single" w:sz="4" w:space="0" w:color="auto"/>
            </w:tcBorders>
            <w:vAlign w:val="center"/>
          </w:tcPr>
          <w:p w14:paraId="69F62BF6"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61</w:t>
            </w:r>
          </w:p>
        </w:tc>
        <w:tc>
          <w:tcPr>
            <w:tcW w:w="651" w:type="dxa"/>
            <w:tcBorders>
              <w:top w:val="single" w:sz="4" w:space="0" w:color="auto"/>
              <w:bottom w:val="single" w:sz="4" w:space="0" w:color="auto"/>
            </w:tcBorders>
            <w:vAlign w:val="center"/>
          </w:tcPr>
          <w:p w14:paraId="240161AC"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496" w:type="dxa"/>
            <w:tcBorders>
              <w:top w:val="single" w:sz="4" w:space="0" w:color="auto"/>
              <w:bottom w:val="single" w:sz="4" w:space="0" w:color="auto"/>
            </w:tcBorders>
            <w:vAlign w:val="center"/>
          </w:tcPr>
          <w:p w14:paraId="640CCD23" w14:textId="77777777" w:rsidR="00727224" w:rsidRPr="002659FE" w:rsidRDefault="00727224" w:rsidP="002659FE">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61</w:t>
            </w:r>
          </w:p>
        </w:tc>
      </w:tr>
    </w:tbl>
    <w:p w14:paraId="2547AE34" w14:textId="77777777" w:rsidR="002B351D" w:rsidRDefault="002B351D" w:rsidP="002B351D">
      <w:r>
        <w:rPr>
          <w:rFonts w:ascii="Times New Roman" w:hAnsi="Times New Roman" w:cs="Times New Roman"/>
          <w:color w:val="000000" w:themeColor="text1"/>
          <w:sz w:val="28"/>
          <w:szCs w:val="28"/>
          <w:lang w:val="kk-KZ"/>
        </w:rPr>
        <w:t>5</w:t>
      </w:r>
      <w:r w:rsidRPr="000F5FF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2-</w:t>
      </w:r>
      <w:r w:rsidRPr="000F5FFF">
        <w:rPr>
          <w:rFonts w:ascii="Times New Roman" w:hAnsi="Times New Roman" w:cs="Times New Roman"/>
          <w:color w:val="000000" w:themeColor="text1"/>
          <w:sz w:val="28"/>
          <w:szCs w:val="28"/>
          <w:lang w:val="kk-KZ"/>
        </w:rPr>
        <w:t>кестенің жалғасы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
        <w:gridCol w:w="649"/>
        <w:gridCol w:w="496"/>
        <w:gridCol w:w="650"/>
        <w:gridCol w:w="496"/>
        <w:gridCol w:w="650"/>
        <w:gridCol w:w="496"/>
        <w:gridCol w:w="650"/>
        <w:gridCol w:w="496"/>
        <w:gridCol w:w="650"/>
        <w:gridCol w:w="496"/>
        <w:gridCol w:w="650"/>
        <w:gridCol w:w="496"/>
        <w:gridCol w:w="650"/>
        <w:gridCol w:w="496"/>
        <w:gridCol w:w="650"/>
        <w:gridCol w:w="496"/>
      </w:tblGrid>
      <w:tr w:rsidR="002B351D" w:rsidRPr="002659FE" w14:paraId="4EBF0394" w14:textId="77777777" w:rsidTr="002B351D">
        <w:tc>
          <w:tcPr>
            <w:tcW w:w="461" w:type="dxa"/>
            <w:tcBorders>
              <w:bottom w:val="single" w:sz="4" w:space="0" w:color="auto"/>
            </w:tcBorders>
            <w:vAlign w:val="center"/>
          </w:tcPr>
          <w:p w14:paraId="08A0E2B5" w14:textId="77777777" w:rsidR="002B351D" w:rsidRPr="002659FE" w:rsidRDefault="002B351D" w:rsidP="00D0413B">
            <w:pPr>
              <w:spacing w:after="0"/>
              <w:ind w:left="-115" w:right="-34"/>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w:t>
            </w:r>
          </w:p>
        </w:tc>
        <w:tc>
          <w:tcPr>
            <w:tcW w:w="649" w:type="dxa"/>
            <w:tcBorders>
              <w:bottom w:val="single" w:sz="4" w:space="0" w:color="auto"/>
            </w:tcBorders>
            <w:vAlign w:val="center"/>
          </w:tcPr>
          <w:p w14:paraId="1F25FC25"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2</w:t>
            </w:r>
          </w:p>
        </w:tc>
        <w:tc>
          <w:tcPr>
            <w:tcW w:w="496" w:type="dxa"/>
            <w:tcBorders>
              <w:bottom w:val="single" w:sz="4" w:space="0" w:color="auto"/>
            </w:tcBorders>
            <w:vAlign w:val="center"/>
          </w:tcPr>
          <w:p w14:paraId="0F46C85F"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3</w:t>
            </w:r>
          </w:p>
        </w:tc>
        <w:tc>
          <w:tcPr>
            <w:tcW w:w="650" w:type="dxa"/>
            <w:tcBorders>
              <w:bottom w:val="single" w:sz="4" w:space="0" w:color="auto"/>
            </w:tcBorders>
            <w:vAlign w:val="center"/>
          </w:tcPr>
          <w:p w14:paraId="2981AF71"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4</w:t>
            </w:r>
          </w:p>
        </w:tc>
        <w:tc>
          <w:tcPr>
            <w:tcW w:w="496" w:type="dxa"/>
            <w:tcBorders>
              <w:bottom w:val="single" w:sz="4" w:space="0" w:color="auto"/>
            </w:tcBorders>
            <w:vAlign w:val="center"/>
          </w:tcPr>
          <w:p w14:paraId="6F344E1A"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5</w:t>
            </w:r>
          </w:p>
        </w:tc>
        <w:tc>
          <w:tcPr>
            <w:tcW w:w="650" w:type="dxa"/>
            <w:tcBorders>
              <w:bottom w:val="single" w:sz="4" w:space="0" w:color="auto"/>
            </w:tcBorders>
            <w:vAlign w:val="center"/>
          </w:tcPr>
          <w:p w14:paraId="44A5234C"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6</w:t>
            </w:r>
          </w:p>
        </w:tc>
        <w:tc>
          <w:tcPr>
            <w:tcW w:w="496" w:type="dxa"/>
            <w:tcBorders>
              <w:bottom w:val="single" w:sz="4" w:space="0" w:color="auto"/>
            </w:tcBorders>
            <w:vAlign w:val="center"/>
          </w:tcPr>
          <w:p w14:paraId="0E47EB29"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7</w:t>
            </w:r>
          </w:p>
        </w:tc>
        <w:tc>
          <w:tcPr>
            <w:tcW w:w="650" w:type="dxa"/>
            <w:tcBorders>
              <w:bottom w:val="single" w:sz="4" w:space="0" w:color="auto"/>
            </w:tcBorders>
            <w:vAlign w:val="center"/>
          </w:tcPr>
          <w:p w14:paraId="7815417C"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8</w:t>
            </w:r>
          </w:p>
        </w:tc>
        <w:tc>
          <w:tcPr>
            <w:tcW w:w="496" w:type="dxa"/>
            <w:tcBorders>
              <w:bottom w:val="single" w:sz="4" w:space="0" w:color="auto"/>
            </w:tcBorders>
            <w:vAlign w:val="center"/>
          </w:tcPr>
          <w:p w14:paraId="627E17B9"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9</w:t>
            </w:r>
          </w:p>
        </w:tc>
        <w:tc>
          <w:tcPr>
            <w:tcW w:w="650" w:type="dxa"/>
            <w:tcBorders>
              <w:bottom w:val="single" w:sz="4" w:space="0" w:color="auto"/>
            </w:tcBorders>
            <w:vAlign w:val="center"/>
          </w:tcPr>
          <w:p w14:paraId="1A6100C8"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10</w:t>
            </w:r>
          </w:p>
        </w:tc>
        <w:tc>
          <w:tcPr>
            <w:tcW w:w="496" w:type="dxa"/>
            <w:tcBorders>
              <w:bottom w:val="single" w:sz="4" w:space="0" w:color="auto"/>
            </w:tcBorders>
            <w:shd w:val="clear" w:color="auto" w:fill="auto"/>
            <w:vAlign w:val="center"/>
          </w:tcPr>
          <w:p w14:paraId="1667B3B4"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11</w:t>
            </w:r>
          </w:p>
        </w:tc>
        <w:tc>
          <w:tcPr>
            <w:tcW w:w="650" w:type="dxa"/>
            <w:tcBorders>
              <w:bottom w:val="single" w:sz="4" w:space="0" w:color="auto"/>
            </w:tcBorders>
            <w:vAlign w:val="center"/>
          </w:tcPr>
          <w:p w14:paraId="2365B8F7"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12</w:t>
            </w:r>
          </w:p>
        </w:tc>
        <w:tc>
          <w:tcPr>
            <w:tcW w:w="496" w:type="dxa"/>
            <w:tcBorders>
              <w:bottom w:val="single" w:sz="4" w:space="0" w:color="auto"/>
            </w:tcBorders>
            <w:vAlign w:val="center"/>
          </w:tcPr>
          <w:p w14:paraId="10759488"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13</w:t>
            </w:r>
          </w:p>
        </w:tc>
        <w:tc>
          <w:tcPr>
            <w:tcW w:w="650" w:type="dxa"/>
            <w:tcBorders>
              <w:bottom w:val="single" w:sz="4" w:space="0" w:color="auto"/>
            </w:tcBorders>
            <w:vAlign w:val="center"/>
          </w:tcPr>
          <w:p w14:paraId="09CFCCBF"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14</w:t>
            </w:r>
          </w:p>
        </w:tc>
        <w:tc>
          <w:tcPr>
            <w:tcW w:w="496" w:type="dxa"/>
            <w:tcBorders>
              <w:bottom w:val="single" w:sz="4" w:space="0" w:color="auto"/>
            </w:tcBorders>
            <w:vAlign w:val="center"/>
          </w:tcPr>
          <w:p w14:paraId="03EE7CBA"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15</w:t>
            </w:r>
          </w:p>
        </w:tc>
        <w:tc>
          <w:tcPr>
            <w:tcW w:w="650" w:type="dxa"/>
            <w:tcBorders>
              <w:bottom w:val="single" w:sz="4" w:space="0" w:color="auto"/>
            </w:tcBorders>
            <w:vAlign w:val="center"/>
          </w:tcPr>
          <w:p w14:paraId="6F33AE07"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16</w:t>
            </w:r>
          </w:p>
        </w:tc>
        <w:tc>
          <w:tcPr>
            <w:tcW w:w="496" w:type="dxa"/>
            <w:tcBorders>
              <w:bottom w:val="single" w:sz="4" w:space="0" w:color="auto"/>
            </w:tcBorders>
            <w:vAlign w:val="center"/>
          </w:tcPr>
          <w:p w14:paraId="2CA8472B"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17</w:t>
            </w:r>
          </w:p>
        </w:tc>
      </w:tr>
      <w:tr w:rsidR="002B351D" w:rsidRPr="002659FE" w14:paraId="7C52578C" w14:textId="77777777" w:rsidTr="002B351D">
        <w:tc>
          <w:tcPr>
            <w:tcW w:w="461" w:type="dxa"/>
            <w:tcBorders>
              <w:bottom w:val="single" w:sz="4" w:space="0" w:color="auto"/>
            </w:tcBorders>
            <w:vAlign w:val="center"/>
          </w:tcPr>
          <w:p w14:paraId="10F91F22" w14:textId="77777777" w:rsidR="002B351D" w:rsidRPr="002659FE" w:rsidRDefault="002B351D" w:rsidP="00D0413B">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300</w:t>
            </w:r>
          </w:p>
        </w:tc>
        <w:tc>
          <w:tcPr>
            <w:tcW w:w="649" w:type="dxa"/>
            <w:tcBorders>
              <w:bottom w:val="single" w:sz="4" w:space="0" w:color="auto"/>
            </w:tcBorders>
            <w:vAlign w:val="center"/>
          </w:tcPr>
          <w:p w14:paraId="402C1113"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61</w:t>
            </w:r>
          </w:p>
        </w:tc>
        <w:tc>
          <w:tcPr>
            <w:tcW w:w="496" w:type="dxa"/>
            <w:tcBorders>
              <w:bottom w:val="single" w:sz="4" w:space="0" w:color="auto"/>
            </w:tcBorders>
            <w:vAlign w:val="center"/>
          </w:tcPr>
          <w:p w14:paraId="7597E8CE"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65</w:t>
            </w:r>
          </w:p>
        </w:tc>
        <w:tc>
          <w:tcPr>
            <w:tcW w:w="650" w:type="dxa"/>
            <w:tcBorders>
              <w:bottom w:val="single" w:sz="4" w:space="0" w:color="auto"/>
            </w:tcBorders>
            <w:vAlign w:val="center"/>
          </w:tcPr>
          <w:p w14:paraId="5FCB1E0C"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496" w:type="dxa"/>
            <w:tcBorders>
              <w:bottom w:val="single" w:sz="4" w:space="0" w:color="auto"/>
            </w:tcBorders>
            <w:vAlign w:val="center"/>
          </w:tcPr>
          <w:p w14:paraId="0E4C8BE7"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63</w:t>
            </w:r>
          </w:p>
        </w:tc>
        <w:tc>
          <w:tcPr>
            <w:tcW w:w="650" w:type="dxa"/>
            <w:tcBorders>
              <w:bottom w:val="single" w:sz="4" w:space="0" w:color="auto"/>
            </w:tcBorders>
            <w:vAlign w:val="center"/>
          </w:tcPr>
          <w:p w14:paraId="299FD2B8"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496" w:type="dxa"/>
            <w:tcBorders>
              <w:bottom w:val="single" w:sz="4" w:space="0" w:color="auto"/>
            </w:tcBorders>
            <w:vAlign w:val="center"/>
          </w:tcPr>
          <w:p w14:paraId="7363A05A"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650" w:type="dxa"/>
            <w:tcBorders>
              <w:bottom w:val="single" w:sz="4" w:space="0" w:color="auto"/>
            </w:tcBorders>
            <w:vAlign w:val="center"/>
          </w:tcPr>
          <w:p w14:paraId="500B8FC9"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496" w:type="dxa"/>
            <w:tcBorders>
              <w:bottom w:val="single" w:sz="4" w:space="0" w:color="auto"/>
            </w:tcBorders>
            <w:vAlign w:val="center"/>
          </w:tcPr>
          <w:p w14:paraId="6697EBDB"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63</w:t>
            </w:r>
          </w:p>
        </w:tc>
        <w:tc>
          <w:tcPr>
            <w:tcW w:w="650" w:type="dxa"/>
            <w:tcBorders>
              <w:bottom w:val="single" w:sz="4" w:space="0" w:color="auto"/>
            </w:tcBorders>
            <w:vAlign w:val="center"/>
          </w:tcPr>
          <w:p w14:paraId="6D402897"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58</w:t>
            </w:r>
          </w:p>
        </w:tc>
        <w:tc>
          <w:tcPr>
            <w:tcW w:w="496" w:type="dxa"/>
            <w:tcBorders>
              <w:bottom w:val="single" w:sz="4" w:space="0" w:color="auto"/>
            </w:tcBorders>
            <w:shd w:val="clear" w:color="auto" w:fill="auto"/>
            <w:vAlign w:val="center"/>
          </w:tcPr>
          <w:p w14:paraId="5162289C"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650" w:type="dxa"/>
            <w:tcBorders>
              <w:bottom w:val="single" w:sz="4" w:space="0" w:color="auto"/>
            </w:tcBorders>
            <w:vAlign w:val="center"/>
          </w:tcPr>
          <w:p w14:paraId="3DBCB6F9"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496" w:type="dxa"/>
            <w:tcBorders>
              <w:bottom w:val="single" w:sz="4" w:space="0" w:color="auto"/>
            </w:tcBorders>
            <w:vAlign w:val="center"/>
          </w:tcPr>
          <w:p w14:paraId="0BC4412E"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63</w:t>
            </w:r>
          </w:p>
        </w:tc>
        <w:tc>
          <w:tcPr>
            <w:tcW w:w="650" w:type="dxa"/>
            <w:tcBorders>
              <w:bottom w:val="single" w:sz="4" w:space="0" w:color="auto"/>
            </w:tcBorders>
            <w:vAlign w:val="center"/>
          </w:tcPr>
          <w:p w14:paraId="03054992"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496" w:type="dxa"/>
            <w:tcBorders>
              <w:bottom w:val="single" w:sz="4" w:space="0" w:color="auto"/>
            </w:tcBorders>
            <w:vAlign w:val="center"/>
          </w:tcPr>
          <w:p w14:paraId="7CE420EE"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63</w:t>
            </w:r>
          </w:p>
        </w:tc>
        <w:tc>
          <w:tcPr>
            <w:tcW w:w="650" w:type="dxa"/>
            <w:tcBorders>
              <w:bottom w:val="single" w:sz="4" w:space="0" w:color="auto"/>
            </w:tcBorders>
            <w:vAlign w:val="center"/>
          </w:tcPr>
          <w:p w14:paraId="56D041D3"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496" w:type="dxa"/>
            <w:tcBorders>
              <w:bottom w:val="single" w:sz="4" w:space="0" w:color="auto"/>
            </w:tcBorders>
            <w:vAlign w:val="center"/>
          </w:tcPr>
          <w:p w14:paraId="0E7A13B2"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63</w:t>
            </w:r>
          </w:p>
        </w:tc>
      </w:tr>
      <w:tr w:rsidR="002B351D" w:rsidRPr="002659FE" w14:paraId="683886A5" w14:textId="77777777" w:rsidTr="002B351D">
        <w:tc>
          <w:tcPr>
            <w:tcW w:w="461" w:type="dxa"/>
            <w:tcBorders>
              <w:top w:val="single" w:sz="4" w:space="0" w:color="auto"/>
            </w:tcBorders>
            <w:vAlign w:val="center"/>
          </w:tcPr>
          <w:p w14:paraId="7DF5856D" w14:textId="77777777" w:rsidR="002B351D" w:rsidRPr="002659FE" w:rsidRDefault="002B351D" w:rsidP="00D0413B">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310</w:t>
            </w:r>
          </w:p>
        </w:tc>
        <w:tc>
          <w:tcPr>
            <w:tcW w:w="649" w:type="dxa"/>
            <w:tcBorders>
              <w:top w:val="single" w:sz="4" w:space="0" w:color="auto"/>
            </w:tcBorders>
            <w:vAlign w:val="center"/>
          </w:tcPr>
          <w:p w14:paraId="4F0C9245"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63</w:t>
            </w:r>
          </w:p>
        </w:tc>
        <w:tc>
          <w:tcPr>
            <w:tcW w:w="496" w:type="dxa"/>
            <w:tcBorders>
              <w:top w:val="single" w:sz="4" w:space="0" w:color="auto"/>
            </w:tcBorders>
            <w:vAlign w:val="center"/>
          </w:tcPr>
          <w:p w14:paraId="30543BA8"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67</w:t>
            </w:r>
          </w:p>
        </w:tc>
        <w:tc>
          <w:tcPr>
            <w:tcW w:w="650" w:type="dxa"/>
            <w:tcBorders>
              <w:top w:val="single" w:sz="4" w:space="0" w:color="auto"/>
            </w:tcBorders>
            <w:vAlign w:val="center"/>
          </w:tcPr>
          <w:p w14:paraId="2A8166A9"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496" w:type="dxa"/>
            <w:tcBorders>
              <w:top w:val="single" w:sz="4" w:space="0" w:color="auto"/>
            </w:tcBorders>
            <w:vAlign w:val="center"/>
          </w:tcPr>
          <w:p w14:paraId="414C37F0"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650" w:type="dxa"/>
            <w:tcBorders>
              <w:top w:val="single" w:sz="4" w:space="0" w:color="auto"/>
            </w:tcBorders>
            <w:vAlign w:val="center"/>
          </w:tcPr>
          <w:p w14:paraId="240AC429"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496" w:type="dxa"/>
            <w:tcBorders>
              <w:top w:val="single" w:sz="4" w:space="0" w:color="auto"/>
            </w:tcBorders>
            <w:vAlign w:val="center"/>
          </w:tcPr>
          <w:p w14:paraId="4C1427CB"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650" w:type="dxa"/>
            <w:tcBorders>
              <w:top w:val="single" w:sz="4" w:space="0" w:color="auto"/>
            </w:tcBorders>
            <w:vAlign w:val="center"/>
          </w:tcPr>
          <w:p w14:paraId="3C477ADA"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61</w:t>
            </w:r>
          </w:p>
        </w:tc>
        <w:tc>
          <w:tcPr>
            <w:tcW w:w="496" w:type="dxa"/>
            <w:tcBorders>
              <w:top w:val="single" w:sz="4" w:space="0" w:color="auto"/>
            </w:tcBorders>
            <w:vAlign w:val="center"/>
          </w:tcPr>
          <w:p w14:paraId="1D40CA73"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65</w:t>
            </w:r>
          </w:p>
        </w:tc>
        <w:tc>
          <w:tcPr>
            <w:tcW w:w="650" w:type="dxa"/>
            <w:tcBorders>
              <w:top w:val="single" w:sz="4" w:space="0" w:color="auto"/>
            </w:tcBorders>
            <w:vAlign w:val="center"/>
          </w:tcPr>
          <w:p w14:paraId="59A35BAB"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61</w:t>
            </w:r>
          </w:p>
        </w:tc>
        <w:tc>
          <w:tcPr>
            <w:tcW w:w="496" w:type="dxa"/>
            <w:tcBorders>
              <w:top w:val="single" w:sz="4" w:space="0" w:color="auto"/>
            </w:tcBorders>
            <w:shd w:val="clear" w:color="auto" w:fill="auto"/>
            <w:vAlign w:val="center"/>
          </w:tcPr>
          <w:p w14:paraId="6B008A4E"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650" w:type="dxa"/>
            <w:tcBorders>
              <w:top w:val="single" w:sz="4" w:space="0" w:color="auto"/>
            </w:tcBorders>
            <w:vAlign w:val="center"/>
          </w:tcPr>
          <w:p w14:paraId="0EC6D4B7"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496" w:type="dxa"/>
            <w:tcBorders>
              <w:top w:val="single" w:sz="4" w:space="0" w:color="auto"/>
            </w:tcBorders>
            <w:vAlign w:val="center"/>
          </w:tcPr>
          <w:p w14:paraId="7CDB260D"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65</w:t>
            </w:r>
          </w:p>
        </w:tc>
        <w:tc>
          <w:tcPr>
            <w:tcW w:w="650" w:type="dxa"/>
            <w:tcBorders>
              <w:top w:val="single" w:sz="4" w:space="0" w:color="auto"/>
            </w:tcBorders>
            <w:vAlign w:val="center"/>
          </w:tcPr>
          <w:p w14:paraId="7E4FBC0D"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61</w:t>
            </w:r>
          </w:p>
        </w:tc>
        <w:tc>
          <w:tcPr>
            <w:tcW w:w="496" w:type="dxa"/>
            <w:tcBorders>
              <w:top w:val="single" w:sz="4" w:space="0" w:color="auto"/>
            </w:tcBorders>
            <w:vAlign w:val="center"/>
          </w:tcPr>
          <w:p w14:paraId="53EE3E53"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650" w:type="dxa"/>
            <w:tcBorders>
              <w:top w:val="single" w:sz="4" w:space="0" w:color="auto"/>
            </w:tcBorders>
            <w:vAlign w:val="center"/>
          </w:tcPr>
          <w:p w14:paraId="75D9DCE0"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61</w:t>
            </w:r>
          </w:p>
        </w:tc>
        <w:tc>
          <w:tcPr>
            <w:tcW w:w="496" w:type="dxa"/>
            <w:tcBorders>
              <w:top w:val="single" w:sz="4" w:space="0" w:color="auto"/>
            </w:tcBorders>
            <w:vAlign w:val="center"/>
          </w:tcPr>
          <w:p w14:paraId="41FB7EB4"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65</w:t>
            </w:r>
          </w:p>
        </w:tc>
      </w:tr>
      <w:tr w:rsidR="002B351D" w:rsidRPr="002659FE" w14:paraId="0800C96C" w14:textId="77777777" w:rsidTr="002B351D">
        <w:tc>
          <w:tcPr>
            <w:tcW w:w="461" w:type="dxa"/>
            <w:vAlign w:val="center"/>
          </w:tcPr>
          <w:p w14:paraId="5B925E2D" w14:textId="77777777" w:rsidR="002B351D" w:rsidRPr="002659FE" w:rsidRDefault="002B351D" w:rsidP="00D0413B">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320</w:t>
            </w:r>
          </w:p>
        </w:tc>
        <w:tc>
          <w:tcPr>
            <w:tcW w:w="649" w:type="dxa"/>
            <w:vAlign w:val="center"/>
          </w:tcPr>
          <w:p w14:paraId="1933D651"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65</w:t>
            </w:r>
          </w:p>
        </w:tc>
        <w:tc>
          <w:tcPr>
            <w:tcW w:w="496" w:type="dxa"/>
            <w:vAlign w:val="center"/>
          </w:tcPr>
          <w:p w14:paraId="74B19F77"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68</w:t>
            </w:r>
          </w:p>
        </w:tc>
        <w:tc>
          <w:tcPr>
            <w:tcW w:w="650" w:type="dxa"/>
            <w:vAlign w:val="center"/>
          </w:tcPr>
          <w:p w14:paraId="5D3F815A"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61</w:t>
            </w:r>
          </w:p>
        </w:tc>
        <w:tc>
          <w:tcPr>
            <w:tcW w:w="496" w:type="dxa"/>
            <w:vAlign w:val="center"/>
          </w:tcPr>
          <w:p w14:paraId="685253E7"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65</w:t>
            </w:r>
          </w:p>
        </w:tc>
        <w:tc>
          <w:tcPr>
            <w:tcW w:w="650" w:type="dxa"/>
            <w:vAlign w:val="center"/>
          </w:tcPr>
          <w:p w14:paraId="3969A893"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61</w:t>
            </w:r>
          </w:p>
        </w:tc>
        <w:tc>
          <w:tcPr>
            <w:tcW w:w="496" w:type="dxa"/>
            <w:vAlign w:val="center"/>
          </w:tcPr>
          <w:p w14:paraId="2574D935"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65</w:t>
            </w:r>
          </w:p>
        </w:tc>
        <w:tc>
          <w:tcPr>
            <w:tcW w:w="650" w:type="dxa"/>
            <w:vAlign w:val="center"/>
          </w:tcPr>
          <w:p w14:paraId="0EBD9CE0"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63</w:t>
            </w:r>
          </w:p>
        </w:tc>
        <w:tc>
          <w:tcPr>
            <w:tcW w:w="496" w:type="dxa"/>
            <w:vAlign w:val="center"/>
          </w:tcPr>
          <w:p w14:paraId="1B37EFF4"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67</w:t>
            </w:r>
          </w:p>
        </w:tc>
        <w:tc>
          <w:tcPr>
            <w:tcW w:w="650" w:type="dxa"/>
            <w:vAlign w:val="center"/>
          </w:tcPr>
          <w:p w14:paraId="4BFD2E6B"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63</w:t>
            </w:r>
          </w:p>
        </w:tc>
        <w:tc>
          <w:tcPr>
            <w:tcW w:w="496" w:type="dxa"/>
            <w:shd w:val="clear" w:color="auto" w:fill="auto"/>
            <w:vAlign w:val="center"/>
          </w:tcPr>
          <w:p w14:paraId="4AEAA359"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c>
          <w:tcPr>
            <w:tcW w:w="650" w:type="dxa"/>
            <w:vAlign w:val="center"/>
          </w:tcPr>
          <w:p w14:paraId="26897D6D"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496" w:type="dxa"/>
            <w:vAlign w:val="center"/>
          </w:tcPr>
          <w:p w14:paraId="039D8E40"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c>
          <w:tcPr>
            <w:tcW w:w="650" w:type="dxa"/>
            <w:vAlign w:val="center"/>
          </w:tcPr>
          <w:p w14:paraId="4E66E3F2"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63</w:t>
            </w:r>
          </w:p>
        </w:tc>
        <w:tc>
          <w:tcPr>
            <w:tcW w:w="496" w:type="dxa"/>
            <w:vAlign w:val="center"/>
          </w:tcPr>
          <w:p w14:paraId="5C43ABAE"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c>
          <w:tcPr>
            <w:tcW w:w="650" w:type="dxa"/>
            <w:vAlign w:val="center"/>
          </w:tcPr>
          <w:p w14:paraId="2B1E1A37"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63</w:t>
            </w:r>
          </w:p>
        </w:tc>
        <w:tc>
          <w:tcPr>
            <w:tcW w:w="496" w:type="dxa"/>
            <w:vAlign w:val="center"/>
          </w:tcPr>
          <w:p w14:paraId="3CE067F4"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r>
      <w:tr w:rsidR="002B351D" w:rsidRPr="002659FE" w14:paraId="199A3C28" w14:textId="77777777" w:rsidTr="002B351D">
        <w:tc>
          <w:tcPr>
            <w:tcW w:w="461" w:type="dxa"/>
            <w:vAlign w:val="center"/>
          </w:tcPr>
          <w:p w14:paraId="213BD62E" w14:textId="77777777" w:rsidR="002B351D" w:rsidRPr="002659FE" w:rsidRDefault="002B351D" w:rsidP="00D0413B">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330</w:t>
            </w:r>
          </w:p>
        </w:tc>
        <w:tc>
          <w:tcPr>
            <w:tcW w:w="649" w:type="dxa"/>
            <w:vAlign w:val="center"/>
          </w:tcPr>
          <w:p w14:paraId="0F94610E"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67</w:t>
            </w:r>
          </w:p>
        </w:tc>
        <w:tc>
          <w:tcPr>
            <w:tcW w:w="496" w:type="dxa"/>
            <w:vAlign w:val="center"/>
          </w:tcPr>
          <w:p w14:paraId="4A5C0E5B"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650" w:type="dxa"/>
            <w:vAlign w:val="center"/>
          </w:tcPr>
          <w:p w14:paraId="489FA2B5"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63</w:t>
            </w:r>
          </w:p>
        </w:tc>
        <w:tc>
          <w:tcPr>
            <w:tcW w:w="496" w:type="dxa"/>
            <w:vAlign w:val="center"/>
          </w:tcPr>
          <w:p w14:paraId="2F31D7F1"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67</w:t>
            </w:r>
          </w:p>
        </w:tc>
        <w:tc>
          <w:tcPr>
            <w:tcW w:w="650" w:type="dxa"/>
            <w:vAlign w:val="center"/>
          </w:tcPr>
          <w:p w14:paraId="2635F864"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496" w:type="dxa"/>
            <w:vAlign w:val="center"/>
          </w:tcPr>
          <w:p w14:paraId="7F86E4DF"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67</w:t>
            </w:r>
          </w:p>
        </w:tc>
        <w:tc>
          <w:tcPr>
            <w:tcW w:w="650" w:type="dxa"/>
            <w:vAlign w:val="center"/>
          </w:tcPr>
          <w:p w14:paraId="75074954"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65</w:t>
            </w:r>
          </w:p>
        </w:tc>
        <w:tc>
          <w:tcPr>
            <w:tcW w:w="496" w:type="dxa"/>
            <w:vAlign w:val="center"/>
          </w:tcPr>
          <w:p w14:paraId="33950158"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68</w:t>
            </w:r>
          </w:p>
        </w:tc>
        <w:tc>
          <w:tcPr>
            <w:tcW w:w="650" w:type="dxa"/>
            <w:vAlign w:val="center"/>
          </w:tcPr>
          <w:p w14:paraId="7661611C"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65</w:t>
            </w:r>
          </w:p>
        </w:tc>
        <w:tc>
          <w:tcPr>
            <w:tcW w:w="496" w:type="dxa"/>
            <w:shd w:val="clear" w:color="auto" w:fill="auto"/>
            <w:vAlign w:val="center"/>
          </w:tcPr>
          <w:p w14:paraId="10D76EB4"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68</w:t>
            </w:r>
          </w:p>
        </w:tc>
        <w:tc>
          <w:tcPr>
            <w:tcW w:w="650" w:type="dxa"/>
            <w:vAlign w:val="center"/>
          </w:tcPr>
          <w:p w14:paraId="33BEA8DD"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c>
          <w:tcPr>
            <w:tcW w:w="496" w:type="dxa"/>
            <w:vAlign w:val="center"/>
          </w:tcPr>
          <w:p w14:paraId="3460E5FA"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68</w:t>
            </w:r>
          </w:p>
        </w:tc>
        <w:tc>
          <w:tcPr>
            <w:tcW w:w="650" w:type="dxa"/>
            <w:vAlign w:val="center"/>
          </w:tcPr>
          <w:p w14:paraId="04636A6F"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65</w:t>
            </w:r>
          </w:p>
        </w:tc>
        <w:tc>
          <w:tcPr>
            <w:tcW w:w="496" w:type="dxa"/>
            <w:vAlign w:val="center"/>
          </w:tcPr>
          <w:p w14:paraId="74F6EA28"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68</w:t>
            </w:r>
          </w:p>
        </w:tc>
        <w:tc>
          <w:tcPr>
            <w:tcW w:w="650" w:type="dxa"/>
            <w:vAlign w:val="center"/>
          </w:tcPr>
          <w:p w14:paraId="3F81E576"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65</w:t>
            </w:r>
          </w:p>
        </w:tc>
        <w:tc>
          <w:tcPr>
            <w:tcW w:w="496" w:type="dxa"/>
            <w:vAlign w:val="center"/>
          </w:tcPr>
          <w:p w14:paraId="754CAD1E"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68</w:t>
            </w:r>
          </w:p>
        </w:tc>
      </w:tr>
      <w:tr w:rsidR="002B351D" w:rsidRPr="002659FE" w14:paraId="0039265C" w14:textId="77777777" w:rsidTr="002B351D">
        <w:tc>
          <w:tcPr>
            <w:tcW w:w="461" w:type="dxa"/>
            <w:vAlign w:val="center"/>
          </w:tcPr>
          <w:p w14:paraId="4D027F81" w14:textId="77777777" w:rsidR="002B351D" w:rsidRPr="002659FE" w:rsidRDefault="002B351D" w:rsidP="00D0413B">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340</w:t>
            </w:r>
          </w:p>
        </w:tc>
        <w:tc>
          <w:tcPr>
            <w:tcW w:w="649" w:type="dxa"/>
            <w:vAlign w:val="center"/>
          </w:tcPr>
          <w:p w14:paraId="73E261CF"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69</w:t>
            </w:r>
          </w:p>
        </w:tc>
        <w:tc>
          <w:tcPr>
            <w:tcW w:w="496" w:type="dxa"/>
            <w:vAlign w:val="center"/>
          </w:tcPr>
          <w:p w14:paraId="4ECF3C42"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71</w:t>
            </w:r>
          </w:p>
        </w:tc>
        <w:tc>
          <w:tcPr>
            <w:tcW w:w="650" w:type="dxa"/>
            <w:vAlign w:val="center"/>
          </w:tcPr>
          <w:p w14:paraId="7F4785C4"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c>
          <w:tcPr>
            <w:tcW w:w="496" w:type="dxa"/>
            <w:vAlign w:val="center"/>
          </w:tcPr>
          <w:p w14:paraId="75E3AF94"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68</w:t>
            </w:r>
          </w:p>
        </w:tc>
        <w:tc>
          <w:tcPr>
            <w:tcW w:w="650" w:type="dxa"/>
            <w:vAlign w:val="center"/>
          </w:tcPr>
          <w:p w14:paraId="3AD3B8E0"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c>
          <w:tcPr>
            <w:tcW w:w="496" w:type="dxa"/>
            <w:vAlign w:val="center"/>
          </w:tcPr>
          <w:p w14:paraId="676849CE"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68</w:t>
            </w:r>
          </w:p>
        </w:tc>
        <w:tc>
          <w:tcPr>
            <w:tcW w:w="650" w:type="dxa"/>
            <w:vAlign w:val="center"/>
          </w:tcPr>
          <w:p w14:paraId="26E45B46"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67</w:t>
            </w:r>
          </w:p>
        </w:tc>
        <w:tc>
          <w:tcPr>
            <w:tcW w:w="496" w:type="dxa"/>
            <w:vAlign w:val="center"/>
          </w:tcPr>
          <w:p w14:paraId="218E5470"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650" w:type="dxa"/>
            <w:vAlign w:val="center"/>
          </w:tcPr>
          <w:p w14:paraId="6C4A1584"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67</w:t>
            </w:r>
          </w:p>
        </w:tc>
        <w:tc>
          <w:tcPr>
            <w:tcW w:w="496" w:type="dxa"/>
            <w:shd w:val="clear" w:color="auto" w:fill="auto"/>
            <w:vAlign w:val="center"/>
          </w:tcPr>
          <w:p w14:paraId="71285812"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650" w:type="dxa"/>
            <w:vAlign w:val="center"/>
          </w:tcPr>
          <w:p w14:paraId="33C792C4"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68</w:t>
            </w:r>
          </w:p>
        </w:tc>
        <w:tc>
          <w:tcPr>
            <w:tcW w:w="496" w:type="dxa"/>
            <w:vAlign w:val="center"/>
          </w:tcPr>
          <w:p w14:paraId="0A563628"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650" w:type="dxa"/>
            <w:vAlign w:val="center"/>
          </w:tcPr>
          <w:p w14:paraId="286864EA"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67</w:t>
            </w:r>
          </w:p>
        </w:tc>
        <w:tc>
          <w:tcPr>
            <w:tcW w:w="496" w:type="dxa"/>
            <w:vAlign w:val="center"/>
          </w:tcPr>
          <w:p w14:paraId="47F42A51"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650" w:type="dxa"/>
            <w:vAlign w:val="center"/>
          </w:tcPr>
          <w:p w14:paraId="7D083FF0"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c>
          <w:tcPr>
            <w:tcW w:w="496" w:type="dxa"/>
            <w:vAlign w:val="center"/>
          </w:tcPr>
          <w:p w14:paraId="4089C436"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69</w:t>
            </w:r>
          </w:p>
        </w:tc>
      </w:tr>
      <w:tr w:rsidR="002B351D" w:rsidRPr="002659FE" w14:paraId="61387474" w14:textId="77777777" w:rsidTr="002B351D">
        <w:tc>
          <w:tcPr>
            <w:tcW w:w="461" w:type="dxa"/>
            <w:vAlign w:val="center"/>
          </w:tcPr>
          <w:p w14:paraId="2B8149A0" w14:textId="77777777" w:rsidR="002B351D" w:rsidRPr="002659FE" w:rsidRDefault="002B351D" w:rsidP="00D0413B">
            <w:pPr>
              <w:spacing w:after="0"/>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350</w:t>
            </w:r>
          </w:p>
        </w:tc>
        <w:tc>
          <w:tcPr>
            <w:tcW w:w="649" w:type="dxa"/>
            <w:vAlign w:val="center"/>
          </w:tcPr>
          <w:p w14:paraId="19F24D6E"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496" w:type="dxa"/>
            <w:vAlign w:val="center"/>
          </w:tcPr>
          <w:p w14:paraId="7F912FB3"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650" w:type="dxa"/>
            <w:vAlign w:val="center"/>
          </w:tcPr>
          <w:p w14:paraId="7FDFF5D0"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69</w:t>
            </w:r>
          </w:p>
        </w:tc>
        <w:tc>
          <w:tcPr>
            <w:tcW w:w="496" w:type="dxa"/>
            <w:vAlign w:val="center"/>
          </w:tcPr>
          <w:p w14:paraId="4DE61C48"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69</w:t>
            </w:r>
          </w:p>
        </w:tc>
        <w:tc>
          <w:tcPr>
            <w:tcW w:w="650" w:type="dxa"/>
            <w:vAlign w:val="center"/>
          </w:tcPr>
          <w:p w14:paraId="0FD7C968"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69</w:t>
            </w:r>
          </w:p>
        </w:tc>
        <w:tc>
          <w:tcPr>
            <w:tcW w:w="496" w:type="dxa"/>
            <w:vAlign w:val="center"/>
          </w:tcPr>
          <w:p w14:paraId="645646B0"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69</w:t>
            </w:r>
          </w:p>
        </w:tc>
        <w:tc>
          <w:tcPr>
            <w:tcW w:w="650" w:type="dxa"/>
            <w:vAlign w:val="center"/>
          </w:tcPr>
          <w:p w14:paraId="5CE2B8B5"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71</w:t>
            </w:r>
          </w:p>
        </w:tc>
        <w:tc>
          <w:tcPr>
            <w:tcW w:w="496" w:type="dxa"/>
            <w:vAlign w:val="center"/>
          </w:tcPr>
          <w:p w14:paraId="00D4F1BE"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71</w:t>
            </w:r>
          </w:p>
        </w:tc>
        <w:tc>
          <w:tcPr>
            <w:tcW w:w="650" w:type="dxa"/>
            <w:vAlign w:val="center"/>
          </w:tcPr>
          <w:p w14:paraId="044AAE6A"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496" w:type="dxa"/>
            <w:shd w:val="clear" w:color="auto" w:fill="auto"/>
            <w:vAlign w:val="center"/>
          </w:tcPr>
          <w:p w14:paraId="4011C850"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650" w:type="dxa"/>
            <w:vAlign w:val="center"/>
          </w:tcPr>
          <w:p w14:paraId="053E860E"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496" w:type="dxa"/>
            <w:vAlign w:val="center"/>
          </w:tcPr>
          <w:p w14:paraId="4AA98B45"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650" w:type="dxa"/>
            <w:vAlign w:val="center"/>
          </w:tcPr>
          <w:p w14:paraId="6550BB25"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496" w:type="dxa"/>
            <w:vAlign w:val="center"/>
          </w:tcPr>
          <w:p w14:paraId="6528558D"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650" w:type="dxa"/>
            <w:vAlign w:val="center"/>
          </w:tcPr>
          <w:p w14:paraId="5766FDA1"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496" w:type="dxa"/>
            <w:vAlign w:val="center"/>
          </w:tcPr>
          <w:p w14:paraId="251CE98C" w14:textId="77777777" w:rsidR="002B351D" w:rsidRPr="002659FE" w:rsidRDefault="002B351D" w:rsidP="00D0413B">
            <w:pPr>
              <w:spacing w:after="0"/>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r>
    </w:tbl>
    <w:p w14:paraId="2A38B240" w14:textId="77777777" w:rsidR="002B351D" w:rsidRDefault="002B351D" w:rsidP="00727224">
      <w:pPr>
        <w:spacing w:after="0"/>
        <w:rPr>
          <w:rFonts w:ascii="Times New Roman" w:eastAsia="Times New Roman" w:hAnsi="Times New Roman" w:cs="Times New Roman"/>
          <w:color w:val="000000" w:themeColor="text1"/>
          <w:sz w:val="28"/>
          <w:szCs w:val="28"/>
          <w:lang w:val="kk-KZ"/>
        </w:rPr>
      </w:pPr>
    </w:p>
    <w:p w14:paraId="77A3CB2C" w14:textId="5ADF5C78" w:rsidR="00795723" w:rsidRPr="00F176FF" w:rsidRDefault="00727224" w:rsidP="00727224">
      <w:pPr>
        <w:spacing w:after="0"/>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Кесте </w:t>
      </w:r>
      <w:r w:rsidR="00004ABF" w:rsidRPr="00F176FF">
        <w:rPr>
          <w:rFonts w:ascii="Times New Roman" w:eastAsia="Times New Roman" w:hAnsi="Times New Roman" w:cs="Times New Roman"/>
          <w:color w:val="000000" w:themeColor="text1"/>
          <w:sz w:val="28"/>
          <w:szCs w:val="28"/>
          <w:lang w:val="kk-KZ"/>
        </w:rPr>
        <w:t xml:space="preserve">5.3 </w:t>
      </w:r>
      <w:r w:rsidRPr="00F176FF">
        <w:rPr>
          <w:rFonts w:ascii="Times New Roman" w:eastAsia="Times New Roman" w:hAnsi="Times New Roman" w:cs="Times New Roman"/>
          <w:color w:val="000000" w:themeColor="text1"/>
          <w:sz w:val="28"/>
          <w:szCs w:val="28"/>
          <w:lang w:val="kk-KZ"/>
        </w:rPr>
        <w:t xml:space="preserve">– Эксперименттің екінші </w:t>
      </w:r>
      <w:r w:rsidR="00850B70">
        <w:rPr>
          <w:rFonts w:ascii="Times New Roman" w:eastAsia="Times New Roman" w:hAnsi="Times New Roman" w:cs="Times New Roman"/>
          <w:color w:val="000000" w:themeColor="text1"/>
          <w:sz w:val="28"/>
          <w:szCs w:val="28"/>
          <w:lang w:val="kk-KZ"/>
        </w:rPr>
        <w:t>сұлба</w:t>
      </w:r>
      <w:r w:rsidRPr="00F176FF">
        <w:rPr>
          <w:rFonts w:ascii="Times New Roman" w:eastAsia="Times New Roman" w:hAnsi="Times New Roman" w:cs="Times New Roman"/>
          <w:color w:val="000000" w:themeColor="text1"/>
          <w:sz w:val="28"/>
          <w:szCs w:val="28"/>
          <w:lang w:val="kk-KZ"/>
        </w:rPr>
        <w:t>сы бойынша сынақ хаттамасы (5.</w:t>
      </w:r>
      <w:r w:rsidR="00F90CDC">
        <w:rPr>
          <w:rFonts w:ascii="Times New Roman" w:eastAsia="Times New Roman" w:hAnsi="Times New Roman" w:cs="Times New Roman"/>
          <w:color w:val="000000" w:themeColor="text1"/>
          <w:sz w:val="28"/>
          <w:szCs w:val="28"/>
          <w:lang w:val="kk-KZ"/>
        </w:rPr>
        <w:t>10</w:t>
      </w:r>
      <w:r w:rsidRPr="00F176FF">
        <w:rPr>
          <w:rFonts w:ascii="Times New Roman" w:eastAsia="Times New Roman" w:hAnsi="Times New Roman" w:cs="Times New Roman"/>
          <w:color w:val="000000" w:themeColor="text1"/>
          <w:sz w:val="28"/>
          <w:szCs w:val="28"/>
          <w:lang w:val="kk-KZ"/>
        </w:rPr>
        <w:t>, б сурет)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
        <w:gridCol w:w="651"/>
        <w:gridCol w:w="496"/>
        <w:gridCol w:w="651"/>
        <w:gridCol w:w="496"/>
        <w:gridCol w:w="651"/>
        <w:gridCol w:w="496"/>
        <w:gridCol w:w="651"/>
        <w:gridCol w:w="496"/>
        <w:gridCol w:w="651"/>
        <w:gridCol w:w="496"/>
        <w:gridCol w:w="651"/>
        <w:gridCol w:w="496"/>
        <w:gridCol w:w="651"/>
        <w:gridCol w:w="496"/>
        <w:gridCol w:w="651"/>
        <w:gridCol w:w="496"/>
      </w:tblGrid>
      <w:tr w:rsidR="00F176FF" w:rsidRPr="002659FE" w14:paraId="475FC2DC" w14:textId="77777777" w:rsidTr="002659FE">
        <w:tc>
          <w:tcPr>
            <w:tcW w:w="452" w:type="dxa"/>
            <w:vMerge w:val="restart"/>
            <w:vAlign w:val="center"/>
          </w:tcPr>
          <w:p w14:paraId="61B6474D" w14:textId="77777777" w:rsidR="00727224" w:rsidRPr="002659FE" w:rsidRDefault="00727224" w:rsidP="002659FE">
            <w:pPr>
              <w:spacing w:after="0" w:line="240" w:lineRule="auto"/>
              <w:ind w:left="-113" w:right="-113"/>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Р,</w:t>
            </w:r>
          </w:p>
          <w:p w14:paraId="28DA399A" w14:textId="77777777" w:rsidR="00727224" w:rsidRPr="002659FE" w:rsidRDefault="00727224" w:rsidP="002659FE">
            <w:pPr>
              <w:spacing w:after="0" w:line="240" w:lineRule="auto"/>
              <w:ind w:left="-113" w:right="-113"/>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кГс</w:t>
            </w:r>
          </w:p>
        </w:tc>
        <w:tc>
          <w:tcPr>
            <w:tcW w:w="8029" w:type="dxa"/>
            <w:gridSpan w:val="14"/>
            <w:vAlign w:val="center"/>
          </w:tcPr>
          <w:p w14:paraId="56E0A09C" w14:textId="77777777" w:rsidR="00727224" w:rsidRPr="002659FE" w:rsidRDefault="00727224" w:rsidP="002659FE">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Қайта</w:t>
            </w:r>
            <w:r w:rsidRPr="002659FE">
              <w:rPr>
                <w:rFonts w:ascii="Times New Roman" w:eastAsiaTheme="minorEastAsia" w:hAnsi="Times New Roman" w:cs="Times New Roman"/>
                <w:color w:val="000000" w:themeColor="text1"/>
                <w:sz w:val="24"/>
                <w:szCs w:val="24"/>
                <w:lang w:val="kk-KZ"/>
              </w:rPr>
              <w:t>ланған</w:t>
            </w:r>
            <w:r w:rsidRPr="002659FE">
              <w:rPr>
                <w:rFonts w:ascii="Times New Roman" w:eastAsiaTheme="minorEastAsia" w:hAnsi="Times New Roman" w:cs="Times New Roman"/>
                <w:color w:val="000000" w:themeColor="text1"/>
                <w:sz w:val="24"/>
                <w:szCs w:val="24"/>
              </w:rPr>
              <w:t xml:space="preserve"> эксперимент №</w:t>
            </w:r>
          </w:p>
        </w:tc>
        <w:tc>
          <w:tcPr>
            <w:tcW w:w="1147" w:type="dxa"/>
            <w:gridSpan w:val="2"/>
            <w:vMerge w:val="restart"/>
            <w:vAlign w:val="center"/>
          </w:tcPr>
          <w:p w14:paraId="027E6E72" w14:textId="77777777" w:rsidR="00727224" w:rsidRPr="002659FE" w:rsidRDefault="00727224" w:rsidP="002659FE">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b/>
                <w:bCs/>
                <w:i/>
                <w:iCs/>
                <w:color w:val="000000" w:themeColor="text1"/>
                <w:sz w:val="24"/>
                <w:szCs w:val="24"/>
              </w:rPr>
              <w:t>λ</w:t>
            </w:r>
            <w:r w:rsidRPr="002659FE">
              <w:rPr>
                <w:rFonts w:ascii="Times New Roman" w:eastAsiaTheme="minorEastAsia" w:hAnsi="Times New Roman" w:cs="Times New Roman"/>
                <w:color w:val="000000" w:themeColor="text1"/>
                <w:sz w:val="24"/>
                <w:szCs w:val="24"/>
                <w:vertAlign w:val="subscript"/>
              </w:rPr>
              <w:t>ср</w:t>
            </w:r>
          </w:p>
        </w:tc>
      </w:tr>
      <w:tr w:rsidR="00F176FF" w:rsidRPr="002659FE" w14:paraId="2D84039D" w14:textId="77777777" w:rsidTr="002659FE">
        <w:tc>
          <w:tcPr>
            <w:tcW w:w="452" w:type="dxa"/>
            <w:vMerge/>
            <w:vAlign w:val="center"/>
          </w:tcPr>
          <w:p w14:paraId="3FC35BA6" w14:textId="77777777" w:rsidR="00727224" w:rsidRPr="002659FE" w:rsidRDefault="00727224" w:rsidP="002659FE">
            <w:pPr>
              <w:spacing w:after="0" w:line="240" w:lineRule="auto"/>
              <w:jc w:val="center"/>
              <w:rPr>
                <w:rFonts w:ascii="Times New Roman" w:eastAsiaTheme="minorEastAsia" w:hAnsi="Times New Roman" w:cs="Times New Roman"/>
                <w:color w:val="000000" w:themeColor="text1"/>
                <w:sz w:val="24"/>
                <w:szCs w:val="24"/>
              </w:rPr>
            </w:pPr>
          </w:p>
        </w:tc>
        <w:tc>
          <w:tcPr>
            <w:tcW w:w="1147" w:type="dxa"/>
            <w:gridSpan w:val="2"/>
            <w:vAlign w:val="center"/>
          </w:tcPr>
          <w:p w14:paraId="449FC519" w14:textId="77777777" w:rsidR="00727224" w:rsidRPr="002659FE" w:rsidRDefault="00727224" w:rsidP="002659FE">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c>
          <w:tcPr>
            <w:tcW w:w="1147" w:type="dxa"/>
            <w:gridSpan w:val="2"/>
            <w:vAlign w:val="center"/>
          </w:tcPr>
          <w:p w14:paraId="40592919" w14:textId="77777777" w:rsidR="00727224" w:rsidRPr="002659FE" w:rsidRDefault="00727224" w:rsidP="002659FE">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1147" w:type="dxa"/>
            <w:gridSpan w:val="2"/>
            <w:vAlign w:val="center"/>
          </w:tcPr>
          <w:p w14:paraId="378A75D4" w14:textId="77777777" w:rsidR="00727224" w:rsidRPr="002659FE" w:rsidRDefault="00727224" w:rsidP="002659FE">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c>
          <w:tcPr>
            <w:tcW w:w="1147" w:type="dxa"/>
            <w:gridSpan w:val="2"/>
            <w:vAlign w:val="center"/>
          </w:tcPr>
          <w:p w14:paraId="55D7265F" w14:textId="77777777" w:rsidR="00727224" w:rsidRPr="002659FE" w:rsidRDefault="00727224" w:rsidP="002659FE">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c>
          <w:tcPr>
            <w:tcW w:w="1147" w:type="dxa"/>
            <w:gridSpan w:val="2"/>
            <w:vAlign w:val="center"/>
          </w:tcPr>
          <w:p w14:paraId="39E7FAFB" w14:textId="77777777" w:rsidR="00727224" w:rsidRPr="002659FE" w:rsidRDefault="00727224" w:rsidP="002659FE">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1147" w:type="dxa"/>
            <w:gridSpan w:val="2"/>
            <w:vAlign w:val="center"/>
          </w:tcPr>
          <w:p w14:paraId="13943B50" w14:textId="77777777" w:rsidR="00727224" w:rsidRPr="002659FE" w:rsidRDefault="00727224" w:rsidP="002659FE">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c>
          <w:tcPr>
            <w:tcW w:w="1147" w:type="dxa"/>
            <w:gridSpan w:val="2"/>
            <w:vAlign w:val="center"/>
          </w:tcPr>
          <w:p w14:paraId="38B43485" w14:textId="77777777" w:rsidR="00727224" w:rsidRPr="002659FE" w:rsidRDefault="00727224" w:rsidP="002659FE">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1147" w:type="dxa"/>
            <w:gridSpan w:val="2"/>
            <w:vMerge/>
            <w:vAlign w:val="center"/>
          </w:tcPr>
          <w:p w14:paraId="744F9E97" w14:textId="77777777" w:rsidR="00727224" w:rsidRPr="002659FE" w:rsidRDefault="00727224" w:rsidP="002659FE">
            <w:pPr>
              <w:spacing w:after="0" w:line="240" w:lineRule="auto"/>
              <w:jc w:val="center"/>
              <w:rPr>
                <w:rFonts w:ascii="Times New Roman" w:eastAsiaTheme="minorEastAsia" w:hAnsi="Times New Roman" w:cs="Times New Roman"/>
                <w:color w:val="000000" w:themeColor="text1"/>
                <w:sz w:val="24"/>
                <w:szCs w:val="24"/>
              </w:rPr>
            </w:pPr>
          </w:p>
        </w:tc>
      </w:tr>
      <w:tr w:rsidR="00F176FF" w:rsidRPr="002659FE" w14:paraId="3B321775" w14:textId="77777777" w:rsidTr="002659FE">
        <w:tc>
          <w:tcPr>
            <w:tcW w:w="452" w:type="dxa"/>
            <w:vMerge/>
            <w:vAlign w:val="center"/>
          </w:tcPr>
          <w:p w14:paraId="3C8B6225" w14:textId="77777777" w:rsidR="00727224" w:rsidRPr="002659FE" w:rsidRDefault="00727224" w:rsidP="002659FE">
            <w:pPr>
              <w:spacing w:after="0" w:line="240" w:lineRule="auto"/>
              <w:jc w:val="center"/>
              <w:rPr>
                <w:rFonts w:ascii="Times New Roman" w:eastAsiaTheme="minorEastAsia" w:hAnsi="Times New Roman" w:cs="Times New Roman"/>
                <w:color w:val="000000" w:themeColor="text1"/>
                <w:sz w:val="24"/>
                <w:szCs w:val="24"/>
              </w:rPr>
            </w:pPr>
          </w:p>
        </w:tc>
        <w:tc>
          <w:tcPr>
            <w:tcW w:w="9176" w:type="dxa"/>
            <w:gridSpan w:val="16"/>
            <w:vAlign w:val="center"/>
          </w:tcPr>
          <w:p w14:paraId="4A41038D" w14:textId="77777777" w:rsidR="00727224" w:rsidRPr="002659FE" w:rsidRDefault="00727224" w:rsidP="002659FE">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lang w:val="kk-KZ"/>
              </w:rPr>
              <w:t>Жылжуы</w:t>
            </w:r>
            <w:r w:rsidRPr="002659FE">
              <w:rPr>
                <w:rFonts w:ascii="Times New Roman" w:eastAsiaTheme="minorEastAsia" w:hAnsi="Times New Roman" w:cs="Times New Roman"/>
                <w:color w:val="000000" w:themeColor="text1"/>
                <w:sz w:val="24"/>
                <w:szCs w:val="24"/>
              </w:rPr>
              <w:t xml:space="preserve"> </w:t>
            </w:r>
            <w:r w:rsidRPr="002659FE">
              <w:rPr>
                <w:rFonts w:ascii="Times New Roman" w:eastAsiaTheme="minorEastAsia" w:hAnsi="Times New Roman" w:cs="Times New Roman"/>
                <w:b/>
                <w:bCs/>
                <w:i/>
                <w:iCs/>
                <w:color w:val="000000" w:themeColor="text1"/>
                <w:sz w:val="24"/>
                <w:szCs w:val="24"/>
              </w:rPr>
              <w:t>λ</w:t>
            </w:r>
            <w:r w:rsidRPr="002659FE">
              <w:rPr>
                <w:rFonts w:ascii="Times New Roman" w:eastAsiaTheme="minorEastAsia" w:hAnsi="Times New Roman" w:cs="Times New Roman"/>
                <w:color w:val="000000" w:themeColor="text1"/>
                <w:sz w:val="24"/>
                <w:szCs w:val="24"/>
              </w:rPr>
              <w:t>, мкм</w:t>
            </w:r>
          </w:p>
        </w:tc>
      </w:tr>
      <w:tr w:rsidR="00F176FF" w:rsidRPr="002659FE" w14:paraId="095C0DCF" w14:textId="77777777" w:rsidTr="002659FE">
        <w:tc>
          <w:tcPr>
            <w:tcW w:w="452" w:type="dxa"/>
            <w:vMerge/>
            <w:vAlign w:val="center"/>
          </w:tcPr>
          <w:p w14:paraId="0BBAB82D" w14:textId="77777777" w:rsidR="00727224" w:rsidRPr="002659FE" w:rsidRDefault="00727224" w:rsidP="002659FE">
            <w:pPr>
              <w:spacing w:after="0" w:line="240" w:lineRule="auto"/>
              <w:jc w:val="center"/>
              <w:rPr>
                <w:rFonts w:ascii="Times New Roman" w:eastAsiaTheme="minorEastAsia" w:hAnsi="Times New Roman" w:cs="Times New Roman"/>
                <w:color w:val="000000" w:themeColor="text1"/>
                <w:sz w:val="24"/>
                <w:szCs w:val="24"/>
              </w:rPr>
            </w:pPr>
          </w:p>
        </w:tc>
        <w:tc>
          <w:tcPr>
            <w:tcW w:w="651" w:type="dxa"/>
            <w:vAlign w:val="center"/>
          </w:tcPr>
          <w:p w14:paraId="15385391" w14:textId="77777777" w:rsidR="00727224" w:rsidRPr="002659FE" w:rsidRDefault="00727224" w:rsidP="002659FE">
            <w:pPr>
              <w:spacing w:after="0" w:line="240" w:lineRule="auto"/>
              <w:ind w:left="-113" w:right="-136"/>
              <w:jc w:val="center"/>
              <w:rPr>
                <w:rFonts w:ascii="Times New Roman" w:eastAsiaTheme="minorEastAsia" w:hAnsi="Times New Roman" w:cs="Times New Roman"/>
                <w:color w:val="000000" w:themeColor="text1"/>
                <w:sz w:val="24"/>
                <w:szCs w:val="24"/>
                <w:lang w:val="kk-KZ"/>
              </w:rPr>
            </w:pPr>
            <w:r w:rsidRPr="002659FE">
              <w:rPr>
                <w:rFonts w:ascii="Times New Roman" w:eastAsiaTheme="minorEastAsia" w:hAnsi="Times New Roman" w:cs="Times New Roman"/>
                <w:color w:val="000000" w:themeColor="text1"/>
                <w:sz w:val="24"/>
                <w:szCs w:val="24"/>
                <w:lang w:val="kk-KZ"/>
              </w:rPr>
              <w:t>тікел.</w:t>
            </w:r>
          </w:p>
        </w:tc>
        <w:tc>
          <w:tcPr>
            <w:tcW w:w="496" w:type="dxa"/>
            <w:vAlign w:val="center"/>
          </w:tcPr>
          <w:p w14:paraId="2CEAA483" w14:textId="77777777" w:rsidR="00727224" w:rsidRPr="002659FE" w:rsidRDefault="00727224" w:rsidP="002659FE">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кері</w:t>
            </w:r>
          </w:p>
        </w:tc>
        <w:tc>
          <w:tcPr>
            <w:tcW w:w="651" w:type="dxa"/>
            <w:vAlign w:val="center"/>
          </w:tcPr>
          <w:p w14:paraId="40B61054" w14:textId="77777777" w:rsidR="00727224" w:rsidRPr="002659FE" w:rsidRDefault="00727224" w:rsidP="002659FE">
            <w:pPr>
              <w:spacing w:after="0" w:line="240" w:lineRule="auto"/>
              <w:ind w:left="-113" w:right="-136"/>
              <w:jc w:val="center"/>
              <w:rPr>
                <w:rFonts w:ascii="Times New Roman" w:eastAsiaTheme="minorEastAsia" w:hAnsi="Times New Roman" w:cs="Times New Roman"/>
                <w:color w:val="000000" w:themeColor="text1"/>
                <w:sz w:val="24"/>
                <w:szCs w:val="24"/>
                <w:lang w:val="kk-KZ"/>
              </w:rPr>
            </w:pPr>
            <w:r w:rsidRPr="002659FE">
              <w:rPr>
                <w:rFonts w:ascii="Times New Roman" w:eastAsiaTheme="minorEastAsia" w:hAnsi="Times New Roman" w:cs="Times New Roman"/>
                <w:color w:val="000000" w:themeColor="text1"/>
                <w:sz w:val="24"/>
                <w:szCs w:val="24"/>
                <w:lang w:val="kk-KZ"/>
              </w:rPr>
              <w:t>тікел.</w:t>
            </w:r>
          </w:p>
        </w:tc>
        <w:tc>
          <w:tcPr>
            <w:tcW w:w="496" w:type="dxa"/>
            <w:vAlign w:val="center"/>
          </w:tcPr>
          <w:p w14:paraId="239D3F15" w14:textId="77777777" w:rsidR="00727224" w:rsidRPr="002659FE" w:rsidRDefault="00727224" w:rsidP="002659FE">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кері</w:t>
            </w:r>
          </w:p>
        </w:tc>
        <w:tc>
          <w:tcPr>
            <w:tcW w:w="651" w:type="dxa"/>
            <w:vAlign w:val="center"/>
          </w:tcPr>
          <w:p w14:paraId="6289D6ED" w14:textId="77777777" w:rsidR="00727224" w:rsidRPr="002659FE" w:rsidRDefault="00727224" w:rsidP="002659FE">
            <w:pPr>
              <w:spacing w:after="0" w:line="240" w:lineRule="auto"/>
              <w:ind w:left="-113" w:right="-136"/>
              <w:jc w:val="center"/>
              <w:rPr>
                <w:rFonts w:ascii="Times New Roman" w:eastAsiaTheme="minorEastAsia" w:hAnsi="Times New Roman" w:cs="Times New Roman"/>
                <w:color w:val="000000" w:themeColor="text1"/>
                <w:sz w:val="24"/>
                <w:szCs w:val="24"/>
                <w:lang w:val="kk-KZ"/>
              </w:rPr>
            </w:pPr>
            <w:r w:rsidRPr="002659FE">
              <w:rPr>
                <w:rFonts w:ascii="Times New Roman" w:eastAsiaTheme="minorEastAsia" w:hAnsi="Times New Roman" w:cs="Times New Roman"/>
                <w:color w:val="000000" w:themeColor="text1"/>
                <w:sz w:val="24"/>
                <w:szCs w:val="24"/>
                <w:lang w:val="kk-KZ"/>
              </w:rPr>
              <w:t>тікел.</w:t>
            </w:r>
          </w:p>
        </w:tc>
        <w:tc>
          <w:tcPr>
            <w:tcW w:w="496" w:type="dxa"/>
            <w:vAlign w:val="center"/>
          </w:tcPr>
          <w:p w14:paraId="5D073B2E" w14:textId="77777777" w:rsidR="00727224" w:rsidRPr="002659FE" w:rsidRDefault="00727224" w:rsidP="002659FE">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кері</w:t>
            </w:r>
          </w:p>
        </w:tc>
        <w:tc>
          <w:tcPr>
            <w:tcW w:w="651" w:type="dxa"/>
            <w:vAlign w:val="center"/>
          </w:tcPr>
          <w:p w14:paraId="797641ED" w14:textId="77777777" w:rsidR="00727224" w:rsidRPr="002659FE" w:rsidRDefault="00727224" w:rsidP="002659FE">
            <w:pPr>
              <w:spacing w:after="0" w:line="240" w:lineRule="auto"/>
              <w:ind w:left="-113" w:right="-136"/>
              <w:jc w:val="center"/>
              <w:rPr>
                <w:rFonts w:ascii="Times New Roman" w:eastAsiaTheme="minorEastAsia" w:hAnsi="Times New Roman" w:cs="Times New Roman"/>
                <w:color w:val="000000" w:themeColor="text1"/>
                <w:sz w:val="24"/>
                <w:szCs w:val="24"/>
                <w:lang w:val="kk-KZ"/>
              </w:rPr>
            </w:pPr>
            <w:r w:rsidRPr="002659FE">
              <w:rPr>
                <w:rFonts w:ascii="Times New Roman" w:eastAsiaTheme="minorEastAsia" w:hAnsi="Times New Roman" w:cs="Times New Roman"/>
                <w:color w:val="000000" w:themeColor="text1"/>
                <w:sz w:val="24"/>
                <w:szCs w:val="24"/>
                <w:lang w:val="kk-KZ"/>
              </w:rPr>
              <w:t>тікел.</w:t>
            </w:r>
          </w:p>
        </w:tc>
        <w:tc>
          <w:tcPr>
            <w:tcW w:w="496" w:type="dxa"/>
            <w:vAlign w:val="center"/>
          </w:tcPr>
          <w:p w14:paraId="48CC28B8" w14:textId="77777777" w:rsidR="00727224" w:rsidRPr="002659FE" w:rsidRDefault="00727224" w:rsidP="002659FE">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кері</w:t>
            </w:r>
          </w:p>
        </w:tc>
        <w:tc>
          <w:tcPr>
            <w:tcW w:w="651" w:type="dxa"/>
            <w:vAlign w:val="center"/>
          </w:tcPr>
          <w:p w14:paraId="5B42EBFD" w14:textId="77777777" w:rsidR="00727224" w:rsidRPr="002659FE" w:rsidRDefault="00727224" w:rsidP="002659FE">
            <w:pPr>
              <w:spacing w:after="0" w:line="240" w:lineRule="auto"/>
              <w:ind w:left="-113" w:right="-136"/>
              <w:jc w:val="center"/>
              <w:rPr>
                <w:rFonts w:ascii="Times New Roman" w:eastAsiaTheme="minorEastAsia" w:hAnsi="Times New Roman" w:cs="Times New Roman"/>
                <w:color w:val="000000" w:themeColor="text1"/>
                <w:sz w:val="24"/>
                <w:szCs w:val="24"/>
                <w:lang w:val="kk-KZ"/>
              </w:rPr>
            </w:pPr>
            <w:r w:rsidRPr="002659FE">
              <w:rPr>
                <w:rFonts w:ascii="Times New Roman" w:eastAsiaTheme="minorEastAsia" w:hAnsi="Times New Roman" w:cs="Times New Roman"/>
                <w:color w:val="000000" w:themeColor="text1"/>
                <w:sz w:val="24"/>
                <w:szCs w:val="24"/>
                <w:lang w:val="kk-KZ"/>
              </w:rPr>
              <w:t>тікел.</w:t>
            </w:r>
          </w:p>
        </w:tc>
        <w:tc>
          <w:tcPr>
            <w:tcW w:w="496" w:type="dxa"/>
            <w:vAlign w:val="center"/>
          </w:tcPr>
          <w:p w14:paraId="31643E40" w14:textId="77777777" w:rsidR="00727224" w:rsidRPr="002659FE" w:rsidRDefault="00727224" w:rsidP="002659FE">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кері</w:t>
            </w:r>
          </w:p>
        </w:tc>
        <w:tc>
          <w:tcPr>
            <w:tcW w:w="651" w:type="dxa"/>
            <w:vAlign w:val="center"/>
          </w:tcPr>
          <w:p w14:paraId="6DB4E1F5" w14:textId="77777777" w:rsidR="00727224" w:rsidRPr="002659FE" w:rsidRDefault="00727224" w:rsidP="002659FE">
            <w:pPr>
              <w:spacing w:after="0" w:line="240" w:lineRule="auto"/>
              <w:ind w:left="-113" w:right="-136"/>
              <w:jc w:val="center"/>
              <w:rPr>
                <w:rFonts w:ascii="Times New Roman" w:eastAsiaTheme="minorEastAsia" w:hAnsi="Times New Roman" w:cs="Times New Roman"/>
                <w:color w:val="000000" w:themeColor="text1"/>
                <w:sz w:val="24"/>
                <w:szCs w:val="24"/>
                <w:lang w:val="kk-KZ"/>
              </w:rPr>
            </w:pPr>
            <w:r w:rsidRPr="002659FE">
              <w:rPr>
                <w:rFonts w:ascii="Times New Roman" w:eastAsiaTheme="minorEastAsia" w:hAnsi="Times New Roman" w:cs="Times New Roman"/>
                <w:color w:val="000000" w:themeColor="text1"/>
                <w:sz w:val="24"/>
                <w:szCs w:val="24"/>
                <w:lang w:val="kk-KZ"/>
              </w:rPr>
              <w:t>тікел.</w:t>
            </w:r>
          </w:p>
        </w:tc>
        <w:tc>
          <w:tcPr>
            <w:tcW w:w="496" w:type="dxa"/>
            <w:vAlign w:val="center"/>
          </w:tcPr>
          <w:p w14:paraId="4F4D637F" w14:textId="77777777" w:rsidR="00727224" w:rsidRPr="002659FE" w:rsidRDefault="00727224" w:rsidP="002659FE">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кері</w:t>
            </w:r>
          </w:p>
        </w:tc>
        <w:tc>
          <w:tcPr>
            <w:tcW w:w="651" w:type="dxa"/>
            <w:vAlign w:val="center"/>
          </w:tcPr>
          <w:p w14:paraId="66EEE3C3" w14:textId="77777777" w:rsidR="00727224" w:rsidRPr="002659FE" w:rsidRDefault="00727224" w:rsidP="002659FE">
            <w:pPr>
              <w:spacing w:after="0" w:line="240" w:lineRule="auto"/>
              <w:ind w:left="-113" w:right="-136"/>
              <w:jc w:val="center"/>
              <w:rPr>
                <w:rFonts w:ascii="Times New Roman" w:eastAsiaTheme="minorEastAsia" w:hAnsi="Times New Roman" w:cs="Times New Roman"/>
                <w:color w:val="000000" w:themeColor="text1"/>
                <w:sz w:val="24"/>
                <w:szCs w:val="24"/>
                <w:lang w:val="kk-KZ"/>
              </w:rPr>
            </w:pPr>
            <w:r w:rsidRPr="002659FE">
              <w:rPr>
                <w:rFonts w:ascii="Times New Roman" w:eastAsiaTheme="minorEastAsia" w:hAnsi="Times New Roman" w:cs="Times New Roman"/>
                <w:color w:val="000000" w:themeColor="text1"/>
                <w:sz w:val="24"/>
                <w:szCs w:val="24"/>
                <w:lang w:val="kk-KZ"/>
              </w:rPr>
              <w:t>тікел.</w:t>
            </w:r>
          </w:p>
        </w:tc>
        <w:tc>
          <w:tcPr>
            <w:tcW w:w="496" w:type="dxa"/>
            <w:vAlign w:val="center"/>
          </w:tcPr>
          <w:p w14:paraId="75A4ADDE" w14:textId="77777777" w:rsidR="00727224" w:rsidRPr="002659FE" w:rsidRDefault="00727224" w:rsidP="002659FE">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кері</w:t>
            </w:r>
          </w:p>
        </w:tc>
        <w:tc>
          <w:tcPr>
            <w:tcW w:w="651" w:type="dxa"/>
            <w:vAlign w:val="center"/>
          </w:tcPr>
          <w:p w14:paraId="49AF0B6B" w14:textId="77777777" w:rsidR="00727224" w:rsidRPr="002659FE" w:rsidRDefault="00727224" w:rsidP="002659FE">
            <w:pPr>
              <w:spacing w:after="0" w:line="240" w:lineRule="auto"/>
              <w:ind w:left="-113" w:right="-136"/>
              <w:jc w:val="center"/>
              <w:rPr>
                <w:rFonts w:ascii="Times New Roman" w:eastAsiaTheme="minorEastAsia" w:hAnsi="Times New Roman" w:cs="Times New Roman"/>
                <w:color w:val="000000" w:themeColor="text1"/>
                <w:sz w:val="24"/>
                <w:szCs w:val="24"/>
                <w:lang w:val="kk-KZ"/>
              </w:rPr>
            </w:pPr>
            <w:r w:rsidRPr="002659FE">
              <w:rPr>
                <w:rFonts w:ascii="Times New Roman" w:eastAsiaTheme="minorEastAsia" w:hAnsi="Times New Roman" w:cs="Times New Roman"/>
                <w:color w:val="000000" w:themeColor="text1"/>
                <w:sz w:val="24"/>
                <w:szCs w:val="24"/>
                <w:lang w:val="kk-KZ"/>
              </w:rPr>
              <w:t>тікел.</w:t>
            </w:r>
          </w:p>
        </w:tc>
        <w:tc>
          <w:tcPr>
            <w:tcW w:w="496" w:type="dxa"/>
            <w:vAlign w:val="center"/>
          </w:tcPr>
          <w:p w14:paraId="5B55E5C1" w14:textId="77777777" w:rsidR="00727224" w:rsidRPr="002659FE" w:rsidRDefault="00727224" w:rsidP="002659FE">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кері</w:t>
            </w:r>
          </w:p>
        </w:tc>
      </w:tr>
      <w:tr w:rsidR="003E751D" w:rsidRPr="002659FE" w14:paraId="60C61CF7" w14:textId="77777777" w:rsidTr="002659FE">
        <w:tc>
          <w:tcPr>
            <w:tcW w:w="452" w:type="dxa"/>
            <w:vAlign w:val="center"/>
          </w:tcPr>
          <w:p w14:paraId="387218ED" w14:textId="4532DD43"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w:t>
            </w:r>
          </w:p>
        </w:tc>
        <w:tc>
          <w:tcPr>
            <w:tcW w:w="651" w:type="dxa"/>
            <w:vAlign w:val="center"/>
          </w:tcPr>
          <w:p w14:paraId="0C3312CB" w14:textId="4B5F2802"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lang w:val="kk-KZ"/>
              </w:rPr>
            </w:pPr>
            <w:r>
              <w:rPr>
                <w:rFonts w:ascii="Times New Roman" w:eastAsiaTheme="minorEastAsia" w:hAnsi="Times New Roman" w:cs="Times New Roman"/>
                <w:color w:val="000000" w:themeColor="text1"/>
                <w:sz w:val="24"/>
                <w:szCs w:val="24"/>
              </w:rPr>
              <w:t>2</w:t>
            </w:r>
          </w:p>
        </w:tc>
        <w:tc>
          <w:tcPr>
            <w:tcW w:w="496" w:type="dxa"/>
            <w:vAlign w:val="center"/>
          </w:tcPr>
          <w:p w14:paraId="1E64AF4B" w14:textId="1C8EB84F"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3</w:t>
            </w:r>
          </w:p>
        </w:tc>
        <w:tc>
          <w:tcPr>
            <w:tcW w:w="651" w:type="dxa"/>
            <w:vAlign w:val="center"/>
          </w:tcPr>
          <w:p w14:paraId="17A596E8" w14:textId="2A417189"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lang w:val="kk-KZ"/>
              </w:rPr>
            </w:pPr>
            <w:r>
              <w:rPr>
                <w:rFonts w:ascii="Times New Roman" w:eastAsiaTheme="minorEastAsia" w:hAnsi="Times New Roman" w:cs="Times New Roman"/>
                <w:color w:val="000000" w:themeColor="text1"/>
                <w:sz w:val="24"/>
                <w:szCs w:val="24"/>
              </w:rPr>
              <w:t>4</w:t>
            </w:r>
          </w:p>
        </w:tc>
        <w:tc>
          <w:tcPr>
            <w:tcW w:w="496" w:type="dxa"/>
            <w:vAlign w:val="center"/>
          </w:tcPr>
          <w:p w14:paraId="469B00C5" w14:textId="2BAD6F82"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5</w:t>
            </w:r>
          </w:p>
        </w:tc>
        <w:tc>
          <w:tcPr>
            <w:tcW w:w="651" w:type="dxa"/>
            <w:vAlign w:val="center"/>
          </w:tcPr>
          <w:p w14:paraId="43797223" w14:textId="379BA6CB"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lang w:val="kk-KZ"/>
              </w:rPr>
            </w:pPr>
            <w:r>
              <w:rPr>
                <w:rFonts w:ascii="Times New Roman" w:eastAsiaTheme="minorEastAsia" w:hAnsi="Times New Roman" w:cs="Times New Roman"/>
                <w:color w:val="000000" w:themeColor="text1"/>
                <w:sz w:val="24"/>
                <w:szCs w:val="24"/>
              </w:rPr>
              <w:t>6</w:t>
            </w:r>
          </w:p>
        </w:tc>
        <w:tc>
          <w:tcPr>
            <w:tcW w:w="496" w:type="dxa"/>
            <w:vAlign w:val="center"/>
          </w:tcPr>
          <w:p w14:paraId="251C8A20" w14:textId="695A880B"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7</w:t>
            </w:r>
          </w:p>
        </w:tc>
        <w:tc>
          <w:tcPr>
            <w:tcW w:w="651" w:type="dxa"/>
            <w:vAlign w:val="center"/>
          </w:tcPr>
          <w:p w14:paraId="52EBA632" w14:textId="51220714"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lang w:val="kk-KZ"/>
              </w:rPr>
            </w:pPr>
            <w:r>
              <w:rPr>
                <w:rFonts w:ascii="Times New Roman" w:eastAsiaTheme="minorEastAsia" w:hAnsi="Times New Roman" w:cs="Times New Roman"/>
                <w:color w:val="000000" w:themeColor="text1"/>
                <w:sz w:val="24"/>
                <w:szCs w:val="24"/>
              </w:rPr>
              <w:t>8</w:t>
            </w:r>
          </w:p>
        </w:tc>
        <w:tc>
          <w:tcPr>
            <w:tcW w:w="496" w:type="dxa"/>
            <w:vAlign w:val="center"/>
          </w:tcPr>
          <w:p w14:paraId="3553AB53" w14:textId="2176787D"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9</w:t>
            </w:r>
          </w:p>
        </w:tc>
        <w:tc>
          <w:tcPr>
            <w:tcW w:w="651" w:type="dxa"/>
            <w:vAlign w:val="center"/>
          </w:tcPr>
          <w:p w14:paraId="65E05CDA" w14:textId="58F90E4D"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lang w:val="kk-KZ"/>
              </w:rPr>
            </w:pPr>
            <w:r>
              <w:rPr>
                <w:rFonts w:ascii="Times New Roman" w:eastAsiaTheme="minorEastAsia" w:hAnsi="Times New Roman" w:cs="Times New Roman"/>
                <w:color w:val="000000" w:themeColor="text1"/>
                <w:sz w:val="24"/>
                <w:szCs w:val="24"/>
              </w:rPr>
              <w:t>10</w:t>
            </w:r>
          </w:p>
        </w:tc>
        <w:tc>
          <w:tcPr>
            <w:tcW w:w="496" w:type="dxa"/>
            <w:vAlign w:val="center"/>
          </w:tcPr>
          <w:p w14:paraId="6B56FEE5" w14:textId="65A69755"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11</w:t>
            </w:r>
          </w:p>
        </w:tc>
        <w:tc>
          <w:tcPr>
            <w:tcW w:w="651" w:type="dxa"/>
            <w:vAlign w:val="center"/>
          </w:tcPr>
          <w:p w14:paraId="037D8005" w14:textId="43087F48"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lang w:val="kk-KZ"/>
              </w:rPr>
            </w:pPr>
            <w:r>
              <w:rPr>
                <w:rFonts w:ascii="Times New Roman" w:eastAsiaTheme="minorEastAsia" w:hAnsi="Times New Roman" w:cs="Times New Roman"/>
                <w:color w:val="000000" w:themeColor="text1"/>
                <w:sz w:val="24"/>
                <w:szCs w:val="24"/>
              </w:rPr>
              <w:t>12</w:t>
            </w:r>
          </w:p>
        </w:tc>
        <w:tc>
          <w:tcPr>
            <w:tcW w:w="496" w:type="dxa"/>
            <w:vAlign w:val="center"/>
          </w:tcPr>
          <w:p w14:paraId="00A4F7CB" w14:textId="3807BA1C"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13</w:t>
            </w:r>
          </w:p>
        </w:tc>
        <w:tc>
          <w:tcPr>
            <w:tcW w:w="651" w:type="dxa"/>
            <w:vAlign w:val="center"/>
          </w:tcPr>
          <w:p w14:paraId="53C2CE28" w14:textId="1B7B8C8E"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lang w:val="kk-KZ"/>
              </w:rPr>
            </w:pPr>
            <w:r>
              <w:rPr>
                <w:rFonts w:ascii="Times New Roman" w:eastAsiaTheme="minorEastAsia" w:hAnsi="Times New Roman" w:cs="Times New Roman"/>
                <w:color w:val="000000" w:themeColor="text1"/>
                <w:sz w:val="24"/>
                <w:szCs w:val="24"/>
              </w:rPr>
              <w:t>14</w:t>
            </w:r>
          </w:p>
        </w:tc>
        <w:tc>
          <w:tcPr>
            <w:tcW w:w="496" w:type="dxa"/>
            <w:vAlign w:val="center"/>
          </w:tcPr>
          <w:p w14:paraId="736BC333" w14:textId="6DCBE8E4"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15</w:t>
            </w:r>
          </w:p>
        </w:tc>
        <w:tc>
          <w:tcPr>
            <w:tcW w:w="651" w:type="dxa"/>
            <w:vAlign w:val="center"/>
          </w:tcPr>
          <w:p w14:paraId="082C6BB3" w14:textId="42B273B4"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lang w:val="kk-KZ"/>
              </w:rPr>
            </w:pPr>
            <w:r>
              <w:rPr>
                <w:rFonts w:ascii="Times New Roman" w:eastAsiaTheme="minorEastAsia" w:hAnsi="Times New Roman" w:cs="Times New Roman"/>
                <w:color w:val="000000" w:themeColor="text1"/>
                <w:sz w:val="24"/>
                <w:szCs w:val="24"/>
              </w:rPr>
              <w:t>16</w:t>
            </w:r>
          </w:p>
        </w:tc>
        <w:tc>
          <w:tcPr>
            <w:tcW w:w="496" w:type="dxa"/>
            <w:vAlign w:val="center"/>
          </w:tcPr>
          <w:p w14:paraId="2B2C625C" w14:textId="530DAA6A"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17</w:t>
            </w:r>
          </w:p>
        </w:tc>
      </w:tr>
      <w:tr w:rsidR="003E751D" w:rsidRPr="002659FE" w14:paraId="0FC3C7D4" w14:textId="77777777" w:rsidTr="002659FE">
        <w:tc>
          <w:tcPr>
            <w:tcW w:w="452" w:type="dxa"/>
            <w:vAlign w:val="center"/>
          </w:tcPr>
          <w:p w14:paraId="2B8A78DF"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651" w:type="dxa"/>
            <w:vAlign w:val="center"/>
          </w:tcPr>
          <w:p w14:paraId="7A4BBF1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496" w:type="dxa"/>
            <w:vAlign w:val="center"/>
          </w:tcPr>
          <w:p w14:paraId="46EF3C36"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651" w:type="dxa"/>
            <w:vAlign w:val="center"/>
          </w:tcPr>
          <w:p w14:paraId="62E5AF85"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496" w:type="dxa"/>
            <w:vAlign w:val="center"/>
          </w:tcPr>
          <w:p w14:paraId="208B5B3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651" w:type="dxa"/>
            <w:vAlign w:val="center"/>
          </w:tcPr>
          <w:p w14:paraId="1D37BF1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496" w:type="dxa"/>
            <w:vAlign w:val="center"/>
          </w:tcPr>
          <w:p w14:paraId="7EAA112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651" w:type="dxa"/>
            <w:vAlign w:val="center"/>
          </w:tcPr>
          <w:p w14:paraId="5D619395"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496" w:type="dxa"/>
            <w:vAlign w:val="center"/>
          </w:tcPr>
          <w:p w14:paraId="0367A9C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651" w:type="dxa"/>
            <w:vAlign w:val="center"/>
          </w:tcPr>
          <w:p w14:paraId="3AE9DBD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496" w:type="dxa"/>
            <w:shd w:val="clear" w:color="auto" w:fill="auto"/>
            <w:vAlign w:val="center"/>
          </w:tcPr>
          <w:p w14:paraId="38A2993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651" w:type="dxa"/>
            <w:vAlign w:val="center"/>
          </w:tcPr>
          <w:p w14:paraId="50DBFCD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496" w:type="dxa"/>
            <w:vAlign w:val="center"/>
          </w:tcPr>
          <w:p w14:paraId="227E95C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651" w:type="dxa"/>
            <w:vAlign w:val="center"/>
          </w:tcPr>
          <w:p w14:paraId="6D43A696"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496" w:type="dxa"/>
            <w:vAlign w:val="center"/>
          </w:tcPr>
          <w:p w14:paraId="575ABF67"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651" w:type="dxa"/>
            <w:vAlign w:val="center"/>
          </w:tcPr>
          <w:p w14:paraId="4F6DB672"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c>
          <w:tcPr>
            <w:tcW w:w="496" w:type="dxa"/>
            <w:vAlign w:val="center"/>
          </w:tcPr>
          <w:p w14:paraId="3EFD200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0</w:t>
            </w:r>
          </w:p>
        </w:tc>
      </w:tr>
      <w:tr w:rsidR="003E751D" w:rsidRPr="002659FE" w14:paraId="5432E060" w14:textId="77777777" w:rsidTr="002659FE">
        <w:tc>
          <w:tcPr>
            <w:tcW w:w="452" w:type="dxa"/>
            <w:vAlign w:val="center"/>
          </w:tcPr>
          <w:p w14:paraId="64D5C477"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651" w:type="dxa"/>
            <w:vAlign w:val="center"/>
          </w:tcPr>
          <w:p w14:paraId="77DEE8C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w:t>
            </w:r>
          </w:p>
        </w:tc>
        <w:tc>
          <w:tcPr>
            <w:tcW w:w="496" w:type="dxa"/>
            <w:vAlign w:val="center"/>
          </w:tcPr>
          <w:p w14:paraId="3D947162"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c>
          <w:tcPr>
            <w:tcW w:w="651" w:type="dxa"/>
            <w:vAlign w:val="center"/>
          </w:tcPr>
          <w:p w14:paraId="02CE8FD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w:t>
            </w:r>
          </w:p>
        </w:tc>
        <w:tc>
          <w:tcPr>
            <w:tcW w:w="496" w:type="dxa"/>
            <w:vAlign w:val="center"/>
          </w:tcPr>
          <w:p w14:paraId="49714A1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c>
          <w:tcPr>
            <w:tcW w:w="651" w:type="dxa"/>
            <w:vAlign w:val="center"/>
          </w:tcPr>
          <w:p w14:paraId="1A34B23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w:t>
            </w:r>
          </w:p>
        </w:tc>
        <w:tc>
          <w:tcPr>
            <w:tcW w:w="496" w:type="dxa"/>
            <w:vAlign w:val="center"/>
          </w:tcPr>
          <w:p w14:paraId="72A5F8F7"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c>
          <w:tcPr>
            <w:tcW w:w="651" w:type="dxa"/>
            <w:vAlign w:val="center"/>
          </w:tcPr>
          <w:p w14:paraId="644D07C6"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w:t>
            </w:r>
          </w:p>
        </w:tc>
        <w:tc>
          <w:tcPr>
            <w:tcW w:w="496" w:type="dxa"/>
            <w:vAlign w:val="center"/>
          </w:tcPr>
          <w:p w14:paraId="7A30346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651" w:type="dxa"/>
            <w:vAlign w:val="center"/>
          </w:tcPr>
          <w:p w14:paraId="265869A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w:t>
            </w:r>
          </w:p>
        </w:tc>
        <w:tc>
          <w:tcPr>
            <w:tcW w:w="496" w:type="dxa"/>
            <w:shd w:val="clear" w:color="auto" w:fill="auto"/>
            <w:vAlign w:val="center"/>
          </w:tcPr>
          <w:p w14:paraId="28DB0CA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651" w:type="dxa"/>
            <w:vAlign w:val="center"/>
          </w:tcPr>
          <w:p w14:paraId="768157B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w:t>
            </w:r>
          </w:p>
        </w:tc>
        <w:tc>
          <w:tcPr>
            <w:tcW w:w="496" w:type="dxa"/>
            <w:vAlign w:val="center"/>
          </w:tcPr>
          <w:p w14:paraId="5B0E89F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651" w:type="dxa"/>
            <w:vAlign w:val="center"/>
          </w:tcPr>
          <w:p w14:paraId="57CF2F5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w:t>
            </w:r>
          </w:p>
        </w:tc>
        <w:tc>
          <w:tcPr>
            <w:tcW w:w="496" w:type="dxa"/>
            <w:vAlign w:val="center"/>
          </w:tcPr>
          <w:p w14:paraId="4257939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651" w:type="dxa"/>
            <w:vAlign w:val="center"/>
          </w:tcPr>
          <w:p w14:paraId="34C6CFA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w:t>
            </w:r>
          </w:p>
        </w:tc>
        <w:tc>
          <w:tcPr>
            <w:tcW w:w="496" w:type="dxa"/>
            <w:vAlign w:val="center"/>
          </w:tcPr>
          <w:p w14:paraId="4A19A09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r>
      <w:tr w:rsidR="003E751D" w:rsidRPr="002659FE" w14:paraId="71CF9695" w14:textId="77777777" w:rsidTr="002659FE">
        <w:tc>
          <w:tcPr>
            <w:tcW w:w="452" w:type="dxa"/>
            <w:vAlign w:val="center"/>
          </w:tcPr>
          <w:p w14:paraId="3ED6B810"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651" w:type="dxa"/>
            <w:vAlign w:val="center"/>
          </w:tcPr>
          <w:p w14:paraId="4E601AF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496" w:type="dxa"/>
            <w:vAlign w:val="center"/>
          </w:tcPr>
          <w:p w14:paraId="57F6ADA6"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651" w:type="dxa"/>
            <w:vAlign w:val="center"/>
          </w:tcPr>
          <w:p w14:paraId="2D709D3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c>
          <w:tcPr>
            <w:tcW w:w="496" w:type="dxa"/>
            <w:vAlign w:val="center"/>
          </w:tcPr>
          <w:p w14:paraId="544AF2C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c>
          <w:tcPr>
            <w:tcW w:w="651" w:type="dxa"/>
            <w:vAlign w:val="center"/>
          </w:tcPr>
          <w:p w14:paraId="5A50D346"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c>
          <w:tcPr>
            <w:tcW w:w="496" w:type="dxa"/>
            <w:vAlign w:val="center"/>
          </w:tcPr>
          <w:p w14:paraId="69C5FE7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c>
          <w:tcPr>
            <w:tcW w:w="651" w:type="dxa"/>
            <w:vAlign w:val="center"/>
          </w:tcPr>
          <w:p w14:paraId="6BC10E5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496" w:type="dxa"/>
            <w:vAlign w:val="center"/>
          </w:tcPr>
          <w:p w14:paraId="68505FB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c>
          <w:tcPr>
            <w:tcW w:w="651" w:type="dxa"/>
            <w:vAlign w:val="center"/>
          </w:tcPr>
          <w:p w14:paraId="6E750B8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w:t>
            </w:r>
          </w:p>
        </w:tc>
        <w:tc>
          <w:tcPr>
            <w:tcW w:w="496" w:type="dxa"/>
            <w:shd w:val="clear" w:color="auto" w:fill="auto"/>
            <w:vAlign w:val="center"/>
          </w:tcPr>
          <w:p w14:paraId="1B492E2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c>
          <w:tcPr>
            <w:tcW w:w="651" w:type="dxa"/>
            <w:vAlign w:val="center"/>
          </w:tcPr>
          <w:p w14:paraId="617BCFC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c>
          <w:tcPr>
            <w:tcW w:w="496" w:type="dxa"/>
            <w:vAlign w:val="center"/>
          </w:tcPr>
          <w:p w14:paraId="65DDED3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c>
          <w:tcPr>
            <w:tcW w:w="651" w:type="dxa"/>
            <w:vAlign w:val="center"/>
          </w:tcPr>
          <w:p w14:paraId="0DE12E9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c>
          <w:tcPr>
            <w:tcW w:w="496" w:type="dxa"/>
            <w:vAlign w:val="center"/>
          </w:tcPr>
          <w:p w14:paraId="12C6379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c>
          <w:tcPr>
            <w:tcW w:w="651" w:type="dxa"/>
            <w:vAlign w:val="center"/>
          </w:tcPr>
          <w:p w14:paraId="5950888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w:t>
            </w:r>
          </w:p>
        </w:tc>
        <w:tc>
          <w:tcPr>
            <w:tcW w:w="496" w:type="dxa"/>
            <w:vAlign w:val="center"/>
          </w:tcPr>
          <w:p w14:paraId="0192A4F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r>
      <w:tr w:rsidR="003E751D" w:rsidRPr="002659FE" w14:paraId="5862D1C8" w14:textId="77777777" w:rsidTr="002659FE">
        <w:tc>
          <w:tcPr>
            <w:tcW w:w="452" w:type="dxa"/>
            <w:vAlign w:val="center"/>
          </w:tcPr>
          <w:p w14:paraId="43D0BFD3"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651" w:type="dxa"/>
            <w:vAlign w:val="center"/>
          </w:tcPr>
          <w:p w14:paraId="3A5BE40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496" w:type="dxa"/>
            <w:vAlign w:val="center"/>
          </w:tcPr>
          <w:p w14:paraId="7247F3B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651" w:type="dxa"/>
            <w:vAlign w:val="center"/>
          </w:tcPr>
          <w:p w14:paraId="4D5D1057"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496" w:type="dxa"/>
            <w:vAlign w:val="center"/>
          </w:tcPr>
          <w:p w14:paraId="0648AC4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w:t>
            </w:r>
          </w:p>
        </w:tc>
        <w:tc>
          <w:tcPr>
            <w:tcW w:w="651" w:type="dxa"/>
            <w:vAlign w:val="center"/>
          </w:tcPr>
          <w:p w14:paraId="2D04FA8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496" w:type="dxa"/>
            <w:vAlign w:val="center"/>
          </w:tcPr>
          <w:p w14:paraId="330AE5E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c>
          <w:tcPr>
            <w:tcW w:w="651" w:type="dxa"/>
            <w:vAlign w:val="center"/>
          </w:tcPr>
          <w:p w14:paraId="4421B95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496" w:type="dxa"/>
            <w:vAlign w:val="center"/>
          </w:tcPr>
          <w:p w14:paraId="5CD0E95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c>
          <w:tcPr>
            <w:tcW w:w="651" w:type="dxa"/>
            <w:vAlign w:val="center"/>
          </w:tcPr>
          <w:p w14:paraId="5594B686"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496" w:type="dxa"/>
            <w:shd w:val="clear" w:color="auto" w:fill="auto"/>
            <w:vAlign w:val="center"/>
          </w:tcPr>
          <w:p w14:paraId="452B1F8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c>
          <w:tcPr>
            <w:tcW w:w="651" w:type="dxa"/>
            <w:vAlign w:val="center"/>
          </w:tcPr>
          <w:p w14:paraId="22663B2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c>
          <w:tcPr>
            <w:tcW w:w="496" w:type="dxa"/>
            <w:vAlign w:val="center"/>
          </w:tcPr>
          <w:p w14:paraId="46F7A287"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c>
          <w:tcPr>
            <w:tcW w:w="651" w:type="dxa"/>
            <w:vAlign w:val="center"/>
          </w:tcPr>
          <w:p w14:paraId="2522F5B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w:t>
            </w:r>
          </w:p>
        </w:tc>
        <w:tc>
          <w:tcPr>
            <w:tcW w:w="496" w:type="dxa"/>
            <w:vAlign w:val="center"/>
          </w:tcPr>
          <w:p w14:paraId="4938BA0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c>
          <w:tcPr>
            <w:tcW w:w="651" w:type="dxa"/>
            <w:vAlign w:val="center"/>
          </w:tcPr>
          <w:p w14:paraId="20449A5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w:t>
            </w:r>
          </w:p>
        </w:tc>
        <w:tc>
          <w:tcPr>
            <w:tcW w:w="496" w:type="dxa"/>
            <w:vAlign w:val="center"/>
          </w:tcPr>
          <w:p w14:paraId="02E2F87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r>
      <w:tr w:rsidR="003E751D" w:rsidRPr="002659FE" w14:paraId="22ABA764" w14:textId="77777777" w:rsidTr="002659FE">
        <w:tc>
          <w:tcPr>
            <w:tcW w:w="452" w:type="dxa"/>
            <w:vAlign w:val="center"/>
          </w:tcPr>
          <w:p w14:paraId="6216DCB8"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651" w:type="dxa"/>
            <w:vAlign w:val="center"/>
          </w:tcPr>
          <w:p w14:paraId="221E616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496" w:type="dxa"/>
            <w:vAlign w:val="center"/>
          </w:tcPr>
          <w:p w14:paraId="028A744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c>
          <w:tcPr>
            <w:tcW w:w="651" w:type="dxa"/>
            <w:vAlign w:val="center"/>
          </w:tcPr>
          <w:p w14:paraId="149A5C9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496" w:type="dxa"/>
            <w:vAlign w:val="center"/>
          </w:tcPr>
          <w:p w14:paraId="00DF068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w:t>
            </w:r>
          </w:p>
        </w:tc>
        <w:tc>
          <w:tcPr>
            <w:tcW w:w="651" w:type="dxa"/>
            <w:vAlign w:val="center"/>
          </w:tcPr>
          <w:p w14:paraId="070ACC6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496" w:type="dxa"/>
            <w:vAlign w:val="center"/>
          </w:tcPr>
          <w:p w14:paraId="444F5C76"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w:t>
            </w:r>
          </w:p>
        </w:tc>
        <w:tc>
          <w:tcPr>
            <w:tcW w:w="651" w:type="dxa"/>
            <w:vAlign w:val="center"/>
          </w:tcPr>
          <w:p w14:paraId="339AFB3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496" w:type="dxa"/>
            <w:vAlign w:val="center"/>
          </w:tcPr>
          <w:p w14:paraId="5BA33A3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651" w:type="dxa"/>
            <w:vAlign w:val="center"/>
          </w:tcPr>
          <w:p w14:paraId="1FFCA79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496" w:type="dxa"/>
            <w:shd w:val="clear" w:color="auto" w:fill="auto"/>
            <w:vAlign w:val="center"/>
          </w:tcPr>
          <w:p w14:paraId="3AB64FB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651" w:type="dxa"/>
            <w:vAlign w:val="center"/>
          </w:tcPr>
          <w:p w14:paraId="7F1D86C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496" w:type="dxa"/>
            <w:vAlign w:val="center"/>
          </w:tcPr>
          <w:p w14:paraId="2AC89C4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651" w:type="dxa"/>
            <w:vAlign w:val="center"/>
          </w:tcPr>
          <w:p w14:paraId="6D20C9F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496" w:type="dxa"/>
            <w:vAlign w:val="center"/>
          </w:tcPr>
          <w:p w14:paraId="1DF168C5"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651" w:type="dxa"/>
            <w:vAlign w:val="center"/>
          </w:tcPr>
          <w:p w14:paraId="514D053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w:t>
            </w:r>
          </w:p>
        </w:tc>
        <w:tc>
          <w:tcPr>
            <w:tcW w:w="496" w:type="dxa"/>
            <w:vAlign w:val="center"/>
          </w:tcPr>
          <w:p w14:paraId="12CECD6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r>
      <w:tr w:rsidR="003E751D" w:rsidRPr="002659FE" w14:paraId="3BE2184F" w14:textId="77777777" w:rsidTr="002659FE">
        <w:tc>
          <w:tcPr>
            <w:tcW w:w="452" w:type="dxa"/>
            <w:vAlign w:val="center"/>
          </w:tcPr>
          <w:p w14:paraId="2E41642C"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651" w:type="dxa"/>
            <w:vAlign w:val="center"/>
          </w:tcPr>
          <w:p w14:paraId="1DACB25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w:t>
            </w:r>
          </w:p>
        </w:tc>
        <w:tc>
          <w:tcPr>
            <w:tcW w:w="496" w:type="dxa"/>
            <w:vAlign w:val="center"/>
          </w:tcPr>
          <w:p w14:paraId="0542A2F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651" w:type="dxa"/>
            <w:vAlign w:val="center"/>
          </w:tcPr>
          <w:p w14:paraId="68721AF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w:t>
            </w:r>
          </w:p>
        </w:tc>
        <w:tc>
          <w:tcPr>
            <w:tcW w:w="496" w:type="dxa"/>
            <w:vAlign w:val="center"/>
          </w:tcPr>
          <w:p w14:paraId="7C817C0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13</w:t>
            </w:r>
          </w:p>
        </w:tc>
        <w:tc>
          <w:tcPr>
            <w:tcW w:w="651" w:type="dxa"/>
            <w:vAlign w:val="center"/>
          </w:tcPr>
          <w:p w14:paraId="0E7EF906"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w:t>
            </w:r>
          </w:p>
        </w:tc>
        <w:tc>
          <w:tcPr>
            <w:tcW w:w="496" w:type="dxa"/>
            <w:vAlign w:val="center"/>
          </w:tcPr>
          <w:p w14:paraId="382419B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13</w:t>
            </w:r>
          </w:p>
        </w:tc>
        <w:tc>
          <w:tcPr>
            <w:tcW w:w="651" w:type="dxa"/>
            <w:vAlign w:val="center"/>
          </w:tcPr>
          <w:p w14:paraId="5BFC819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w:t>
            </w:r>
          </w:p>
        </w:tc>
        <w:tc>
          <w:tcPr>
            <w:tcW w:w="496" w:type="dxa"/>
            <w:vAlign w:val="center"/>
          </w:tcPr>
          <w:p w14:paraId="01034E9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c>
          <w:tcPr>
            <w:tcW w:w="651" w:type="dxa"/>
            <w:vAlign w:val="center"/>
          </w:tcPr>
          <w:p w14:paraId="76EB22E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w:t>
            </w:r>
          </w:p>
        </w:tc>
        <w:tc>
          <w:tcPr>
            <w:tcW w:w="496" w:type="dxa"/>
            <w:shd w:val="clear" w:color="auto" w:fill="auto"/>
            <w:vAlign w:val="center"/>
          </w:tcPr>
          <w:p w14:paraId="35A6607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c>
          <w:tcPr>
            <w:tcW w:w="651" w:type="dxa"/>
            <w:vAlign w:val="center"/>
          </w:tcPr>
          <w:p w14:paraId="4ACFA04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w:t>
            </w:r>
          </w:p>
        </w:tc>
        <w:tc>
          <w:tcPr>
            <w:tcW w:w="496" w:type="dxa"/>
            <w:vAlign w:val="center"/>
          </w:tcPr>
          <w:p w14:paraId="1A45997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c>
          <w:tcPr>
            <w:tcW w:w="651" w:type="dxa"/>
            <w:vAlign w:val="center"/>
          </w:tcPr>
          <w:p w14:paraId="7B1D4ED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w:t>
            </w:r>
          </w:p>
        </w:tc>
        <w:tc>
          <w:tcPr>
            <w:tcW w:w="496" w:type="dxa"/>
            <w:vAlign w:val="center"/>
          </w:tcPr>
          <w:p w14:paraId="2E672597"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c>
          <w:tcPr>
            <w:tcW w:w="651" w:type="dxa"/>
            <w:vAlign w:val="center"/>
          </w:tcPr>
          <w:p w14:paraId="4619D96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w:t>
            </w:r>
          </w:p>
        </w:tc>
        <w:tc>
          <w:tcPr>
            <w:tcW w:w="496" w:type="dxa"/>
            <w:vAlign w:val="center"/>
          </w:tcPr>
          <w:p w14:paraId="68B67CE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r>
      <w:tr w:rsidR="003E751D" w:rsidRPr="002659FE" w14:paraId="258D49ED" w14:textId="77777777" w:rsidTr="002659FE">
        <w:tc>
          <w:tcPr>
            <w:tcW w:w="452" w:type="dxa"/>
            <w:vAlign w:val="center"/>
          </w:tcPr>
          <w:p w14:paraId="6BCB7499"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651" w:type="dxa"/>
            <w:vAlign w:val="center"/>
          </w:tcPr>
          <w:p w14:paraId="774512F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496" w:type="dxa"/>
            <w:vAlign w:val="center"/>
          </w:tcPr>
          <w:p w14:paraId="2FF61BB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651" w:type="dxa"/>
            <w:vAlign w:val="center"/>
          </w:tcPr>
          <w:p w14:paraId="0F9166E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w:t>
            </w:r>
          </w:p>
        </w:tc>
        <w:tc>
          <w:tcPr>
            <w:tcW w:w="496" w:type="dxa"/>
            <w:vAlign w:val="center"/>
          </w:tcPr>
          <w:p w14:paraId="5824E98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15</w:t>
            </w:r>
          </w:p>
        </w:tc>
        <w:tc>
          <w:tcPr>
            <w:tcW w:w="651" w:type="dxa"/>
            <w:vAlign w:val="center"/>
          </w:tcPr>
          <w:p w14:paraId="1B1FE2C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496" w:type="dxa"/>
            <w:vAlign w:val="center"/>
          </w:tcPr>
          <w:p w14:paraId="314C5E2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651" w:type="dxa"/>
            <w:vAlign w:val="center"/>
          </w:tcPr>
          <w:p w14:paraId="59C5319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496" w:type="dxa"/>
            <w:vAlign w:val="center"/>
          </w:tcPr>
          <w:p w14:paraId="7D0D7BB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651" w:type="dxa"/>
            <w:vAlign w:val="center"/>
          </w:tcPr>
          <w:p w14:paraId="095055A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496" w:type="dxa"/>
            <w:shd w:val="clear" w:color="auto" w:fill="auto"/>
            <w:vAlign w:val="center"/>
          </w:tcPr>
          <w:p w14:paraId="69F3B63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651" w:type="dxa"/>
            <w:vAlign w:val="center"/>
          </w:tcPr>
          <w:p w14:paraId="45A28385"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w:t>
            </w:r>
          </w:p>
        </w:tc>
        <w:tc>
          <w:tcPr>
            <w:tcW w:w="496" w:type="dxa"/>
            <w:vAlign w:val="center"/>
          </w:tcPr>
          <w:p w14:paraId="069C64D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651" w:type="dxa"/>
            <w:vAlign w:val="center"/>
          </w:tcPr>
          <w:p w14:paraId="38D5C96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w:t>
            </w:r>
          </w:p>
        </w:tc>
        <w:tc>
          <w:tcPr>
            <w:tcW w:w="496" w:type="dxa"/>
            <w:vAlign w:val="center"/>
          </w:tcPr>
          <w:p w14:paraId="7C9B3AF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651" w:type="dxa"/>
            <w:vAlign w:val="center"/>
          </w:tcPr>
          <w:p w14:paraId="6A3226C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w:t>
            </w:r>
          </w:p>
        </w:tc>
        <w:tc>
          <w:tcPr>
            <w:tcW w:w="496" w:type="dxa"/>
            <w:vAlign w:val="center"/>
          </w:tcPr>
          <w:p w14:paraId="21070666"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r>
      <w:tr w:rsidR="003E751D" w:rsidRPr="002659FE" w14:paraId="7AFD28DA" w14:textId="77777777" w:rsidTr="002659FE">
        <w:tc>
          <w:tcPr>
            <w:tcW w:w="452" w:type="dxa"/>
            <w:vAlign w:val="center"/>
          </w:tcPr>
          <w:p w14:paraId="3859DEE4"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651" w:type="dxa"/>
            <w:vAlign w:val="center"/>
          </w:tcPr>
          <w:p w14:paraId="6AC8A9D7"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c>
          <w:tcPr>
            <w:tcW w:w="496" w:type="dxa"/>
            <w:vAlign w:val="center"/>
          </w:tcPr>
          <w:p w14:paraId="2F28953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651" w:type="dxa"/>
            <w:vAlign w:val="center"/>
          </w:tcPr>
          <w:p w14:paraId="42F13F6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13</w:t>
            </w:r>
          </w:p>
        </w:tc>
        <w:tc>
          <w:tcPr>
            <w:tcW w:w="496" w:type="dxa"/>
            <w:vAlign w:val="center"/>
          </w:tcPr>
          <w:p w14:paraId="3C1A9695"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17</w:t>
            </w:r>
          </w:p>
        </w:tc>
        <w:tc>
          <w:tcPr>
            <w:tcW w:w="651" w:type="dxa"/>
            <w:vAlign w:val="center"/>
          </w:tcPr>
          <w:p w14:paraId="630F9A22"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c>
          <w:tcPr>
            <w:tcW w:w="496" w:type="dxa"/>
            <w:vAlign w:val="center"/>
          </w:tcPr>
          <w:p w14:paraId="6898F98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651" w:type="dxa"/>
            <w:vAlign w:val="center"/>
          </w:tcPr>
          <w:p w14:paraId="4FAA389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c>
          <w:tcPr>
            <w:tcW w:w="496" w:type="dxa"/>
            <w:vAlign w:val="center"/>
          </w:tcPr>
          <w:p w14:paraId="504AC72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651" w:type="dxa"/>
            <w:vAlign w:val="center"/>
          </w:tcPr>
          <w:p w14:paraId="5FC8425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w:t>
            </w:r>
          </w:p>
        </w:tc>
        <w:tc>
          <w:tcPr>
            <w:tcW w:w="496" w:type="dxa"/>
            <w:shd w:val="clear" w:color="auto" w:fill="auto"/>
            <w:vAlign w:val="center"/>
          </w:tcPr>
          <w:p w14:paraId="20A615D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651" w:type="dxa"/>
            <w:vAlign w:val="center"/>
          </w:tcPr>
          <w:p w14:paraId="1EA1AEB5"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13</w:t>
            </w:r>
          </w:p>
        </w:tc>
        <w:tc>
          <w:tcPr>
            <w:tcW w:w="496" w:type="dxa"/>
            <w:vAlign w:val="center"/>
          </w:tcPr>
          <w:p w14:paraId="3BB80D0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651" w:type="dxa"/>
            <w:vAlign w:val="center"/>
          </w:tcPr>
          <w:p w14:paraId="1ED9878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13</w:t>
            </w:r>
          </w:p>
        </w:tc>
        <w:tc>
          <w:tcPr>
            <w:tcW w:w="496" w:type="dxa"/>
            <w:vAlign w:val="center"/>
          </w:tcPr>
          <w:p w14:paraId="1A3073A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651" w:type="dxa"/>
            <w:vAlign w:val="center"/>
          </w:tcPr>
          <w:p w14:paraId="4FD07C1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13</w:t>
            </w:r>
          </w:p>
        </w:tc>
        <w:tc>
          <w:tcPr>
            <w:tcW w:w="496" w:type="dxa"/>
            <w:vAlign w:val="center"/>
          </w:tcPr>
          <w:p w14:paraId="0C357CB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r>
      <w:tr w:rsidR="003E751D" w:rsidRPr="002659FE" w14:paraId="6EB01094" w14:textId="77777777" w:rsidTr="002659FE">
        <w:tc>
          <w:tcPr>
            <w:tcW w:w="452" w:type="dxa"/>
            <w:vAlign w:val="center"/>
          </w:tcPr>
          <w:p w14:paraId="5D1526E2"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80</w:t>
            </w:r>
          </w:p>
        </w:tc>
        <w:tc>
          <w:tcPr>
            <w:tcW w:w="651" w:type="dxa"/>
            <w:vAlign w:val="center"/>
          </w:tcPr>
          <w:p w14:paraId="0F81975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496" w:type="dxa"/>
            <w:vAlign w:val="center"/>
          </w:tcPr>
          <w:p w14:paraId="79972237"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651" w:type="dxa"/>
            <w:vAlign w:val="center"/>
          </w:tcPr>
          <w:p w14:paraId="36089AB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15</w:t>
            </w:r>
          </w:p>
        </w:tc>
        <w:tc>
          <w:tcPr>
            <w:tcW w:w="496" w:type="dxa"/>
            <w:vAlign w:val="center"/>
          </w:tcPr>
          <w:p w14:paraId="0324D06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w:t>
            </w:r>
          </w:p>
        </w:tc>
        <w:tc>
          <w:tcPr>
            <w:tcW w:w="651" w:type="dxa"/>
            <w:vAlign w:val="center"/>
          </w:tcPr>
          <w:p w14:paraId="365CACE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496" w:type="dxa"/>
            <w:vAlign w:val="center"/>
          </w:tcPr>
          <w:p w14:paraId="1C62FD4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651" w:type="dxa"/>
            <w:vAlign w:val="center"/>
          </w:tcPr>
          <w:p w14:paraId="1C9C77D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496" w:type="dxa"/>
            <w:vAlign w:val="center"/>
          </w:tcPr>
          <w:p w14:paraId="39AD8F0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651" w:type="dxa"/>
            <w:vAlign w:val="center"/>
          </w:tcPr>
          <w:p w14:paraId="5253D96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496" w:type="dxa"/>
            <w:shd w:val="clear" w:color="auto" w:fill="auto"/>
            <w:vAlign w:val="center"/>
          </w:tcPr>
          <w:p w14:paraId="75C9100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651" w:type="dxa"/>
            <w:vAlign w:val="center"/>
          </w:tcPr>
          <w:p w14:paraId="3D799A5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496" w:type="dxa"/>
            <w:vAlign w:val="center"/>
          </w:tcPr>
          <w:p w14:paraId="7D21D5F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651" w:type="dxa"/>
            <w:vAlign w:val="center"/>
          </w:tcPr>
          <w:p w14:paraId="16194117"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496" w:type="dxa"/>
            <w:vAlign w:val="center"/>
          </w:tcPr>
          <w:p w14:paraId="61E2CE3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651" w:type="dxa"/>
            <w:vAlign w:val="center"/>
          </w:tcPr>
          <w:p w14:paraId="550E236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w:t>
            </w:r>
          </w:p>
        </w:tc>
        <w:tc>
          <w:tcPr>
            <w:tcW w:w="496" w:type="dxa"/>
            <w:vAlign w:val="center"/>
          </w:tcPr>
          <w:p w14:paraId="1A70A67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r>
      <w:tr w:rsidR="003E751D" w:rsidRPr="002659FE" w14:paraId="7AFEB19E" w14:textId="77777777" w:rsidTr="002659FE">
        <w:tc>
          <w:tcPr>
            <w:tcW w:w="452" w:type="dxa"/>
            <w:vAlign w:val="center"/>
          </w:tcPr>
          <w:p w14:paraId="7378F1AD"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90</w:t>
            </w:r>
          </w:p>
        </w:tc>
        <w:tc>
          <w:tcPr>
            <w:tcW w:w="651" w:type="dxa"/>
            <w:vAlign w:val="center"/>
          </w:tcPr>
          <w:p w14:paraId="01DC7A0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496" w:type="dxa"/>
            <w:vAlign w:val="center"/>
          </w:tcPr>
          <w:p w14:paraId="0243167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651" w:type="dxa"/>
            <w:vAlign w:val="center"/>
          </w:tcPr>
          <w:p w14:paraId="62C1D9F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17</w:t>
            </w:r>
          </w:p>
        </w:tc>
        <w:tc>
          <w:tcPr>
            <w:tcW w:w="496" w:type="dxa"/>
            <w:vAlign w:val="center"/>
          </w:tcPr>
          <w:p w14:paraId="41D346B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651" w:type="dxa"/>
            <w:vAlign w:val="center"/>
          </w:tcPr>
          <w:p w14:paraId="614DC8C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496" w:type="dxa"/>
            <w:vAlign w:val="center"/>
          </w:tcPr>
          <w:p w14:paraId="001D624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651" w:type="dxa"/>
            <w:vAlign w:val="center"/>
          </w:tcPr>
          <w:p w14:paraId="024EFBC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496" w:type="dxa"/>
            <w:vAlign w:val="center"/>
          </w:tcPr>
          <w:p w14:paraId="2B1EDD6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651" w:type="dxa"/>
            <w:vAlign w:val="center"/>
          </w:tcPr>
          <w:p w14:paraId="5A20E99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496" w:type="dxa"/>
            <w:shd w:val="clear" w:color="auto" w:fill="auto"/>
            <w:vAlign w:val="center"/>
          </w:tcPr>
          <w:p w14:paraId="3BAEF5E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651" w:type="dxa"/>
            <w:vAlign w:val="center"/>
          </w:tcPr>
          <w:p w14:paraId="421B7F9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496" w:type="dxa"/>
            <w:vAlign w:val="center"/>
          </w:tcPr>
          <w:p w14:paraId="33FBCA2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651" w:type="dxa"/>
            <w:vAlign w:val="center"/>
          </w:tcPr>
          <w:p w14:paraId="5D8740B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496" w:type="dxa"/>
            <w:vAlign w:val="center"/>
          </w:tcPr>
          <w:p w14:paraId="28CB753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651" w:type="dxa"/>
            <w:vAlign w:val="center"/>
          </w:tcPr>
          <w:p w14:paraId="205BAD2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w:t>
            </w:r>
          </w:p>
        </w:tc>
        <w:tc>
          <w:tcPr>
            <w:tcW w:w="496" w:type="dxa"/>
            <w:vAlign w:val="center"/>
          </w:tcPr>
          <w:p w14:paraId="780F38B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r>
      <w:tr w:rsidR="003E751D" w:rsidRPr="002659FE" w14:paraId="2BA7DE33" w14:textId="77777777" w:rsidTr="002659FE">
        <w:tc>
          <w:tcPr>
            <w:tcW w:w="452" w:type="dxa"/>
            <w:vAlign w:val="center"/>
          </w:tcPr>
          <w:p w14:paraId="17F0FA01"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100</w:t>
            </w:r>
          </w:p>
        </w:tc>
        <w:tc>
          <w:tcPr>
            <w:tcW w:w="651" w:type="dxa"/>
            <w:vAlign w:val="center"/>
          </w:tcPr>
          <w:p w14:paraId="12B3B8B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496" w:type="dxa"/>
            <w:vAlign w:val="center"/>
          </w:tcPr>
          <w:p w14:paraId="13C2928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651" w:type="dxa"/>
            <w:vAlign w:val="center"/>
          </w:tcPr>
          <w:p w14:paraId="2A7C58E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w:t>
            </w:r>
          </w:p>
        </w:tc>
        <w:tc>
          <w:tcPr>
            <w:tcW w:w="496" w:type="dxa"/>
            <w:vAlign w:val="center"/>
          </w:tcPr>
          <w:p w14:paraId="7F6A71A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651" w:type="dxa"/>
            <w:vAlign w:val="center"/>
          </w:tcPr>
          <w:p w14:paraId="3197CDB2"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496" w:type="dxa"/>
            <w:vAlign w:val="center"/>
          </w:tcPr>
          <w:p w14:paraId="27BAE30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23</w:t>
            </w:r>
          </w:p>
        </w:tc>
        <w:tc>
          <w:tcPr>
            <w:tcW w:w="651" w:type="dxa"/>
            <w:vAlign w:val="center"/>
          </w:tcPr>
          <w:p w14:paraId="47A47AA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496" w:type="dxa"/>
            <w:vAlign w:val="center"/>
          </w:tcPr>
          <w:p w14:paraId="0C0337B6"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651" w:type="dxa"/>
            <w:vAlign w:val="center"/>
          </w:tcPr>
          <w:p w14:paraId="727CF41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496" w:type="dxa"/>
            <w:shd w:val="clear" w:color="auto" w:fill="auto"/>
            <w:vAlign w:val="center"/>
          </w:tcPr>
          <w:p w14:paraId="3EAC1DC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651" w:type="dxa"/>
            <w:vAlign w:val="center"/>
          </w:tcPr>
          <w:p w14:paraId="6BFFEB0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496" w:type="dxa"/>
            <w:vAlign w:val="center"/>
          </w:tcPr>
          <w:p w14:paraId="53E97105"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651" w:type="dxa"/>
            <w:vAlign w:val="center"/>
          </w:tcPr>
          <w:p w14:paraId="3DA1AD4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496" w:type="dxa"/>
            <w:vAlign w:val="center"/>
          </w:tcPr>
          <w:p w14:paraId="7E804152"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651" w:type="dxa"/>
            <w:vAlign w:val="center"/>
          </w:tcPr>
          <w:p w14:paraId="1956D52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w:t>
            </w:r>
          </w:p>
        </w:tc>
        <w:tc>
          <w:tcPr>
            <w:tcW w:w="496" w:type="dxa"/>
            <w:vAlign w:val="center"/>
          </w:tcPr>
          <w:p w14:paraId="333C4EC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r>
      <w:tr w:rsidR="003E751D" w:rsidRPr="002659FE" w14:paraId="3C2AB2AC" w14:textId="77777777" w:rsidTr="002659FE">
        <w:tc>
          <w:tcPr>
            <w:tcW w:w="452" w:type="dxa"/>
            <w:vAlign w:val="center"/>
          </w:tcPr>
          <w:p w14:paraId="62040831"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110</w:t>
            </w:r>
          </w:p>
        </w:tc>
        <w:tc>
          <w:tcPr>
            <w:tcW w:w="651" w:type="dxa"/>
            <w:vAlign w:val="center"/>
          </w:tcPr>
          <w:p w14:paraId="4FBB2C72"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496" w:type="dxa"/>
            <w:vAlign w:val="center"/>
          </w:tcPr>
          <w:p w14:paraId="5AA4F9C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651" w:type="dxa"/>
            <w:vAlign w:val="center"/>
          </w:tcPr>
          <w:p w14:paraId="060F953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21</w:t>
            </w:r>
          </w:p>
        </w:tc>
        <w:tc>
          <w:tcPr>
            <w:tcW w:w="496" w:type="dxa"/>
            <w:vAlign w:val="center"/>
          </w:tcPr>
          <w:p w14:paraId="1EDB7EB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651" w:type="dxa"/>
            <w:vAlign w:val="center"/>
          </w:tcPr>
          <w:p w14:paraId="6598633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496" w:type="dxa"/>
            <w:vAlign w:val="center"/>
          </w:tcPr>
          <w:p w14:paraId="2222BB5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25</w:t>
            </w:r>
          </w:p>
        </w:tc>
        <w:tc>
          <w:tcPr>
            <w:tcW w:w="651" w:type="dxa"/>
            <w:vAlign w:val="center"/>
          </w:tcPr>
          <w:p w14:paraId="297A300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w:t>
            </w:r>
          </w:p>
        </w:tc>
        <w:tc>
          <w:tcPr>
            <w:tcW w:w="496" w:type="dxa"/>
            <w:vAlign w:val="center"/>
          </w:tcPr>
          <w:p w14:paraId="4F916F8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651" w:type="dxa"/>
            <w:vAlign w:val="center"/>
          </w:tcPr>
          <w:p w14:paraId="197193D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496" w:type="dxa"/>
            <w:shd w:val="clear" w:color="auto" w:fill="auto"/>
            <w:vAlign w:val="center"/>
          </w:tcPr>
          <w:p w14:paraId="3540B515"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651" w:type="dxa"/>
            <w:vAlign w:val="center"/>
          </w:tcPr>
          <w:p w14:paraId="0E6FBFA6"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496" w:type="dxa"/>
            <w:vAlign w:val="center"/>
          </w:tcPr>
          <w:p w14:paraId="7017EEB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651" w:type="dxa"/>
            <w:vAlign w:val="center"/>
          </w:tcPr>
          <w:p w14:paraId="612CB64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496" w:type="dxa"/>
            <w:vAlign w:val="center"/>
          </w:tcPr>
          <w:p w14:paraId="0B5A4BD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651" w:type="dxa"/>
            <w:vAlign w:val="center"/>
          </w:tcPr>
          <w:p w14:paraId="221D375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w:t>
            </w:r>
          </w:p>
        </w:tc>
        <w:tc>
          <w:tcPr>
            <w:tcW w:w="496" w:type="dxa"/>
            <w:vAlign w:val="center"/>
          </w:tcPr>
          <w:p w14:paraId="55E137E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r>
      <w:tr w:rsidR="003E751D" w:rsidRPr="002659FE" w14:paraId="4C5D4520" w14:textId="77777777" w:rsidTr="002659FE">
        <w:tc>
          <w:tcPr>
            <w:tcW w:w="452" w:type="dxa"/>
            <w:vAlign w:val="center"/>
          </w:tcPr>
          <w:p w14:paraId="4D153FD5"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120</w:t>
            </w:r>
          </w:p>
        </w:tc>
        <w:tc>
          <w:tcPr>
            <w:tcW w:w="651" w:type="dxa"/>
            <w:vAlign w:val="center"/>
          </w:tcPr>
          <w:p w14:paraId="433EB5E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496" w:type="dxa"/>
            <w:vAlign w:val="center"/>
          </w:tcPr>
          <w:p w14:paraId="57D6465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651" w:type="dxa"/>
            <w:vAlign w:val="center"/>
          </w:tcPr>
          <w:p w14:paraId="5255AAD5"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496" w:type="dxa"/>
            <w:vAlign w:val="center"/>
          </w:tcPr>
          <w:p w14:paraId="3B8799C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651" w:type="dxa"/>
            <w:vAlign w:val="center"/>
          </w:tcPr>
          <w:p w14:paraId="5C2420F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496" w:type="dxa"/>
            <w:vAlign w:val="center"/>
          </w:tcPr>
          <w:p w14:paraId="7110A4B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651" w:type="dxa"/>
            <w:vAlign w:val="center"/>
          </w:tcPr>
          <w:p w14:paraId="268C51F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21</w:t>
            </w:r>
          </w:p>
        </w:tc>
        <w:tc>
          <w:tcPr>
            <w:tcW w:w="496" w:type="dxa"/>
            <w:vAlign w:val="center"/>
          </w:tcPr>
          <w:p w14:paraId="7031DEE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651" w:type="dxa"/>
            <w:vAlign w:val="center"/>
          </w:tcPr>
          <w:p w14:paraId="444214A5"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496" w:type="dxa"/>
            <w:shd w:val="clear" w:color="auto" w:fill="auto"/>
            <w:vAlign w:val="center"/>
          </w:tcPr>
          <w:p w14:paraId="361EE32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651" w:type="dxa"/>
            <w:vAlign w:val="center"/>
          </w:tcPr>
          <w:p w14:paraId="59FDD1A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496" w:type="dxa"/>
            <w:vAlign w:val="center"/>
          </w:tcPr>
          <w:p w14:paraId="7961804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651" w:type="dxa"/>
            <w:vAlign w:val="center"/>
          </w:tcPr>
          <w:p w14:paraId="2C83515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496" w:type="dxa"/>
            <w:vAlign w:val="center"/>
          </w:tcPr>
          <w:p w14:paraId="44D3D11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651" w:type="dxa"/>
            <w:vAlign w:val="center"/>
          </w:tcPr>
          <w:p w14:paraId="0D0852F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w:t>
            </w:r>
          </w:p>
        </w:tc>
        <w:tc>
          <w:tcPr>
            <w:tcW w:w="496" w:type="dxa"/>
            <w:vAlign w:val="center"/>
          </w:tcPr>
          <w:p w14:paraId="1362B242"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r>
      <w:tr w:rsidR="003E751D" w:rsidRPr="002659FE" w14:paraId="3D0C8356" w14:textId="77777777" w:rsidTr="002659FE">
        <w:tc>
          <w:tcPr>
            <w:tcW w:w="452" w:type="dxa"/>
            <w:vAlign w:val="center"/>
          </w:tcPr>
          <w:p w14:paraId="3131AA7A"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130</w:t>
            </w:r>
          </w:p>
        </w:tc>
        <w:tc>
          <w:tcPr>
            <w:tcW w:w="651" w:type="dxa"/>
            <w:vAlign w:val="center"/>
          </w:tcPr>
          <w:p w14:paraId="5965D99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496" w:type="dxa"/>
            <w:vAlign w:val="center"/>
          </w:tcPr>
          <w:p w14:paraId="33597CC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651" w:type="dxa"/>
            <w:vAlign w:val="center"/>
          </w:tcPr>
          <w:p w14:paraId="0B15A37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25</w:t>
            </w:r>
          </w:p>
        </w:tc>
        <w:tc>
          <w:tcPr>
            <w:tcW w:w="496" w:type="dxa"/>
            <w:vAlign w:val="center"/>
          </w:tcPr>
          <w:p w14:paraId="582D8BC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651" w:type="dxa"/>
            <w:vAlign w:val="center"/>
          </w:tcPr>
          <w:p w14:paraId="6659742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496" w:type="dxa"/>
            <w:vAlign w:val="center"/>
          </w:tcPr>
          <w:p w14:paraId="10C9712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29</w:t>
            </w:r>
          </w:p>
        </w:tc>
        <w:tc>
          <w:tcPr>
            <w:tcW w:w="651" w:type="dxa"/>
            <w:vAlign w:val="center"/>
          </w:tcPr>
          <w:p w14:paraId="1B06CA7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23</w:t>
            </w:r>
          </w:p>
        </w:tc>
        <w:tc>
          <w:tcPr>
            <w:tcW w:w="496" w:type="dxa"/>
            <w:vAlign w:val="center"/>
          </w:tcPr>
          <w:p w14:paraId="6E924D9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651" w:type="dxa"/>
            <w:vAlign w:val="center"/>
          </w:tcPr>
          <w:p w14:paraId="7DB848B6"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23</w:t>
            </w:r>
          </w:p>
        </w:tc>
        <w:tc>
          <w:tcPr>
            <w:tcW w:w="496" w:type="dxa"/>
            <w:shd w:val="clear" w:color="auto" w:fill="auto"/>
            <w:vAlign w:val="center"/>
          </w:tcPr>
          <w:p w14:paraId="21CA75D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651" w:type="dxa"/>
            <w:vAlign w:val="center"/>
          </w:tcPr>
          <w:p w14:paraId="6F16849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496" w:type="dxa"/>
            <w:vAlign w:val="center"/>
          </w:tcPr>
          <w:p w14:paraId="4DE9F23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651" w:type="dxa"/>
            <w:vAlign w:val="center"/>
          </w:tcPr>
          <w:p w14:paraId="22FD3185"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496" w:type="dxa"/>
            <w:vAlign w:val="center"/>
          </w:tcPr>
          <w:p w14:paraId="66618E7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651" w:type="dxa"/>
            <w:vAlign w:val="center"/>
          </w:tcPr>
          <w:p w14:paraId="47A41CB7"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w:t>
            </w:r>
          </w:p>
        </w:tc>
        <w:tc>
          <w:tcPr>
            <w:tcW w:w="496" w:type="dxa"/>
            <w:vAlign w:val="center"/>
          </w:tcPr>
          <w:p w14:paraId="7DEE6102"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r>
      <w:tr w:rsidR="003E751D" w:rsidRPr="002659FE" w14:paraId="72BD9BD5" w14:textId="77777777" w:rsidTr="002659FE">
        <w:tc>
          <w:tcPr>
            <w:tcW w:w="452" w:type="dxa"/>
            <w:vAlign w:val="center"/>
          </w:tcPr>
          <w:p w14:paraId="24174C97"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140</w:t>
            </w:r>
          </w:p>
        </w:tc>
        <w:tc>
          <w:tcPr>
            <w:tcW w:w="651" w:type="dxa"/>
            <w:vAlign w:val="center"/>
          </w:tcPr>
          <w:p w14:paraId="2CE2083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496" w:type="dxa"/>
            <w:vAlign w:val="center"/>
          </w:tcPr>
          <w:p w14:paraId="7662B54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c>
          <w:tcPr>
            <w:tcW w:w="651" w:type="dxa"/>
            <w:vAlign w:val="center"/>
          </w:tcPr>
          <w:p w14:paraId="43D1F3B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496" w:type="dxa"/>
            <w:vAlign w:val="center"/>
          </w:tcPr>
          <w:p w14:paraId="688045F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31</w:t>
            </w:r>
          </w:p>
        </w:tc>
        <w:tc>
          <w:tcPr>
            <w:tcW w:w="651" w:type="dxa"/>
            <w:vAlign w:val="center"/>
          </w:tcPr>
          <w:p w14:paraId="1C0815C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25</w:t>
            </w:r>
          </w:p>
        </w:tc>
        <w:tc>
          <w:tcPr>
            <w:tcW w:w="496" w:type="dxa"/>
            <w:vAlign w:val="center"/>
          </w:tcPr>
          <w:p w14:paraId="7D393ED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651" w:type="dxa"/>
            <w:vAlign w:val="center"/>
          </w:tcPr>
          <w:p w14:paraId="182D01D2"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25</w:t>
            </w:r>
          </w:p>
        </w:tc>
        <w:tc>
          <w:tcPr>
            <w:tcW w:w="496" w:type="dxa"/>
            <w:vAlign w:val="center"/>
          </w:tcPr>
          <w:p w14:paraId="11AB99D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651" w:type="dxa"/>
            <w:vAlign w:val="center"/>
          </w:tcPr>
          <w:p w14:paraId="7F39FB6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25</w:t>
            </w:r>
          </w:p>
        </w:tc>
        <w:tc>
          <w:tcPr>
            <w:tcW w:w="496" w:type="dxa"/>
            <w:shd w:val="clear" w:color="auto" w:fill="auto"/>
            <w:vAlign w:val="center"/>
          </w:tcPr>
          <w:p w14:paraId="6E6DF1D5"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651" w:type="dxa"/>
            <w:vAlign w:val="center"/>
          </w:tcPr>
          <w:p w14:paraId="0AE375B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496" w:type="dxa"/>
            <w:vAlign w:val="center"/>
          </w:tcPr>
          <w:p w14:paraId="532882C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651" w:type="dxa"/>
            <w:vAlign w:val="center"/>
          </w:tcPr>
          <w:p w14:paraId="542E62E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496" w:type="dxa"/>
            <w:vAlign w:val="center"/>
          </w:tcPr>
          <w:p w14:paraId="129480B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651" w:type="dxa"/>
            <w:vAlign w:val="center"/>
          </w:tcPr>
          <w:p w14:paraId="661A0B85"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496" w:type="dxa"/>
            <w:vAlign w:val="center"/>
          </w:tcPr>
          <w:p w14:paraId="1038EBE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r>
      <w:tr w:rsidR="003E751D" w:rsidRPr="002659FE" w14:paraId="0883CB15" w14:textId="77777777" w:rsidTr="002659FE">
        <w:tc>
          <w:tcPr>
            <w:tcW w:w="452" w:type="dxa"/>
            <w:tcBorders>
              <w:bottom w:val="single" w:sz="4" w:space="0" w:color="auto"/>
            </w:tcBorders>
            <w:vAlign w:val="center"/>
          </w:tcPr>
          <w:p w14:paraId="6F1021B4"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150</w:t>
            </w:r>
          </w:p>
        </w:tc>
        <w:tc>
          <w:tcPr>
            <w:tcW w:w="651" w:type="dxa"/>
            <w:tcBorders>
              <w:bottom w:val="single" w:sz="4" w:space="0" w:color="auto"/>
            </w:tcBorders>
            <w:vAlign w:val="center"/>
          </w:tcPr>
          <w:p w14:paraId="58E9E2D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496" w:type="dxa"/>
            <w:tcBorders>
              <w:bottom w:val="single" w:sz="4" w:space="0" w:color="auto"/>
            </w:tcBorders>
            <w:vAlign w:val="center"/>
          </w:tcPr>
          <w:p w14:paraId="1FAF191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651" w:type="dxa"/>
            <w:tcBorders>
              <w:bottom w:val="single" w:sz="4" w:space="0" w:color="auto"/>
            </w:tcBorders>
            <w:vAlign w:val="center"/>
          </w:tcPr>
          <w:p w14:paraId="1B630EF5"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496" w:type="dxa"/>
            <w:tcBorders>
              <w:bottom w:val="single" w:sz="4" w:space="0" w:color="auto"/>
            </w:tcBorders>
            <w:vAlign w:val="center"/>
          </w:tcPr>
          <w:p w14:paraId="424180E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651" w:type="dxa"/>
            <w:tcBorders>
              <w:bottom w:val="single" w:sz="4" w:space="0" w:color="auto"/>
            </w:tcBorders>
            <w:vAlign w:val="center"/>
          </w:tcPr>
          <w:p w14:paraId="65FBFF9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27</w:t>
            </w:r>
          </w:p>
        </w:tc>
        <w:tc>
          <w:tcPr>
            <w:tcW w:w="496" w:type="dxa"/>
            <w:tcBorders>
              <w:bottom w:val="single" w:sz="4" w:space="0" w:color="auto"/>
            </w:tcBorders>
            <w:vAlign w:val="center"/>
          </w:tcPr>
          <w:p w14:paraId="0F88B7C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33</w:t>
            </w:r>
          </w:p>
        </w:tc>
        <w:tc>
          <w:tcPr>
            <w:tcW w:w="651" w:type="dxa"/>
            <w:tcBorders>
              <w:bottom w:val="single" w:sz="4" w:space="0" w:color="auto"/>
            </w:tcBorders>
            <w:vAlign w:val="center"/>
          </w:tcPr>
          <w:p w14:paraId="0AFFB73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w:t>
            </w:r>
          </w:p>
        </w:tc>
        <w:tc>
          <w:tcPr>
            <w:tcW w:w="496" w:type="dxa"/>
            <w:tcBorders>
              <w:bottom w:val="single" w:sz="4" w:space="0" w:color="auto"/>
            </w:tcBorders>
            <w:vAlign w:val="center"/>
          </w:tcPr>
          <w:p w14:paraId="0F24BC55"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c>
          <w:tcPr>
            <w:tcW w:w="651" w:type="dxa"/>
            <w:tcBorders>
              <w:bottom w:val="single" w:sz="4" w:space="0" w:color="auto"/>
            </w:tcBorders>
            <w:vAlign w:val="center"/>
          </w:tcPr>
          <w:p w14:paraId="0F59CC5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27</w:t>
            </w:r>
          </w:p>
        </w:tc>
        <w:tc>
          <w:tcPr>
            <w:tcW w:w="496" w:type="dxa"/>
            <w:tcBorders>
              <w:bottom w:val="single" w:sz="4" w:space="0" w:color="auto"/>
            </w:tcBorders>
            <w:shd w:val="clear" w:color="auto" w:fill="auto"/>
            <w:vAlign w:val="center"/>
          </w:tcPr>
          <w:p w14:paraId="0300053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c>
          <w:tcPr>
            <w:tcW w:w="651" w:type="dxa"/>
            <w:tcBorders>
              <w:bottom w:val="single" w:sz="4" w:space="0" w:color="auto"/>
            </w:tcBorders>
            <w:vAlign w:val="center"/>
          </w:tcPr>
          <w:p w14:paraId="32D3BA0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27</w:t>
            </w:r>
          </w:p>
        </w:tc>
        <w:tc>
          <w:tcPr>
            <w:tcW w:w="496" w:type="dxa"/>
            <w:tcBorders>
              <w:bottom w:val="single" w:sz="4" w:space="0" w:color="auto"/>
            </w:tcBorders>
            <w:vAlign w:val="center"/>
          </w:tcPr>
          <w:p w14:paraId="7F94BC9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c>
          <w:tcPr>
            <w:tcW w:w="651" w:type="dxa"/>
            <w:tcBorders>
              <w:bottom w:val="single" w:sz="4" w:space="0" w:color="auto"/>
            </w:tcBorders>
            <w:vAlign w:val="center"/>
          </w:tcPr>
          <w:p w14:paraId="0812FA9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27</w:t>
            </w:r>
          </w:p>
        </w:tc>
        <w:tc>
          <w:tcPr>
            <w:tcW w:w="496" w:type="dxa"/>
            <w:tcBorders>
              <w:bottom w:val="single" w:sz="4" w:space="0" w:color="auto"/>
            </w:tcBorders>
            <w:vAlign w:val="center"/>
          </w:tcPr>
          <w:p w14:paraId="5B244CB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c>
          <w:tcPr>
            <w:tcW w:w="651" w:type="dxa"/>
            <w:tcBorders>
              <w:bottom w:val="single" w:sz="4" w:space="0" w:color="auto"/>
            </w:tcBorders>
            <w:vAlign w:val="center"/>
          </w:tcPr>
          <w:p w14:paraId="1A9F1A57"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496" w:type="dxa"/>
            <w:tcBorders>
              <w:bottom w:val="single" w:sz="4" w:space="0" w:color="auto"/>
            </w:tcBorders>
            <w:vAlign w:val="center"/>
          </w:tcPr>
          <w:p w14:paraId="64C22EA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r>
      <w:tr w:rsidR="003E751D" w:rsidRPr="002659FE" w14:paraId="4DA44EC9" w14:textId="77777777" w:rsidTr="002659FE">
        <w:tc>
          <w:tcPr>
            <w:tcW w:w="452" w:type="dxa"/>
            <w:tcBorders>
              <w:top w:val="single" w:sz="4" w:space="0" w:color="auto"/>
            </w:tcBorders>
            <w:vAlign w:val="center"/>
          </w:tcPr>
          <w:p w14:paraId="43128A05"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160</w:t>
            </w:r>
          </w:p>
        </w:tc>
        <w:tc>
          <w:tcPr>
            <w:tcW w:w="651" w:type="dxa"/>
            <w:tcBorders>
              <w:top w:val="single" w:sz="4" w:space="0" w:color="auto"/>
            </w:tcBorders>
            <w:vAlign w:val="center"/>
          </w:tcPr>
          <w:p w14:paraId="3945ADC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496" w:type="dxa"/>
            <w:tcBorders>
              <w:top w:val="single" w:sz="4" w:space="0" w:color="auto"/>
            </w:tcBorders>
            <w:vAlign w:val="center"/>
          </w:tcPr>
          <w:p w14:paraId="412925A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36</w:t>
            </w:r>
          </w:p>
        </w:tc>
        <w:tc>
          <w:tcPr>
            <w:tcW w:w="651" w:type="dxa"/>
            <w:tcBorders>
              <w:top w:val="single" w:sz="4" w:space="0" w:color="auto"/>
            </w:tcBorders>
            <w:vAlign w:val="center"/>
          </w:tcPr>
          <w:p w14:paraId="6295660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496" w:type="dxa"/>
            <w:tcBorders>
              <w:top w:val="single" w:sz="4" w:space="0" w:color="auto"/>
            </w:tcBorders>
            <w:vAlign w:val="center"/>
          </w:tcPr>
          <w:p w14:paraId="1877305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651" w:type="dxa"/>
            <w:tcBorders>
              <w:top w:val="single" w:sz="4" w:space="0" w:color="auto"/>
            </w:tcBorders>
            <w:vAlign w:val="center"/>
          </w:tcPr>
          <w:p w14:paraId="2F877797"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29</w:t>
            </w:r>
          </w:p>
        </w:tc>
        <w:tc>
          <w:tcPr>
            <w:tcW w:w="496" w:type="dxa"/>
            <w:tcBorders>
              <w:top w:val="single" w:sz="4" w:space="0" w:color="auto"/>
            </w:tcBorders>
            <w:vAlign w:val="center"/>
          </w:tcPr>
          <w:p w14:paraId="7B03B5D7"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651" w:type="dxa"/>
            <w:tcBorders>
              <w:top w:val="single" w:sz="4" w:space="0" w:color="auto"/>
            </w:tcBorders>
            <w:vAlign w:val="center"/>
          </w:tcPr>
          <w:p w14:paraId="5863FF1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w:t>
            </w:r>
          </w:p>
        </w:tc>
        <w:tc>
          <w:tcPr>
            <w:tcW w:w="496" w:type="dxa"/>
            <w:tcBorders>
              <w:top w:val="single" w:sz="4" w:space="0" w:color="auto"/>
            </w:tcBorders>
            <w:vAlign w:val="center"/>
          </w:tcPr>
          <w:p w14:paraId="0F3D736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651" w:type="dxa"/>
            <w:tcBorders>
              <w:top w:val="single" w:sz="4" w:space="0" w:color="auto"/>
            </w:tcBorders>
            <w:vAlign w:val="center"/>
          </w:tcPr>
          <w:p w14:paraId="4381787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29</w:t>
            </w:r>
          </w:p>
        </w:tc>
        <w:tc>
          <w:tcPr>
            <w:tcW w:w="496" w:type="dxa"/>
            <w:tcBorders>
              <w:top w:val="single" w:sz="4" w:space="0" w:color="auto"/>
            </w:tcBorders>
            <w:shd w:val="clear" w:color="auto" w:fill="auto"/>
            <w:vAlign w:val="center"/>
          </w:tcPr>
          <w:p w14:paraId="58F7F1C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651" w:type="dxa"/>
            <w:tcBorders>
              <w:top w:val="single" w:sz="4" w:space="0" w:color="auto"/>
            </w:tcBorders>
            <w:vAlign w:val="center"/>
          </w:tcPr>
          <w:p w14:paraId="3B02689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496" w:type="dxa"/>
            <w:tcBorders>
              <w:top w:val="single" w:sz="4" w:space="0" w:color="auto"/>
            </w:tcBorders>
            <w:vAlign w:val="center"/>
          </w:tcPr>
          <w:p w14:paraId="6673E6E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651" w:type="dxa"/>
            <w:tcBorders>
              <w:top w:val="single" w:sz="4" w:space="0" w:color="auto"/>
            </w:tcBorders>
            <w:vAlign w:val="center"/>
          </w:tcPr>
          <w:p w14:paraId="076F5CD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496" w:type="dxa"/>
            <w:tcBorders>
              <w:top w:val="single" w:sz="4" w:space="0" w:color="auto"/>
            </w:tcBorders>
            <w:vAlign w:val="center"/>
          </w:tcPr>
          <w:p w14:paraId="564A04F7"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651" w:type="dxa"/>
            <w:tcBorders>
              <w:top w:val="single" w:sz="4" w:space="0" w:color="auto"/>
            </w:tcBorders>
            <w:vAlign w:val="center"/>
          </w:tcPr>
          <w:p w14:paraId="70AD558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496" w:type="dxa"/>
            <w:tcBorders>
              <w:top w:val="single" w:sz="4" w:space="0" w:color="auto"/>
            </w:tcBorders>
            <w:vAlign w:val="center"/>
          </w:tcPr>
          <w:p w14:paraId="44B778D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r>
      <w:tr w:rsidR="003E751D" w:rsidRPr="002659FE" w14:paraId="60DD5BAE" w14:textId="77777777" w:rsidTr="002659FE">
        <w:tc>
          <w:tcPr>
            <w:tcW w:w="452" w:type="dxa"/>
            <w:vAlign w:val="center"/>
          </w:tcPr>
          <w:p w14:paraId="336F5E12"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170</w:t>
            </w:r>
          </w:p>
        </w:tc>
        <w:tc>
          <w:tcPr>
            <w:tcW w:w="651" w:type="dxa"/>
            <w:vAlign w:val="center"/>
          </w:tcPr>
          <w:p w14:paraId="5278A557"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c>
          <w:tcPr>
            <w:tcW w:w="496" w:type="dxa"/>
            <w:vAlign w:val="center"/>
          </w:tcPr>
          <w:p w14:paraId="796BDB6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651" w:type="dxa"/>
            <w:vAlign w:val="center"/>
          </w:tcPr>
          <w:p w14:paraId="39CD3F0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31</w:t>
            </w:r>
          </w:p>
        </w:tc>
        <w:tc>
          <w:tcPr>
            <w:tcW w:w="496" w:type="dxa"/>
            <w:vAlign w:val="center"/>
          </w:tcPr>
          <w:p w14:paraId="11F8FC4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37</w:t>
            </w:r>
          </w:p>
        </w:tc>
        <w:tc>
          <w:tcPr>
            <w:tcW w:w="651" w:type="dxa"/>
            <w:vAlign w:val="center"/>
          </w:tcPr>
          <w:p w14:paraId="17F3748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31</w:t>
            </w:r>
          </w:p>
        </w:tc>
        <w:tc>
          <w:tcPr>
            <w:tcW w:w="496" w:type="dxa"/>
            <w:vAlign w:val="center"/>
          </w:tcPr>
          <w:p w14:paraId="71CB44F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36</w:t>
            </w:r>
          </w:p>
        </w:tc>
        <w:tc>
          <w:tcPr>
            <w:tcW w:w="651" w:type="dxa"/>
            <w:vAlign w:val="center"/>
          </w:tcPr>
          <w:p w14:paraId="1E21F90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w:t>
            </w:r>
          </w:p>
        </w:tc>
        <w:tc>
          <w:tcPr>
            <w:tcW w:w="496" w:type="dxa"/>
            <w:vAlign w:val="center"/>
          </w:tcPr>
          <w:p w14:paraId="185C0D1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36</w:t>
            </w:r>
          </w:p>
        </w:tc>
        <w:tc>
          <w:tcPr>
            <w:tcW w:w="651" w:type="dxa"/>
            <w:vAlign w:val="center"/>
          </w:tcPr>
          <w:p w14:paraId="1E6FDD84"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31</w:t>
            </w:r>
          </w:p>
        </w:tc>
        <w:tc>
          <w:tcPr>
            <w:tcW w:w="496" w:type="dxa"/>
            <w:shd w:val="clear" w:color="auto" w:fill="auto"/>
            <w:vAlign w:val="center"/>
          </w:tcPr>
          <w:p w14:paraId="4491CB7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36</w:t>
            </w:r>
          </w:p>
        </w:tc>
        <w:tc>
          <w:tcPr>
            <w:tcW w:w="651" w:type="dxa"/>
            <w:vAlign w:val="center"/>
          </w:tcPr>
          <w:p w14:paraId="2837B57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31</w:t>
            </w:r>
          </w:p>
        </w:tc>
        <w:tc>
          <w:tcPr>
            <w:tcW w:w="496" w:type="dxa"/>
            <w:vAlign w:val="center"/>
          </w:tcPr>
          <w:p w14:paraId="7C39DEF6"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36</w:t>
            </w:r>
          </w:p>
        </w:tc>
        <w:tc>
          <w:tcPr>
            <w:tcW w:w="651" w:type="dxa"/>
            <w:vAlign w:val="center"/>
          </w:tcPr>
          <w:p w14:paraId="532B74C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31</w:t>
            </w:r>
          </w:p>
        </w:tc>
        <w:tc>
          <w:tcPr>
            <w:tcW w:w="496" w:type="dxa"/>
            <w:vAlign w:val="center"/>
          </w:tcPr>
          <w:p w14:paraId="452D0357"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36</w:t>
            </w:r>
          </w:p>
        </w:tc>
        <w:tc>
          <w:tcPr>
            <w:tcW w:w="651" w:type="dxa"/>
            <w:vAlign w:val="center"/>
          </w:tcPr>
          <w:p w14:paraId="6AE5E7C9"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31</w:t>
            </w:r>
          </w:p>
        </w:tc>
        <w:tc>
          <w:tcPr>
            <w:tcW w:w="496" w:type="dxa"/>
            <w:vAlign w:val="center"/>
          </w:tcPr>
          <w:p w14:paraId="10F9F94B"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36</w:t>
            </w:r>
          </w:p>
        </w:tc>
      </w:tr>
      <w:tr w:rsidR="003E751D" w:rsidRPr="002659FE" w14:paraId="5236E30A" w14:textId="77777777" w:rsidTr="002659FE">
        <w:tc>
          <w:tcPr>
            <w:tcW w:w="452" w:type="dxa"/>
            <w:vAlign w:val="center"/>
          </w:tcPr>
          <w:p w14:paraId="27130D36"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180</w:t>
            </w:r>
          </w:p>
        </w:tc>
        <w:tc>
          <w:tcPr>
            <w:tcW w:w="651" w:type="dxa"/>
            <w:vAlign w:val="center"/>
          </w:tcPr>
          <w:p w14:paraId="20EE92C8"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496" w:type="dxa"/>
            <w:vAlign w:val="center"/>
          </w:tcPr>
          <w:p w14:paraId="7B81C50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651" w:type="dxa"/>
            <w:vAlign w:val="center"/>
          </w:tcPr>
          <w:p w14:paraId="3C710E4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496" w:type="dxa"/>
            <w:vAlign w:val="center"/>
          </w:tcPr>
          <w:p w14:paraId="583DF7E3"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39</w:t>
            </w:r>
          </w:p>
        </w:tc>
        <w:tc>
          <w:tcPr>
            <w:tcW w:w="651" w:type="dxa"/>
            <w:vAlign w:val="center"/>
          </w:tcPr>
          <w:p w14:paraId="5C5B927C"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33</w:t>
            </w:r>
          </w:p>
        </w:tc>
        <w:tc>
          <w:tcPr>
            <w:tcW w:w="496" w:type="dxa"/>
            <w:vAlign w:val="center"/>
          </w:tcPr>
          <w:p w14:paraId="400F82C7"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651" w:type="dxa"/>
            <w:vAlign w:val="center"/>
          </w:tcPr>
          <w:p w14:paraId="2E18DD1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w:t>
            </w:r>
          </w:p>
        </w:tc>
        <w:tc>
          <w:tcPr>
            <w:tcW w:w="496" w:type="dxa"/>
            <w:vAlign w:val="center"/>
          </w:tcPr>
          <w:p w14:paraId="0AE5A7A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651" w:type="dxa"/>
            <w:vAlign w:val="center"/>
          </w:tcPr>
          <w:p w14:paraId="275E4ACD"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33</w:t>
            </w:r>
          </w:p>
        </w:tc>
        <w:tc>
          <w:tcPr>
            <w:tcW w:w="496" w:type="dxa"/>
            <w:shd w:val="clear" w:color="auto" w:fill="auto"/>
            <w:vAlign w:val="center"/>
          </w:tcPr>
          <w:p w14:paraId="676861BA"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651" w:type="dxa"/>
            <w:vAlign w:val="center"/>
          </w:tcPr>
          <w:p w14:paraId="2A7A12CF"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33</w:t>
            </w:r>
          </w:p>
        </w:tc>
        <w:tc>
          <w:tcPr>
            <w:tcW w:w="496" w:type="dxa"/>
            <w:vAlign w:val="center"/>
          </w:tcPr>
          <w:p w14:paraId="28305ACE"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651" w:type="dxa"/>
            <w:vAlign w:val="center"/>
          </w:tcPr>
          <w:p w14:paraId="62184EE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33</w:t>
            </w:r>
          </w:p>
        </w:tc>
        <w:tc>
          <w:tcPr>
            <w:tcW w:w="496" w:type="dxa"/>
            <w:vAlign w:val="center"/>
          </w:tcPr>
          <w:p w14:paraId="5996D080"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651" w:type="dxa"/>
            <w:vAlign w:val="center"/>
          </w:tcPr>
          <w:p w14:paraId="09C99246"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33</w:t>
            </w:r>
          </w:p>
        </w:tc>
        <w:tc>
          <w:tcPr>
            <w:tcW w:w="496" w:type="dxa"/>
            <w:vAlign w:val="center"/>
          </w:tcPr>
          <w:p w14:paraId="14FD3DC1" w14:textId="77777777" w:rsidR="003E751D" w:rsidRPr="002659FE" w:rsidRDefault="003E751D" w:rsidP="003E751D">
            <w:pPr>
              <w:spacing w:after="0" w:line="240" w:lineRule="auto"/>
              <w:ind w:left="-113" w:right="-136"/>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r>
      <w:tr w:rsidR="003E751D" w:rsidRPr="002659FE" w14:paraId="50A65128" w14:textId="77777777" w:rsidTr="002659FE">
        <w:tc>
          <w:tcPr>
            <w:tcW w:w="452" w:type="dxa"/>
            <w:vAlign w:val="center"/>
          </w:tcPr>
          <w:p w14:paraId="1EB0CCE1"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190</w:t>
            </w:r>
          </w:p>
        </w:tc>
        <w:tc>
          <w:tcPr>
            <w:tcW w:w="651" w:type="dxa"/>
            <w:vAlign w:val="center"/>
          </w:tcPr>
          <w:p w14:paraId="7FB089D5"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496" w:type="dxa"/>
            <w:vAlign w:val="center"/>
          </w:tcPr>
          <w:p w14:paraId="32A4B621"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651" w:type="dxa"/>
            <w:vAlign w:val="center"/>
          </w:tcPr>
          <w:p w14:paraId="73EBCC4D"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496" w:type="dxa"/>
            <w:vAlign w:val="center"/>
          </w:tcPr>
          <w:p w14:paraId="3809AEA5"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41</w:t>
            </w:r>
          </w:p>
        </w:tc>
        <w:tc>
          <w:tcPr>
            <w:tcW w:w="651" w:type="dxa"/>
            <w:vAlign w:val="center"/>
          </w:tcPr>
          <w:p w14:paraId="667DAF67"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496" w:type="dxa"/>
            <w:vAlign w:val="center"/>
          </w:tcPr>
          <w:p w14:paraId="7EBEFCD9"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651" w:type="dxa"/>
            <w:vAlign w:val="center"/>
          </w:tcPr>
          <w:p w14:paraId="7FF70963"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496" w:type="dxa"/>
            <w:vAlign w:val="center"/>
          </w:tcPr>
          <w:p w14:paraId="43302535"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39</w:t>
            </w:r>
          </w:p>
        </w:tc>
        <w:tc>
          <w:tcPr>
            <w:tcW w:w="651" w:type="dxa"/>
            <w:vAlign w:val="center"/>
          </w:tcPr>
          <w:p w14:paraId="2910410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w:t>
            </w:r>
          </w:p>
        </w:tc>
        <w:tc>
          <w:tcPr>
            <w:tcW w:w="496" w:type="dxa"/>
            <w:shd w:val="clear" w:color="auto" w:fill="auto"/>
            <w:vAlign w:val="center"/>
          </w:tcPr>
          <w:p w14:paraId="6F9BEDD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651" w:type="dxa"/>
            <w:vAlign w:val="center"/>
          </w:tcPr>
          <w:p w14:paraId="4C00C080"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496" w:type="dxa"/>
            <w:vAlign w:val="center"/>
          </w:tcPr>
          <w:p w14:paraId="53E5D587"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651" w:type="dxa"/>
            <w:vAlign w:val="center"/>
          </w:tcPr>
          <w:p w14:paraId="333D6C84"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496" w:type="dxa"/>
            <w:vAlign w:val="center"/>
          </w:tcPr>
          <w:p w14:paraId="5678E0F0"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651" w:type="dxa"/>
            <w:vAlign w:val="center"/>
          </w:tcPr>
          <w:p w14:paraId="765A40FC"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w:t>
            </w:r>
          </w:p>
        </w:tc>
        <w:tc>
          <w:tcPr>
            <w:tcW w:w="496" w:type="dxa"/>
            <w:vAlign w:val="center"/>
          </w:tcPr>
          <w:p w14:paraId="7F7BEFA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r>
      <w:tr w:rsidR="003E751D" w:rsidRPr="002659FE" w14:paraId="22857A6C" w14:textId="77777777" w:rsidTr="002659FE">
        <w:tc>
          <w:tcPr>
            <w:tcW w:w="452" w:type="dxa"/>
            <w:vAlign w:val="center"/>
          </w:tcPr>
          <w:p w14:paraId="178443E0"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200</w:t>
            </w:r>
          </w:p>
        </w:tc>
        <w:tc>
          <w:tcPr>
            <w:tcW w:w="651" w:type="dxa"/>
            <w:vAlign w:val="center"/>
          </w:tcPr>
          <w:p w14:paraId="482CA1C5"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496" w:type="dxa"/>
            <w:vAlign w:val="center"/>
          </w:tcPr>
          <w:p w14:paraId="7346E1A6"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43</w:t>
            </w:r>
          </w:p>
        </w:tc>
        <w:tc>
          <w:tcPr>
            <w:tcW w:w="651" w:type="dxa"/>
            <w:vAlign w:val="center"/>
          </w:tcPr>
          <w:p w14:paraId="014B8A68"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37</w:t>
            </w:r>
          </w:p>
        </w:tc>
        <w:tc>
          <w:tcPr>
            <w:tcW w:w="496" w:type="dxa"/>
            <w:vAlign w:val="center"/>
          </w:tcPr>
          <w:p w14:paraId="4A0956E0"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43</w:t>
            </w:r>
          </w:p>
        </w:tc>
        <w:tc>
          <w:tcPr>
            <w:tcW w:w="651" w:type="dxa"/>
            <w:vAlign w:val="center"/>
          </w:tcPr>
          <w:p w14:paraId="6356B7D3"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37</w:t>
            </w:r>
          </w:p>
        </w:tc>
        <w:tc>
          <w:tcPr>
            <w:tcW w:w="496" w:type="dxa"/>
            <w:vAlign w:val="center"/>
          </w:tcPr>
          <w:p w14:paraId="10D706E7"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651" w:type="dxa"/>
            <w:vAlign w:val="center"/>
          </w:tcPr>
          <w:p w14:paraId="243078F4"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36</w:t>
            </w:r>
          </w:p>
        </w:tc>
        <w:tc>
          <w:tcPr>
            <w:tcW w:w="496" w:type="dxa"/>
            <w:vAlign w:val="center"/>
          </w:tcPr>
          <w:p w14:paraId="729CE27C"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651" w:type="dxa"/>
            <w:vAlign w:val="center"/>
          </w:tcPr>
          <w:p w14:paraId="07A99195"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36</w:t>
            </w:r>
          </w:p>
        </w:tc>
        <w:tc>
          <w:tcPr>
            <w:tcW w:w="496" w:type="dxa"/>
            <w:shd w:val="clear" w:color="auto" w:fill="auto"/>
            <w:vAlign w:val="center"/>
          </w:tcPr>
          <w:p w14:paraId="0F42AF37"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651" w:type="dxa"/>
            <w:vAlign w:val="center"/>
          </w:tcPr>
          <w:p w14:paraId="0C48794C"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37</w:t>
            </w:r>
          </w:p>
        </w:tc>
        <w:tc>
          <w:tcPr>
            <w:tcW w:w="496" w:type="dxa"/>
            <w:vAlign w:val="center"/>
          </w:tcPr>
          <w:p w14:paraId="53620172"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651" w:type="dxa"/>
            <w:vAlign w:val="center"/>
          </w:tcPr>
          <w:p w14:paraId="71DE4C07"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37</w:t>
            </w:r>
          </w:p>
        </w:tc>
        <w:tc>
          <w:tcPr>
            <w:tcW w:w="496" w:type="dxa"/>
            <w:vAlign w:val="center"/>
          </w:tcPr>
          <w:p w14:paraId="78178BAC"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651" w:type="dxa"/>
            <w:vAlign w:val="center"/>
          </w:tcPr>
          <w:p w14:paraId="3A562B50"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37</w:t>
            </w:r>
          </w:p>
        </w:tc>
        <w:tc>
          <w:tcPr>
            <w:tcW w:w="496" w:type="dxa"/>
            <w:vAlign w:val="center"/>
          </w:tcPr>
          <w:p w14:paraId="16C87036"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r>
      <w:tr w:rsidR="003E751D" w:rsidRPr="002659FE" w14:paraId="61F285AE" w14:textId="77777777" w:rsidTr="002659FE">
        <w:tc>
          <w:tcPr>
            <w:tcW w:w="452" w:type="dxa"/>
            <w:vAlign w:val="center"/>
          </w:tcPr>
          <w:p w14:paraId="75B63A8D"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210</w:t>
            </w:r>
          </w:p>
        </w:tc>
        <w:tc>
          <w:tcPr>
            <w:tcW w:w="651" w:type="dxa"/>
            <w:vAlign w:val="center"/>
          </w:tcPr>
          <w:p w14:paraId="6AF131B3"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496" w:type="dxa"/>
            <w:vAlign w:val="center"/>
          </w:tcPr>
          <w:p w14:paraId="420C913F"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45</w:t>
            </w:r>
          </w:p>
        </w:tc>
        <w:tc>
          <w:tcPr>
            <w:tcW w:w="651" w:type="dxa"/>
            <w:vAlign w:val="center"/>
          </w:tcPr>
          <w:p w14:paraId="772CE30B"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39</w:t>
            </w:r>
          </w:p>
        </w:tc>
        <w:tc>
          <w:tcPr>
            <w:tcW w:w="496" w:type="dxa"/>
            <w:vAlign w:val="center"/>
          </w:tcPr>
          <w:p w14:paraId="100F0FF0"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45</w:t>
            </w:r>
          </w:p>
        </w:tc>
        <w:tc>
          <w:tcPr>
            <w:tcW w:w="651" w:type="dxa"/>
            <w:vAlign w:val="center"/>
          </w:tcPr>
          <w:p w14:paraId="2CE3363E"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496" w:type="dxa"/>
            <w:vAlign w:val="center"/>
          </w:tcPr>
          <w:p w14:paraId="23A4AA03"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651" w:type="dxa"/>
            <w:vAlign w:val="center"/>
          </w:tcPr>
          <w:p w14:paraId="7F1B057C"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496" w:type="dxa"/>
            <w:vAlign w:val="center"/>
          </w:tcPr>
          <w:p w14:paraId="4AAE626D"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43</w:t>
            </w:r>
          </w:p>
        </w:tc>
        <w:tc>
          <w:tcPr>
            <w:tcW w:w="651" w:type="dxa"/>
            <w:vAlign w:val="center"/>
          </w:tcPr>
          <w:p w14:paraId="1F02DD85"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38</w:t>
            </w:r>
          </w:p>
        </w:tc>
        <w:tc>
          <w:tcPr>
            <w:tcW w:w="496" w:type="dxa"/>
            <w:shd w:val="clear" w:color="auto" w:fill="auto"/>
            <w:vAlign w:val="center"/>
          </w:tcPr>
          <w:p w14:paraId="4BF8FCB3"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43</w:t>
            </w:r>
          </w:p>
        </w:tc>
        <w:tc>
          <w:tcPr>
            <w:tcW w:w="651" w:type="dxa"/>
            <w:vAlign w:val="center"/>
          </w:tcPr>
          <w:p w14:paraId="2A034083"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39</w:t>
            </w:r>
          </w:p>
        </w:tc>
        <w:tc>
          <w:tcPr>
            <w:tcW w:w="496" w:type="dxa"/>
            <w:vAlign w:val="center"/>
          </w:tcPr>
          <w:p w14:paraId="59CEA121"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43</w:t>
            </w:r>
          </w:p>
        </w:tc>
        <w:tc>
          <w:tcPr>
            <w:tcW w:w="651" w:type="dxa"/>
            <w:vAlign w:val="center"/>
          </w:tcPr>
          <w:p w14:paraId="67084A06"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39</w:t>
            </w:r>
          </w:p>
        </w:tc>
        <w:tc>
          <w:tcPr>
            <w:tcW w:w="496" w:type="dxa"/>
            <w:vAlign w:val="center"/>
          </w:tcPr>
          <w:p w14:paraId="440CBC9E"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43</w:t>
            </w:r>
          </w:p>
        </w:tc>
        <w:tc>
          <w:tcPr>
            <w:tcW w:w="651" w:type="dxa"/>
            <w:vAlign w:val="center"/>
          </w:tcPr>
          <w:p w14:paraId="37ACDD94"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39</w:t>
            </w:r>
          </w:p>
        </w:tc>
        <w:tc>
          <w:tcPr>
            <w:tcW w:w="496" w:type="dxa"/>
            <w:vAlign w:val="center"/>
          </w:tcPr>
          <w:p w14:paraId="7DBD4AFB"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r>
      <w:tr w:rsidR="003E751D" w:rsidRPr="002659FE" w14:paraId="21F5C6AF" w14:textId="77777777" w:rsidTr="002659FE">
        <w:tc>
          <w:tcPr>
            <w:tcW w:w="452" w:type="dxa"/>
            <w:vAlign w:val="center"/>
          </w:tcPr>
          <w:p w14:paraId="2FFF3FD9"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220</w:t>
            </w:r>
          </w:p>
        </w:tc>
        <w:tc>
          <w:tcPr>
            <w:tcW w:w="651" w:type="dxa"/>
            <w:vAlign w:val="center"/>
          </w:tcPr>
          <w:p w14:paraId="6E41474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496" w:type="dxa"/>
            <w:vAlign w:val="center"/>
          </w:tcPr>
          <w:p w14:paraId="5958CB75"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651" w:type="dxa"/>
            <w:vAlign w:val="center"/>
          </w:tcPr>
          <w:p w14:paraId="3E821ECC"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41</w:t>
            </w:r>
          </w:p>
        </w:tc>
        <w:tc>
          <w:tcPr>
            <w:tcW w:w="496" w:type="dxa"/>
            <w:vAlign w:val="center"/>
          </w:tcPr>
          <w:p w14:paraId="20E4430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46</w:t>
            </w:r>
          </w:p>
        </w:tc>
        <w:tc>
          <w:tcPr>
            <w:tcW w:w="651" w:type="dxa"/>
            <w:vAlign w:val="center"/>
          </w:tcPr>
          <w:p w14:paraId="6FECA2AF"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496" w:type="dxa"/>
            <w:vAlign w:val="center"/>
          </w:tcPr>
          <w:p w14:paraId="6429FB6C"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45</w:t>
            </w:r>
          </w:p>
        </w:tc>
        <w:tc>
          <w:tcPr>
            <w:tcW w:w="651" w:type="dxa"/>
            <w:vAlign w:val="center"/>
          </w:tcPr>
          <w:p w14:paraId="399F5525"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496" w:type="dxa"/>
            <w:vAlign w:val="center"/>
          </w:tcPr>
          <w:p w14:paraId="30925066"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45</w:t>
            </w:r>
          </w:p>
        </w:tc>
        <w:tc>
          <w:tcPr>
            <w:tcW w:w="651" w:type="dxa"/>
            <w:vAlign w:val="center"/>
          </w:tcPr>
          <w:p w14:paraId="7823185E"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496" w:type="dxa"/>
            <w:shd w:val="clear" w:color="auto" w:fill="auto"/>
            <w:vAlign w:val="center"/>
          </w:tcPr>
          <w:p w14:paraId="756ABAA4"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45</w:t>
            </w:r>
          </w:p>
        </w:tc>
        <w:tc>
          <w:tcPr>
            <w:tcW w:w="651" w:type="dxa"/>
            <w:vAlign w:val="center"/>
          </w:tcPr>
          <w:p w14:paraId="1A872662"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496" w:type="dxa"/>
            <w:vAlign w:val="center"/>
          </w:tcPr>
          <w:p w14:paraId="4DD83A5E"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45</w:t>
            </w:r>
          </w:p>
        </w:tc>
        <w:tc>
          <w:tcPr>
            <w:tcW w:w="651" w:type="dxa"/>
            <w:vAlign w:val="center"/>
          </w:tcPr>
          <w:p w14:paraId="7B440DE6"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496" w:type="dxa"/>
            <w:vAlign w:val="center"/>
          </w:tcPr>
          <w:p w14:paraId="7CD62404"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45</w:t>
            </w:r>
          </w:p>
        </w:tc>
        <w:tc>
          <w:tcPr>
            <w:tcW w:w="651" w:type="dxa"/>
            <w:vAlign w:val="center"/>
          </w:tcPr>
          <w:p w14:paraId="3E30AA36"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40</w:t>
            </w:r>
          </w:p>
        </w:tc>
        <w:tc>
          <w:tcPr>
            <w:tcW w:w="496" w:type="dxa"/>
            <w:vAlign w:val="center"/>
          </w:tcPr>
          <w:p w14:paraId="6BFE9DB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45</w:t>
            </w:r>
          </w:p>
        </w:tc>
      </w:tr>
      <w:tr w:rsidR="003E751D" w:rsidRPr="002659FE" w14:paraId="3972DCE0" w14:textId="77777777" w:rsidTr="002659FE">
        <w:tc>
          <w:tcPr>
            <w:tcW w:w="452" w:type="dxa"/>
            <w:vAlign w:val="center"/>
          </w:tcPr>
          <w:p w14:paraId="6CD3E071"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230</w:t>
            </w:r>
          </w:p>
        </w:tc>
        <w:tc>
          <w:tcPr>
            <w:tcW w:w="651" w:type="dxa"/>
            <w:vAlign w:val="center"/>
          </w:tcPr>
          <w:p w14:paraId="17564A16"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496" w:type="dxa"/>
            <w:vAlign w:val="center"/>
          </w:tcPr>
          <w:p w14:paraId="6464EB5B"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49</w:t>
            </w:r>
          </w:p>
        </w:tc>
        <w:tc>
          <w:tcPr>
            <w:tcW w:w="651" w:type="dxa"/>
            <w:vAlign w:val="center"/>
          </w:tcPr>
          <w:p w14:paraId="0EA5F933"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43</w:t>
            </w:r>
          </w:p>
        </w:tc>
        <w:tc>
          <w:tcPr>
            <w:tcW w:w="496" w:type="dxa"/>
            <w:vAlign w:val="center"/>
          </w:tcPr>
          <w:p w14:paraId="1055C5A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651" w:type="dxa"/>
            <w:vAlign w:val="center"/>
          </w:tcPr>
          <w:p w14:paraId="458CBDB6"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496" w:type="dxa"/>
            <w:vAlign w:val="center"/>
          </w:tcPr>
          <w:p w14:paraId="4356B660"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651" w:type="dxa"/>
            <w:vAlign w:val="center"/>
          </w:tcPr>
          <w:p w14:paraId="709F50BF"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496" w:type="dxa"/>
            <w:vAlign w:val="center"/>
          </w:tcPr>
          <w:p w14:paraId="2AE9A15B"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651" w:type="dxa"/>
            <w:vAlign w:val="center"/>
          </w:tcPr>
          <w:p w14:paraId="5FDFDE2C"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496" w:type="dxa"/>
            <w:shd w:val="clear" w:color="auto" w:fill="auto"/>
            <w:vAlign w:val="center"/>
          </w:tcPr>
          <w:p w14:paraId="2A5B2E14"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651" w:type="dxa"/>
            <w:vAlign w:val="center"/>
          </w:tcPr>
          <w:p w14:paraId="070384EB"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496" w:type="dxa"/>
            <w:vAlign w:val="center"/>
          </w:tcPr>
          <w:p w14:paraId="2D0EE212"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651" w:type="dxa"/>
            <w:vAlign w:val="center"/>
          </w:tcPr>
          <w:p w14:paraId="2F0396F2"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496" w:type="dxa"/>
            <w:vAlign w:val="center"/>
          </w:tcPr>
          <w:p w14:paraId="37C2838D"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651" w:type="dxa"/>
            <w:vAlign w:val="center"/>
          </w:tcPr>
          <w:p w14:paraId="3C3D968F"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42</w:t>
            </w:r>
          </w:p>
        </w:tc>
        <w:tc>
          <w:tcPr>
            <w:tcW w:w="496" w:type="dxa"/>
            <w:vAlign w:val="center"/>
          </w:tcPr>
          <w:p w14:paraId="21C5B9B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r>
      <w:tr w:rsidR="003E751D" w:rsidRPr="002659FE" w14:paraId="27A9BA32" w14:textId="77777777" w:rsidTr="002659FE">
        <w:tc>
          <w:tcPr>
            <w:tcW w:w="452" w:type="dxa"/>
            <w:vAlign w:val="center"/>
          </w:tcPr>
          <w:p w14:paraId="06906215"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240</w:t>
            </w:r>
          </w:p>
        </w:tc>
        <w:tc>
          <w:tcPr>
            <w:tcW w:w="651" w:type="dxa"/>
            <w:vAlign w:val="center"/>
          </w:tcPr>
          <w:p w14:paraId="6C0F77E6"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46</w:t>
            </w:r>
          </w:p>
        </w:tc>
        <w:tc>
          <w:tcPr>
            <w:tcW w:w="496" w:type="dxa"/>
            <w:vAlign w:val="center"/>
          </w:tcPr>
          <w:p w14:paraId="28779C35"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651" w:type="dxa"/>
            <w:vAlign w:val="center"/>
          </w:tcPr>
          <w:p w14:paraId="0FB0553B"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45</w:t>
            </w:r>
          </w:p>
        </w:tc>
        <w:tc>
          <w:tcPr>
            <w:tcW w:w="496" w:type="dxa"/>
            <w:vAlign w:val="center"/>
          </w:tcPr>
          <w:p w14:paraId="7AC25FD8"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651" w:type="dxa"/>
            <w:vAlign w:val="center"/>
          </w:tcPr>
          <w:p w14:paraId="0DE3D024"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45</w:t>
            </w:r>
          </w:p>
        </w:tc>
        <w:tc>
          <w:tcPr>
            <w:tcW w:w="496" w:type="dxa"/>
            <w:vAlign w:val="center"/>
          </w:tcPr>
          <w:p w14:paraId="77B4B37E"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49</w:t>
            </w:r>
          </w:p>
        </w:tc>
        <w:tc>
          <w:tcPr>
            <w:tcW w:w="651" w:type="dxa"/>
            <w:vAlign w:val="center"/>
          </w:tcPr>
          <w:p w14:paraId="6A56CE60"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496" w:type="dxa"/>
            <w:vAlign w:val="center"/>
          </w:tcPr>
          <w:p w14:paraId="1F381E68"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651" w:type="dxa"/>
            <w:vAlign w:val="center"/>
          </w:tcPr>
          <w:p w14:paraId="46F333F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496" w:type="dxa"/>
            <w:shd w:val="clear" w:color="auto" w:fill="auto"/>
            <w:vAlign w:val="center"/>
          </w:tcPr>
          <w:p w14:paraId="7B1DE07F"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651" w:type="dxa"/>
            <w:vAlign w:val="center"/>
          </w:tcPr>
          <w:p w14:paraId="443A70CE"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496" w:type="dxa"/>
            <w:vAlign w:val="center"/>
          </w:tcPr>
          <w:p w14:paraId="110674AB"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651" w:type="dxa"/>
            <w:vAlign w:val="center"/>
          </w:tcPr>
          <w:p w14:paraId="3FB671D4"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496" w:type="dxa"/>
            <w:vAlign w:val="center"/>
          </w:tcPr>
          <w:p w14:paraId="5539A436"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651" w:type="dxa"/>
            <w:vAlign w:val="center"/>
          </w:tcPr>
          <w:p w14:paraId="1F5D8F6D"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44</w:t>
            </w:r>
          </w:p>
        </w:tc>
        <w:tc>
          <w:tcPr>
            <w:tcW w:w="496" w:type="dxa"/>
            <w:vAlign w:val="center"/>
          </w:tcPr>
          <w:p w14:paraId="6353F9F9"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r>
      <w:tr w:rsidR="003E751D" w:rsidRPr="002659FE" w14:paraId="6455B554" w14:textId="77777777" w:rsidTr="002659FE">
        <w:tc>
          <w:tcPr>
            <w:tcW w:w="452" w:type="dxa"/>
            <w:vAlign w:val="center"/>
          </w:tcPr>
          <w:p w14:paraId="3558E9DB"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250</w:t>
            </w:r>
          </w:p>
        </w:tc>
        <w:tc>
          <w:tcPr>
            <w:tcW w:w="651" w:type="dxa"/>
            <w:vAlign w:val="center"/>
          </w:tcPr>
          <w:p w14:paraId="2F103A4C"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496" w:type="dxa"/>
            <w:vAlign w:val="center"/>
          </w:tcPr>
          <w:p w14:paraId="1C9930E1"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651" w:type="dxa"/>
            <w:vAlign w:val="center"/>
          </w:tcPr>
          <w:p w14:paraId="3BF4F537"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496" w:type="dxa"/>
            <w:vAlign w:val="center"/>
          </w:tcPr>
          <w:p w14:paraId="3F7011C7"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651" w:type="dxa"/>
            <w:vAlign w:val="center"/>
          </w:tcPr>
          <w:p w14:paraId="4966CE1E"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496" w:type="dxa"/>
            <w:vAlign w:val="center"/>
          </w:tcPr>
          <w:p w14:paraId="07FE320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51</w:t>
            </w:r>
          </w:p>
        </w:tc>
        <w:tc>
          <w:tcPr>
            <w:tcW w:w="651" w:type="dxa"/>
            <w:vAlign w:val="center"/>
          </w:tcPr>
          <w:p w14:paraId="3DD254A4"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46</w:t>
            </w:r>
          </w:p>
        </w:tc>
        <w:tc>
          <w:tcPr>
            <w:tcW w:w="496" w:type="dxa"/>
            <w:vAlign w:val="center"/>
          </w:tcPr>
          <w:p w14:paraId="4905FB75"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651" w:type="dxa"/>
            <w:vAlign w:val="center"/>
          </w:tcPr>
          <w:p w14:paraId="058C9638"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496" w:type="dxa"/>
            <w:shd w:val="clear" w:color="auto" w:fill="auto"/>
            <w:vAlign w:val="center"/>
          </w:tcPr>
          <w:p w14:paraId="7D6B863B"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51</w:t>
            </w:r>
          </w:p>
        </w:tc>
        <w:tc>
          <w:tcPr>
            <w:tcW w:w="651" w:type="dxa"/>
            <w:vAlign w:val="center"/>
          </w:tcPr>
          <w:p w14:paraId="210985DD"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496" w:type="dxa"/>
            <w:vAlign w:val="center"/>
          </w:tcPr>
          <w:p w14:paraId="05612FA7"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651" w:type="dxa"/>
            <w:vAlign w:val="center"/>
          </w:tcPr>
          <w:p w14:paraId="7C6DCE44"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496" w:type="dxa"/>
            <w:vAlign w:val="center"/>
          </w:tcPr>
          <w:p w14:paraId="1B8EF42D"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651" w:type="dxa"/>
            <w:vAlign w:val="center"/>
          </w:tcPr>
          <w:p w14:paraId="563A245C"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47</w:t>
            </w:r>
          </w:p>
        </w:tc>
        <w:tc>
          <w:tcPr>
            <w:tcW w:w="496" w:type="dxa"/>
            <w:vAlign w:val="center"/>
          </w:tcPr>
          <w:p w14:paraId="0F91B83D"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r>
      <w:tr w:rsidR="003E751D" w:rsidRPr="002659FE" w14:paraId="5D46C537" w14:textId="77777777" w:rsidTr="002659FE">
        <w:tc>
          <w:tcPr>
            <w:tcW w:w="452" w:type="dxa"/>
            <w:vAlign w:val="center"/>
          </w:tcPr>
          <w:p w14:paraId="471A480F"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260</w:t>
            </w:r>
          </w:p>
        </w:tc>
        <w:tc>
          <w:tcPr>
            <w:tcW w:w="651" w:type="dxa"/>
            <w:vAlign w:val="center"/>
          </w:tcPr>
          <w:p w14:paraId="564B3A8B"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496" w:type="dxa"/>
            <w:vAlign w:val="center"/>
          </w:tcPr>
          <w:p w14:paraId="1F11D132"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54</w:t>
            </w:r>
          </w:p>
        </w:tc>
        <w:tc>
          <w:tcPr>
            <w:tcW w:w="651" w:type="dxa"/>
            <w:vAlign w:val="center"/>
          </w:tcPr>
          <w:p w14:paraId="099337D2"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49</w:t>
            </w:r>
          </w:p>
        </w:tc>
        <w:tc>
          <w:tcPr>
            <w:tcW w:w="496" w:type="dxa"/>
            <w:vAlign w:val="center"/>
          </w:tcPr>
          <w:p w14:paraId="6FD11FCB"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53</w:t>
            </w:r>
          </w:p>
        </w:tc>
        <w:tc>
          <w:tcPr>
            <w:tcW w:w="651" w:type="dxa"/>
            <w:vAlign w:val="center"/>
          </w:tcPr>
          <w:p w14:paraId="44BDAAE7"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49</w:t>
            </w:r>
          </w:p>
        </w:tc>
        <w:tc>
          <w:tcPr>
            <w:tcW w:w="496" w:type="dxa"/>
            <w:vAlign w:val="center"/>
          </w:tcPr>
          <w:p w14:paraId="3B523902"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651" w:type="dxa"/>
            <w:vAlign w:val="center"/>
          </w:tcPr>
          <w:p w14:paraId="5C61DA71"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496" w:type="dxa"/>
            <w:vAlign w:val="center"/>
          </w:tcPr>
          <w:p w14:paraId="3105FD4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651" w:type="dxa"/>
            <w:vAlign w:val="center"/>
          </w:tcPr>
          <w:p w14:paraId="4DD2CA5C"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496" w:type="dxa"/>
            <w:shd w:val="clear" w:color="auto" w:fill="auto"/>
            <w:vAlign w:val="center"/>
          </w:tcPr>
          <w:p w14:paraId="2AAA1A64"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651" w:type="dxa"/>
            <w:vAlign w:val="center"/>
          </w:tcPr>
          <w:p w14:paraId="5AC3488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496" w:type="dxa"/>
            <w:vAlign w:val="center"/>
          </w:tcPr>
          <w:p w14:paraId="10C2CAA6"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651" w:type="dxa"/>
            <w:vAlign w:val="center"/>
          </w:tcPr>
          <w:p w14:paraId="1BE50717"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496" w:type="dxa"/>
            <w:vAlign w:val="center"/>
          </w:tcPr>
          <w:p w14:paraId="3C4DCD74"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651" w:type="dxa"/>
            <w:vAlign w:val="center"/>
          </w:tcPr>
          <w:p w14:paraId="0FCFBBA7"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48</w:t>
            </w:r>
          </w:p>
        </w:tc>
        <w:tc>
          <w:tcPr>
            <w:tcW w:w="496" w:type="dxa"/>
            <w:vAlign w:val="center"/>
          </w:tcPr>
          <w:p w14:paraId="2F5EA759"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r>
      <w:tr w:rsidR="003E751D" w:rsidRPr="002659FE" w14:paraId="406C9E74" w14:textId="77777777" w:rsidTr="002659FE">
        <w:tc>
          <w:tcPr>
            <w:tcW w:w="452" w:type="dxa"/>
            <w:vAlign w:val="center"/>
          </w:tcPr>
          <w:p w14:paraId="7F08BE8C"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270</w:t>
            </w:r>
          </w:p>
        </w:tc>
        <w:tc>
          <w:tcPr>
            <w:tcW w:w="651" w:type="dxa"/>
            <w:vAlign w:val="center"/>
          </w:tcPr>
          <w:p w14:paraId="0D82EC76"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496" w:type="dxa"/>
            <w:vAlign w:val="center"/>
          </w:tcPr>
          <w:p w14:paraId="72B6180C"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56</w:t>
            </w:r>
          </w:p>
        </w:tc>
        <w:tc>
          <w:tcPr>
            <w:tcW w:w="651" w:type="dxa"/>
            <w:vAlign w:val="center"/>
          </w:tcPr>
          <w:p w14:paraId="4EC57281"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51</w:t>
            </w:r>
          </w:p>
        </w:tc>
        <w:tc>
          <w:tcPr>
            <w:tcW w:w="496" w:type="dxa"/>
            <w:vAlign w:val="center"/>
          </w:tcPr>
          <w:p w14:paraId="07C6994E"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651" w:type="dxa"/>
            <w:vAlign w:val="center"/>
          </w:tcPr>
          <w:p w14:paraId="68F40207"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51</w:t>
            </w:r>
          </w:p>
        </w:tc>
        <w:tc>
          <w:tcPr>
            <w:tcW w:w="496" w:type="dxa"/>
            <w:vAlign w:val="center"/>
          </w:tcPr>
          <w:p w14:paraId="73FEA553"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54</w:t>
            </w:r>
          </w:p>
        </w:tc>
        <w:tc>
          <w:tcPr>
            <w:tcW w:w="651" w:type="dxa"/>
            <w:vAlign w:val="center"/>
          </w:tcPr>
          <w:p w14:paraId="0B1958BE"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496" w:type="dxa"/>
            <w:vAlign w:val="center"/>
          </w:tcPr>
          <w:p w14:paraId="666E209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54</w:t>
            </w:r>
          </w:p>
        </w:tc>
        <w:tc>
          <w:tcPr>
            <w:tcW w:w="651" w:type="dxa"/>
            <w:vAlign w:val="center"/>
          </w:tcPr>
          <w:p w14:paraId="29E59AE6"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496" w:type="dxa"/>
            <w:shd w:val="clear" w:color="auto" w:fill="auto"/>
            <w:vAlign w:val="center"/>
          </w:tcPr>
          <w:p w14:paraId="6874330F"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54</w:t>
            </w:r>
          </w:p>
        </w:tc>
        <w:tc>
          <w:tcPr>
            <w:tcW w:w="651" w:type="dxa"/>
            <w:vAlign w:val="center"/>
          </w:tcPr>
          <w:p w14:paraId="4CD7A78E"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496" w:type="dxa"/>
            <w:vAlign w:val="center"/>
          </w:tcPr>
          <w:p w14:paraId="0843DC04"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54</w:t>
            </w:r>
          </w:p>
        </w:tc>
        <w:tc>
          <w:tcPr>
            <w:tcW w:w="651" w:type="dxa"/>
            <w:vAlign w:val="center"/>
          </w:tcPr>
          <w:p w14:paraId="2E5C285F"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496" w:type="dxa"/>
            <w:vAlign w:val="center"/>
          </w:tcPr>
          <w:p w14:paraId="208590B7"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54</w:t>
            </w:r>
          </w:p>
        </w:tc>
        <w:tc>
          <w:tcPr>
            <w:tcW w:w="651" w:type="dxa"/>
            <w:vAlign w:val="center"/>
          </w:tcPr>
          <w:p w14:paraId="3F0D8BE8"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50</w:t>
            </w:r>
          </w:p>
        </w:tc>
        <w:tc>
          <w:tcPr>
            <w:tcW w:w="496" w:type="dxa"/>
            <w:vAlign w:val="center"/>
          </w:tcPr>
          <w:p w14:paraId="05BD0B71"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54</w:t>
            </w:r>
          </w:p>
        </w:tc>
      </w:tr>
      <w:tr w:rsidR="003E751D" w:rsidRPr="002659FE" w14:paraId="61B924E4" w14:textId="77777777" w:rsidTr="002659FE">
        <w:tc>
          <w:tcPr>
            <w:tcW w:w="452" w:type="dxa"/>
            <w:vAlign w:val="center"/>
          </w:tcPr>
          <w:p w14:paraId="2207AF05"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280</w:t>
            </w:r>
          </w:p>
        </w:tc>
        <w:tc>
          <w:tcPr>
            <w:tcW w:w="651" w:type="dxa"/>
            <w:vAlign w:val="center"/>
          </w:tcPr>
          <w:p w14:paraId="1BD2155B"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54</w:t>
            </w:r>
          </w:p>
        </w:tc>
        <w:tc>
          <w:tcPr>
            <w:tcW w:w="496" w:type="dxa"/>
            <w:vAlign w:val="center"/>
          </w:tcPr>
          <w:p w14:paraId="658A02EC"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58</w:t>
            </w:r>
          </w:p>
        </w:tc>
        <w:tc>
          <w:tcPr>
            <w:tcW w:w="651" w:type="dxa"/>
            <w:vAlign w:val="center"/>
          </w:tcPr>
          <w:p w14:paraId="7A9F00C8"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53</w:t>
            </w:r>
          </w:p>
        </w:tc>
        <w:tc>
          <w:tcPr>
            <w:tcW w:w="496" w:type="dxa"/>
            <w:vAlign w:val="center"/>
          </w:tcPr>
          <w:p w14:paraId="40EDEBD2"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651" w:type="dxa"/>
            <w:vAlign w:val="center"/>
          </w:tcPr>
          <w:p w14:paraId="027CB82D"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496" w:type="dxa"/>
            <w:vAlign w:val="center"/>
          </w:tcPr>
          <w:p w14:paraId="05B24482"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56</w:t>
            </w:r>
          </w:p>
        </w:tc>
        <w:tc>
          <w:tcPr>
            <w:tcW w:w="651" w:type="dxa"/>
            <w:vAlign w:val="center"/>
          </w:tcPr>
          <w:p w14:paraId="22FADE83"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496" w:type="dxa"/>
            <w:vAlign w:val="center"/>
          </w:tcPr>
          <w:p w14:paraId="0D37034D"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651" w:type="dxa"/>
            <w:vAlign w:val="center"/>
          </w:tcPr>
          <w:p w14:paraId="128662A7"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496" w:type="dxa"/>
            <w:shd w:val="clear" w:color="auto" w:fill="auto"/>
            <w:vAlign w:val="center"/>
          </w:tcPr>
          <w:p w14:paraId="488348F1"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651" w:type="dxa"/>
            <w:vAlign w:val="center"/>
          </w:tcPr>
          <w:p w14:paraId="6F922472"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496" w:type="dxa"/>
            <w:vAlign w:val="center"/>
          </w:tcPr>
          <w:p w14:paraId="548D184F"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651" w:type="dxa"/>
            <w:vAlign w:val="center"/>
          </w:tcPr>
          <w:p w14:paraId="43EA61F2"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496" w:type="dxa"/>
            <w:vAlign w:val="center"/>
          </w:tcPr>
          <w:p w14:paraId="11BC5330"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651" w:type="dxa"/>
            <w:vAlign w:val="center"/>
          </w:tcPr>
          <w:p w14:paraId="00D01CD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52</w:t>
            </w:r>
          </w:p>
        </w:tc>
        <w:tc>
          <w:tcPr>
            <w:tcW w:w="496" w:type="dxa"/>
            <w:vAlign w:val="center"/>
          </w:tcPr>
          <w:p w14:paraId="4AEF8474"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56</w:t>
            </w:r>
          </w:p>
        </w:tc>
      </w:tr>
      <w:tr w:rsidR="003E751D" w:rsidRPr="002659FE" w14:paraId="22239382" w14:textId="77777777" w:rsidTr="002659FE">
        <w:tc>
          <w:tcPr>
            <w:tcW w:w="452" w:type="dxa"/>
            <w:vAlign w:val="center"/>
          </w:tcPr>
          <w:p w14:paraId="16C92076"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290</w:t>
            </w:r>
          </w:p>
        </w:tc>
        <w:tc>
          <w:tcPr>
            <w:tcW w:w="651" w:type="dxa"/>
            <w:vAlign w:val="center"/>
          </w:tcPr>
          <w:p w14:paraId="3CEF1C58"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56</w:t>
            </w:r>
          </w:p>
        </w:tc>
        <w:tc>
          <w:tcPr>
            <w:tcW w:w="496" w:type="dxa"/>
            <w:vAlign w:val="center"/>
          </w:tcPr>
          <w:p w14:paraId="3C1F2EC4"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651" w:type="dxa"/>
            <w:vAlign w:val="center"/>
          </w:tcPr>
          <w:p w14:paraId="1351E408"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56</w:t>
            </w:r>
          </w:p>
        </w:tc>
        <w:tc>
          <w:tcPr>
            <w:tcW w:w="496" w:type="dxa"/>
            <w:vAlign w:val="center"/>
          </w:tcPr>
          <w:p w14:paraId="47A5BDAE"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58</w:t>
            </w:r>
          </w:p>
        </w:tc>
        <w:tc>
          <w:tcPr>
            <w:tcW w:w="651" w:type="dxa"/>
            <w:vAlign w:val="center"/>
          </w:tcPr>
          <w:p w14:paraId="3C6A8D95"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496" w:type="dxa"/>
            <w:vAlign w:val="center"/>
          </w:tcPr>
          <w:p w14:paraId="5EC67102"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651" w:type="dxa"/>
            <w:vAlign w:val="center"/>
          </w:tcPr>
          <w:p w14:paraId="7DEA386F"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54</w:t>
            </w:r>
          </w:p>
        </w:tc>
        <w:tc>
          <w:tcPr>
            <w:tcW w:w="496" w:type="dxa"/>
            <w:vAlign w:val="center"/>
          </w:tcPr>
          <w:p w14:paraId="1D83EAF2"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651" w:type="dxa"/>
            <w:vAlign w:val="center"/>
          </w:tcPr>
          <w:p w14:paraId="68D8F9B0"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496" w:type="dxa"/>
            <w:shd w:val="clear" w:color="auto" w:fill="auto"/>
            <w:vAlign w:val="center"/>
          </w:tcPr>
          <w:p w14:paraId="66EFC27B"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651" w:type="dxa"/>
            <w:vAlign w:val="center"/>
          </w:tcPr>
          <w:p w14:paraId="1704D7F4"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54</w:t>
            </w:r>
          </w:p>
        </w:tc>
        <w:tc>
          <w:tcPr>
            <w:tcW w:w="496" w:type="dxa"/>
            <w:vAlign w:val="center"/>
          </w:tcPr>
          <w:p w14:paraId="2FDD7B5E"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651" w:type="dxa"/>
            <w:vAlign w:val="center"/>
          </w:tcPr>
          <w:p w14:paraId="5ED282D0"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54</w:t>
            </w:r>
          </w:p>
        </w:tc>
        <w:tc>
          <w:tcPr>
            <w:tcW w:w="496" w:type="dxa"/>
            <w:vAlign w:val="center"/>
          </w:tcPr>
          <w:p w14:paraId="4CF15235"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651" w:type="dxa"/>
            <w:vAlign w:val="center"/>
          </w:tcPr>
          <w:p w14:paraId="60EBA3A1"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55</w:t>
            </w:r>
          </w:p>
        </w:tc>
        <w:tc>
          <w:tcPr>
            <w:tcW w:w="496" w:type="dxa"/>
            <w:vAlign w:val="center"/>
          </w:tcPr>
          <w:p w14:paraId="4AF1324D"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r>
      <w:tr w:rsidR="003E751D" w:rsidRPr="002659FE" w14:paraId="5E789ABB" w14:textId="77777777" w:rsidTr="002B351D">
        <w:tc>
          <w:tcPr>
            <w:tcW w:w="452" w:type="dxa"/>
            <w:tcBorders>
              <w:bottom w:val="single" w:sz="4" w:space="0" w:color="auto"/>
            </w:tcBorders>
            <w:vAlign w:val="center"/>
          </w:tcPr>
          <w:p w14:paraId="49DEAC68"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300</w:t>
            </w:r>
          </w:p>
        </w:tc>
        <w:tc>
          <w:tcPr>
            <w:tcW w:w="651" w:type="dxa"/>
            <w:tcBorders>
              <w:bottom w:val="single" w:sz="4" w:space="0" w:color="auto"/>
            </w:tcBorders>
            <w:vAlign w:val="center"/>
          </w:tcPr>
          <w:p w14:paraId="7E88E4E0"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58</w:t>
            </w:r>
          </w:p>
        </w:tc>
        <w:tc>
          <w:tcPr>
            <w:tcW w:w="496" w:type="dxa"/>
            <w:tcBorders>
              <w:bottom w:val="single" w:sz="4" w:space="0" w:color="auto"/>
            </w:tcBorders>
            <w:vAlign w:val="center"/>
          </w:tcPr>
          <w:p w14:paraId="64C15012"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61</w:t>
            </w:r>
          </w:p>
        </w:tc>
        <w:tc>
          <w:tcPr>
            <w:tcW w:w="651" w:type="dxa"/>
            <w:tcBorders>
              <w:bottom w:val="single" w:sz="4" w:space="0" w:color="auto"/>
            </w:tcBorders>
            <w:vAlign w:val="center"/>
          </w:tcPr>
          <w:p w14:paraId="6729B58D"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58</w:t>
            </w:r>
          </w:p>
        </w:tc>
        <w:tc>
          <w:tcPr>
            <w:tcW w:w="496" w:type="dxa"/>
            <w:tcBorders>
              <w:bottom w:val="single" w:sz="4" w:space="0" w:color="auto"/>
            </w:tcBorders>
            <w:vAlign w:val="center"/>
          </w:tcPr>
          <w:p w14:paraId="4626DB75"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651" w:type="dxa"/>
            <w:tcBorders>
              <w:bottom w:val="single" w:sz="4" w:space="0" w:color="auto"/>
            </w:tcBorders>
            <w:vAlign w:val="center"/>
          </w:tcPr>
          <w:p w14:paraId="5BBDED4C"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496" w:type="dxa"/>
            <w:tcBorders>
              <w:bottom w:val="single" w:sz="4" w:space="0" w:color="auto"/>
            </w:tcBorders>
            <w:vAlign w:val="center"/>
          </w:tcPr>
          <w:p w14:paraId="204555A0"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c>
          <w:tcPr>
            <w:tcW w:w="651" w:type="dxa"/>
            <w:tcBorders>
              <w:bottom w:val="single" w:sz="4" w:space="0" w:color="auto"/>
            </w:tcBorders>
            <w:vAlign w:val="center"/>
          </w:tcPr>
          <w:p w14:paraId="1EF2ACE0"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56</w:t>
            </w:r>
          </w:p>
        </w:tc>
        <w:tc>
          <w:tcPr>
            <w:tcW w:w="496" w:type="dxa"/>
            <w:tcBorders>
              <w:bottom w:val="single" w:sz="4" w:space="0" w:color="auto"/>
            </w:tcBorders>
            <w:vAlign w:val="center"/>
          </w:tcPr>
          <w:p w14:paraId="5EDEC75E"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651" w:type="dxa"/>
            <w:tcBorders>
              <w:bottom w:val="single" w:sz="4" w:space="0" w:color="auto"/>
            </w:tcBorders>
            <w:vAlign w:val="center"/>
          </w:tcPr>
          <w:p w14:paraId="2393519E"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56</w:t>
            </w:r>
          </w:p>
        </w:tc>
        <w:tc>
          <w:tcPr>
            <w:tcW w:w="496" w:type="dxa"/>
            <w:tcBorders>
              <w:bottom w:val="single" w:sz="4" w:space="0" w:color="auto"/>
            </w:tcBorders>
            <w:shd w:val="clear" w:color="auto" w:fill="auto"/>
            <w:vAlign w:val="center"/>
          </w:tcPr>
          <w:p w14:paraId="65AEE686"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651" w:type="dxa"/>
            <w:tcBorders>
              <w:bottom w:val="single" w:sz="4" w:space="0" w:color="auto"/>
            </w:tcBorders>
            <w:vAlign w:val="center"/>
          </w:tcPr>
          <w:p w14:paraId="01CE9181"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56</w:t>
            </w:r>
          </w:p>
        </w:tc>
        <w:tc>
          <w:tcPr>
            <w:tcW w:w="496" w:type="dxa"/>
            <w:tcBorders>
              <w:bottom w:val="single" w:sz="4" w:space="0" w:color="auto"/>
            </w:tcBorders>
            <w:vAlign w:val="center"/>
          </w:tcPr>
          <w:p w14:paraId="6CB0A7C6"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651" w:type="dxa"/>
            <w:tcBorders>
              <w:bottom w:val="single" w:sz="4" w:space="0" w:color="auto"/>
            </w:tcBorders>
            <w:vAlign w:val="center"/>
          </w:tcPr>
          <w:p w14:paraId="502153B0"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56</w:t>
            </w:r>
          </w:p>
        </w:tc>
        <w:tc>
          <w:tcPr>
            <w:tcW w:w="496" w:type="dxa"/>
            <w:tcBorders>
              <w:bottom w:val="single" w:sz="4" w:space="0" w:color="auto"/>
            </w:tcBorders>
            <w:vAlign w:val="center"/>
          </w:tcPr>
          <w:p w14:paraId="299461F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651" w:type="dxa"/>
            <w:tcBorders>
              <w:bottom w:val="single" w:sz="4" w:space="0" w:color="auto"/>
            </w:tcBorders>
            <w:vAlign w:val="center"/>
          </w:tcPr>
          <w:p w14:paraId="3C7F81E5"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57</w:t>
            </w:r>
          </w:p>
        </w:tc>
        <w:tc>
          <w:tcPr>
            <w:tcW w:w="496" w:type="dxa"/>
            <w:tcBorders>
              <w:bottom w:val="single" w:sz="4" w:space="0" w:color="auto"/>
            </w:tcBorders>
            <w:vAlign w:val="center"/>
          </w:tcPr>
          <w:p w14:paraId="02A71260"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r>
      <w:tr w:rsidR="003E751D" w:rsidRPr="002659FE" w14:paraId="4B15C20E" w14:textId="77777777" w:rsidTr="002B351D">
        <w:tc>
          <w:tcPr>
            <w:tcW w:w="452" w:type="dxa"/>
            <w:tcBorders>
              <w:bottom w:val="single" w:sz="4" w:space="0" w:color="auto"/>
            </w:tcBorders>
            <w:vAlign w:val="center"/>
          </w:tcPr>
          <w:p w14:paraId="53D4D811" w14:textId="77777777" w:rsidR="003E751D" w:rsidRPr="002659FE" w:rsidRDefault="003E751D" w:rsidP="003E751D">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310</w:t>
            </w:r>
          </w:p>
        </w:tc>
        <w:tc>
          <w:tcPr>
            <w:tcW w:w="651" w:type="dxa"/>
            <w:tcBorders>
              <w:bottom w:val="single" w:sz="4" w:space="0" w:color="auto"/>
            </w:tcBorders>
            <w:vAlign w:val="center"/>
          </w:tcPr>
          <w:p w14:paraId="2771F6BE"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496" w:type="dxa"/>
            <w:tcBorders>
              <w:bottom w:val="single" w:sz="4" w:space="0" w:color="auto"/>
            </w:tcBorders>
            <w:vAlign w:val="center"/>
          </w:tcPr>
          <w:p w14:paraId="5A13A672"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651" w:type="dxa"/>
            <w:tcBorders>
              <w:bottom w:val="single" w:sz="4" w:space="0" w:color="auto"/>
            </w:tcBorders>
            <w:vAlign w:val="center"/>
          </w:tcPr>
          <w:p w14:paraId="3EE551EF"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59</w:t>
            </w:r>
          </w:p>
        </w:tc>
        <w:tc>
          <w:tcPr>
            <w:tcW w:w="496" w:type="dxa"/>
            <w:tcBorders>
              <w:bottom w:val="single" w:sz="4" w:space="0" w:color="auto"/>
            </w:tcBorders>
            <w:vAlign w:val="center"/>
          </w:tcPr>
          <w:p w14:paraId="7E851496"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651" w:type="dxa"/>
            <w:tcBorders>
              <w:bottom w:val="single" w:sz="4" w:space="0" w:color="auto"/>
            </w:tcBorders>
            <w:vAlign w:val="center"/>
          </w:tcPr>
          <w:p w14:paraId="5273CBBB"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58</w:t>
            </w:r>
          </w:p>
        </w:tc>
        <w:tc>
          <w:tcPr>
            <w:tcW w:w="496" w:type="dxa"/>
            <w:tcBorders>
              <w:bottom w:val="single" w:sz="4" w:space="0" w:color="auto"/>
            </w:tcBorders>
            <w:vAlign w:val="center"/>
          </w:tcPr>
          <w:p w14:paraId="3F5BADE9"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61</w:t>
            </w:r>
          </w:p>
        </w:tc>
        <w:tc>
          <w:tcPr>
            <w:tcW w:w="651" w:type="dxa"/>
            <w:tcBorders>
              <w:bottom w:val="single" w:sz="4" w:space="0" w:color="auto"/>
            </w:tcBorders>
            <w:vAlign w:val="center"/>
          </w:tcPr>
          <w:p w14:paraId="3B2B897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58</w:t>
            </w:r>
          </w:p>
        </w:tc>
        <w:tc>
          <w:tcPr>
            <w:tcW w:w="496" w:type="dxa"/>
            <w:tcBorders>
              <w:bottom w:val="single" w:sz="4" w:space="0" w:color="auto"/>
            </w:tcBorders>
            <w:vAlign w:val="center"/>
          </w:tcPr>
          <w:p w14:paraId="1045F241"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651" w:type="dxa"/>
            <w:tcBorders>
              <w:bottom w:val="single" w:sz="4" w:space="0" w:color="auto"/>
            </w:tcBorders>
            <w:vAlign w:val="center"/>
          </w:tcPr>
          <w:p w14:paraId="666B4E6D"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58</w:t>
            </w:r>
          </w:p>
        </w:tc>
        <w:tc>
          <w:tcPr>
            <w:tcW w:w="496" w:type="dxa"/>
            <w:tcBorders>
              <w:bottom w:val="single" w:sz="4" w:space="0" w:color="auto"/>
            </w:tcBorders>
            <w:shd w:val="clear" w:color="auto" w:fill="auto"/>
            <w:vAlign w:val="center"/>
          </w:tcPr>
          <w:p w14:paraId="3DAC88E2"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651" w:type="dxa"/>
            <w:tcBorders>
              <w:bottom w:val="single" w:sz="4" w:space="0" w:color="auto"/>
            </w:tcBorders>
            <w:vAlign w:val="center"/>
          </w:tcPr>
          <w:p w14:paraId="1F0C256A"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58</w:t>
            </w:r>
          </w:p>
        </w:tc>
        <w:tc>
          <w:tcPr>
            <w:tcW w:w="496" w:type="dxa"/>
            <w:tcBorders>
              <w:bottom w:val="single" w:sz="4" w:space="0" w:color="auto"/>
            </w:tcBorders>
            <w:vAlign w:val="center"/>
          </w:tcPr>
          <w:p w14:paraId="300408C8"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651" w:type="dxa"/>
            <w:tcBorders>
              <w:bottom w:val="single" w:sz="4" w:space="0" w:color="auto"/>
            </w:tcBorders>
            <w:vAlign w:val="center"/>
          </w:tcPr>
          <w:p w14:paraId="25D1C01E"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58</w:t>
            </w:r>
          </w:p>
        </w:tc>
        <w:tc>
          <w:tcPr>
            <w:tcW w:w="496" w:type="dxa"/>
            <w:tcBorders>
              <w:bottom w:val="single" w:sz="4" w:space="0" w:color="auto"/>
            </w:tcBorders>
            <w:vAlign w:val="center"/>
          </w:tcPr>
          <w:p w14:paraId="7AC4021B"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651" w:type="dxa"/>
            <w:tcBorders>
              <w:bottom w:val="single" w:sz="4" w:space="0" w:color="auto"/>
            </w:tcBorders>
            <w:vAlign w:val="center"/>
          </w:tcPr>
          <w:p w14:paraId="4C91C363"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58</w:t>
            </w:r>
          </w:p>
        </w:tc>
        <w:tc>
          <w:tcPr>
            <w:tcW w:w="496" w:type="dxa"/>
            <w:tcBorders>
              <w:bottom w:val="single" w:sz="4" w:space="0" w:color="auto"/>
            </w:tcBorders>
            <w:vAlign w:val="center"/>
          </w:tcPr>
          <w:p w14:paraId="0F01974B" w14:textId="77777777" w:rsidR="003E751D" w:rsidRPr="002659FE" w:rsidRDefault="003E751D" w:rsidP="003E751D">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r>
    </w:tbl>
    <w:p w14:paraId="08EF5C0C" w14:textId="77777777" w:rsidR="002B351D" w:rsidRDefault="002B351D" w:rsidP="002B351D">
      <w:r>
        <w:rPr>
          <w:rFonts w:ascii="Times New Roman" w:hAnsi="Times New Roman" w:cs="Times New Roman"/>
          <w:color w:val="000000" w:themeColor="text1"/>
          <w:sz w:val="28"/>
          <w:szCs w:val="28"/>
          <w:lang w:val="kk-KZ"/>
        </w:rPr>
        <w:t>5</w:t>
      </w:r>
      <w:r w:rsidRPr="000F5FF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3-</w:t>
      </w:r>
      <w:r w:rsidRPr="000F5FFF">
        <w:rPr>
          <w:rFonts w:ascii="Times New Roman" w:hAnsi="Times New Roman" w:cs="Times New Roman"/>
          <w:color w:val="000000" w:themeColor="text1"/>
          <w:sz w:val="28"/>
          <w:szCs w:val="28"/>
          <w:lang w:val="kk-KZ"/>
        </w:rPr>
        <w:t>кестенің жалғасы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
        <w:gridCol w:w="649"/>
        <w:gridCol w:w="496"/>
        <w:gridCol w:w="650"/>
        <w:gridCol w:w="496"/>
        <w:gridCol w:w="650"/>
        <w:gridCol w:w="496"/>
        <w:gridCol w:w="650"/>
        <w:gridCol w:w="496"/>
        <w:gridCol w:w="650"/>
        <w:gridCol w:w="496"/>
        <w:gridCol w:w="650"/>
        <w:gridCol w:w="496"/>
        <w:gridCol w:w="650"/>
        <w:gridCol w:w="496"/>
        <w:gridCol w:w="650"/>
        <w:gridCol w:w="496"/>
      </w:tblGrid>
      <w:tr w:rsidR="002B351D" w:rsidRPr="002659FE" w14:paraId="517CBC2D" w14:textId="77777777" w:rsidTr="00D0413B">
        <w:tc>
          <w:tcPr>
            <w:tcW w:w="461" w:type="dxa"/>
            <w:vAlign w:val="center"/>
          </w:tcPr>
          <w:p w14:paraId="5750A731" w14:textId="77777777" w:rsidR="002B351D" w:rsidRPr="002659FE" w:rsidRDefault="002B351D" w:rsidP="00D0413B">
            <w:pPr>
              <w:spacing w:after="0" w:line="240" w:lineRule="auto"/>
              <w:ind w:left="-115" w:right="-34"/>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w:t>
            </w:r>
          </w:p>
        </w:tc>
        <w:tc>
          <w:tcPr>
            <w:tcW w:w="649" w:type="dxa"/>
            <w:vAlign w:val="center"/>
          </w:tcPr>
          <w:p w14:paraId="4C2AEAF3"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2</w:t>
            </w:r>
          </w:p>
        </w:tc>
        <w:tc>
          <w:tcPr>
            <w:tcW w:w="496" w:type="dxa"/>
            <w:vAlign w:val="center"/>
          </w:tcPr>
          <w:p w14:paraId="2584588D"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3</w:t>
            </w:r>
          </w:p>
        </w:tc>
        <w:tc>
          <w:tcPr>
            <w:tcW w:w="650" w:type="dxa"/>
            <w:vAlign w:val="center"/>
          </w:tcPr>
          <w:p w14:paraId="6145DEC1"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4</w:t>
            </w:r>
          </w:p>
        </w:tc>
        <w:tc>
          <w:tcPr>
            <w:tcW w:w="496" w:type="dxa"/>
            <w:vAlign w:val="center"/>
          </w:tcPr>
          <w:p w14:paraId="507F8188"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5</w:t>
            </w:r>
          </w:p>
        </w:tc>
        <w:tc>
          <w:tcPr>
            <w:tcW w:w="650" w:type="dxa"/>
            <w:vAlign w:val="center"/>
          </w:tcPr>
          <w:p w14:paraId="46991C11"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6</w:t>
            </w:r>
          </w:p>
        </w:tc>
        <w:tc>
          <w:tcPr>
            <w:tcW w:w="496" w:type="dxa"/>
            <w:vAlign w:val="center"/>
          </w:tcPr>
          <w:p w14:paraId="7AD693F6"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7</w:t>
            </w:r>
          </w:p>
        </w:tc>
        <w:tc>
          <w:tcPr>
            <w:tcW w:w="650" w:type="dxa"/>
            <w:vAlign w:val="center"/>
          </w:tcPr>
          <w:p w14:paraId="14F731C4"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8</w:t>
            </w:r>
          </w:p>
        </w:tc>
        <w:tc>
          <w:tcPr>
            <w:tcW w:w="496" w:type="dxa"/>
            <w:vAlign w:val="center"/>
          </w:tcPr>
          <w:p w14:paraId="6A3CE72B"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9</w:t>
            </w:r>
          </w:p>
        </w:tc>
        <w:tc>
          <w:tcPr>
            <w:tcW w:w="650" w:type="dxa"/>
            <w:vAlign w:val="center"/>
          </w:tcPr>
          <w:p w14:paraId="3D7D5AF3"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10</w:t>
            </w:r>
          </w:p>
        </w:tc>
        <w:tc>
          <w:tcPr>
            <w:tcW w:w="496" w:type="dxa"/>
            <w:shd w:val="clear" w:color="auto" w:fill="auto"/>
            <w:vAlign w:val="center"/>
          </w:tcPr>
          <w:p w14:paraId="0D16FF90"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11</w:t>
            </w:r>
          </w:p>
        </w:tc>
        <w:tc>
          <w:tcPr>
            <w:tcW w:w="650" w:type="dxa"/>
            <w:vAlign w:val="center"/>
          </w:tcPr>
          <w:p w14:paraId="4656DE46"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12</w:t>
            </w:r>
          </w:p>
        </w:tc>
        <w:tc>
          <w:tcPr>
            <w:tcW w:w="496" w:type="dxa"/>
            <w:vAlign w:val="center"/>
          </w:tcPr>
          <w:p w14:paraId="0D9A0EA8"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13</w:t>
            </w:r>
          </w:p>
        </w:tc>
        <w:tc>
          <w:tcPr>
            <w:tcW w:w="650" w:type="dxa"/>
            <w:vAlign w:val="center"/>
          </w:tcPr>
          <w:p w14:paraId="6A30F3BB"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14</w:t>
            </w:r>
          </w:p>
        </w:tc>
        <w:tc>
          <w:tcPr>
            <w:tcW w:w="496" w:type="dxa"/>
            <w:vAlign w:val="center"/>
          </w:tcPr>
          <w:p w14:paraId="73034FAE"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15</w:t>
            </w:r>
          </w:p>
        </w:tc>
        <w:tc>
          <w:tcPr>
            <w:tcW w:w="650" w:type="dxa"/>
            <w:vAlign w:val="center"/>
          </w:tcPr>
          <w:p w14:paraId="6114C4FD"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16</w:t>
            </w:r>
          </w:p>
        </w:tc>
        <w:tc>
          <w:tcPr>
            <w:tcW w:w="496" w:type="dxa"/>
            <w:vAlign w:val="center"/>
          </w:tcPr>
          <w:p w14:paraId="74D604A2"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17</w:t>
            </w:r>
          </w:p>
        </w:tc>
      </w:tr>
      <w:tr w:rsidR="002B351D" w:rsidRPr="002659FE" w14:paraId="4F8B033E" w14:textId="77777777" w:rsidTr="00D0413B">
        <w:tc>
          <w:tcPr>
            <w:tcW w:w="461" w:type="dxa"/>
            <w:vAlign w:val="center"/>
          </w:tcPr>
          <w:p w14:paraId="394BF7F8" w14:textId="77777777" w:rsidR="002B351D" w:rsidRPr="002659FE" w:rsidRDefault="002B351D" w:rsidP="00D0413B">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320</w:t>
            </w:r>
          </w:p>
        </w:tc>
        <w:tc>
          <w:tcPr>
            <w:tcW w:w="649" w:type="dxa"/>
            <w:vAlign w:val="center"/>
          </w:tcPr>
          <w:p w14:paraId="3274B4F8"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496" w:type="dxa"/>
            <w:vAlign w:val="center"/>
          </w:tcPr>
          <w:p w14:paraId="424F59B2"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650" w:type="dxa"/>
            <w:vAlign w:val="center"/>
          </w:tcPr>
          <w:p w14:paraId="7930E611"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496" w:type="dxa"/>
            <w:vAlign w:val="center"/>
          </w:tcPr>
          <w:p w14:paraId="63F7034C"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63</w:t>
            </w:r>
          </w:p>
        </w:tc>
        <w:tc>
          <w:tcPr>
            <w:tcW w:w="650" w:type="dxa"/>
            <w:vAlign w:val="center"/>
          </w:tcPr>
          <w:p w14:paraId="164674D2"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61</w:t>
            </w:r>
          </w:p>
        </w:tc>
        <w:tc>
          <w:tcPr>
            <w:tcW w:w="496" w:type="dxa"/>
            <w:vAlign w:val="center"/>
          </w:tcPr>
          <w:p w14:paraId="27FC5995"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650" w:type="dxa"/>
            <w:vAlign w:val="center"/>
          </w:tcPr>
          <w:p w14:paraId="170572F0"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496" w:type="dxa"/>
            <w:vAlign w:val="center"/>
          </w:tcPr>
          <w:p w14:paraId="47171171"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650" w:type="dxa"/>
            <w:vAlign w:val="center"/>
          </w:tcPr>
          <w:p w14:paraId="5B04F4FD"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496" w:type="dxa"/>
            <w:shd w:val="clear" w:color="auto" w:fill="auto"/>
            <w:vAlign w:val="center"/>
          </w:tcPr>
          <w:p w14:paraId="68377F0D"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650" w:type="dxa"/>
            <w:vAlign w:val="center"/>
          </w:tcPr>
          <w:p w14:paraId="3411FA34"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496" w:type="dxa"/>
            <w:vAlign w:val="center"/>
          </w:tcPr>
          <w:p w14:paraId="30B8669F"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650" w:type="dxa"/>
            <w:vAlign w:val="center"/>
          </w:tcPr>
          <w:p w14:paraId="2D45B169"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496" w:type="dxa"/>
            <w:vAlign w:val="center"/>
          </w:tcPr>
          <w:p w14:paraId="65B3E634"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650" w:type="dxa"/>
            <w:vAlign w:val="center"/>
          </w:tcPr>
          <w:p w14:paraId="419349A8"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60</w:t>
            </w:r>
          </w:p>
        </w:tc>
        <w:tc>
          <w:tcPr>
            <w:tcW w:w="496" w:type="dxa"/>
            <w:vAlign w:val="center"/>
          </w:tcPr>
          <w:p w14:paraId="4A7D9A08"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r>
      <w:tr w:rsidR="002B351D" w:rsidRPr="002659FE" w14:paraId="5FEAD33C" w14:textId="77777777" w:rsidTr="00D0413B">
        <w:tc>
          <w:tcPr>
            <w:tcW w:w="461" w:type="dxa"/>
            <w:vAlign w:val="center"/>
          </w:tcPr>
          <w:p w14:paraId="23082F4D" w14:textId="77777777" w:rsidR="002B351D" w:rsidRPr="002659FE" w:rsidRDefault="002B351D" w:rsidP="00D0413B">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330</w:t>
            </w:r>
          </w:p>
        </w:tc>
        <w:tc>
          <w:tcPr>
            <w:tcW w:w="649" w:type="dxa"/>
            <w:vAlign w:val="center"/>
          </w:tcPr>
          <w:p w14:paraId="0C0B6548"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496" w:type="dxa"/>
            <w:vAlign w:val="center"/>
          </w:tcPr>
          <w:p w14:paraId="2C393980"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c>
          <w:tcPr>
            <w:tcW w:w="650" w:type="dxa"/>
            <w:vAlign w:val="center"/>
          </w:tcPr>
          <w:p w14:paraId="2A5F9BC6"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496" w:type="dxa"/>
            <w:vAlign w:val="center"/>
          </w:tcPr>
          <w:p w14:paraId="30E7BE37"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65</w:t>
            </w:r>
          </w:p>
        </w:tc>
        <w:tc>
          <w:tcPr>
            <w:tcW w:w="650" w:type="dxa"/>
            <w:vAlign w:val="center"/>
          </w:tcPr>
          <w:p w14:paraId="4579222A"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496" w:type="dxa"/>
            <w:vAlign w:val="center"/>
          </w:tcPr>
          <w:p w14:paraId="53208B76"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650" w:type="dxa"/>
            <w:vAlign w:val="center"/>
          </w:tcPr>
          <w:p w14:paraId="2292FE6B"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496" w:type="dxa"/>
            <w:vAlign w:val="center"/>
          </w:tcPr>
          <w:p w14:paraId="7C370C75"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650" w:type="dxa"/>
            <w:vAlign w:val="center"/>
          </w:tcPr>
          <w:p w14:paraId="66E5F08B"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496" w:type="dxa"/>
            <w:shd w:val="clear" w:color="auto" w:fill="auto"/>
            <w:vAlign w:val="center"/>
          </w:tcPr>
          <w:p w14:paraId="1E49F112"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650" w:type="dxa"/>
            <w:vAlign w:val="center"/>
          </w:tcPr>
          <w:p w14:paraId="15B1FA96"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496" w:type="dxa"/>
            <w:vAlign w:val="center"/>
          </w:tcPr>
          <w:p w14:paraId="67E70510"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650" w:type="dxa"/>
            <w:vAlign w:val="center"/>
          </w:tcPr>
          <w:p w14:paraId="24BA15F9"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496" w:type="dxa"/>
            <w:vAlign w:val="center"/>
          </w:tcPr>
          <w:p w14:paraId="11E9BF29"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650" w:type="dxa"/>
            <w:vAlign w:val="center"/>
          </w:tcPr>
          <w:p w14:paraId="4F57493B"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62</w:t>
            </w:r>
          </w:p>
        </w:tc>
        <w:tc>
          <w:tcPr>
            <w:tcW w:w="496" w:type="dxa"/>
            <w:vAlign w:val="center"/>
          </w:tcPr>
          <w:p w14:paraId="62A14542"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r>
      <w:tr w:rsidR="002B351D" w:rsidRPr="002659FE" w14:paraId="7B6BE4D8" w14:textId="77777777" w:rsidTr="00D0413B">
        <w:tc>
          <w:tcPr>
            <w:tcW w:w="461" w:type="dxa"/>
            <w:vAlign w:val="center"/>
          </w:tcPr>
          <w:p w14:paraId="4EB691F8" w14:textId="77777777" w:rsidR="002B351D" w:rsidRPr="002659FE" w:rsidRDefault="002B351D" w:rsidP="00D0413B">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340</w:t>
            </w:r>
          </w:p>
        </w:tc>
        <w:tc>
          <w:tcPr>
            <w:tcW w:w="649" w:type="dxa"/>
            <w:vAlign w:val="center"/>
          </w:tcPr>
          <w:p w14:paraId="4D0AA385"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c>
          <w:tcPr>
            <w:tcW w:w="496" w:type="dxa"/>
            <w:vAlign w:val="center"/>
          </w:tcPr>
          <w:p w14:paraId="2C3009A6"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68</w:t>
            </w:r>
          </w:p>
        </w:tc>
        <w:tc>
          <w:tcPr>
            <w:tcW w:w="650" w:type="dxa"/>
            <w:vAlign w:val="center"/>
          </w:tcPr>
          <w:p w14:paraId="49EEE119"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65</w:t>
            </w:r>
          </w:p>
        </w:tc>
        <w:tc>
          <w:tcPr>
            <w:tcW w:w="496" w:type="dxa"/>
            <w:vAlign w:val="center"/>
          </w:tcPr>
          <w:p w14:paraId="6C3E53F8"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67</w:t>
            </w:r>
          </w:p>
        </w:tc>
        <w:tc>
          <w:tcPr>
            <w:tcW w:w="650" w:type="dxa"/>
            <w:vAlign w:val="center"/>
          </w:tcPr>
          <w:p w14:paraId="2E2853C5"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65</w:t>
            </w:r>
          </w:p>
        </w:tc>
        <w:tc>
          <w:tcPr>
            <w:tcW w:w="496" w:type="dxa"/>
            <w:vAlign w:val="center"/>
          </w:tcPr>
          <w:p w14:paraId="5C227E03"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c>
          <w:tcPr>
            <w:tcW w:w="650" w:type="dxa"/>
            <w:vAlign w:val="center"/>
          </w:tcPr>
          <w:p w14:paraId="324923F0"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496" w:type="dxa"/>
            <w:vAlign w:val="center"/>
          </w:tcPr>
          <w:p w14:paraId="3AF488C7"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c>
          <w:tcPr>
            <w:tcW w:w="650" w:type="dxa"/>
            <w:vAlign w:val="center"/>
          </w:tcPr>
          <w:p w14:paraId="523004EC"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496" w:type="dxa"/>
            <w:shd w:val="clear" w:color="auto" w:fill="auto"/>
            <w:vAlign w:val="center"/>
          </w:tcPr>
          <w:p w14:paraId="1739A848"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c>
          <w:tcPr>
            <w:tcW w:w="650" w:type="dxa"/>
            <w:vAlign w:val="center"/>
          </w:tcPr>
          <w:p w14:paraId="19F97DC4"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496" w:type="dxa"/>
            <w:vAlign w:val="center"/>
          </w:tcPr>
          <w:p w14:paraId="135A971B"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c>
          <w:tcPr>
            <w:tcW w:w="650" w:type="dxa"/>
            <w:vAlign w:val="center"/>
          </w:tcPr>
          <w:p w14:paraId="1563A48D"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496" w:type="dxa"/>
            <w:vAlign w:val="center"/>
          </w:tcPr>
          <w:p w14:paraId="2AAC827A"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c>
          <w:tcPr>
            <w:tcW w:w="650" w:type="dxa"/>
            <w:vAlign w:val="center"/>
          </w:tcPr>
          <w:p w14:paraId="37164036"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64</w:t>
            </w:r>
          </w:p>
        </w:tc>
        <w:tc>
          <w:tcPr>
            <w:tcW w:w="496" w:type="dxa"/>
            <w:vAlign w:val="center"/>
          </w:tcPr>
          <w:p w14:paraId="6BAA32CD"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66</w:t>
            </w:r>
          </w:p>
        </w:tc>
      </w:tr>
      <w:tr w:rsidR="002B351D" w:rsidRPr="002659FE" w14:paraId="2B8B9793" w14:textId="77777777" w:rsidTr="00D0413B">
        <w:tc>
          <w:tcPr>
            <w:tcW w:w="461" w:type="dxa"/>
            <w:vAlign w:val="center"/>
          </w:tcPr>
          <w:p w14:paraId="753734C4" w14:textId="77777777" w:rsidR="002B351D" w:rsidRPr="002659FE" w:rsidRDefault="002B351D" w:rsidP="00D0413B">
            <w:pPr>
              <w:spacing w:after="0" w:line="240" w:lineRule="auto"/>
              <w:ind w:left="-115" w:right="-34"/>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350</w:t>
            </w:r>
          </w:p>
        </w:tc>
        <w:tc>
          <w:tcPr>
            <w:tcW w:w="649" w:type="dxa"/>
            <w:vAlign w:val="center"/>
          </w:tcPr>
          <w:p w14:paraId="61F03E9C"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496" w:type="dxa"/>
            <w:vAlign w:val="center"/>
          </w:tcPr>
          <w:p w14:paraId="589EC6CE"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70</w:t>
            </w:r>
          </w:p>
        </w:tc>
        <w:tc>
          <w:tcPr>
            <w:tcW w:w="650" w:type="dxa"/>
            <w:vAlign w:val="center"/>
          </w:tcPr>
          <w:p w14:paraId="5E3DA866"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69</w:t>
            </w:r>
          </w:p>
        </w:tc>
        <w:tc>
          <w:tcPr>
            <w:tcW w:w="496" w:type="dxa"/>
            <w:vAlign w:val="center"/>
          </w:tcPr>
          <w:p w14:paraId="7E72298B"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69</w:t>
            </w:r>
          </w:p>
        </w:tc>
        <w:tc>
          <w:tcPr>
            <w:tcW w:w="650" w:type="dxa"/>
            <w:vAlign w:val="center"/>
          </w:tcPr>
          <w:p w14:paraId="7CB0A730"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68</w:t>
            </w:r>
          </w:p>
        </w:tc>
        <w:tc>
          <w:tcPr>
            <w:tcW w:w="496" w:type="dxa"/>
            <w:vAlign w:val="center"/>
          </w:tcPr>
          <w:p w14:paraId="200AD9A5"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68</w:t>
            </w:r>
          </w:p>
        </w:tc>
        <w:tc>
          <w:tcPr>
            <w:tcW w:w="650" w:type="dxa"/>
            <w:vAlign w:val="center"/>
          </w:tcPr>
          <w:p w14:paraId="5B4C567F"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67</w:t>
            </w:r>
          </w:p>
        </w:tc>
        <w:tc>
          <w:tcPr>
            <w:tcW w:w="496" w:type="dxa"/>
            <w:vAlign w:val="center"/>
          </w:tcPr>
          <w:p w14:paraId="1A9F31E3"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67</w:t>
            </w:r>
          </w:p>
        </w:tc>
        <w:tc>
          <w:tcPr>
            <w:tcW w:w="650" w:type="dxa"/>
            <w:vAlign w:val="center"/>
          </w:tcPr>
          <w:p w14:paraId="68498C95"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68</w:t>
            </w:r>
          </w:p>
        </w:tc>
        <w:tc>
          <w:tcPr>
            <w:tcW w:w="496" w:type="dxa"/>
            <w:shd w:val="clear" w:color="auto" w:fill="auto"/>
            <w:vAlign w:val="center"/>
          </w:tcPr>
          <w:p w14:paraId="68A31607"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68</w:t>
            </w:r>
          </w:p>
        </w:tc>
        <w:tc>
          <w:tcPr>
            <w:tcW w:w="650" w:type="dxa"/>
            <w:vAlign w:val="center"/>
          </w:tcPr>
          <w:p w14:paraId="53910BF1"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67</w:t>
            </w:r>
          </w:p>
        </w:tc>
        <w:tc>
          <w:tcPr>
            <w:tcW w:w="496" w:type="dxa"/>
            <w:vAlign w:val="center"/>
          </w:tcPr>
          <w:p w14:paraId="7E8410FC"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67</w:t>
            </w:r>
          </w:p>
        </w:tc>
        <w:tc>
          <w:tcPr>
            <w:tcW w:w="650" w:type="dxa"/>
            <w:vAlign w:val="center"/>
          </w:tcPr>
          <w:p w14:paraId="2B8C9E17"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67</w:t>
            </w:r>
          </w:p>
        </w:tc>
        <w:tc>
          <w:tcPr>
            <w:tcW w:w="496" w:type="dxa"/>
            <w:vAlign w:val="center"/>
          </w:tcPr>
          <w:p w14:paraId="4C99ACA6"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67</w:t>
            </w:r>
          </w:p>
        </w:tc>
        <w:tc>
          <w:tcPr>
            <w:tcW w:w="650" w:type="dxa"/>
            <w:vAlign w:val="center"/>
          </w:tcPr>
          <w:p w14:paraId="3E814368"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68</w:t>
            </w:r>
          </w:p>
        </w:tc>
        <w:tc>
          <w:tcPr>
            <w:tcW w:w="496" w:type="dxa"/>
            <w:vAlign w:val="center"/>
          </w:tcPr>
          <w:p w14:paraId="0003C43A" w14:textId="77777777" w:rsidR="002B351D" w:rsidRPr="002659FE" w:rsidRDefault="002B351D" w:rsidP="00D0413B">
            <w:pPr>
              <w:spacing w:after="0" w:line="240" w:lineRule="auto"/>
              <w:jc w:val="center"/>
              <w:rPr>
                <w:rFonts w:ascii="Times New Roman" w:eastAsiaTheme="minorEastAsia" w:hAnsi="Times New Roman" w:cs="Times New Roman"/>
                <w:color w:val="000000" w:themeColor="text1"/>
                <w:sz w:val="24"/>
                <w:szCs w:val="24"/>
              </w:rPr>
            </w:pPr>
            <w:r w:rsidRPr="002659FE">
              <w:rPr>
                <w:rFonts w:ascii="Times New Roman" w:eastAsiaTheme="minorEastAsia" w:hAnsi="Times New Roman" w:cs="Times New Roman"/>
                <w:color w:val="000000" w:themeColor="text1"/>
                <w:sz w:val="24"/>
                <w:szCs w:val="24"/>
              </w:rPr>
              <w:t>68</w:t>
            </w:r>
          </w:p>
        </w:tc>
      </w:tr>
    </w:tbl>
    <w:p w14:paraId="146A9130" w14:textId="77777777" w:rsidR="002B351D" w:rsidRDefault="002B351D" w:rsidP="002B351D">
      <w:pPr>
        <w:spacing w:after="0" w:line="240" w:lineRule="auto"/>
        <w:jc w:val="both"/>
        <w:rPr>
          <w:rFonts w:ascii="Times New Roman" w:eastAsia="Times New Roman" w:hAnsi="Times New Roman" w:cs="Times New Roman"/>
          <w:color w:val="000000" w:themeColor="text1"/>
          <w:sz w:val="28"/>
          <w:szCs w:val="28"/>
          <w:lang w:val="kk-KZ"/>
        </w:rPr>
      </w:pPr>
    </w:p>
    <w:p w14:paraId="3C343B33" w14:textId="59CFACEA" w:rsidR="00AB1262" w:rsidRPr="00F176FF" w:rsidRDefault="00AB1262" w:rsidP="00AB1262">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Тәжірибелік деректерді өңдеу кезінде плитаның серпімді деформациясының өзгеруі (</w:t>
      </w:r>
      <w:r w:rsidRPr="00F176FF">
        <w:rPr>
          <w:rFonts w:ascii="Times New Roman" w:eastAsia="Times New Roman" w:hAnsi="Times New Roman" w:cs="Times New Roman"/>
          <w:color w:val="000000" w:themeColor="text1"/>
          <w:sz w:val="28"/>
          <w:szCs w:val="28"/>
        </w:rPr>
        <w:t>Δλ</w:t>
      </w:r>
      <w:r w:rsidRPr="00F176FF">
        <w:rPr>
          <w:rFonts w:ascii="Times New Roman" w:eastAsia="Times New Roman" w:hAnsi="Times New Roman" w:cs="Times New Roman"/>
          <w:color w:val="000000" w:themeColor="text1"/>
          <w:sz w:val="28"/>
          <w:szCs w:val="28"/>
          <w:lang w:val="kk-KZ"/>
        </w:rPr>
        <w:t>) статикалық жүктеменің өзгеруіне байланысты (</w:t>
      </w:r>
      <w:r w:rsidRPr="00F176FF">
        <w:rPr>
          <w:rFonts w:ascii="Times New Roman" w:eastAsia="Times New Roman" w:hAnsi="Times New Roman" w:cs="Times New Roman"/>
          <w:color w:val="000000" w:themeColor="text1"/>
          <w:sz w:val="28"/>
          <w:szCs w:val="28"/>
        </w:rPr>
        <w:t>Δ</w:t>
      </w:r>
      <w:r w:rsidRPr="00F176FF">
        <w:rPr>
          <w:rFonts w:ascii="Times New Roman" w:eastAsia="Times New Roman" w:hAnsi="Times New Roman" w:cs="Times New Roman"/>
          <w:i/>
          <w:iCs/>
          <w:color w:val="000000" w:themeColor="text1"/>
          <w:sz w:val="28"/>
          <w:szCs w:val="28"/>
          <w:lang w:val="kk-KZ"/>
        </w:rPr>
        <w:t>Р</w:t>
      </w:r>
      <w:r w:rsidRPr="00F176FF">
        <w:rPr>
          <w:rFonts w:ascii="Times New Roman" w:eastAsia="Times New Roman" w:hAnsi="Times New Roman" w:cs="Times New Roman"/>
          <w:color w:val="000000" w:themeColor="text1"/>
          <w:sz w:val="28"/>
          <w:szCs w:val="28"/>
          <w:lang w:val="kk-KZ"/>
        </w:rPr>
        <w:t>)  сызықтық тәуелділікке бағынады деп болжанған:</w:t>
      </w:r>
    </w:p>
    <w:p w14:paraId="3ACFEC05" w14:textId="77777777" w:rsidR="00AB1262" w:rsidRPr="00F176FF" w:rsidRDefault="00AB1262" w:rsidP="00AB1262">
      <w:pPr>
        <w:spacing w:after="0" w:line="240" w:lineRule="auto"/>
        <w:ind w:firstLine="709"/>
        <w:jc w:val="both"/>
        <w:rPr>
          <w:rFonts w:ascii="Times New Roman" w:eastAsia="Times New Roman" w:hAnsi="Times New Roman" w:cs="Times New Roman"/>
          <w:color w:val="000000" w:themeColor="text1"/>
          <w:sz w:val="28"/>
          <w:szCs w:val="28"/>
          <w:lang w:val="kk-KZ"/>
        </w:rPr>
      </w:pPr>
    </w:p>
    <w:p w14:paraId="559E4326" w14:textId="77777777" w:rsidR="00AB1262" w:rsidRPr="00F176FF" w:rsidRDefault="00AB1262" w:rsidP="00AB1262">
      <w:pPr>
        <w:spacing w:line="240" w:lineRule="auto"/>
        <w:rPr>
          <w:rFonts w:eastAsiaTheme="minorEastAsia"/>
          <w:color w:val="000000" w:themeColor="text1"/>
          <w:sz w:val="28"/>
          <w:szCs w:val="28"/>
          <w:lang w:val="en-US"/>
        </w:rPr>
      </w:pPr>
      <m:oMathPara>
        <m:oMath>
          <m:r>
            <w:rPr>
              <w:rFonts w:ascii="Cambria Math" w:eastAsiaTheme="minorEastAsia" w:hAnsi="Cambria Math"/>
              <w:color w:val="000000" w:themeColor="text1"/>
              <w:sz w:val="28"/>
              <w:szCs w:val="28"/>
            </w:rPr>
            <m:t>∆λ=</m:t>
          </m:r>
          <m:r>
            <w:rPr>
              <w:rFonts w:ascii="Cambria Math" w:eastAsiaTheme="minorEastAsia" w:hAnsi="Cambria Math"/>
              <w:color w:val="000000" w:themeColor="text1"/>
              <w:sz w:val="28"/>
              <w:szCs w:val="28"/>
              <w:lang w:val="en-US"/>
            </w:rPr>
            <m:t>k∙∆P .</m:t>
          </m:r>
        </m:oMath>
      </m:oMathPara>
    </w:p>
    <w:p w14:paraId="3382DFA6" w14:textId="79A6671F" w:rsidR="00AB1262" w:rsidRPr="00F176FF" w:rsidRDefault="00AB1262" w:rsidP="00AB1262">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Ең кіші квадраттар әдісімен әр түрлі эксперименттік </w:t>
      </w:r>
      <w:r w:rsidR="00850B70">
        <w:rPr>
          <w:rFonts w:ascii="Times New Roman" w:eastAsia="Times New Roman" w:hAnsi="Times New Roman" w:cs="Times New Roman"/>
          <w:color w:val="000000" w:themeColor="text1"/>
          <w:sz w:val="28"/>
          <w:szCs w:val="28"/>
          <w:lang w:val="kk-KZ"/>
        </w:rPr>
        <w:t>сұлба</w:t>
      </w:r>
      <w:r w:rsidRPr="00F176FF">
        <w:rPr>
          <w:rFonts w:ascii="Times New Roman" w:eastAsia="Times New Roman" w:hAnsi="Times New Roman" w:cs="Times New Roman"/>
          <w:color w:val="000000" w:themeColor="text1"/>
          <w:sz w:val="28"/>
          <w:szCs w:val="28"/>
          <w:lang w:val="kk-KZ"/>
        </w:rPr>
        <w:t xml:space="preserve">лар үшін сызықтық тәуелділіктің </w:t>
      </w:r>
      <w:r w:rsidRPr="00F176FF">
        <w:rPr>
          <w:rFonts w:ascii="Times New Roman" w:eastAsia="Times New Roman" w:hAnsi="Times New Roman" w:cs="Times New Roman"/>
          <w:color w:val="000000" w:themeColor="text1"/>
          <w:sz w:val="28"/>
          <w:szCs w:val="28"/>
          <w:lang w:val="en-US"/>
        </w:rPr>
        <w:t>(</w:t>
      </w:r>
      <w:r w:rsidRPr="00F176FF">
        <w:rPr>
          <w:rFonts w:ascii="Times New Roman" w:eastAsia="Times New Roman" w:hAnsi="Times New Roman" w:cs="Times New Roman"/>
          <w:bCs/>
          <w:i/>
          <w:iCs/>
          <w:color w:val="000000" w:themeColor="text1"/>
          <w:sz w:val="28"/>
          <w:szCs w:val="28"/>
          <w:lang w:val="en-US"/>
        </w:rPr>
        <w:t>k</w:t>
      </w:r>
      <w:r w:rsidRPr="00F176FF">
        <w:rPr>
          <w:rFonts w:ascii="Times New Roman" w:eastAsia="Times New Roman" w:hAnsi="Times New Roman" w:cs="Times New Roman"/>
          <w:color w:val="000000" w:themeColor="text1"/>
          <w:sz w:val="28"/>
          <w:szCs w:val="28"/>
          <w:lang w:val="en-US"/>
        </w:rPr>
        <w:t>)</w:t>
      </w:r>
      <w:r w:rsidRPr="00F176FF">
        <w:rPr>
          <w:rFonts w:ascii="Times New Roman" w:eastAsia="Times New Roman" w:hAnsi="Times New Roman" w:cs="Times New Roman"/>
          <w:color w:val="000000" w:themeColor="text1"/>
          <w:sz w:val="28"/>
          <w:szCs w:val="28"/>
          <w:lang w:val="kk-KZ"/>
        </w:rPr>
        <w:t xml:space="preserve"> параметрлері табылды. Аппроксимациялаушы мәндер </w:t>
      </w:r>
      <m:oMath>
        <m:r>
          <w:rPr>
            <w:rFonts w:ascii="Cambria Math" w:eastAsia="Times New Roman" w:hAnsi="Cambria Math" w:cs="Times New Roman"/>
            <w:color w:val="000000" w:themeColor="text1"/>
            <w:sz w:val="28"/>
            <w:szCs w:val="28"/>
          </w:rPr>
          <m:t>λ</m:t>
        </m:r>
        <m:r>
          <w:rPr>
            <w:rFonts w:ascii="Cambria Math" w:eastAsia="Times New Roman" w:hAnsi="Cambria Math" w:cs="Times New Roman"/>
            <w:color w:val="000000" w:themeColor="text1"/>
            <w:sz w:val="28"/>
            <w:szCs w:val="28"/>
            <w:lang w:val="en-US"/>
          </w:rPr>
          <m:t>=f</m:t>
        </m:r>
        <m:d>
          <m:dPr>
            <m:ctrlPr>
              <w:rPr>
                <w:rFonts w:ascii="Cambria Math" w:eastAsia="Times New Roman" w:hAnsi="Cambria Math" w:cs="Times New Roman"/>
                <w:i/>
                <w:color w:val="000000" w:themeColor="text1"/>
                <w:sz w:val="28"/>
                <w:szCs w:val="28"/>
              </w:rPr>
            </m:ctrlPr>
          </m:dPr>
          <m:e>
            <m:r>
              <w:rPr>
                <w:rFonts w:ascii="Cambria Math" w:eastAsia="Times New Roman" w:hAnsi="Cambria Math" w:cs="Times New Roman"/>
                <w:color w:val="000000" w:themeColor="text1"/>
                <w:sz w:val="28"/>
                <w:szCs w:val="28"/>
                <w:lang w:val="en-US"/>
              </w:rPr>
              <m:t>P</m:t>
            </m:r>
          </m:e>
        </m:d>
        <m:r>
          <w:rPr>
            <w:rFonts w:ascii="Cambria Math" w:eastAsia="Times New Roman" w:hAnsi="Cambria Math" w:cs="Times New Roman"/>
            <w:color w:val="000000" w:themeColor="text1"/>
            <w:sz w:val="28"/>
            <w:szCs w:val="28"/>
            <w:lang w:val="en-US"/>
          </w:rPr>
          <m:t xml:space="preserve">  </m:t>
        </m:r>
      </m:oMath>
      <w:r w:rsidRPr="00F176FF">
        <w:rPr>
          <w:rFonts w:ascii="Times New Roman" w:eastAsia="Times New Roman" w:hAnsi="Times New Roman" w:cs="Times New Roman"/>
          <w:color w:val="000000" w:themeColor="text1"/>
          <w:sz w:val="28"/>
          <w:szCs w:val="28"/>
          <w:lang w:val="kk-KZ"/>
        </w:rPr>
        <w:t>5.1</w:t>
      </w:r>
      <w:r w:rsidR="004305E6">
        <w:rPr>
          <w:rFonts w:ascii="Times New Roman" w:eastAsia="Times New Roman" w:hAnsi="Times New Roman" w:cs="Times New Roman"/>
          <w:color w:val="000000" w:themeColor="text1"/>
          <w:sz w:val="28"/>
          <w:szCs w:val="28"/>
          <w:lang w:val="kk-KZ"/>
        </w:rPr>
        <w:t>1</w:t>
      </w:r>
      <w:r w:rsidRPr="00F176FF">
        <w:rPr>
          <w:rFonts w:ascii="Times New Roman" w:eastAsia="Times New Roman" w:hAnsi="Times New Roman" w:cs="Times New Roman"/>
          <w:color w:val="000000" w:themeColor="text1"/>
          <w:sz w:val="28"/>
          <w:szCs w:val="28"/>
          <w:lang w:val="kk-KZ"/>
        </w:rPr>
        <w:t xml:space="preserve"> және 5.1</w:t>
      </w:r>
      <w:r w:rsidR="004305E6">
        <w:rPr>
          <w:rFonts w:ascii="Times New Roman" w:eastAsia="Times New Roman" w:hAnsi="Times New Roman" w:cs="Times New Roman"/>
          <w:color w:val="000000" w:themeColor="text1"/>
          <w:sz w:val="28"/>
          <w:szCs w:val="28"/>
          <w:lang w:val="kk-KZ"/>
        </w:rPr>
        <w:t>2</w:t>
      </w:r>
      <w:r w:rsidRPr="00F176FF">
        <w:rPr>
          <w:rFonts w:ascii="Times New Roman" w:eastAsia="Times New Roman" w:hAnsi="Times New Roman" w:cs="Times New Roman"/>
          <w:color w:val="000000" w:themeColor="text1"/>
          <w:sz w:val="28"/>
          <w:szCs w:val="28"/>
          <w:lang w:val="kk-KZ"/>
        </w:rPr>
        <w:t xml:space="preserve"> суреттерде келтірілген.</w:t>
      </w:r>
    </w:p>
    <w:p w14:paraId="3ECAAAC9" w14:textId="77777777" w:rsidR="00AB1262" w:rsidRPr="00F176FF" w:rsidRDefault="00AB1262" w:rsidP="00AB1262">
      <w:pPr>
        <w:spacing w:after="0" w:line="240" w:lineRule="auto"/>
        <w:ind w:firstLine="709"/>
        <w:jc w:val="both"/>
        <w:rPr>
          <w:rFonts w:ascii="Times New Roman" w:eastAsia="Times New Roman" w:hAnsi="Times New Roman" w:cs="Times New Roman"/>
          <w:color w:val="000000" w:themeColor="text1"/>
          <w:sz w:val="28"/>
          <w:szCs w:val="28"/>
          <w:lang w:val="kk-KZ"/>
        </w:rPr>
      </w:pPr>
    </w:p>
    <w:p w14:paraId="0006C5CD" w14:textId="77777777" w:rsidR="00AB1262" w:rsidRPr="00F176FF" w:rsidRDefault="000E7E04" w:rsidP="00004ABF">
      <w:pPr>
        <w:spacing w:after="0" w:line="240" w:lineRule="auto"/>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noProof/>
          <w:color w:val="000000" w:themeColor="text1"/>
          <w:sz w:val="28"/>
          <w:szCs w:val="28"/>
          <w:lang w:eastAsia="ru-RU"/>
        </w:rPr>
        <w:drawing>
          <wp:inline distT="0" distB="0" distL="0" distR="0" wp14:anchorId="68E53E7C" wp14:editId="3283C1C3">
            <wp:extent cx="4874862" cy="5119693"/>
            <wp:effectExtent l="0" t="0" r="2540" b="5080"/>
            <wp:docPr id="119" name="Рисунок 119" descr="C:\Users\админ\Downloads\ed489526-13b7-47d0-98e9-d9223cc8dd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Downloads\ed489526-13b7-47d0-98e9-d9223cc8dd2c.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906976" cy="5153420"/>
                    </a:xfrm>
                    <a:prstGeom prst="rect">
                      <a:avLst/>
                    </a:prstGeom>
                    <a:noFill/>
                    <a:ln>
                      <a:noFill/>
                    </a:ln>
                  </pic:spPr>
                </pic:pic>
              </a:graphicData>
            </a:graphic>
          </wp:inline>
        </w:drawing>
      </w:r>
    </w:p>
    <w:p w14:paraId="1EDF08B7" w14:textId="77777777" w:rsidR="00AB1262" w:rsidRPr="00F176FF" w:rsidRDefault="00AB1262" w:rsidP="00AB1262">
      <w:pPr>
        <w:spacing w:after="0" w:line="240" w:lineRule="auto"/>
        <w:ind w:firstLine="709"/>
        <w:jc w:val="center"/>
        <w:rPr>
          <w:rFonts w:ascii="Times New Roman" w:eastAsia="Times New Roman" w:hAnsi="Times New Roman" w:cs="Times New Roman"/>
          <w:color w:val="000000" w:themeColor="text1"/>
          <w:sz w:val="28"/>
          <w:szCs w:val="28"/>
          <w:lang w:val="kk-KZ"/>
        </w:rPr>
      </w:pPr>
    </w:p>
    <w:p w14:paraId="53DE58ED" w14:textId="3207A683" w:rsidR="00A56E04" w:rsidRDefault="00AB1262" w:rsidP="00AB1262">
      <w:pPr>
        <w:spacing w:after="0" w:line="240" w:lineRule="auto"/>
        <w:ind w:firstLine="709"/>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004ABF" w:rsidRPr="00F176FF">
        <w:rPr>
          <w:rFonts w:ascii="Times New Roman" w:eastAsia="Times New Roman" w:hAnsi="Times New Roman" w:cs="Times New Roman"/>
          <w:color w:val="000000" w:themeColor="text1"/>
          <w:sz w:val="28"/>
          <w:szCs w:val="28"/>
          <w:lang w:val="kk-KZ"/>
        </w:rPr>
        <w:t>5.1</w:t>
      </w:r>
      <w:r w:rsidR="00004ABF">
        <w:rPr>
          <w:rFonts w:ascii="Times New Roman" w:eastAsia="Times New Roman" w:hAnsi="Times New Roman" w:cs="Times New Roman"/>
          <w:color w:val="000000" w:themeColor="text1"/>
          <w:sz w:val="28"/>
          <w:szCs w:val="28"/>
          <w:lang w:val="kk-KZ"/>
        </w:rPr>
        <w:t>1</w:t>
      </w:r>
      <w:r w:rsidR="00004ABF"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 </w:t>
      </w:r>
      <w:r w:rsidR="00A56E04">
        <w:rPr>
          <w:rFonts w:ascii="Times New Roman" w:eastAsia="Times New Roman" w:hAnsi="Times New Roman" w:cs="Times New Roman"/>
          <w:color w:val="000000" w:themeColor="text1"/>
          <w:sz w:val="28"/>
          <w:szCs w:val="28"/>
          <w:lang w:val="kk-KZ"/>
        </w:rPr>
        <w:t>Серпімді деформациялы элементтің (СДЭ)</w:t>
      </w:r>
    </w:p>
    <w:p w14:paraId="6D5E13A5" w14:textId="55C724DF" w:rsidR="00AB1262" w:rsidRPr="00F176FF" w:rsidRDefault="00AB1262" w:rsidP="00AB1262">
      <w:pPr>
        <w:spacing w:after="0" w:line="240" w:lineRule="auto"/>
        <w:ind w:firstLine="709"/>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 статикалық сынақтары</w:t>
      </w:r>
    </w:p>
    <w:p w14:paraId="0E475CA6" w14:textId="77777777" w:rsidR="00AB1262" w:rsidRPr="00F176FF" w:rsidRDefault="00CA5BB7" w:rsidP="00004ABF">
      <w:pPr>
        <w:spacing w:after="0" w:line="240" w:lineRule="auto"/>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noProof/>
          <w:color w:val="000000" w:themeColor="text1"/>
          <w:sz w:val="28"/>
          <w:szCs w:val="28"/>
          <w:lang w:eastAsia="ru-RU"/>
        </w:rPr>
        <w:drawing>
          <wp:inline distT="0" distB="0" distL="0" distR="0" wp14:anchorId="7EB6E2DB" wp14:editId="2C4C5D01">
            <wp:extent cx="3305175" cy="3639467"/>
            <wp:effectExtent l="0" t="0" r="0" b="0"/>
            <wp:docPr id="120" name="Рисунок 120" descr="C:\Users\админ\Downloads\14b68bd3-ee61-4aed-ac2d-730cf91d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дмин\Downloads\14b68bd3-ee61-4aed-ac2d-730cf91d131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331083" cy="3667995"/>
                    </a:xfrm>
                    <a:prstGeom prst="rect">
                      <a:avLst/>
                    </a:prstGeom>
                    <a:noFill/>
                    <a:ln>
                      <a:noFill/>
                    </a:ln>
                  </pic:spPr>
                </pic:pic>
              </a:graphicData>
            </a:graphic>
          </wp:inline>
        </w:drawing>
      </w:r>
    </w:p>
    <w:p w14:paraId="62B9F31E" w14:textId="0452C95B" w:rsidR="00F859BB" w:rsidRPr="00F176FF" w:rsidRDefault="00F859BB" w:rsidP="00F859BB">
      <w:pPr>
        <w:spacing w:after="0" w:line="240" w:lineRule="auto"/>
        <w:ind w:firstLine="709"/>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004ABF" w:rsidRPr="00F176FF">
        <w:rPr>
          <w:rFonts w:ascii="Times New Roman" w:eastAsia="Times New Roman" w:hAnsi="Times New Roman" w:cs="Times New Roman"/>
          <w:color w:val="000000" w:themeColor="text1"/>
          <w:sz w:val="28"/>
          <w:szCs w:val="28"/>
          <w:lang w:val="kk-KZ"/>
        </w:rPr>
        <w:t>5.1</w:t>
      </w:r>
      <w:r w:rsidR="00004ABF">
        <w:rPr>
          <w:rFonts w:ascii="Times New Roman" w:eastAsia="Times New Roman" w:hAnsi="Times New Roman" w:cs="Times New Roman"/>
          <w:color w:val="000000" w:themeColor="text1"/>
          <w:sz w:val="28"/>
          <w:szCs w:val="28"/>
          <w:lang w:val="kk-KZ"/>
        </w:rPr>
        <w:t>2</w:t>
      </w:r>
      <w:r w:rsidR="00004ABF"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СДЭ-тің статикалық сынақтары</w:t>
      </w:r>
    </w:p>
    <w:p w14:paraId="12B0A330" w14:textId="77777777" w:rsidR="00F859BB" w:rsidRPr="00F176FF" w:rsidRDefault="00F859BB" w:rsidP="00F859BB">
      <w:pPr>
        <w:spacing w:after="0" w:line="240" w:lineRule="auto"/>
        <w:ind w:firstLine="709"/>
        <w:jc w:val="center"/>
        <w:rPr>
          <w:rFonts w:ascii="Times New Roman" w:eastAsia="Times New Roman" w:hAnsi="Times New Roman" w:cs="Times New Roman"/>
          <w:color w:val="000000" w:themeColor="text1"/>
          <w:sz w:val="28"/>
          <w:szCs w:val="28"/>
          <w:lang w:val="kk-KZ"/>
        </w:rPr>
      </w:pPr>
    </w:p>
    <w:p w14:paraId="1D712163" w14:textId="39AC7801" w:rsidR="00F859BB" w:rsidRDefault="00F859BB" w:rsidP="00F859BB">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Алынған тәуелділіктер негізінде </w:t>
      </w:r>
      <m:oMath>
        <m:r>
          <w:rPr>
            <w:rFonts w:ascii="Cambria Math" w:eastAsia="Times New Roman" w:hAnsi="Cambria Math" w:cs="Times New Roman"/>
            <w:color w:val="000000" w:themeColor="text1"/>
            <w:sz w:val="28"/>
            <w:szCs w:val="28"/>
            <w:lang w:val="kk-KZ"/>
          </w:rPr>
          <m:t>λ=f(P)</m:t>
        </m:r>
      </m:oMath>
      <w:r w:rsidRPr="00F176FF">
        <w:rPr>
          <w:rFonts w:ascii="Times New Roman" w:eastAsia="Times New Roman" w:hAnsi="Times New Roman" w:cs="Times New Roman"/>
          <w:color w:val="000000" w:themeColor="text1"/>
          <w:sz w:val="28"/>
          <w:szCs w:val="28"/>
          <w:lang w:val="kk-KZ"/>
        </w:rPr>
        <w:t xml:space="preserve"> плитаның серпімді деформациясының АМ-дің функционалдық және техникалық сипаттамаларына әсер ететін оның құрылымдық параметрлеріне тәуелділік графигі (5.</w:t>
      </w:r>
      <w:r w:rsidR="004305E6">
        <w:rPr>
          <w:rFonts w:ascii="Times New Roman" w:eastAsia="Times New Roman" w:hAnsi="Times New Roman" w:cs="Times New Roman"/>
          <w:color w:val="000000" w:themeColor="text1"/>
          <w:sz w:val="28"/>
          <w:szCs w:val="28"/>
          <w:lang w:val="kk-KZ"/>
        </w:rPr>
        <w:t>1</w:t>
      </w:r>
      <w:r w:rsidR="00EA54CE">
        <w:rPr>
          <w:rFonts w:ascii="Times New Roman" w:eastAsia="Times New Roman" w:hAnsi="Times New Roman" w:cs="Times New Roman"/>
          <w:color w:val="000000" w:themeColor="text1"/>
          <w:sz w:val="28"/>
          <w:szCs w:val="28"/>
          <w:lang w:val="kk-KZ"/>
        </w:rPr>
        <w:t>3</w:t>
      </w:r>
      <w:r w:rsidRPr="00F176FF">
        <w:rPr>
          <w:rFonts w:ascii="Times New Roman" w:eastAsia="Times New Roman" w:hAnsi="Times New Roman" w:cs="Times New Roman"/>
          <w:color w:val="000000" w:themeColor="text1"/>
          <w:sz w:val="28"/>
          <w:szCs w:val="28"/>
          <w:lang w:val="kk-KZ"/>
        </w:rPr>
        <w:t xml:space="preserve"> сурет) салынған. Мұндай параметр ұстатқыштың ені В болып табылады (5.</w:t>
      </w:r>
      <w:r w:rsidR="00EA54CE">
        <w:rPr>
          <w:rFonts w:ascii="Times New Roman" w:eastAsia="Times New Roman" w:hAnsi="Times New Roman" w:cs="Times New Roman"/>
          <w:color w:val="000000" w:themeColor="text1"/>
          <w:sz w:val="28"/>
          <w:szCs w:val="28"/>
          <w:lang w:val="kk-KZ"/>
        </w:rPr>
        <w:t>10</w:t>
      </w:r>
      <w:r w:rsidRPr="00F176FF">
        <w:rPr>
          <w:rFonts w:ascii="Times New Roman" w:eastAsia="Times New Roman" w:hAnsi="Times New Roman" w:cs="Times New Roman"/>
          <w:color w:val="000000" w:themeColor="text1"/>
          <w:sz w:val="28"/>
          <w:szCs w:val="28"/>
          <w:lang w:val="kk-KZ"/>
        </w:rPr>
        <w:t>, а сурет).</w:t>
      </w:r>
    </w:p>
    <w:p w14:paraId="28849E93" w14:textId="77777777" w:rsidR="00004ABF" w:rsidRPr="00F176FF" w:rsidRDefault="00004ABF" w:rsidP="00F859BB">
      <w:pPr>
        <w:spacing w:after="0" w:line="240" w:lineRule="auto"/>
        <w:ind w:firstLine="709"/>
        <w:jc w:val="both"/>
        <w:rPr>
          <w:rFonts w:ascii="Times New Roman" w:eastAsia="Times New Roman" w:hAnsi="Times New Roman" w:cs="Times New Roman"/>
          <w:color w:val="000000" w:themeColor="text1"/>
          <w:sz w:val="28"/>
          <w:szCs w:val="28"/>
          <w:lang w:val="kk-KZ"/>
        </w:rPr>
      </w:pPr>
    </w:p>
    <w:p w14:paraId="181A883E" w14:textId="77777777" w:rsidR="00F859BB" w:rsidRPr="00F176FF" w:rsidRDefault="00F859BB" w:rsidP="00F859BB">
      <w:pPr>
        <w:spacing w:after="0" w:line="240" w:lineRule="auto"/>
        <w:ind w:firstLine="709"/>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noProof/>
          <w:color w:val="000000" w:themeColor="text1"/>
          <w:sz w:val="28"/>
          <w:szCs w:val="28"/>
          <w:lang w:eastAsia="ru-RU"/>
        </w:rPr>
        <w:drawing>
          <wp:inline distT="0" distB="0" distL="0" distR="0" wp14:anchorId="6646C09B" wp14:editId="4357DF50">
            <wp:extent cx="3685309" cy="3618512"/>
            <wp:effectExtent l="0" t="0" r="0" b="127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95794" cy="3628807"/>
                    </a:xfrm>
                    <a:prstGeom prst="rect">
                      <a:avLst/>
                    </a:prstGeom>
                    <a:noFill/>
                  </pic:spPr>
                </pic:pic>
              </a:graphicData>
            </a:graphic>
          </wp:inline>
        </w:drawing>
      </w:r>
    </w:p>
    <w:p w14:paraId="4CE96B9E" w14:textId="60FF354B" w:rsidR="00F859BB" w:rsidRPr="00F176FF" w:rsidRDefault="00F859BB" w:rsidP="00F859BB">
      <w:pPr>
        <w:spacing w:after="0" w:line="240" w:lineRule="auto"/>
        <w:ind w:firstLine="709"/>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004ABF" w:rsidRPr="00F176FF">
        <w:rPr>
          <w:rFonts w:ascii="Times New Roman" w:eastAsia="Times New Roman" w:hAnsi="Times New Roman" w:cs="Times New Roman"/>
          <w:color w:val="000000" w:themeColor="text1"/>
          <w:sz w:val="28"/>
          <w:szCs w:val="28"/>
          <w:lang w:val="kk-KZ"/>
        </w:rPr>
        <w:t>5.1</w:t>
      </w:r>
      <w:r w:rsidR="00004ABF">
        <w:rPr>
          <w:rFonts w:ascii="Times New Roman" w:eastAsia="Times New Roman" w:hAnsi="Times New Roman" w:cs="Times New Roman"/>
          <w:color w:val="000000" w:themeColor="text1"/>
          <w:sz w:val="28"/>
          <w:szCs w:val="28"/>
          <w:lang w:val="kk-KZ"/>
        </w:rPr>
        <w:t>3</w:t>
      </w:r>
      <w:r w:rsidR="00004ABF"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w:t>
      </w:r>
      <w:r w:rsidR="00AB4A6B" w:rsidRPr="00F176FF">
        <w:rPr>
          <w:rFonts w:ascii="Times New Roman" w:eastAsia="Times New Roman" w:hAnsi="Times New Roman" w:cs="Times New Roman"/>
          <w:color w:val="000000" w:themeColor="text1"/>
          <w:sz w:val="28"/>
          <w:szCs w:val="28"/>
          <w:lang w:val="kk-KZ"/>
        </w:rPr>
        <w:t xml:space="preserve"> В </w:t>
      </w:r>
      <w:r w:rsidRPr="00F176FF">
        <w:rPr>
          <w:rFonts w:ascii="Times New Roman" w:eastAsia="Times New Roman" w:hAnsi="Times New Roman" w:cs="Times New Roman"/>
          <w:color w:val="000000" w:themeColor="text1"/>
          <w:sz w:val="28"/>
          <w:szCs w:val="28"/>
          <w:lang w:val="kk-KZ"/>
        </w:rPr>
        <w:t>ұстатқыш еніне</w:t>
      </w:r>
      <w:r w:rsidR="00AB4A6B" w:rsidRPr="00F176FF">
        <w:rPr>
          <w:rFonts w:ascii="Times New Roman" w:eastAsia="Times New Roman" w:hAnsi="Times New Roman" w:cs="Times New Roman"/>
          <w:color w:val="000000" w:themeColor="text1"/>
          <w:sz w:val="28"/>
          <w:szCs w:val="28"/>
          <w:lang w:val="kk-KZ"/>
        </w:rPr>
        <w:t>н</w:t>
      </w:r>
      <w:r w:rsidRPr="00F176FF">
        <w:rPr>
          <w:rFonts w:ascii="Times New Roman" w:eastAsia="Times New Roman" w:hAnsi="Times New Roman" w:cs="Times New Roman"/>
          <w:color w:val="000000" w:themeColor="text1"/>
          <w:sz w:val="28"/>
          <w:szCs w:val="28"/>
          <w:lang w:val="kk-KZ"/>
        </w:rPr>
        <w:t xml:space="preserve"> </w:t>
      </w:r>
      <w:r w:rsidR="00AB4A6B" w:rsidRPr="00F176FF">
        <w:rPr>
          <w:rFonts w:ascii="Times New Roman" w:eastAsia="Times New Roman" w:hAnsi="Times New Roman" w:cs="Times New Roman"/>
          <w:color w:val="000000" w:themeColor="text1"/>
          <w:sz w:val="28"/>
          <w:szCs w:val="28"/>
          <w:lang w:val="kk-KZ"/>
        </w:rPr>
        <w:t xml:space="preserve">СДЭ-тің деформациясы </w:t>
      </w:r>
      <w:r w:rsidRPr="00F176FF">
        <w:rPr>
          <w:rFonts w:ascii="Times New Roman" w:eastAsia="Times New Roman" w:hAnsi="Times New Roman" w:cs="Times New Roman"/>
          <w:color w:val="000000" w:themeColor="text1"/>
          <w:sz w:val="28"/>
          <w:szCs w:val="28"/>
          <w:lang w:val="kk-KZ"/>
        </w:rPr>
        <w:t>тәуелділігінің графигі</w:t>
      </w:r>
    </w:p>
    <w:p w14:paraId="31D275F9" w14:textId="77777777" w:rsidR="007475DA" w:rsidRPr="00F176FF" w:rsidRDefault="007475DA" w:rsidP="00F859BB">
      <w:pPr>
        <w:spacing w:after="0" w:line="240" w:lineRule="auto"/>
        <w:ind w:firstLine="709"/>
        <w:jc w:val="center"/>
        <w:rPr>
          <w:rFonts w:ascii="Times New Roman" w:eastAsia="Times New Roman" w:hAnsi="Times New Roman" w:cs="Times New Roman"/>
          <w:color w:val="000000" w:themeColor="text1"/>
          <w:sz w:val="28"/>
          <w:szCs w:val="28"/>
          <w:lang w:val="kk-KZ"/>
        </w:rPr>
      </w:pPr>
    </w:p>
    <w:p w14:paraId="7204A8AC" w14:textId="77777777" w:rsidR="003027BA" w:rsidRPr="00F176FF" w:rsidRDefault="003027BA" w:rsidP="003027BA">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АМ-нің плитасының статикалық сынақтары мыналарды көрсетті:</w:t>
      </w:r>
    </w:p>
    <w:p w14:paraId="37C7B8CF" w14:textId="77777777" w:rsidR="003027BA" w:rsidRPr="00F176FF" w:rsidRDefault="003027BA" w:rsidP="003027BA">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1</w:t>
      </w:r>
      <w:r w:rsidRPr="00F176FF">
        <w:rPr>
          <w:rFonts w:eastAsiaTheme="minorEastAsia"/>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 xml:space="preserve">плита жүктеме кезінде де, түсіру кезінде де тұрақты серпімді сипаттамаларға ие;  </w:t>
      </w:r>
    </w:p>
    <w:p w14:paraId="0409AD74" w14:textId="4B5D8517" w:rsidR="007475DA" w:rsidRPr="00F176FF" w:rsidRDefault="003027BA" w:rsidP="003027BA">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2</w:t>
      </w:r>
      <w:r w:rsidRPr="00F176FF">
        <w:rPr>
          <w:rFonts w:eastAsiaTheme="minorEastAsia"/>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 xml:space="preserve">әртүрлі жүктеме </w:t>
      </w:r>
      <w:r w:rsidR="00850B70">
        <w:rPr>
          <w:rFonts w:ascii="Times New Roman" w:eastAsia="Times New Roman" w:hAnsi="Times New Roman" w:cs="Times New Roman"/>
          <w:color w:val="000000" w:themeColor="text1"/>
          <w:sz w:val="28"/>
          <w:szCs w:val="28"/>
          <w:lang w:val="kk-KZ"/>
        </w:rPr>
        <w:t>сұлба</w:t>
      </w:r>
      <w:r w:rsidRPr="00F176FF">
        <w:rPr>
          <w:rFonts w:ascii="Times New Roman" w:eastAsia="Times New Roman" w:hAnsi="Times New Roman" w:cs="Times New Roman"/>
          <w:color w:val="000000" w:themeColor="text1"/>
          <w:sz w:val="28"/>
          <w:szCs w:val="28"/>
          <w:lang w:val="kk-KZ"/>
        </w:rPr>
        <w:t xml:space="preserve">лары үшін табылған тәуелділіктер </w:t>
      </w:r>
      <m:oMath>
        <m:r>
          <w:rPr>
            <w:rFonts w:ascii="Cambria Math" w:eastAsia="Times New Roman" w:hAnsi="Cambria Math" w:cs="Times New Roman"/>
            <w:color w:val="000000" w:themeColor="text1"/>
            <w:sz w:val="28"/>
            <w:szCs w:val="28"/>
            <w:lang w:val="kk-KZ"/>
          </w:rPr>
          <m:t>λ=f(P)</m:t>
        </m:r>
      </m:oMath>
      <w:r w:rsidRPr="00F176FF">
        <w:rPr>
          <w:rFonts w:ascii="Times New Roman" w:eastAsia="Times New Roman" w:hAnsi="Times New Roman" w:cs="Times New Roman"/>
          <w:color w:val="000000" w:themeColor="text1"/>
          <w:sz w:val="28"/>
          <w:szCs w:val="28"/>
          <w:lang w:val="kk-KZ"/>
        </w:rPr>
        <w:t xml:space="preserve"> битум-қиыршық</w:t>
      </w:r>
      <w:r w:rsidR="00603FA8">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xml:space="preserve">тас тарату процесін АБЖ-де сәйкессіздік сигналын өңдеу үшін АМ-дің басқару алгоритмін тұжырымдауға мүмкіндік береді; </w:t>
      </w:r>
    </w:p>
    <w:p w14:paraId="024FDCDD" w14:textId="77777777" w:rsidR="007F2144" w:rsidRPr="00F176FF" w:rsidRDefault="007E382C" w:rsidP="007F2144">
      <w:pPr>
        <w:pStyle w:val="a3"/>
        <w:numPr>
          <w:ilvl w:val="0"/>
          <w:numId w:val="13"/>
        </w:numPr>
        <w:spacing w:after="0" w:line="240" w:lineRule="auto"/>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 </w:t>
      </w:r>
      <w:r w:rsidR="003027BA" w:rsidRPr="00F176FF">
        <w:rPr>
          <w:rFonts w:ascii="Times New Roman" w:eastAsia="Times New Roman" w:hAnsi="Times New Roman" w:cs="Times New Roman"/>
          <w:color w:val="000000" w:themeColor="text1"/>
          <w:sz w:val="28"/>
          <w:szCs w:val="28"/>
          <w:lang w:val="kk-KZ"/>
        </w:rPr>
        <w:t xml:space="preserve">алынған тәуелділіктер бойынша кері мәселені </w:t>
      </w:r>
      <w:r w:rsidRPr="00F176FF">
        <w:rPr>
          <w:rFonts w:ascii="Times New Roman" w:eastAsia="Times New Roman" w:hAnsi="Times New Roman" w:cs="Times New Roman"/>
          <w:color w:val="000000" w:themeColor="text1"/>
          <w:sz w:val="28"/>
          <w:szCs w:val="28"/>
          <w:lang w:val="kk-KZ"/>
        </w:rPr>
        <w:t>де шешуге болады</w:t>
      </w:r>
      <w:r w:rsidR="003027BA" w:rsidRPr="00F176FF">
        <w:rPr>
          <w:rFonts w:ascii="Times New Roman" w:eastAsia="Times New Roman" w:hAnsi="Times New Roman" w:cs="Times New Roman"/>
          <w:color w:val="000000" w:themeColor="text1"/>
          <w:sz w:val="28"/>
          <w:szCs w:val="28"/>
          <w:lang w:val="kk-KZ"/>
        </w:rPr>
        <w:t xml:space="preserve">, </w:t>
      </w:r>
    </w:p>
    <w:p w14:paraId="4CD8B3B8" w14:textId="77777777" w:rsidR="007F2144" w:rsidRPr="00F176FF" w:rsidRDefault="003027BA" w:rsidP="007F2144">
      <w:pPr>
        <w:spacing w:after="0" w:line="240" w:lineRule="auto"/>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атап айтқанда, техникалық тапсырмамен (ТК) </w:t>
      </w:r>
      <w:r w:rsidR="007E382C" w:rsidRPr="00F176FF">
        <w:rPr>
          <w:rFonts w:ascii="Times New Roman" w:eastAsia="Times New Roman" w:hAnsi="Times New Roman" w:cs="Times New Roman"/>
          <w:color w:val="000000" w:themeColor="text1"/>
          <w:sz w:val="28"/>
          <w:szCs w:val="28"/>
          <w:lang w:val="kk-KZ"/>
        </w:rPr>
        <w:t>әзірлеуге белгіленген реттеле</w:t>
      </w:r>
      <w:r w:rsidRPr="00F176FF">
        <w:rPr>
          <w:rFonts w:ascii="Times New Roman" w:eastAsia="Times New Roman" w:hAnsi="Times New Roman" w:cs="Times New Roman"/>
          <w:color w:val="000000" w:themeColor="text1"/>
          <w:sz w:val="28"/>
          <w:szCs w:val="28"/>
          <w:lang w:val="kk-KZ"/>
        </w:rPr>
        <w:t xml:space="preserve"> </w:t>
      </w:r>
      <w:r w:rsidR="007E382C" w:rsidRPr="00F176FF">
        <w:rPr>
          <w:rFonts w:ascii="Times New Roman" w:eastAsia="Times New Roman" w:hAnsi="Times New Roman" w:cs="Times New Roman"/>
          <w:color w:val="000000" w:themeColor="text1"/>
          <w:sz w:val="28"/>
          <w:szCs w:val="28"/>
          <w:lang w:val="kk-KZ"/>
        </w:rPr>
        <w:t>жылжудың</w:t>
      </w:r>
      <w:r w:rsidRPr="00F176FF">
        <w:rPr>
          <w:rFonts w:ascii="Times New Roman" w:eastAsia="Times New Roman" w:hAnsi="Times New Roman" w:cs="Times New Roman"/>
          <w:color w:val="000000" w:themeColor="text1"/>
          <w:sz w:val="28"/>
          <w:szCs w:val="28"/>
          <w:lang w:val="kk-KZ"/>
        </w:rPr>
        <w:t xml:space="preserve"> шамасын ескере отырып, жоб</w:t>
      </w:r>
      <w:r w:rsidR="007E382C" w:rsidRPr="00F176FF">
        <w:rPr>
          <w:rFonts w:ascii="Times New Roman" w:eastAsia="Times New Roman" w:hAnsi="Times New Roman" w:cs="Times New Roman"/>
          <w:color w:val="000000" w:themeColor="text1"/>
          <w:sz w:val="28"/>
          <w:szCs w:val="28"/>
          <w:lang w:val="kk-KZ"/>
        </w:rPr>
        <w:t>аланатын АМ-дің техникалық сипаттамаларын</w:t>
      </w:r>
      <w:r w:rsidRPr="00F176FF">
        <w:rPr>
          <w:rFonts w:ascii="Times New Roman" w:eastAsia="Times New Roman" w:hAnsi="Times New Roman" w:cs="Times New Roman"/>
          <w:color w:val="000000" w:themeColor="text1"/>
          <w:sz w:val="28"/>
          <w:szCs w:val="28"/>
          <w:lang w:val="kk-KZ"/>
        </w:rPr>
        <w:t>, оның ішінде оның жалпы өлшемдерін ж</w:t>
      </w:r>
      <w:r w:rsidR="007E382C" w:rsidRPr="00F176FF">
        <w:rPr>
          <w:rFonts w:ascii="Times New Roman" w:eastAsia="Times New Roman" w:hAnsi="Times New Roman" w:cs="Times New Roman"/>
          <w:color w:val="000000" w:themeColor="text1"/>
          <w:sz w:val="28"/>
          <w:szCs w:val="28"/>
          <w:lang w:val="kk-KZ"/>
        </w:rPr>
        <w:t>әне реттеуге қажетті күштерін</w:t>
      </w:r>
      <w:r w:rsidRPr="00F176FF">
        <w:rPr>
          <w:rFonts w:ascii="Times New Roman" w:eastAsia="Times New Roman" w:hAnsi="Times New Roman" w:cs="Times New Roman"/>
          <w:color w:val="000000" w:themeColor="text1"/>
          <w:sz w:val="28"/>
          <w:szCs w:val="28"/>
          <w:lang w:val="kk-KZ"/>
        </w:rPr>
        <w:t xml:space="preserve"> ан</w:t>
      </w:r>
      <w:r w:rsidR="007E382C" w:rsidRPr="00F176FF">
        <w:rPr>
          <w:rFonts w:ascii="Times New Roman" w:eastAsia="Times New Roman" w:hAnsi="Times New Roman" w:cs="Times New Roman"/>
          <w:color w:val="000000" w:themeColor="text1"/>
          <w:sz w:val="28"/>
          <w:szCs w:val="28"/>
          <w:lang w:val="kk-KZ"/>
        </w:rPr>
        <w:t>ықтауға болады</w:t>
      </w:r>
      <w:r w:rsidRPr="00F176FF">
        <w:rPr>
          <w:rFonts w:ascii="Times New Roman" w:eastAsia="Times New Roman" w:hAnsi="Times New Roman" w:cs="Times New Roman"/>
          <w:color w:val="000000" w:themeColor="text1"/>
          <w:sz w:val="28"/>
          <w:szCs w:val="28"/>
          <w:lang w:val="kk-KZ"/>
        </w:rPr>
        <w:t>;</w:t>
      </w:r>
    </w:p>
    <w:p w14:paraId="307384D8" w14:textId="77777777" w:rsidR="007E382C" w:rsidRPr="00F176FF" w:rsidRDefault="007E382C" w:rsidP="007F2144">
      <w:pPr>
        <w:spacing w:after="0" w:line="240" w:lineRule="auto"/>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АМ-нің пластинасының динамикалық сынақтарына арналған стенд статикалық сынақтарға арналған стенд негізінде жасалған, сонымен қатар олда жүктеме мен өлшеу тораптарынан тұрады. Бұл ретте, жүктеме торабында динамикалық жүктемелерді жасау үшін тірекке орнатылған электр қозғалтқышы (АВЕ-071-4У4 модельді, </w:t>
      </w:r>
      <w:r w:rsidRPr="00F176FF">
        <w:rPr>
          <w:rFonts w:ascii="Times New Roman" w:eastAsia="Times New Roman" w:hAnsi="Times New Roman" w:cs="Times New Roman"/>
          <w:bCs/>
          <w:i/>
          <w:iCs/>
          <w:color w:val="000000" w:themeColor="text1"/>
          <w:sz w:val="28"/>
          <w:szCs w:val="28"/>
          <w:lang w:val="kk-KZ"/>
        </w:rPr>
        <w:t>n</w:t>
      </w:r>
      <w:r w:rsidRPr="00F176FF">
        <w:rPr>
          <w:rFonts w:ascii="Times New Roman" w:eastAsia="Times New Roman" w:hAnsi="Times New Roman" w:cs="Times New Roman"/>
          <w:color w:val="000000" w:themeColor="text1"/>
          <w:sz w:val="28"/>
          <w:szCs w:val="28"/>
          <w:vertAlign w:val="subscript"/>
          <w:lang w:val="kk-KZ"/>
        </w:rPr>
        <w:t>дв</w:t>
      </w:r>
      <w:r w:rsidRPr="00F176FF">
        <w:rPr>
          <w:rFonts w:ascii="Times New Roman" w:eastAsia="Times New Roman" w:hAnsi="Times New Roman" w:cs="Times New Roman"/>
          <w:color w:val="000000" w:themeColor="text1"/>
          <w:sz w:val="28"/>
          <w:szCs w:val="28"/>
          <w:lang w:val="kk-KZ"/>
        </w:rPr>
        <w:t xml:space="preserve"> = 1350 айн/мин) пайдаланылды, оның шығыс білігіне 1 мм эксцентриситеті бар эксцентрикалық төлке бекітілген.</w:t>
      </w:r>
    </w:p>
    <w:p w14:paraId="5ABC2BA2" w14:textId="77777777" w:rsidR="007F2144" w:rsidRPr="00F176FF" w:rsidRDefault="000B7005" w:rsidP="003027BA">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Жүктеме торатптарына </w:t>
      </w:r>
      <w:r w:rsidR="007F2144" w:rsidRPr="00F176FF">
        <w:rPr>
          <w:rFonts w:ascii="Times New Roman" w:eastAsia="Times New Roman" w:hAnsi="Times New Roman" w:cs="Times New Roman"/>
          <w:color w:val="000000" w:themeColor="text1"/>
          <w:sz w:val="28"/>
          <w:szCs w:val="28"/>
          <w:lang w:val="kk-KZ"/>
        </w:rPr>
        <w:t xml:space="preserve"> жасаған жүктеме заңға бағынады:</w:t>
      </w:r>
    </w:p>
    <w:p w14:paraId="7FE2C588" w14:textId="77777777" w:rsidR="000B7005" w:rsidRPr="00F176FF" w:rsidRDefault="000B7005" w:rsidP="000B7005">
      <w:pPr>
        <w:spacing w:line="240" w:lineRule="auto"/>
        <w:rPr>
          <w:rFonts w:ascii="Times New Roman" w:eastAsia="Times New Roman" w:hAnsi="Times New Roman" w:cs="Times New Roman"/>
          <w:color w:val="000000" w:themeColor="text1"/>
          <w:sz w:val="28"/>
          <w:szCs w:val="28"/>
          <w:lang w:val="kk-KZ"/>
        </w:rPr>
      </w:pPr>
    </w:p>
    <w:p w14:paraId="39C0F0E3" w14:textId="77777777" w:rsidR="000B7005" w:rsidRPr="00F176FF" w:rsidRDefault="000B7005" w:rsidP="000B7005">
      <w:pPr>
        <w:spacing w:line="240" w:lineRule="auto"/>
        <w:rPr>
          <w:rFonts w:eastAsiaTheme="minorEastAsia"/>
          <w:color w:val="000000" w:themeColor="text1"/>
          <w:sz w:val="28"/>
          <w:szCs w:val="28"/>
        </w:rPr>
      </w:pPr>
      <m:oMathPara>
        <m:oMath>
          <m:r>
            <w:rPr>
              <w:rFonts w:ascii="Cambria Math" w:eastAsiaTheme="minorEastAsia" w:hAnsi="Cambria Math"/>
              <w:color w:val="000000" w:themeColor="text1"/>
              <w:sz w:val="28"/>
              <w:szCs w:val="28"/>
            </w:rPr>
            <m:t>P=</m:t>
          </m:r>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rPr>
                <m:t>P</m:t>
              </m:r>
            </m:e>
            <m:sub>
              <m:r>
                <w:rPr>
                  <w:rFonts w:ascii="Cambria Math" w:eastAsiaTheme="minorEastAsia" w:hAnsi="Cambria Math"/>
                  <w:color w:val="000000" w:themeColor="text1"/>
                  <w:sz w:val="28"/>
                  <w:szCs w:val="28"/>
                </w:rPr>
                <m:t>0</m:t>
              </m:r>
            </m:sub>
          </m:sSub>
          <m:r>
            <w:rPr>
              <w:rFonts w:ascii="Cambria Math" w:eastAsiaTheme="minorEastAsia" w:hAnsi="Cambria Math"/>
              <w:color w:val="000000" w:themeColor="text1"/>
              <w:sz w:val="28"/>
              <w:szCs w:val="28"/>
            </w:rPr>
            <m:t>∙</m:t>
          </m:r>
          <m:func>
            <m:funcPr>
              <m:ctrlPr>
                <w:rPr>
                  <w:rFonts w:ascii="Cambria Math" w:eastAsiaTheme="minorEastAsia" w:hAnsi="Cambria Math"/>
                  <w:i/>
                  <w:color w:val="000000" w:themeColor="text1"/>
                  <w:sz w:val="28"/>
                  <w:szCs w:val="28"/>
                </w:rPr>
              </m:ctrlPr>
            </m:funcPr>
            <m:fName>
              <m:r>
                <m:rPr>
                  <m:sty m:val="p"/>
                </m:rPr>
                <w:rPr>
                  <w:rFonts w:ascii="Cambria Math" w:hAnsi="Cambria Math"/>
                  <w:color w:val="000000" w:themeColor="text1"/>
                  <w:sz w:val="28"/>
                  <w:szCs w:val="28"/>
                </w:rPr>
                <m:t>sin</m:t>
              </m:r>
            </m:fName>
            <m:e>
              <m:r>
                <w:rPr>
                  <w:rFonts w:ascii="Cambria Math" w:eastAsiaTheme="minorEastAsia" w:hAnsi="Cambria Math"/>
                  <w:color w:val="000000" w:themeColor="text1"/>
                  <w:sz w:val="28"/>
                  <w:szCs w:val="28"/>
                </w:rPr>
                <m:t>ωt</m:t>
              </m:r>
            </m:e>
          </m:func>
          <m:r>
            <w:rPr>
              <w:rFonts w:ascii="Cambria Math" w:eastAsiaTheme="minorEastAsia" w:hAnsi="Cambria Math"/>
              <w:color w:val="000000" w:themeColor="text1"/>
              <w:sz w:val="28"/>
              <w:szCs w:val="28"/>
            </w:rPr>
            <m:t>,</m:t>
          </m:r>
        </m:oMath>
      </m:oMathPara>
    </w:p>
    <w:p w14:paraId="39E5FF52" w14:textId="77777777" w:rsidR="009E40BA" w:rsidRPr="002B351D" w:rsidRDefault="009E40BA" w:rsidP="000B7005">
      <w:pPr>
        <w:spacing w:line="240" w:lineRule="auto"/>
        <w:rPr>
          <w:rFonts w:eastAsiaTheme="minorEastAsia"/>
          <w:color w:val="000000" w:themeColor="text1"/>
          <w:sz w:val="28"/>
          <w:szCs w:val="28"/>
          <w:lang w:val="kk-KZ"/>
        </w:rPr>
      </w:pPr>
    </w:p>
    <w:p w14:paraId="4780B1DF" w14:textId="77777777" w:rsidR="009E40BA" w:rsidRPr="002B351D" w:rsidRDefault="009E40BA" w:rsidP="009E40BA">
      <w:pPr>
        <w:spacing w:after="0" w:line="240" w:lineRule="auto"/>
        <w:ind w:firstLine="709"/>
        <w:jc w:val="both"/>
        <w:rPr>
          <w:rFonts w:ascii="Times New Roman" w:eastAsiaTheme="minorEastAsia" w:hAnsi="Times New Roman" w:cs="Times New Roman"/>
          <w:color w:val="000000" w:themeColor="text1"/>
          <w:sz w:val="28"/>
          <w:szCs w:val="28"/>
          <w:lang w:val="kk-KZ"/>
        </w:rPr>
      </w:pPr>
      <w:r w:rsidRPr="002B351D">
        <w:rPr>
          <w:rFonts w:ascii="Times New Roman" w:eastAsiaTheme="minorEastAsia" w:hAnsi="Times New Roman" w:cs="Times New Roman"/>
          <w:color w:val="000000" w:themeColor="text1"/>
          <w:sz w:val="28"/>
          <w:szCs w:val="28"/>
          <w:lang w:val="kk-KZ"/>
        </w:rPr>
        <w:t xml:space="preserve">мұндағы </w:t>
      </w:r>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lang w:val="kk-KZ"/>
              </w:rPr>
              <m:t>P</m:t>
            </m:r>
          </m:e>
          <m:sub>
            <m:r>
              <w:rPr>
                <w:rFonts w:ascii="Cambria Math" w:eastAsiaTheme="minorEastAsia" w:hAnsi="Cambria Math"/>
                <w:color w:val="000000" w:themeColor="text1"/>
                <w:sz w:val="28"/>
                <w:szCs w:val="28"/>
                <w:lang w:val="kk-KZ"/>
              </w:rPr>
              <m:t>0</m:t>
            </m:r>
          </m:sub>
        </m:sSub>
      </m:oMath>
      <w:r w:rsidRPr="002B351D">
        <w:rPr>
          <w:rFonts w:eastAsiaTheme="minorEastAsia"/>
          <w:color w:val="000000" w:themeColor="text1"/>
          <w:sz w:val="28"/>
          <w:szCs w:val="28"/>
          <w:lang w:val="kk-KZ"/>
        </w:rPr>
        <w:t xml:space="preserve"> – </w:t>
      </w:r>
      <w:r w:rsidRPr="002B351D">
        <w:rPr>
          <w:rFonts w:ascii="Times New Roman" w:eastAsiaTheme="minorEastAsia" w:hAnsi="Times New Roman" w:cs="Times New Roman"/>
          <w:color w:val="000000" w:themeColor="text1"/>
          <w:sz w:val="28"/>
          <w:szCs w:val="28"/>
          <w:lang w:val="kk-KZ"/>
        </w:rPr>
        <w:t xml:space="preserve">эксцентрлік </w:t>
      </w:r>
      <w:r w:rsidRPr="00F176FF">
        <w:rPr>
          <w:rFonts w:ascii="Times New Roman" w:eastAsiaTheme="minorEastAsia" w:hAnsi="Times New Roman" w:cs="Times New Roman"/>
          <w:color w:val="000000" w:themeColor="text1"/>
          <w:sz w:val="28"/>
          <w:szCs w:val="28"/>
          <w:lang w:val="kk-KZ"/>
        </w:rPr>
        <w:t>төлке</w:t>
      </w:r>
      <w:r w:rsidRPr="002B351D">
        <w:rPr>
          <w:rFonts w:ascii="Times New Roman" w:eastAsiaTheme="minorEastAsia" w:hAnsi="Times New Roman" w:cs="Times New Roman"/>
          <w:color w:val="000000" w:themeColor="text1"/>
          <w:sz w:val="28"/>
          <w:szCs w:val="28"/>
          <w:lang w:val="kk-KZ"/>
        </w:rPr>
        <w:t xml:space="preserve"> тудыратын жүктеме;</w:t>
      </w:r>
    </w:p>
    <w:p w14:paraId="2F34A3FC" w14:textId="77777777" w:rsidR="009E40BA" w:rsidRPr="00F55759" w:rsidRDefault="009E40BA" w:rsidP="009E40BA">
      <w:pPr>
        <w:spacing w:after="0" w:line="240" w:lineRule="auto"/>
        <w:ind w:firstLine="709"/>
        <w:jc w:val="both"/>
        <w:rPr>
          <w:rFonts w:ascii="Times New Roman" w:eastAsiaTheme="minorEastAsia" w:hAnsi="Times New Roman" w:cs="Times New Roman"/>
          <w:color w:val="000000" w:themeColor="text1"/>
          <w:sz w:val="28"/>
          <w:szCs w:val="28"/>
          <w:lang w:val="kk-KZ"/>
        </w:rPr>
      </w:pPr>
      <m:oMath>
        <m:r>
          <w:rPr>
            <w:rFonts w:ascii="Cambria Math" w:eastAsiaTheme="minorEastAsia" w:hAnsi="Cambria Math"/>
            <w:color w:val="000000" w:themeColor="text1"/>
            <w:sz w:val="28"/>
            <w:szCs w:val="28"/>
            <w:lang w:val="kk-KZ"/>
          </w:rPr>
          <m:t>ω=2π∙</m:t>
        </m:r>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lang w:val="kk-KZ"/>
              </w:rPr>
              <m:t>f</m:t>
            </m:r>
          </m:e>
          <m:sub>
            <m:r>
              <w:rPr>
                <w:rFonts w:ascii="Cambria Math" w:eastAsiaTheme="minorEastAsia" w:hAnsi="Cambria Math"/>
                <w:color w:val="000000" w:themeColor="text1"/>
                <w:sz w:val="28"/>
                <w:szCs w:val="28"/>
                <w:lang w:val="kk-KZ"/>
              </w:rPr>
              <m:t>C</m:t>
            </m:r>
          </m:sub>
        </m:sSub>
        <m:r>
          <w:rPr>
            <w:rFonts w:ascii="Cambria Math" w:eastAsiaTheme="minorEastAsia" w:hAnsi="Cambria Math"/>
            <w:color w:val="000000" w:themeColor="text1"/>
            <w:sz w:val="28"/>
            <w:szCs w:val="28"/>
            <w:lang w:val="kk-KZ"/>
          </w:rPr>
          <m:t xml:space="preserve"> </m:t>
        </m:r>
      </m:oMath>
      <w:r w:rsidRPr="00F55759">
        <w:rPr>
          <w:rFonts w:eastAsiaTheme="minorEastAsia"/>
          <w:color w:val="000000" w:themeColor="text1"/>
          <w:sz w:val="28"/>
          <w:szCs w:val="28"/>
          <w:lang w:val="kk-KZ"/>
        </w:rPr>
        <w:t xml:space="preserve">– </w:t>
      </w:r>
      <w:r w:rsidRPr="00F55759">
        <w:rPr>
          <w:rFonts w:ascii="Times New Roman" w:eastAsiaTheme="minorEastAsia" w:hAnsi="Times New Roman" w:cs="Times New Roman"/>
          <w:color w:val="000000" w:themeColor="text1"/>
          <w:sz w:val="28"/>
          <w:szCs w:val="28"/>
          <w:lang w:val="kk-KZ"/>
        </w:rPr>
        <w:t>бұрыштық жиілік;</w:t>
      </w:r>
    </w:p>
    <w:p w14:paraId="1183CA93" w14:textId="77777777" w:rsidR="009E40BA" w:rsidRPr="00F55759" w:rsidRDefault="00554A0A" w:rsidP="009E40BA">
      <w:pPr>
        <w:spacing w:after="0" w:line="240" w:lineRule="auto"/>
        <w:ind w:firstLine="709"/>
        <w:jc w:val="both"/>
        <w:rPr>
          <w:rFonts w:ascii="Times New Roman" w:eastAsiaTheme="minorEastAsia" w:hAnsi="Times New Roman" w:cs="Times New Roman"/>
          <w:color w:val="000000" w:themeColor="text1"/>
          <w:sz w:val="28"/>
          <w:szCs w:val="28"/>
          <w:lang w:val="kk-KZ"/>
        </w:rPr>
      </w:pPr>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lang w:val="kk-KZ"/>
              </w:rPr>
              <m:t>f</m:t>
            </m:r>
          </m:e>
          <m:sub>
            <m:r>
              <w:rPr>
                <w:rFonts w:ascii="Cambria Math" w:eastAsiaTheme="minorEastAsia" w:hAnsi="Cambria Math"/>
                <w:color w:val="000000" w:themeColor="text1"/>
                <w:sz w:val="28"/>
                <w:szCs w:val="28"/>
                <w:lang w:val="kk-KZ"/>
              </w:rPr>
              <m:t>C</m:t>
            </m:r>
          </m:sub>
        </m:sSub>
      </m:oMath>
      <w:r w:rsidR="009E40BA" w:rsidRPr="00F55759">
        <w:rPr>
          <w:rFonts w:eastAsiaTheme="minorEastAsia"/>
          <w:color w:val="000000" w:themeColor="text1"/>
          <w:sz w:val="28"/>
          <w:szCs w:val="28"/>
          <w:lang w:val="kk-KZ"/>
        </w:rPr>
        <w:t xml:space="preserve"> – </w:t>
      </w:r>
      <w:r w:rsidR="009E40BA" w:rsidRPr="00F176FF">
        <w:rPr>
          <w:rFonts w:eastAsiaTheme="minorEastAsia"/>
          <w:color w:val="000000" w:themeColor="text1"/>
          <w:sz w:val="28"/>
          <w:szCs w:val="28"/>
          <w:lang w:val="kk-KZ"/>
        </w:rPr>
        <w:t xml:space="preserve"> </w:t>
      </w:r>
      <w:r w:rsidR="009E40BA" w:rsidRPr="00F176FF">
        <w:rPr>
          <w:rFonts w:ascii="Times New Roman" w:eastAsiaTheme="minorEastAsia" w:hAnsi="Times New Roman" w:cs="Times New Roman"/>
          <w:color w:val="000000" w:themeColor="text1"/>
          <w:sz w:val="28"/>
          <w:szCs w:val="28"/>
          <w:lang w:val="kk-KZ"/>
        </w:rPr>
        <w:t>төлкенің</w:t>
      </w:r>
      <w:r w:rsidR="009E40BA" w:rsidRPr="00F55759">
        <w:rPr>
          <w:rFonts w:ascii="Times New Roman" w:eastAsiaTheme="minorEastAsia" w:hAnsi="Times New Roman" w:cs="Times New Roman"/>
          <w:color w:val="000000" w:themeColor="text1"/>
          <w:sz w:val="28"/>
          <w:szCs w:val="28"/>
          <w:lang w:val="kk-KZ"/>
        </w:rPr>
        <w:t xml:space="preserve"> </w:t>
      </w:r>
      <w:r w:rsidR="009E40BA" w:rsidRPr="00F176FF">
        <w:rPr>
          <w:rFonts w:ascii="Times New Roman" w:eastAsiaTheme="minorEastAsia" w:hAnsi="Times New Roman" w:cs="Times New Roman"/>
          <w:color w:val="000000" w:themeColor="text1"/>
          <w:sz w:val="28"/>
          <w:szCs w:val="28"/>
          <w:lang w:val="kk-KZ"/>
        </w:rPr>
        <w:t xml:space="preserve">меншікті </w:t>
      </w:r>
      <w:r w:rsidR="009E40BA" w:rsidRPr="00F55759">
        <w:rPr>
          <w:rFonts w:ascii="Times New Roman" w:eastAsiaTheme="minorEastAsia" w:hAnsi="Times New Roman" w:cs="Times New Roman"/>
          <w:color w:val="000000" w:themeColor="text1"/>
          <w:sz w:val="28"/>
          <w:szCs w:val="28"/>
          <w:lang w:val="kk-KZ"/>
        </w:rPr>
        <w:t>тербелістерінің жиілігі.</w:t>
      </w:r>
    </w:p>
    <w:p w14:paraId="07FF1C95" w14:textId="77777777" w:rsidR="009E40BA" w:rsidRPr="00F176FF" w:rsidRDefault="009E40BA" w:rsidP="00FC5495">
      <w:pPr>
        <w:spacing w:after="0" w:line="240" w:lineRule="auto"/>
        <w:ind w:firstLine="708"/>
        <w:jc w:val="both"/>
        <w:rPr>
          <w:rFonts w:ascii="Times New Roman" w:eastAsiaTheme="minorEastAsia" w:hAnsi="Times New Roman" w:cs="Times New Roman"/>
          <w:color w:val="000000" w:themeColor="text1"/>
          <w:sz w:val="28"/>
          <w:szCs w:val="28"/>
        </w:rPr>
      </w:pPr>
      <w:r w:rsidRPr="00F176FF">
        <w:rPr>
          <w:rFonts w:ascii="Times New Roman" w:eastAsiaTheme="minorEastAsia" w:hAnsi="Times New Roman" w:cs="Times New Roman"/>
          <w:color w:val="000000" w:themeColor="text1"/>
          <w:sz w:val="28"/>
          <w:szCs w:val="28"/>
        </w:rPr>
        <w:t xml:space="preserve">Гармоникалық жүктеме </w:t>
      </w:r>
      <m:oMath>
        <m:sSub>
          <m:sSubPr>
            <m:ctrlPr>
              <w:rPr>
                <w:rFonts w:ascii="Cambria Math" w:eastAsia="Times New Roman" w:hAnsi="Cambria Math" w:cs="Times New Roman"/>
                <w:i/>
                <w:color w:val="000000" w:themeColor="text1"/>
                <w:sz w:val="28"/>
                <w:szCs w:val="28"/>
              </w:rPr>
            </m:ctrlPr>
          </m:sSubPr>
          <m:e>
            <m:r>
              <w:rPr>
                <w:rFonts w:ascii="Cambria Math" w:eastAsia="Times New Roman" w:hAnsi="Cambria Math" w:cs="Times New Roman"/>
                <w:color w:val="000000" w:themeColor="text1"/>
                <w:sz w:val="28"/>
                <w:szCs w:val="28"/>
              </w:rPr>
              <m:t>f</m:t>
            </m:r>
          </m:e>
          <m:sub>
            <m:r>
              <w:rPr>
                <w:rFonts w:ascii="Cambria Math" w:eastAsia="Times New Roman" w:hAnsi="Cambria Math" w:cs="Times New Roman"/>
                <w:color w:val="000000" w:themeColor="text1"/>
                <w:sz w:val="28"/>
                <w:szCs w:val="28"/>
              </w:rPr>
              <m:t>C</m:t>
            </m:r>
          </m:sub>
        </m:sSub>
        <m:r>
          <w:rPr>
            <w:rFonts w:ascii="Cambria Math" w:eastAsia="Times New Roman" w:hAnsi="Cambria Math" w:cs="Times New Roman"/>
            <w:color w:val="000000" w:themeColor="text1"/>
            <w:sz w:val="28"/>
            <w:szCs w:val="28"/>
          </w:rPr>
          <m:t xml:space="preserve">=22,5 Гц,  </m:t>
        </m:r>
        <m:r>
          <w:rPr>
            <w:rFonts w:ascii="Cambria Math" w:eastAsia="Times New Roman" w:hAnsi="Cambria Math" w:cs="Times New Roman"/>
            <w:color w:val="000000" w:themeColor="text1"/>
            <w:sz w:val="28"/>
            <w:szCs w:val="28"/>
            <w:lang w:val="en-US"/>
          </w:rPr>
          <m:t>ω</m:t>
        </m:r>
        <m:r>
          <w:rPr>
            <w:rFonts w:ascii="Cambria Math" w:eastAsia="Times New Roman" w:hAnsi="Cambria Math" w:cs="Times New Roman"/>
            <w:color w:val="000000" w:themeColor="text1"/>
            <w:sz w:val="28"/>
            <w:szCs w:val="28"/>
          </w:rPr>
          <m:t xml:space="preserve">=131,3 Гц  </m:t>
        </m:r>
      </m:oMath>
      <w:r w:rsidRPr="00F176FF">
        <w:rPr>
          <w:rFonts w:ascii="Times New Roman" w:eastAsiaTheme="minorEastAsia" w:hAnsi="Times New Roman" w:cs="Times New Roman"/>
          <w:color w:val="000000" w:themeColor="text1"/>
          <w:sz w:val="28"/>
          <w:szCs w:val="28"/>
        </w:rPr>
        <w:t>мәндерінде жасалады.</w:t>
      </w:r>
    </w:p>
    <w:p w14:paraId="60F835ED" w14:textId="77777777" w:rsidR="00FC5495" w:rsidRPr="00F176FF" w:rsidRDefault="00FC5495" w:rsidP="00FC5495">
      <w:pPr>
        <w:spacing w:after="0" w:line="240" w:lineRule="auto"/>
        <w:ind w:firstLine="708"/>
        <w:jc w:val="both"/>
        <w:rPr>
          <w:rFonts w:ascii="Times New Roman" w:eastAsia="Times New Roman" w:hAnsi="Times New Roman" w:cs="Times New Roman"/>
          <w:color w:val="000000" w:themeColor="text1"/>
          <w:sz w:val="28"/>
          <w:szCs w:val="28"/>
        </w:rPr>
      </w:pPr>
      <w:r w:rsidRPr="00F176FF">
        <w:rPr>
          <w:rFonts w:ascii="Times New Roman" w:eastAsia="Times New Roman" w:hAnsi="Times New Roman" w:cs="Times New Roman"/>
          <w:color w:val="000000" w:themeColor="text1"/>
          <w:sz w:val="28"/>
          <w:szCs w:val="28"/>
        </w:rPr>
        <w:t xml:space="preserve">Өлшеу қондырғысында </w:t>
      </w:r>
      <w:r w:rsidRPr="00F176FF">
        <w:rPr>
          <w:rFonts w:ascii="Times New Roman" w:eastAsiaTheme="minorEastAsia" w:hAnsi="Times New Roman" w:cs="Times New Roman"/>
          <w:iCs/>
          <w:color w:val="000000" w:themeColor="text1"/>
          <w:sz w:val="28"/>
          <w:szCs w:val="28"/>
        </w:rPr>
        <w:t>ДН-3</w:t>
      </w:r>
      <w:r w:rsidRPr="00F176FF">
        <w:rPr>
          <w:rFonts w:ascii="Times New Roman" w:eastAsiaTheme="minorEastAsia" w:hAnsi="Times New Roman" w:cs="Times New Roman"/>
          <w:iCs/>
          <w:color w:val="000000" w:themeColor="text1"/>
          <w:sz w:val="28"/>
          <w:szCs w:val="28"/>
          <w:lang w:val="kk-KZ"/>
        </w:rPr>
        <w:t xml:space="preserve"> типтегі</w:t>
      </w:r>
      <w:r w:rsidRPr="00F176FF">
        <w:rPr>
          <w:rFonts w:eastAsiaTheme="minorEastAsia"/>
          <w:iCs/>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rPr>
        <w:t xml:space="preserve">пьезоэлектрлік діріл өлшегіш түрлендіргіштер қолданылды, </w:t>
      </w:r>
      <w:r w:rsidRPr="00F176FF">
        <w:rPr>
          <w:rFonts w:ascii="Times New Roman" w:eastAsia="Times New Roman" w:hAnsi="Times New Roman" w:cs="Times New Roman"/>
          <w:color w:val="000000" w:themeColor="text1"/>
          <w:sz w:val="28"/>
          <w:szCs w:val="28"/>
          <w:lang w:val="kk-KZ"/>
        </w:rPr>
        <w:t>олар АМ</w:t>
      </w:r>
      <w:r w:rsidRPr="00F176FF">
        <w:rPr>
          <w:rFonts w:ascii="Times New Roman" w:eastAsia="Times New Roman" w:hAnsi="Times New Roman" w:cs="Times New Roman"/>
          <w:color w:val="000000" w:themeColor="text1"/>
          <w:sz w:val="28"/>
          <w:szCs w:val="28"/>
        </w:rPr>
        <w:t xml:space="preserve"> </w:t>
      </w:r>
      <w:r w:rsidRPr="00F176FF">
        <w:rPr>
          <w:rFonts w:ascii="Times New Roman" w:eastAsia="Times New Roman" w:hAnsi="Times New Roman" w:cs="Times New Roman"/>
          <w:color w:val="000000" w:themeColor="text1"/>
          <w:sz w:val="28"/>
          <w:szCs w:val="28"/>
          <w:lang w:val="kk-KZ"/>
        </w:rPr>
        <w:t>плитасының</w:t>
      </w:r>
      <w:r w:rsidRPr="00F176FF">
        <w:rPr>
          <w:rFonts w:ascii="Times New Roman" w:eastAsia="Times New Roman" w:hAnsi="Times New Roman" w:cs="Times New Roman"/>
          <w:color w:val="000000" w:themeColor="text1"/>
          <w:sz w:val="28"/>
          <w:szCs w:val="28"/>
        </w:rPr>
        <w:t xml:space="preserve"> сыртқы бетіне бұрандалы шпилькалармен орнатылады.</w:t>
      </w:r>
    </w:p>
    <w:p w14:paraId="2D39AEF9" w14:textId="1A30E6E0" w:rsidR="00FC5495" w:rsidRPr="00F176FF" w:rsidRDefault="00FC5495" w:rsidP="00FC5495">
      <w:pPr>
        <w:spacing w:after="0" w:line="240" w:lineRule="auto"/>
        <w:ind w:firstLine="708"/>
        <w:jc w:val="both"/>
        <w:rPr>
          <w:rFonts w:ascii="Times New Roman" w:eastAsia="Times New Roman" w:hAnsi="Times New Roman" w:cs="Times New Roman"/>
          <w:color w:val="000000" w:themeColor="text1"/>
          <w:sz w:val="28"/>
          <w:szCs w:val="28"/>
        </w:rPr>
      </w:pPr>
      <w:r w:rsidRPr="00F176FF">
        <w:rPr>
          <w:rFonts w:ascii="Times New Roman" w:eastAsia="Times New Roman" w:hAnsi="Times New Roman" w:cs="Times New Roman"/>
          <w:color w:val="000000" w:themeColor="text1"/>
          <w:sz w:val="28"/>
          <w:szCs w:val="28"/>
        </w:rPr>
        <w:t xml:space="preserve">Барлық </w:t>
      </w:r>
      <w:r w:rsidRPr="00F176FF">
        <w:rPr>
          <w:rFonts w:ascii="Times New Roman" w:eastAsiaTheme="minorEastAsia" w:hAnsi="Times New Roman" w:cs="Times New Roman"/>
          <w:iCs/>
          <w:color w:val="000000" w:themeColor="text1"/>
          <w:sz w:val="28"/>
          <w:szCs w:val="28"/>
        </w:rPr>
        <w:t>ДН-3</w:t>
      </w:r>
      <w:r w:rsidRPr="00F176FF">
        <w:rPr>
          <w:rFonts w:ascii="Times New Roman" w:eastAsiaTheme="minorEastAsia" w:hAnsi="Times New Roman" w:cs="Times New Roman"/>
          <w:iCs/>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rPr>
        <w:t xml:space="preserve">түрлендіргіштері СПЕКТР-АСИВ діріл өлшеу кешенінің </w:t>
      </w:r>
      <w:r w:rsidRPr="00F176FF">
        <w:rPr>
          <w:rFonts w:ascii="Times New Roman" w:eastAsia="Times New Roman" w:hAnsi="Times New Roman" w:cs="Times New Roman"/>
          <w:color w:val="000000" w:themeColor="text1"/>
          <w:sz w:val="28"/>
          <w:szCs w:val="28"/>
          <w:lang w:val="kk-KZ"/>
        </w:rPr>
        <w:t>коммутаторына</w:t>
      </w:r>
      <w:r w:rsidRPr="00F176FF">
        <w:rPr>
          <w:rFonts w:ascii="Times New Roman" w:eastAsia="Times New Roman" w:hAnsi="Times New Roman" w:cs="Times New Roman"/>
          <w:color w:val="000000" w:themeColor="text1"/>
          <w:sz w:val="28"/>
          <w:szCs w:val="28"/>
        </w:rPr>
        <w:t xml:space="preserve"> қосылған, оның шығыс сигналы </w:t>
      </w:r>
      <w:r w:rsidRPr="00F176FF">
        <w:rPr>
          <w:rFonts w:ascii="Times New Roman" w:eastAsiaTheme="minorEastAsia" w:hAnsi="Times New Roman" w:cs="Times New Roman"/>
          <w:iCs/>
          <w:color w:val="000000" w:themeColor="text1"/>
          <w:sz w:val="28"/>
          <w:szCs w:val="28"/>
        </w:rPr>
        <w:t xml:space="preserve">Н338-6 ТУ 25-04-2368 </w:t>
      </w:r>
      <w:r w:rsidRPr="00F176FF">
        <w:rPr>
          <w:rFonts w:ascii="Times New Roman" w:eastAsia="Times New Roman" w:hAnsi="Times New Roman" w:cs="Times New Roman"/>
          <w:color w:val="000000" w:themeColor="text1"/>
          <w:sz w:val="28"/>
          <w:szCs w:val="28"/>
        </w:rPr>
        <w:t>көп арналы қалам</w:t>
      </w:r>
      <w:r w:rsidRPr="00F176FF">
        <w:rPr>
          <w:rFonts w:ascii="Times New Roman" w:eastAsia="Times New Roman" w:hAnsi="Times New Roman" w:cs="Times New Roman"/>
          <w:color w:val="000000" w:themeColor="text1"/>
          <w:sz w:val="28"/>
          <w:szCs w:val="28"/>
          <w:lang w:val="kk-KZ"/>
        </w:rPr>
        <w:t>ды</w:t>
      </w:r>
      <w:r w:rsidRPr="00F176FF">
        <w:rPr>
          <w:rFonts w:ascii="Times New Roman" w:eastAsia="Times New Roman" w:hAnsi="Times New Roman" w:cs="Times New Roman"/>
          <w:color w:val="000000" w:themeColor="text1"/>
          <w:sz w:val="28"/>
          <w:szCs w:val="28"/>
        </w:rPr>
        <w:t xml:space="preserve"> </w:t>
      </w:r>
      <w:r w:rsidRPr="00F176FF">
        <w:rPr>
          <w:rFonts w:ascii="Times New Roman" w:eastAsia="Times New Roman" w:hAnsi="Times New Roman" w:cs="Times New Roman"/>
          <w:color w:val="000000" w:themeColor="text1"/>
          <w:sz w:val="28"/>
          <w:szCs w:val="28"/>
          <w:lang w:val="kk-KZ"/>
        </w:rPr>
        <w:t xml:space="preserve">өзі </w:t>
      </w:r>
      <w:r w:rsidRPr="00F176FF">
        <w:rPr>
          <w:rFonts w:ascii="Times New Roman" w:eastAsia="Times New Roman" w:hAnsi="Times New Roman" w:cs="Times New Roman"/>
          <w:color w:val="000000" w:themeColor="text1"/>
          <w:sz w:val="28"/>
          <w:szCs w:val="28"/>
        </w:rPr>
        <w:t xml:space="preserve">жазғыш құрылғыға беріледі. Түрлендіргіштерді орналастыру </w:t>
      </w:r>
      <w:r w:rsidR="00850B70">
        <w:rPr>
          <w:rFonts w:ascii="Times New Roman" w:eastAsia="Times New Roman" w:hAnsi="Times New Roman" w:cs="Times New Roman"/>
          <w:color w:val="000000" w:themeColor="text1"/>
          <w:sz w:val="28"/>
          <w:szCs w:val="28"/>
        </w:rPr>
        <w:t>сұлба</w:t>
      </w:r>
      <w:r w:rsidRPr="00F176FF">
        <w:rPr>
          <w:rFonts w:ascii="Times New Roman" w:eastAsia="Times New Roman" w:hAnsi="Times New Roman" w:cs="Times New Roman"/>
          <w:color w:val="000000" w:themeColor="text1"/>
          <w:sz w:val="28"/>
          <w:szCs w:val="28"/>
        </w:rPr>
        <w:t>сы 5.1</w:t>
      </w:r>
      <w:r w:rsidR="00EA54CE">
        <w:rPr>
          <w:rFonts w:ascii="Times New Roman" w:eastAsia="Times New Roman" w:hAnsi="Times New Roman" w:cs="Times New Roman"/>
          <w:color w:val="000000" w:themeColor="text1"/>
          <w:sz w:val="28"/>
          <w:szCs w:val="28"/>
        </w:rPr>
        <w:t>4</w:t>
      </w:r>
      <w:r w:rsidRPr="00F176FF">
        <w:rPr>
          <w:rFonts w:ascii="Times New Roman" w:eastAsia="Times New Roman" w:hAnsi="Times New Roman" w:cs="Times New Roman"/>
          <w:color w:val="000000" w:themeColor="text1"/>
          <w:sz w:val="28"/>
          <w:szCs w:val="28"/>
        </w:rPr>
        <w:t xml:space="preserve"> суретте көрсетілген.</w:t>
      </w:r>
    </w:p>
    <w:p w14:paraId="18FA5330" w14:textId="77777777" w:rsidR="00CA5BB7" w:rsidRPr="00F176FF" w:rsidRDefault="00CA5BB7" w:rsidP="00FC5495">
      <w:pPr>
        <w:spacing w:after="0" w:line="240" w:lineRule="auto"/>
        <w:ind w:firstLine="708"/>
        <w:jc w:val="both"/>
        <w:rPr>
          <w:rFonts w:ascii="Times New Roman" w:eastAsia="Times New Roman" w:hAnsi="Times New Roman" w:cs="Times New Roman"/>
          <w:color w:val="000000" w:themeColor="text1"/>
          <w:sz w:val="28"/>
          <w:szCs w:val="28"/>
        </w:rPr>
      </w:pPr>
    </w:p>
    <w:p w14:paraId="56560BEA" w14:textId="77777777" w:rsidR="00CA5BB7" w:rsidRPr="00F176FF" w:rsidRDefault="00CA5BB7" w:rsidP="00004ABF">
      <w:pPr>
        <w:spacing w:after="0" w:line="240" w:lineRule="auto"/>
        <w:jc w:val="center"/>
        <w:rPr>
          <w:rFonts w:ascii="Times New Roman" w:eastAsia="Times New Roman" w:hAnsi="Times New Roman" w:cs="Times New Roman"/>
          <w:color w:val="000000" w:themeColor="text1"/>
          <w:sz w:val="28"/>
          <w:szCs w:val="28"/>
        </w:rPr>
      </w:pPr>
      <w:r w:rsidRPr="00F176FF">
        <w:rPr>
          <w:rFonts w:ascii="Times New Roman" w:eastAsia="Times New Roman" w:hAnsi="Times New Roman" w:cs="Times New Roman"/>
          <w:noProof/>
          <w:color w:val="000000" w:themeColor="text1"/>
          <w:sz w:val="28"/>
          <w:szCs w:val="28"/>
          <w:lang w:eastAsia="ru-RU"/>
        </w:rPr>
        <w:drawing>
          <wp:inline distT="0" distB="0" distL="0" distR="0" wp14:anchorId="1D1ED436" wp14:editId="127668E1">
            <wp:extent cx="5390591" cy="4249161"/>
            <wp:effectExtent l="0" t="0" r="635" b="0"/>
            <wp:docPr id="121" name="Рисунок 121" descr="C:\Users\9734~1\AppData\Local\Temp\Rar$DIa7208.36728\Рис.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9734~1\AppData\Local\Temp\Rar$DIa7208.36728\Рис.5.13.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10959" cy="4265216"/>
                    </a:xfrm>
                    <a:prstGeom prst="rect">
                      <a:avLst/>
                    </a:prstGeom>
                    <a:noFill/>
                    <a:ln>
                      <a:noFill/>
                    </a:ln>
                  </pic:spPr>
                </pic:pic>
              </a:graphicData>
            </a:graphic>
          </wp:inline>
        </w:drawing>
      </w:r>
    </w:p>
    <w:p w14:paraId="3E13E1AE" w14:textId="77777777" w:rsidR="00CA5BB7" w:rsidRPr="00F176FF" w:rsidRDefault="00CA5BB7" w:rsidP="00896FE3">
      <w:pPr>
        <w:spacing w:after="0" w:line="240" w:lineRule="auto"/>
        <w:ind w:firstLine="708"/>
        <w:jc w:val="center"/>
        <w:rPr>
          <w:rFonts w:ascii="Times New Roman" w:eastAsia="Times New Roman" w:hAnsi="Times New Roman" w:cs="Times New Roman"/>
          <w:color w:val="000000" w:themeColor="text1"/>
          <w:sz w:val="28"/>
          <w:szCs w:val="28"/>
        </w:rPr>
      </w:pPr>
    </w:p>
    <w:p w14:paraId="1BC5A99A" w14:textId="5FD77D61" w:rsidR="00896FE3" w:rsidRPr="00F176FF" w:rsidRDefault="00896FE3" w:rsidP="00896FE3">
      <w:pPr>
        <w:spacing w:after="0" w:line="240" w:lineRule="auto"/>
        <w:ind w:firstLine="708"/>
        <w:jc w:val="cente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rPr>
        <w:t>Сурет</w:t>
      </w:r>
      <w:r w:rsidRPr="00F176FF">
        <w:rPr>
          <w:rFonts w:ascii="Times New Roman" w:eastAsia="Times New Roman" w:hAnsi="Times New Roman" w:cs="Times New Roman"/>
          <w:color w:val="000000" w:themeColor="text1"/>
          <w:sz w:val="28"/>
          <w:szCs w:val="28"/>
          <w:lang w:val="kk-KZ"/>
        </w:rPr>
        <w:t xml:space="preserve"> </w:t>
      </w:r>
      <w:r w:rsidR="00004ABF" w:rsidRPr="00F176FF">
        <w:rPr>
          <w:rFonts w:ascii="Times New Roman" w:eastAsia="Times New Roman" w:hAnsi="Times New Roman" w:cs="Times New Roman"/>
          <w:color w:val="000000" w:themeColor="text1"/>
          <w:sz w:val="28"/>
          <w:szCs w:val="28"/>
        </w:rPr>
        <w:t>5.1</w:t>
      </w:r>
      <w:r w:rsidR="00004ABF">
        <w:rPr>
          <w:rFonts w:ascii="Times New Roman" w:eastAsia="Times New Roman" w:hAnsi="Times New Roman" w:cs="Times New Roman"/>
          <w:color w:val="000000" w:themeColor="text1"/>
          <w:sz w:val="28"/>
          <w:szCs w:val="28"/>
        </w:rPr>
        <w:t>4</w:t>
      </w:r>
      <w:r w:rsidR="00004ABF"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rPr>
        <w:t>–</w:t>
      </w:r>
      <w:r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rPr>
        <w:t xml:space="preserve">Түрлендіргіштерді </w:t>
      </w:r>
      <w:r w:rsidRPr="00F176FF">
        <w:rPr>
          <w:rFonts w:ascii="Times New Roman" w:eastAsia="Times New Roman" w:hAnsi="Times New Roman" w:cs="Times New Roman"/>
          <w:color w:val="000000" w:themeColor="text1"/>
          <w:sz w:val="28"/>
          <w:szCs w:val="28"/>
          <w:lang w:val="kk-KZ"/>
        </w:rPr>
        <w:t>АМ-дің плитасына</w:t>
      </w:r>
      <w:r w:rsidRPr="00F176FF">
        <w:rPr>
          <w:rFonts w:ascii="Times New Roman" w:eastAsia="Times New Roman" w:hAnsi="Times New Roman" w:cs="Times New Roman"/>
          <w:color w:val="000000" w:themeColor="text1"/>
          <w:sz w:val="28"/>
          <w:szCs w:val="28"/>
        </w:rPr>
        <w:t xml:space="preserve"> орналастыру және динамикалық сипаттамаларын алу </w:t>
      </w:r>
      <w:r w:rsidRPr="00F176FF">
        <w:rPr>
          <w:rFonts w:ascii="Times New Roman" w:eastAsia="Times New Roman" w:hAnsi="Times New Roman" w:cs="Times New Roman"/>
          <w:color w:val="000000" w:themeColor="text1"/>
          <w:sz w:val="28"/>
          <w:szCs w:val="28"/>
          <w:lang w:val="kk-KZ"/>
        </w:rPr>
        <w:t>сұлбасы</w:t>
      </w:r>
    </w:p>
    <w:p w14:paraId="0908472D" w14:textId="77777777" w:rsidR="00896FE3" w:rsidRPr="00F176FF" w:rsidRDefault="00896FE3" w:rsidP="00896FE3">
      <w:pPr>
        <w:spacing w:after="0" w:line="240" w:lineRule="auto"/>
        <w:ind w:firstLine="708"/>
        <w:jc w:val="both"/>
        <w:rPr>
          <w:rFonts w:ascii="Times New Roman" w:eastAsia="Times New Roman" w:hAnsi="Times New Roman" w:cs="Times New Roman"/>
          <w:color w:val="000000" w:themeColor="text1"/>
          <w:sz w:val="28"/>
          <w:szCs w:val="28"/>
        </w:rPr>
      </w:pPr>
    </w:p>
    <w:p w14:paraId="1D9F2EBD" w14:textId="1971E024" w:rsidR="00896FE3" w:rsidRPr="00F176FF" w:rsidRDefault="00896FE3" w:rsidP="00896FE3">
      <w:pPr>
        <w:spacing w:after="0" w:line="240" w:lineRule="auto"/>
        <w:ind w:firstLine="708"/>
        <w:jc w:val="both"/>
        <w:rPr>
          <w:rFonts w:ascii="Times New Roman" w:eastAsia="Times New Roman" w:hAnsi="Times New Roman" w:cs="Times New Roman"/>
          <w:color w:val="000000" w:themeColor="text1"/>
          <w:sz w:val="28"/>
          <w:szCs w:val="28"/>
        </w:rPr>
      </w:pPr>
      <w:r w:rsidRPr="00F176FF">
        <w:rPr>
          <w:rFonts w:ascii="Times New Roman" w:eastAsia="Times New Roman" w:hAnsi="Times New Roman" w:cs="Times New Roman"/>
          <w:color w:val="000000" w:themeColor="text1"/>
          <w:sz w:val="28"/>
          <w:szCs w:val="28"/>
        </w:rPr>
        <w:t>5.1</w:t>
      </w:r>
      <w:r w:rsidR="00EA54CE">
        <w:rPr>
          <w:rFonts w:ascii="Times New Roman" w:eastAsia="Times New Roman" w:hAnsi="Times New Roman" w:cs="Times New Roman"/>
          <w:color w:val="000000" w:themeColor="text1"/>
          <w:sz w:val="28"/>
          <w:szCs w:val="28"/>
        </w:rPr>
        <w:t>5</w:t>
      </w:r>
      <w:r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rPr>
        <w:t xml:space="preserve">суретте жүктеменің импульстік (соққы) сипатындағы үш </w:t>
      </w:r>
      <w:r w:rsidRPr="00F176FF">
        <w:rPr>
          <w:rFonts w:ascii="Times New Roman" w:eastAsia="Times New Roman" w:hAnsi="Times New Roman" w:cs="Times New Roman"/>
          <w:color w:val="000000" w:themeColor="text1"/>
          <w:sz w:val="28"/>
          <w:szCs w:val="28"/>
          <w:lang w:val="kk-KZ"/>
        </w:rPr>
        <w:t>ДН</w:t>
      </w:r>
      <w:r w:rsidRPr="00F176FF">
        <w:rPr>
          <w:rFonts w:ascii="Times New Roman" w:eastAsia="Times New Roman" w:hAnsi="Times New Roman" w:cs="Times New Roman"/>
          <w:color w:val="000000" w:themeColor="text1"/>
          <w:sz w:val="28"/>
          <w:szCs w:val="28"/>
        </w:rPr>
        <w:t>-3 түрлендіргіштерінен сигналдарды жазу осциллограммаларының мысалдары көрсетілген.</w:t>
      </w:r>
    </w:p>
    <w:p w14:paraId="7ED0D4A2" w14:textId="77777777" w:rsidR="000B7005" w:rsidRPr="00F176FF" w:rsidRDefault="000B7005" w:rsidP="000B7005">
      <w:pPr>
        <w:spacing w:line="240" w:lineRule="auto"/>
        <w:rPr>
          <w:rFonts w:ascii="Times New Roman" w:eastAsiaTheme="minorEastAsia" w:hAnsi="Times New Roman" w:cs="Times New Roman"/>
          <w:color w:val="000000" w:themeColor="text1"/>
          <w:sz w:val="28"/>
          <w:szCs w:val="28"/>
        </w:rPr>
      </w:pPr>
    </w:p>
    <w:p w14:paraId="2C7A5219" w14:textId="77777777" w:rsidR="00CA5BB7" w:rsidRPr="00F176FF" w:rsidRDefault="00896FE3" w:rsidP="00CA5BB7">
      <w:pPr>
        <w:spacing w:line="240" w:lineRule="auto"/>
        <w:rPr>
          <w:rFonts w:ascii="Times New Roman" w:eastAsia="Times New Roman" w:hAnsi="Times New Roman" w:cs="Times New Roman"/>
          <w:color w:val="000000" w:themeColor="text1"/>
          <w:sz w:val="28"/>
          <w:szCs w:val="28"/>
          <w:lang w:val="kk-KZ"/>
        </w:rPr>
      </w:pPr>
      <w:r w:rsidRPr="00F176FF">
        <w:rPr>
          <w:rFonts w:eastAsiaTheme="minorEastAsia"/>
          <w:iCs/>
          <w:noProof/>
          <w:color w:val="000000" w:themeColor="text1"/>
          <w:sz w:val="28"/>
          <w:szCs w:val="28"/>
          <w:lang w:eastAsia="ru-RU"/>
        </w:rPr>
        <w:drawing>
          <wp:anchor distT="0" distB="0" distL="114300" distR="114300" simplePos="0" relativeHeight="251765760" behindDoc="0" locked="0" layoutInCell="1" allowOverlap="1" wp14:anchorId="535EBE8E" wp14:editId="74C125B3">
            <wp:simplePos x="0" y="0"/>
            <wp:positionH relativeFrom="page">
              <wp:posOffset>2024902</wp:posOffset>
            </wp:positionH>
            <wp:positionV relativeFrom="paragraph">
              <wp:posOffset>241</wp:posOffset>
            </wp:positionV>
            <wp:extent cx="3879850" cy="8610600"/>
            <wp:effectExtent l="0" t="0" r="6350" b="0"/>
            <wp:wrapTopAndBottom/>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pic:nvPicPr>
                  <pic:blipFill>
                    <a:blip r:embed="rId104">
                      <a:extLst>
                        <a:ext uri="{28A0092B-C50C-407E-A947-70E740481C1C}">
                          <a14:useLocalDpi xmlns:a14="http://schemas.microsoft.com/office/drawing/2010/main" val="0"/>
                        </a:ext>
                      </a:extLst>
                    </a:blip>
                    <a:stretch>
                      <a:fillRect/>
                    </a:stretch>
                  </pic:blipFill>
                  <pic:spPr>
                    <a:xfrm>
                      <a:off x="0" y="0"/>
                      <a:ext cx="3879850" cy="8610600"/>
                    </a:xfrm>
                    <a:prstGeom prst="rect">
                      <a:avLst/>
                    </a:prstGeom>
                  </pic:spPr>
                </pic:pic>
              </a:graphicData>
            </a:graphic>
            <wp14:sizeRelH relativeFrom="page">
              <wp14:pctWidth>0</wp14:pctWidth>
            </wp14:sizeRelH>
            <wp14:sizeRelV relativeFrom="page">
              <wp14:pctHeight>0</wp14:pctHeight>
            </wp14:sizeRelV>
          </wp:anchor>
        </w:drawing>
      </w:r>
    </w:p>
    <w:p w14:paraId="6BAC5DAC" w14:textId="4C73085E" w:rsidR="000B7005" w:rsidRPr="00F176FF" w:rsidRDefault="00896FE3" w:rsidP="00CA5BB7">
      <w:pPr>
        <w:spacing w:line="240" w:lineRule="auto"/>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Сурет </w:t>
      </w:r>
      <w:r w:rsidR="00004ABF" w:rsidRPr="00F176FF">
        <w:rPr>
          <w:rFonts w:ascii="Times New Roman" w:eastAsia="Times New Roman" w:hAnsi="Times New Roman" w:cs="Times New Roman"/>
          <w:color w:val="000000" w:themeColor="text1"/>
          <w:sz w:val="28"/>
          <w:szCs w:val="28"/>
          <w:lang w:val="kk-KZ"/>
        </w:rPr>
        <w:t>5.1</w:t>
      </w:r>
      <w:r w:rsidR="00004ABF">
        <w:rPr>
          <w:rFonts w:ascii="Times New Roman" w:eastAsia="Times New Roman" w:hAnsi="Times New Roman" w:cs="Times New Roman"/>
          <w:color w:val="000000" w:themeColor="text1"/>
          <w:sz w:val="28"/>
          <w:szCs w:val="28"/>
          <w:lang w:val="kk-KZ"/>
        </w:rPr>
        <w:t>5</w:t>
      </w:r>
      <w:r w:rsidR="00004ABF" w:rsidRPr="00F176FF">
        <w:rPr>
          <w:rFonts w:ascii="Times New Roman" w:eastAsia="Times New Roman" w:hAnsi="Times New Roman" w:cs="Times New Roman"/>
          <w:color w:val="000000" w:themeColor="text1"/>
          <w:sz w:val="28"/>
          <w:szCs w:val="28"/>
          <w:lang w:val="kk-KZ"/>
        </w:rPr>
        <w:t xml:space="preserve"> </w:t>
      </w:r>
      <w:r w:rsidRPr="00F176FF">
        <w:rPr>
          <w:rFonts w:ascii="Times New Roman" w:eastAsia="Times New Roman" w:hAnsi="Times New Roman" w:cs="Times New Roman"/>
          <w:color w:val="000000" w:themeColor="text1"/>
          <w:sz w:val="28"/>
          <w:szCs w:val="28"/>
          <w:lang w:val="kk-KZ"/>
        </w:rPr>
        <w:t>– ДН-3 түрлендіргіштерінен сигналдарды жазу осциллограммалары</w:t>
      </w:r>
    </w:p>
    <w:p w14:paraId="4E929275" w14:textId="77777777" w:rsidR="00896FE3" w:rsidRPr="00F176FF" w:rsidRDefault="00896FE3" w:rsidP="00896FE3">
      <w:pPr>
        <w:spacing w:after="0" w:line="240" w:lineRule="auto"/>
        <w:ind w:firstLine="709"/>
        <w:jc w:val="center"/>
        <w:rPr>
          <w:rFonts w:ascii="Times New Roman" w:eastAsia="Times New Roman" w:hAnsi="Times New Roman" w:cs="Times New Roman"/>
          <w:color w:val="000000" w:themeColor="text1"/>
          <w:sz w:val="28"/>
          <w:szCs w:val="28"/>
          <w:lang w:val="kk-KZ"/>
        </w:rPr>
      </w:pPr>
    </w:p>
    <w:p w14:paraId="68097FD2" w14:textId="77777777" w:rsidR="00896FE3" w:rsidRPr="00F176FF" w:rsidRDefault="00896FE3" w:rsidP="00896FE3">
      <w:pPr>
        <w:spacing w:after="0" w:line="240" w:lineRule="auto"/>
        <w:ind w:firstLine="709"/>
        <w:jc w:val="both"/>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t>Эксперименттік зерттеулердің нәтижелері бойынша беріліс функциясының коэффициенттері анықталды:</w:t>
      </w:r>
    </w:p>
    <w:p w14:paraId="4F799C04" w14:textId="77777777" w:rsidR="00896FE3" w:rsidRPr="00F176FF" w:rsidRDefault="00554A0A" w:rsidP="00896FE3">
      <w:pPr>
        <w:spacing w:after="0" w:line="240" w:lineRule="auto"/>
        <w:ind w:firstLine="709"/>
        <w:rPr>
          <w:rFonts w:eastAsiaTheme="minorEastAsia"/>
          <w:iCs/>
          <w:color w:val="000000" w:themeColor="text1"/>
          <w:sz w:val="28"/>
          <w:szCs w:val="28"/>
        </w:rPr>
      </w:pPr>
      <m:oMathPara>
        <m:oMath>
          <m:sSub>
            <m:sSubPr>
              <m:ctrlPr>
                <w:rPr>
                  <w:rFonts w:ascii="Cambria Math" w:eastAsiaTheme="minorEastAsia" w:hAnsi="Cambria Math"/>
                  <w:i/>
                  <w:iCs/>
                  <w:color w:val="000000" w:themeColor="text1"/>
                  <w:sz w:val="28"/>
                  <w:szCs w:val="28"/>
                </w:rPr>
              </m:ctrlPr>
            </m:sSubPr>
            <m:e>
              <m:r>
                <w:rPr>
                  <w:rFonts w:ascii="Cambria Math" w:eastAsiaTheme="minorEastAsia" w:hAnsi="Cambria Math"/>
                  <w:color w:val="000000" w:themeColor="text1"/>
                  <w:sz w:val="28"/>
                  <w:szCs w:val="28"/>
                  <w:lang w:val="en-US"/>
                </w:rPr>
                <m:t>k</m:t>
              </m:r>
            </m:e>
            <m:sub>
              <m:r>
                <w:rPr>
                  <w:rFonts w:ascii="Cambria Math" w:eastAsiaTheme="minorEastAsia" w:hAnsi="Cambria Math"/>
                  <w:color w:val="000000" w:themeColor="text1"/>
                  <w:sz w:val="28"/>
                  <w:szCs w:val="28"/>
                </w:rPr>
                <m:t>СДЭ</m:t>
              </m:r>
            </m:sub>
          </m:sSub>
          <m:r>
            <w:rPr>
              <w:rFonts w:ascii="Cambria Math" w:eastAsiaTheme="minorEastAsia" w:hAnsi="Cambria Math"/>
              <w:color w:val="000000" w:themeColor="text1"/>
              <w:sz w:val="28"/>
              <w:szCs w:val="28"/>
            </w:rPr>
            <m:t>=</m:t>
          </m:r>
          <m:f>
            <m:fPr>
              <m:ctrlPr>
                <w:rPr>
                  <w:rFonts w:ascii="Cambria Math" w:eastAsiaTheme="minorEastAsia" w:hAnsi="Cambria Math"/>
                  <w:i/>
                  <w:iCs/>
                  <w:color w:val="000000" w:themeColor="text1"/>
                  <w:sz w:val="28"/>
                  <w:szCs w:val="28"/>
                </w:rPr>
              </m:ctrlPr>
            </m:fPr>
            <m:num>
              <m:sSub>
                <m:sSubPr>
                  <m:ctrlPr>
                    <w:rPr>
                      <w:rFonts w:ascii="Cambria Math" w:eastAsiaTheme="minorEastAsia" w:hAnsi="Cambria Math"/>
                      <w:i/>
                      <w:iCs/>
                      <w:color w:val="000000" w:themeColor="text1"/>
                      <w:sz w:val="28"/>
                      <w:szCs w:val="28"/>
                    </w:rPr>
                  </m:ctrlPr>
                </m:sSubPr>
                <m:e>
                  <m:r>
                    <w:rPr>
                      <w:rFonts w:ascii="Cambria Math" w:eastAsiaTheme="minorEastAsia" w:hAnsi="Cambria Math"/>
                      <w:color w:val="000000" w:themeColor="text1"/>
                      <w:sz w:val="28"/>
                      <w:szCs w:val="28"/>
                    </w:rPr>
                    <m:t>y</m:t>
                  </m:r>
                </m:e>
                <m:sub>
                  <m:r>
                    <w:rPr>
                      <w:rFonts w:ascii="Cambria Math" w:eastAsiaTheme="minorEastAsia" w:hAnsi="Cambria Math"/>
                      <w:color w:val="000000" w:themeColor="text1"/>
                      <w:sz w:val="28"/>
                      <w:szCs w:val="28"/>
                    </w:rPr>
                    <m:t>0</m:t>
                  </m:r>
                </m:sub>
              </m:sSub>
            </m:num>
            <m:den>
              <m:sSub>
                <m:sSubPr>
                  <m:ctrlPr>
                    <w:rPr>
                      <w:rFonts w:ascii="Cambria Math" w:eastAsiaTheme="minorEastAsia" w:hAnsi="Cambria Math"/>
                      <w:i/>
                      <w:iCs/>
                      <w:color w:val="000000" w:themeColor="text1"/>
                      <w:sz w:val="28"/>
                      <w:szCs w:val="28"/>
                    </w:rPr>
                  </m:ctrlPr>
                </m:sSubPr>
                <m:e>
                  <m:r>
                    <w:rPr>
                      <w:rFonts w:ascii="Cambria Math" w:eastAsiaTheme="minorEastAsia" w:hAnsi="Cambria Math"/>
                      <w:color w:val="000000" w:themeColor="text1"/>
                      <w:sz w:val="28"/>
                      <w:szCs w:val="28"/>
                    </w:rPr>
                    <m:t>P</m:t>
                  </m:r>
                </m:e>
                <m:sub>
                  <m:r>
                    <w:rPr>
                      <w:rFonts w:ascii="Cambria Math" w:eastAsiaTheme="minorEastAsia" w:hAnsi="Cambria Math"/>
                      <w:color w:val="000000" w:themeColor="text1"/>
                      <w:sz w:val="28"/>
                      <w:szCs w:val="28"/>
                    </w:rPr>
                    <m:t>0</m:t>
                  </m:r>
                </m:sub>
              </m:sSub>
            </m:den>
          </m:f>
          <m:r>
            <w:rPr>
              <w:rFonts w:ascii="Cambria Math" w:eastAsiaTheme="minorEastAsia" w:hAnsi="Cambria Math"/>
              <w:color w:val="000000" w:themeColor="text1"/>
              <w:sz w:val="28"/>
              <w:szCs w:val="28"/>
            </w:rPr>
            <m:t xml:space="preserve"> ,</m:t>
          </m:r>
        </m:oMath>
      </m:oMathPara>
    </w:p>
    <w:p w14:paraId="0763218B" w14:textId="77777777" w:rsidR="00896FE3" w:rsidRPr="00F176FF" w:rsidRDefault="00896FE3" w:rsidP="00896FE3">
      <w:pPr>
        <w:spacing w:after="0" w:line="240" w:lineRule="auto"/>
        <w:ind w:firstLine="709"/>
        <w:rPr>
          <w:rFonts w:eastAsiaTheme="minorEastAsia"/>
          <w:iCs/>
          <w:color w:val="000000" w:themeColor="text1"/>
          <w:sz w:val="28"/>
          <w:szCs w:val="28"/>
        </w:rPr>
      </w:pPr>
    </w:p>
    <w:p w14:paraId="010A8E0B" w14:textId="77777777" w:rsidR="00896FE3" w:rsidRPr="00F176FF" w:rsidRDefault="00554A0A" w:rsidP="00896FE3">
      <w:pPr>
        <w:spacing w:after="0" w:line="240" w:lineRule="auto"/>
        <w:ind w:firstLine="709"/>
        <w:rPr>
          <w:rFonts w:eastAsiaTheme="minorEastAsia"/>
          <w:iCs/>
          <w:color w:val="000000" w:themeColor="text1"/>
          <w:sz w:val="28"/>
          <w:szCs w:val="28"/>
        </w:rPr>
      </w:pPr>
      <m:oMathPara>
        <m:oMath>
          <m:sSub>
            <m:sSubPr>
              <m:ctrlPr>
                <w:rPr>
                  <w:rFonts w:ascii="Cambria Math" w:eastAsiaTheme="minorEastAsia" w:hAnsi="Cambria Math"/>
                  <w:i/>
                  <w:iCs/>
                  <w:color w:val="000000" w:themeColor="text1"/>
                  <w:sz w:val="28"/>
                  <w:szCs w:val="28"/>
                </w:rPr>
              </m:ctrlPr>
            </m:sSubPr>
            <m:e>
              <m:r>
                <w:rPr>
                  <w:rFonts w:ascii="Cambria Math" w:eastAsiaTheme="minorEastAsia" w:hAnsi="Cambria Math"/>
                  <w:color w:val="000000" w:themeColor="text1"/>
                  <w:sz w:val="28"/>
                  <w:szCs w:val="28"/>
                </w:rPr>
                <m:t>T</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f>
            <m:fPr>
              <m:ctrlPr>
                <w:rPr>
                  <w:rFonts w:ascii="Cambria Math" w:eastAsiaTheme="minorEastAsia" w:hAnsi="Cambria Math"/>
                  <w:i/>
                  <w:iCs/>
                  <w:color w:val="000000" w:themeColor="text1"/>
                  <w:sz w:val="28"/>
                  <w:szCs w:val="28"/>
                </w:rPr>
              </m:ctrlPr>
            </m:fPr>
            <m:num>
              <m:sSub>
                <m:sSubPr>
                  <m:ctrlPr>
                    <w:rPr>
                      <w:rFonts w:ascii="Cambria Math" w:eastAsiaTheme="minorEastAsia" w:hAnsi="Cambria Math"/>
                      <w:i/>
                      <w:iCs/>
                      <w:color w:val="000000" w:themeColor="text1"/>
                      <w:sz w:val="28"/>
                      <w:szCs w:val="28"/>
                    </w:rPr>
                  </m:ctrlPr>
                </m:sSubPr>
                <m:e>
                  <m:r>
                    <w:rPr>
                      <w:rFonts w:ascii="Cambria Math" w:eastAsiaTheme="minorEastAsia" w:hAnsi="Cambria Math"/>
                      <w:color w:val="000000" w:themeColor="text1"/>
                      <w:sz w:val="28"/>
                      <w:szCs w:val="28"/>
                    </w:rPr>
                    <m:t>t</m:t>
                  </m:r>
                </m:e>
                <m:sub>
                  <m:r>
                    <w:rPr>
                      <w:rFonts w:ascii="Cambria Math" w:eastAsiaTheme="minorEastAsia" w:hAnsi="Cambria Math"/>
                      <w:color w:val="000000" w:themeColor="text1"/>
                      <w:sz w:val="28"/>
                      <w:szCs w:val="28"/>
                    </w:rPr>
                    <m:t>T</m:t>
                  </m:r>
                </m:sub>
              </m:sSub>
            </m:num>
            <m:den>
              <m:r>
                <w:rPr>
                  <w:rFonts w:ascii="Cambria Math" w:eastAsiaTheme="minorEastAsia" w:hAnsi="Cambria Math"/>
                  <w:color w:val="000000" w:themeColor="text1"/>
                  <w:sz w:val="28"/>
                  <w:szCs w:val="28"/>
                </w:rPr>
                <m:t>2</m:t>
              </m:r>
              <m:r>
                <w:rPr>
                  <w:rFonts w:ascii="Cambria Math" w:eastAsiaTheme="minorEastAsia" w:hAnsi="Cambria Math"/>
                  <w:color w:val="000000" w:themeColor="text1"/>
                  <w:sz w:val="28"/>
                  <w:szCs w:val="28"/>
                </w:rPr>
                <m:t>π</m:t>
              </m:r>
            </m:den>
          </m:f>
          <m:r>
            <w:rPr>
              <w:rFonts w:ascii="Cambria Math" w:eastAsiaTheme="minorEastAsia" w:hAnsi="Cambria Math"/>
              <w:color w:val="000000" w:themeColor="text1"/>
              <w:sz w:val="28"/>
              <w:szCs w:val="28"/>
            </w:rPr>
            <m:t xml:space="preserve"> ,</m:t>
          </m:r>
        </m:oMath>
      </m:oMathPara>
    </w:p>
    <w:p w14:paraId="0CF7E67C" w14:textId="77777777" w:rsidR="00896FE3" w:rsidRPr="00F176FF" w:rsidRDefault="00896FE3" w:rsidP="00896FE3">
      <w:pPr>
        <w:spacing w:after="0" w:line="240" w:lineRule="auto"/>
        <w:ind w:firstLine="709"/>
        <w:rPr>
          <w:rFonts w:eastAsiaTheme="minorEastAsia"/>
          <w:iCs/>
          <w:color w:val="000000" w:themeColor="text1"/>
          <w:sz w:val="28"/>
          <w:szCs w:val="28"/>
        </w:rPr>
      </w:pPr>
    </w:p>
    <w:p w14:paraId="1D51D627" w14:textId="77777777" w:rsidR="00896FE3" w:rsidRPr="00F176FF" w:rsidRDefault="00554A0A" w:rsidP="00896FE3">
      <w:pPr>
        <w:spacing w:after="0" w:line="240" w:lineRule="auto"/>
        <w:ind w:firstLine="709"/>
        <w:rPr>
          <w:rFonts w:eastAsiaTheme="minorEastAsia"/>
          <w:iCs/>
          <w:color w:val="000000" w:themeColor="text1"/>
          <w:sz w:val="28"/>
          <w:szCs w:val="28"/>
        </w:rPr>
      </w:pPr>
      <m:oMathPara>
        <m:oMath>
          <m:sSub>
            <m:sSubPr>
              <m:ctrlPr>
                <w:rPr>
                  <w:rFonts w:ascii="Cambria Math" w:eastAsiaTheme="minorEastAsia" w:hAnsi="Cambria Math"/>
                  <w:i/>
                  <w:iCs/>
                  <w:color w:val="000000" w:themeColor="text1"/>
                  <w:sz w:val="28"/>
                  <w:szCs w:val="28"/>
                </w:rPr>
              </m:ctrlPr>
            </m:sSubPr>
            <m:e>
              <m:r>
                <w:rPr>
                  <w:rFonts w:ascii="Cambria Math" w:eastAsiaTheme="minorEastAsia" w:hAnsi="Cambria Math"/>
                  <w:color w:val="000000" w:themeColor="text1"/>
                  <w:sz w:val="28"/>
                  <w:szCs w:val="28"/>
                </w:rPr>
                <m:t>T</m:t>
              </m:r>
            </m:e>
            <m:sub>
              <m:r>
                <w:rPr>
                  <w:rFonts w:ascii="Cambria Math" w:eastAsiaTheme="minorEastAsia" w:hAnsi="Cambria Math"/>
                  <w:color w:val="000000" w:themeColor="text1"/>
                  <w:sz w:val="28"/>
                  <w:szCs w:val="28"/>
                </w:rPr>
                <m:t>2</m:t>
              </m:r>
            </m:sub>
          </m:sSub>
          <m:r>
            <w:rPr>
              <w:rFonts w:ascii="Cambria Math" w:eastAsiaTheme="minorEastAsia" w:hAnsi="Cambria Math"/>
              <w:color w:val="000000" w:themeColor="text1"/>
              <w:sz w:val="28"/>
              <w:szCs w:val="28"/>
            </w:rPr>
            <m:t>=</m:t>
          </m:r>
          <m:f>
            <m:fPr>
              <m:ctrlPr>
                <w:rPr>
                  <w:rFonts w:ascii="Cambria Math" w:eastAsiaTheme="minorEastAsia" w:hAnsi="Cambria Math"/>
                  <w:i/>
                  <w:iCs/>
                  <w:color w:val="000000" w:themeColor="text1"/>
                  <w:sz w:val="28"/>
                  <w:szCs w:val="28"/>
                </w:rPr>
              </m:ctrlPr>
            </m:fPr>
            <m:num>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rPr>
                <m:t>A</m:t>
              </m:r>
            </m:num>
            <m:den>
              <m:r>
                <w:rPr>
                  <w:rFonts w:ascii="Cambria Math" w:eastAsiaTheme="minorEastAsia" w:hAnsi="Cambria Math"/>
                  <w:color w:val="000000" w:themeColor="text1"/>
                  <w:sz w:val="28"/>
                  <w:szCs w:val="28"/>
                </w:rPr>
                <m:t>πA</m:t>
              </m:r>
            </m:den>
          </m:f>
          <m:r>
            <w:rPr>
              <w:rFonts w:ascii="Cambria Math" w:eastAsiaTheme="minorEastAsia" w:hAnsi="Cambria Math"/>
              <w:color w:val="000000" w:themeColor="text1"/>
              <w:sz w:val="28"/>
              <w:szCs w:val="28"/>
            </w:rPr>
            <m:t>∙</m:t>
          </m:r>
          <m:sSub>
            <m:sSubPr>
              <m:ctrlPr>
                <w:rPr>
                  <w:rFonts w:ascii="Cambria Math" w:eastAsiaTheme="minorEastAsia" w:hAnsi="Cambria Math"/>
                  <w:i/>
                  <w:iCs/>
                  <w:color w:val="000000" w:themeColor="text1"/>
                  <w:sz w:val="28"/>
                  <w:szCs w:val="28"/>
                </w:rPr>
              </m:ctrlPr>
            </m:sSubPr>
            <m:e>
              <m:r>
                <w:rPr>
                  <w:rFonts w:ascii="Cambria Math" w:eastAsiaTheme="minorEastAsia" w:hAnsi="Cambria Math"/>
                  <w:color w:val="000000" w:themeColor="text1"/>
                  <w:sz w:val="28"/>
                  <w:szCs w:val="28"/>
                </w:rPr>
                <m:t>T</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 xml:space="preserve">, </m:t>
          </m:r>
        </m:oMath>
      </m:oMathPara>
    </w:p>
    <w:p w14:paraId="6791507F" w14:textId="77777777" w:rsidR="00896FE3" w:rsidRPr="00F176FF" w:rsidRDefault="00896FE3" w:rsidP="00896FE3">
      <w:pPr>
        <w:spacing w:after="0" w:line="240" w:lineRule="auto"/>
        <w:ind w:firstLine="709"/>
        <w:jc w:val="center"/>
        <w:rPr>
          <w:rFonts w:ascii="Times New Roman" w:eastAsia="Times New Roman" w:hAnsi="Times New Roman" w:cs="Times New Roman"/>
          <w:color w:val="000000" w:themeColor="text1"/>
          <w:sz w:val="28"/>
          <w:szCs w:val="28"/>
          <w:lang w:val="kk-KZ"/>
        </w:rPr>
      </w:pPr>
    </w:p>
    <w:p w14:paraId="4CCA14C8" w14:textId="77777777" w:rsidR="00896FE3" w:rsidRPr="00F176FF" w:rsidRDefault="007E382C" w:rsidP="00896FE3">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 xml:space="preserve"> </w:t>
      </w:r>
      <w:r w:rsidR="00896FE3" w:rsidRPr="00F176FF">
        <w:rPr>
          <w:rFonts w:ascii="Times New Roman" w:eastAsia="Times New Roman" w:hAnsi="Times New Roman" w:cs="Times New Roman"/>
          <w:color w:val="000000" w:themeColor="text1"/>
          <w:sz w:val="28"/>
          <w:szCs w:val="28"/>
          <w:lang w:val="kk-KZ"/>
        </w:rPr>
        <w:t xml:space="preserve">мұнда </w:t>
      </w:r>
      <m:oMath>
        <m:sSub>
          <m:sSubPr>
            <m:ctrlPr>
              <w:rPr>
                <w:rFonts w:ascii="Cambria Math" w:eastAsia="Times New Roman" w:hAnsi="Cambria Math" w:cs="Times New Roman"/>
                <w:i/>
                <w:iCs/>
                <w:color w:val="000000" w:themeColor="text1"/>
                <w:sz w:val="28"/>
                <w:szCs w:val="28"/>
              </w:rPr>
            </m:ctrlPr>
          </m:sSubPr>
          <m:e>
            <m:r>
              <w:rPr>
                <w:rFonts w:ascii="Cambria Math" w:eastAsia="Times New Roman" w:hAnsi="Cambria Math" w:cs="Times New Roman"/>
                <w:color w:val="000000" w:themeColor="text1"/>
                <w:sz w:val="28"/>
                <w:szCs w:val="28"/>
                <w:lang w:val="kk-KZ"/>
              </w:rPr>
              <m:t>k</m:t>
            </m:r>
          </m:e>
          <m:sub>
            <m:r>
              <w:rPr>
                <w:rFonts w:ascii="Cambria Math" w:eastAsia="Times New Roman" w:hAnsi="Cambria Math" w:cs="Times New Roman"/>
                <w:color w:val="000000" w:themeColor="text1"/>
                <w:sz w:val="28"/>
                <w:szCs w:val="28"/>
                <w:lang w:val="kk-KZ"/>
              </w:rPr>
              <m:t>СДЭ</m:t>
            </m:r>
          </m:sub>
        </m:sSub>
      </m:oMath>
      <w:r w:rsidR="00896FE3" w:rsidRPr="00F176FF">
        <w:rPr>
          <w:rFonts w:ascii="Times New Roman" w:eastAsia="Times New Roman" w:hAnsi="Times New Roman" w:cs="Times New Roman"/>
          <w:iCs/>
          <w:color w:val="000000" w:themeColor="text1"/>
          <w:sz w:val="28"/>
          <w:szCs w:val="28"/>
          <w:lang w:val="kk-KZ"/>
        </w:rPr>
        <w:t xml:space="preserve"> – </w:t>
      </w:r>
      <w:r w:rsidR="00896FE3" w:rsidRPr="00F176FF">
        <w:rPr>
          <w:rFonts w:ascii="Times New Roman" w:eastAsia="Times New Roman" w:hAnsi="Times New Roman" w:cs="Times New Roman"/>
          <w:color w:val="000000" w:themeColor="text1"/>
          <w:sz w:val="28"/>
          <w:szCs w:val="28"/>
          <w:lang w:val="kk-KZ"/>
        </w:rPr>
        <w:t xml:space="preserve">АМ плитасының икемділігінің статикалық сипаттамасын білдіретін коэффициент, </w:t>
      </w:r>
      <w:r w:rsidR="00896FE3" w:rsidRPr="00F176FF">
        <w:rPr>
          <w:rFonts w:eastAsiaTheme="minorEastAsia"/>
          <w:iCs/>
          <w:color w:val="000000" w:themeColor="text1"/>
          <w:sz w:val="28"/>
          <w:szCs w:val="28"/>
          <w:lang w:val="kk-KZ"/>
        </w:rPr>
        <w:t>мкм∙кг</w:t>
      </w:r>
      <w:r w:rsidR="00896FE3" w:rsidRPr="00F176FF">
        <w:rPr>
          <w:rFonts w:eastAsiaTheme="minorEastAsia"/>
          <w:iCs/>
          <w:color w:val="000000" w:themeColor="text1"/>
          <w:sz w:val="28"/>
          <w:szCs w:val="28"/>
          <w:vertAlign w:val="superscript"/>
          <w:lang w:val="kk-KZ"/>
        </w:rPr>
        <w:t>-1</w:t>
      </w:r>
      <w:r w:rsidR="00896FE3" w:rsidRPr="00F176FF">
        <w:rPr>
          <w:rFonts w:ascii="Times New Roman" w:eastAsia="Times New Roman" w:hAnsi="Times New Roman" w:cs="Times New Roman"/>
          <w:color w:val="000000" w:themeColor="text1"/>
          <w:sz w:val="28"/>
          <w:szCs w:val="28"/>
          <w:lang w:val="kk-KZ"/>
        </w:rPr>
        <w:t xml:space="preserve">; </w:t>
      </w:r>
    </w:p>
    <w:p w14:paraId="7F8C0961" w14:textId="77777777" w:rsidR="00896FE3" w:rsidRPr="00F176FF" w:rsidRDefault="00896FE3" w:rsidP="00896FE3">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i/>
          <w:color w:val="000000" w:themeColor="text1"/>
          <w:sz w:val="28"/>
          <w:szCs w:val="28"/>
          <w:lang w:val="kk-KZ"/>
        </w:rPr>
        <w:t>y</w:t>
      </w:r>
      <w:r w:rsidRPr="00F176FF">
        <w:rPr>
          <w:rFonts w:ascii="Times New Roman" w:eastAsia="Times New Roman" w:hAnsi="Times New Roman" w:cs="Times New Roman"/>
          <w:iCs/>
          <w:color w:val="000000" w:themeColor="text1"/>
          <w:sz w:val="28"/>
          <w:szCs w:val="28"/>
          <w:vertAlign w:val="subscript"/>
          <w:lang w:val="kk-KZ"/>
        </w:rPr>
        <w:t>0</w:t>
      </w:r>
      <w:r w:rsidRPr="00F176FF">
        <w:rPr>
          <w:rFonts w:ascii="Times New Roman" w:eastAsia="Times New Roman" w:hAnsi="Times New Roman" w:cs="Times New Roman"/>
          <w:iCs/>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АМ плитасының серпімді деформацияларының максималды мәні, мкм;</w:t>
      </w:r>
    </w:p>
    <w:p w14:paraId="3A50CE71" w14:textId="77777777" w:rsidR="00896FE3" w:rsidRPr="00F176FF" w:rsidRDefault="00896FE3" w:rsidP="00896FE3">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i/>
          <w:color w:val="000000" w:themeColor="text1"/>
          <w:sz w:val="28"/>
          <w:szCs w:val="28"/>
          <w:lang w:val="kk-KZ"/>
        </w:rPr>
        <w:t>P</w:t>
      </w:r>
      <w:r w:rsidRPr="00F176FF">
        <w:rPr>
          <w:rFonts w:ascii="Times New Roman" w:eastAsia="Times New Roman" w:hAnsi="Times New Roman" w:cs="Times New Roman"/>
          <w:iCs/>
          <w:color w:val="000000" w:themeColor="text1"/>
          <w:sz w:val="28"/>
          <w:szCs w:val="28"/>
          <w:vertAlign w:val="subscript"/>
          <w:lang w:val="kk-KZ"/>
        </w:rPr>
        <w:t>0</w:t>
      </w:r>
      <w:r w:rsidRPr="00F176FF">
        <w:rPr>
          <w:rFonts w:ascii="Times New Roman" w:eastAsia="Times New Roman" w:hAnsi="Times New Roman" w:cs="Times New Roman"/>
          <w:iCs/>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импульстік жүктеме кезіндегі сыртқы күш, кГс;</w:t>
      </w:r>
    </w:p>
    <w:p w14:paraId="490C96CC" w14:textId="77777777" w:rsidR="00896FE3" w:rsidRPr="00F176FF" w:rsidRDefault="003A64A3" w:rsidP="00896FE3">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i/>
          <w:color w:val="000000" w:themeColor="text1"/>
          <w:sz w:val="28"/>
          <w:szCs w:val="28"/>
          <w:lang w:val="en-US"/>
        </w:rPr>
        <w:t>T</w:t>
      </w:r>
      <w:r w:rsidRPr="00F176FF">
        <w:rPr>
          <w:rFonts w:ascii="Times New Roman" w:eastAsia="Times New Roman" w:hAnsi="Times New Roman" w:cs="Times New Roman"/>
          <w:iCs/>
          <w:color w:val="000000" w:themeColor="text1"/>
          <w:sz w:val="28"/>
          <w:szCs w:val="28"/>
          <w:vertAlign w:val="subscript"/>
        </w:rPr>
        <w:t>1</w:t>
      </w:r>
      <w:r w:rsidRPr="00F176FF">
        <w:rPr>
          <w:rFonts w:ascii="Times New Roman" w:eastAsia="Times New Roman" w:hAnsi="Times New Roman" w:cs="Times New Roman"/>
          <w:iCs/>
          <w:color w:val="000000" w:themeColor="text1"/>
          <w:sz w:val="28"/>
          <w:szCs w:val="28"/>
        </w:rPr>
        <w:t xml:space="preserve"> – </w:t>
      </w:r>
      <w:r w:rsidR="00896FE3" w:rsidRPr="00F176FF">
        <w:rPr>
          <w:rFonts w:ascii="Times New Roman" w:eastAsia="Times New Roman" w:hAnsi="Times New Roman" w:cs="Times New Roman"/>
          <w:color w:val="000000" w:themeColor="text1"/>
          <w:sz w:val="28"/>
          <w:szCs w:val="28"/>
          <w:lang w:val="kk-KZ"/>
        </w:rPr>
        <w:t>инерциялық уақыт константасы, с;</w:t>
      </w:r>
      <w:r w:rsidRPr="00F176FF">
        <w:rPr>
          <w:rFonts w:ascii="Times New Roman" w:eastAsia="Times New Roman" w:hAnsi="Times New Roman" w:cs="Times New Roman"/>
          <w:color w:val="000000" w:themeColor="text1"/>
          <w:sz w:val="28"/>
          <w:szCs w:val="28"/>
          <w:lang w:val="kk-KZ"/>
        </w:rPr>
        <w:t xml:space="preserve"> </w:t>
      </w:r>
    </w:p>
    <w:p w14:paraId="0301F079" w14:textId="77777777" w:rsidR="00896FE3" w:rsidRPr="00F176FF" w:rsidRDefault="003A64A3" w:rsidP="00896FE3">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i/>
          <w:color w:val="000000" w:themeColor="text1"/>
          <w:sz w:val="28"/>
          <w:szCs w:val="28"/>
          <w:lang w:val="en-US"/>
        </w:rPr>
        <w:t>T</w:t>
      </w:r>
      <w:r w:rsidRPr="00F176FF">
        <w:rPr>
          <w:rFonts w:ascii="Times New Roman" w:eastAsia="Times New Roman" w:hAnsi="Times New Roman" w:cs="Times New Roman"/>
          <w:iCs/>
          <w:color w:val="000000" w:themeColor="text1"/>
          <w:sz w:val="28"/>
          <w:szCs w:val="28"/>
          <w:vertAlign w:val="subscript"/>
        </w:rPr>
        <w:t>2</w:t>
      </w:r>
      <w:r w:rsidRPr="00F176FF">
        <w:rPr>
          <w:rFonts w:ascii="Times New Roman" w:eastAsia="Times New Roman" w:hAnsi="Times New Roman" w:cs="Times New Roman"/>
          <w:iCs/>
          <w:color w:val="000000" w:themeColor="text1"/>
          <w:sz w:val="28"/>
          <w:szCs w:val="28"/>
        </w:rPr>
        <w:t xml:space="preserve"> – </w:t>
      </w:r>
      <w:r w:rsidR="00896FE3" w:rsidRPr="00F176FF">
        <w:rPr>
          <w:rFonts w:ascii="Times New Roman" w:eastAsia="Times New Roman" w:hAnsi="Times New Roman" w:cs="Times New Roman"/>
          <w:color w:val="000000" w:themeColor="text1"/>
          <w:sz w:val="28"/>
          <w:szCs w:val="28"/>
          <w:lang w:val="kk-KZ"/>
        </w:rPr>
        <w:t>демпферлік уақыт константасы, с;</w:t>
      </w:r>
      <w:r w:rsidRPr="00F176FF">
        <w:rPr>
          <w:rFonts w:ascii="Times New Roman" w:eastAsia="Times New Roman" w:hAnsi="Times New Roman" w:cs="Times New Roman"/>
          <w:color w:val="000000" w:themeColor="text1"/>
          <w:sz w:val="28"/>
          <w:szCs w:val="28"/>
          <w:lang w:val="kk-KZ"/>
        </w:rPr>
        <w:t xml:space="preserve"> </w:t>
      </w:r>
    </w:p>
    <w:p w14:paraId="7C72F5B2" w14:textId="481B05F2" w:rsidR="00896FE3" w:rsidRPr="00F176FF" w:rsidRDefault="003A64A3" w:rsidP="00896FE3">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Cambria" w:eastAsia="Times New Roman" w:hAnsi="Cambria" w:cs="Times New Roman"/>
          <w:i/>
          <w:color w:val="000000" w:themeColor="text1"/>
          <w:sz w:val="28"/>
          <w:szCs w:val="28"/>
          <w:lang w:val="kk-KZ"/>
        </w:rPr>
        <w:t>t</w:t>
      </w:r>
      <w:r w:rsidRPr="00F176FF">
        <w:rPr>
          <w:rFonts w:ascii="Cambria" w:eastAsia="Times New Roman" w:hAnsi="Cambria" w:cs="Times New Roman"/>
          <w:i/>
          <w:color w:val="000000" w:themeColor="text1"/>
          <w:sz w:val="28"/>
          <w:szCs w:val="28"/>
          <w:vertAlign w:val="subscript"/>
          <w:lang w:val="kk-KZ"/>
        </w:rPr>
        <w:t>T</w:t>
      </w:r>
      <w:r w:rsidRPr="00F176FF">
        <w:rPr>
          <w:rFonts w:ascii="Times New Roman" w:eastAsia="Times New Roman" w:hAnsi="Times New Roman" w:cs="Times New Roman"/>
          <w:iCs/>
          <w:color w:val="000000" w:themeColor="text1"/>
          <w:sz w:val="28"/>
          <w:szCs w:val="28"/>
          <w:lang w:val="kk-KZ"/>
        </w:rPr>
        <w:t xml:space="preserve"> – тербелікті бәсеңдететін </w:t>
      </w:r>
      <w:r w:rsidR="00896FE3" w:rsidRPr="00F176FF">
        <w:rPr>
          <w:rFonts w:ascii="Times New Roman" w:eastAsia="Times New Roman" w:hAnsi="Times New Roman" w:cs="Times New Roman"/>
          <w:color w:val="000000" w:themeColor="text1"/>
          <w:sz w:val="28"/>
          <w:szCs w:val="28"/>
          <w:lang w:val="kk-KZ"/>
        </w:rPr>
        <w:t>екі іргеле</w:t>
      </w:r>
      <w:r w:rsidRPr="00F176FF">
        <w:rPr>
          <w:rFonts w:ascii="Times New Roman" w:eastAsia="Times New Roman" w:hAnsi="Times New Roman" w:cs="Times New Roman"/>
          <w:color w:val="000000" w:themeColor="text1"/>
          <w:sz w:val="28"/>
          <w:szCs w:val="28"/>
          <w:lang w:val="kk-KZ"/>
        </w:rPr>
        <w:t>с амплитуда</w:t>
      </w:r>
      <w:r w:rsidR="00896FE3" w:rsidRPr="00F176FF">
        <w:rPr>
          <w:rFonts w:ascii="Times New Roman" w:eastAsia="Times New Roman" w:hAnsi="Times New Roman" w:cs="Times New Roman"/>
          <w:color w:val="000000" w:themeColor="text1"/>
          <w:sz w:val="28"/>
          <w:szCs w:val="28"/>
          <w:lang w:val="kk-KZ"/>
        </w:rPr>
        <w:t xml:space="preserve"> арасындағы уақыт (</w:t>
      </w:r>
      <w:r w:rsidRPr="00F176FF">
        <w:rPr>
          <w:rFonts w:ascii="Times New Roman" w:eastAsia="Times New Roman" w:hAnsi="Times New Roman" w:cs="Times New Roman"/>
          <w:color w:val="000000" w:themeColor="text1"/>
          <w:sz w:val="28"/>
          <w:szCs w:val="28"/>
          <w:lang w:val="kk-KZ"/>
        </w:rPr>
        <w:t>бәсеңдету</w:t>
      </w:r>
      <w:r w:rsidR="00896FE3" w:rsidRPr="00F176FF">
        <w:rPr>
          <w:rFonts w:ascii="Times New Roman" w:eastAsia="Times New Roman" w:hAnsi="Times New Roman" w:cs="Times New Roman"/>
          <w:color w:val="000000" w:themeColor="text1"/>
          <w:sz w:val="28"/>
          <w:szCs w:val="28"/>
          <w:lang w:val="kk-KZ"/>
        </w:rPr>
        <w:t xml:space="preserve"> қадамы), с (5.1</w:t>
      </w:r>
      <w:r w:rsidR="00EA54CE">
        <w:rPr>
          <w:rFonts w:ascii="Times New Roman" w:eastAsia="Times New Roman" w:hAnsi="Times New Roman" w:cs="Times New Roman"/>
          <w:color w:val="000000" w:themeColor="text1"/>
          <w:sz w:val="28"/>
          <w:szCs w:val="28"/>
          <w:lang w:val="kk-KZ"/>
        </w:rPr>
        <w:t>5</w:t>
      </w:r>
      <w:r w:rsidRPr="00F176FF">
        <w:rPr>
          <w:rFonts w:ascii="Times New Roman" w:eastAsia="Times New Roman" w:hAnsi="Times New Roman" w:cs="Times New Roman"/>
          <w:color w:val="000000" w:themeColor="text1"/>
          <w:sz w:val="28"/>
          <w:szCs w:val="28"/>
          <w:lang w:val="kk-KZ"/>
        </w:rPr>
        <w:t xml:space="preserve"> </w:t>
      </w:r>
      <w:r w:rsidR="00896FE3" w:rsidRPr="00F176FF">
        <w:rPr>
          <w:rFonts w:ascii="Times New Roman" w:eastAsia="Times New Roman" w:hAnsi="Times New Roman" w:cs="Times New Roman"/>
          <w:color w:val="000000" w:themeColor="text1"/>
          <w:sz w:val="28"/>
          <w:szCs w:val="28"/>
          <w:lang w:val="kk-KZ"/>
        </w:rPr>
        <w:t>сурет);</w:t>
      </w:r>
      <w:r w:rsidRPr="00F176FF">
        <w:rPr>
          <w:rFonts w:ascii="Times New Roman" w:eastAsia="Times New Roman" w:hAnsi="Times New Roman" w:cs="Times New Roman"/>
          <w:color w:val="000000" w:themeColor="text1"/>
          <w:sz w:val="28"/>
          <w:szCs w:val="28"/>
          <w:lang w:val="kk-KZ"/>
        </w:rPr>
        <w:t xml:space="preserve"> </w:t>
      </w:r>
    </w:p>
    <w:p w14:paraId="6148A028" w14:textId="113453EB" w:rsidR="00896FE3" w:rsidRPr="00F176FF" w:rsidRDefault="003A64A3" w:rsidP="00896FE3">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Cambria" w:eastAsia="Times New Roman" w:hAnsi="Cambria" w:cs="Times New Roman"/>
          <w:i/>
          <w:color w:val="000000" w:themeColor="text1"/>
          <w:sz w:val="28"/>
          <w:szCs w:val="28"/>
          <w:lang w:val="kk-KZ"/>
        </w:rPr>
        <w:t>А</w:t>
      </w:r>
      <w:r w:rsidRPr="00F176FF">
        <w:rPr>
          <w:rFonts w:ascii="Times New Roman" w:eastAsia="Times New Roman" w:hAnsi="Times New Roman" w:cs="Times New Roman"/>
          <w:iCs/>
          <w:color w:val="000000" w:themeColor="text1"/>
          <w:sz w:val="28"/>
          <w:szCs w:val="28"/>
          <w:lang w:val="kk-KZ"/>
        </w:rPr>
        <w:t xml:space="preserve"> – </w:t>
      </w:r>
      <w:r w:rsidRPr="00F176FF">
        <w:rPr>
          <w:rFonts w:ascii="Times New Roman" w:eastAsia="Times New Roman" w:hAnsi="Times New Roman" w:cs="Times New Roman"/>
          <w:color w:val="000000" w:themeColor="text1"/>
          <w:sz w:val="28"/>
          <w:szCs w:val="28"/>
          <w:lang w:val="kk-KZ"/>
        </w:rPr>
        <w:t>бәсеңдеген</w:t>
      </w:r>
      <w:r w:rsidR="00896FE3" w:rsidRPr="00F176FF">
        <w:rPr>
          <w:rFonts w:ascii="Times New Roman" w:eastAsia="Times New Roman" w:hAnsi="Times New Roman" w:cs="Times New Roman"/>
          <w:color w:val="000000" w:themeColor="text1"/>
          <w:sz w:val="28"/>
          <w:szCs w:val="28"/>
          <w:lang w:val="kk-KZ"/>
        </w:rPr>
        <w:t xml:space="preserve"> тербелістерд</w:t>
      </w:r>
      <w:r w:rsidRPr="00F176FF">
        <w:rPr>
          <w:rFonts w:ascii="Times New Roman" w:eastAsia="Times New Roman" w:hAnsi="Times New Roman" w:cs="Times New Roman"/>
          <w:color w:val="000000" w:themeColor="text1"/>
          <w:sz w:val="28"/>
          <w:szCs w:val="28"/>
          <w:lang w:val="kk-KZ"/>
        </w:rPr>
        <w:t>ің орташа амплитудасы, мм (5.1</w:t>
      </w:r>
      <w:r w:rsidR="00EA54CE">
        <w:rPr>
          <w:rFonts w:ascii="Times New Roman" w:eastAsia="Times New Roman" w:hAnsi="Times New Roman" w:cs="Times New Roman"/>
          <w:color w:val="000000" w:themeColor="text1"/>
          <w:sz w:val="28"/>
          <w:szCs w:val="28"/>
          <w:lang w:val="kk-KZ"/>
        </w:rPr>
        <w:t>5</w:t>
      </w:r>
      <w:r w:rsidRPr="00F176FF">
        <w:rPr>
          <w:rFonts w:ascii="Times New Roman" w:eastAsia="Times New Roman" w:hAnsi="Times New Roman" w:cs="Times New Roman"/>
          <w:color w:val="000000" w:themeColor="text1"/>
          <w:sz w:val="28"/>
          <w:szCs w:val="28"/>
          <w:lang w:val="kk-KZ"/>
        </w:rPr>
        <w:t xml:space="preserve"> </w:t>
      </w:r>
      <w:r w:rsidR="00896FE3" w:rsidRPr="00F176FF">
        <w:rPr>
          <w:rFonts w:ascii="Times New Roman" w:eastAsia="Times New Roman" w:hAnsi="Times New Roman" w:cs="Times New Roman"/>
          <w:color w:val="000000" w:themeColor="text1"/>
          <w:sz w:val="28"/>
          <w:szCs w:val="28"/>
          <w:lang w:val="kk-KZ"/>
        </w:rPr>
        <w:t>сурет);</w:t>
      </w:r>
    </w:p>
    <w:p w14:paraId="3A34FE11" w14:textId="293A5D2B" w:rsidR="00F859BB" w:rsidRPr="00F176FF" w:rsidRDefault="003A64A3" w:rsidP="00896FE3">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iCs/>
          <w:color w:val="000000" w:themeColor="text1"/>
          <w:sz w:val="28"/>
          <w:szCs w:val="28"/>
        </w:rPr>
        <w:t>Δ</w:t>
      </w:r>
      <w:r w:rsidRPr="00F176FF">
        <w:rPr>
          <w:rFonts w:ascii="Cambria" w:eastAsia="Times New Roman" w:hAnsi="Cambria" w:cs="Times New Roman"/>
          <w:i/>
          <w:color w:val="000000" w:themeColor="text1"/>
          <w:sz w:val="28"/>
          <w:szCs w:val="28"/>
          <w:lang w:val="kk-KZ"/>
        </w:rPr>
        <w:t>А</w:t>
      </w:r>
      <w:r w:rsidRPr="00F176FF">
        <w:rPr>
          <w:rFonts w:ascii="Times New Roman" w:eastAsia="Times New Roman" w:hAnsi="Times New Roman" w:cs="Times New Roman"/>
          <w:iCs/>
          <w:color w:val="000000" w:themeColor="text1"/>
          <w:sz w:val="28"/>
          <w:szCs w:val="28"/>
          <w:lang w:val="kk-KZ"/>
        </w:rPr>
        <w:t xml:space="preserve"> – тербелікті бәсеңдететін </w:t>
      </w:r>
      <w:r w:rsidRPr="00F176FF">
        <w:rPr>
          <w:rFonts w:ascii="Times New Roman" w:eastAsia="Times New Roman" w:hAnsi="Times New Roman" w:cs="Times New Roman"/>
          <w:color w:val="000000" w:themeColor="text1"/>
          <w:sz w:val="28"/>
          <w:szCs w:val="28"/>
          <w:lang w:val="kk-KZ"/>
        </w:rPr>
        <w:t>екі іргелес амплитуда арасындағы айырмашылық, мм (5.1</w:t>
      </w:r>
      <w:r w:rsidR="00EA54CE">
        <w:rPr>
          <w:rFonts w:ascii="Times New Roman" w:eastAsia="Times New Roman" w:hAnsi="Times New Roman" w:cs="Times New Roman"/>
          <w:color w:val="000000" w:themeColor="text1"/>
          <w:sz w:val="28"/>
          <w:szCs w:val="28"/>
          <w:lang w:val="kk-KZ"/>
        </w:rPr>
        <w:t>5</w:t>
      </w:r>
      <w:r w:rsidRPr="00F176FF">
        <w:rPr>
          <w:rFonts w:ascii="Times New Roman" w:eastAsia="Times New Roman" w:hAnsi="Times New Roman" w:cs="Times New Roman"/>
          <w:color w:val="000000" w:themeColor="text1"/>
          <w:sz w:val="28"/>
          <w:szCs w:val="28"/>
          <w:lang w:val="kk-KZ"/>
        </w:rPr>
        <w:t xml:space="preserve"> </w:t>
      </w:r>
      <w:r w:rsidR="00896FE3" w:rsidRPr="00F176FF">
        <w:rPr>
          <w:rFonts w:ascii="Times New Roman" w:eastAsia="Times New Roman" w:hAnsi="Times New Roman" w:cs="Times New Roman"/>
          <w:color w:val="000000" w:themeColor="text1"/>
          <w:sz w:val="28"/>
          <w:szCs w:val="28"/>
          <w:lang w:val="kk-KZ"/>
        </w:rPr>
        <w:t>сурет).</w:t>
      </w:r>
      <w:r w:rsidRPr="00F176FF">
        <w:rPr>
          <w:rFonts w:ascii="Times New Roman" w:eastAsia="Times New Roman" w:hAnsi="Times New Roman" w:cs="Times New Roman"/>
          <w:color w:val="000000" w:themeColor="text1"/>
          <w:sz w:val="28"/>
          <w:szCs w:val="28"/>
          <w:lang w:val="kk-KZ"/>
        </w:rPr>
        <w:t xml:space="preserve">  </w:t>
      </w:r>
    </w:p>
    <w:p w14:paraId="1E039C5B" w14:textId="77777777" w:rsidR="003A64A3" w:rsidRPr="00F176FF" w:rsidRDefault="003A64A3" w:rsidP="00896FE3">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Табылған коэффициенттердің көмегімен бір қалыпты координатамен сипатталған жүктеменің импульстік (соққы) сипатында АМ плиталарының АФЧХ салынды;</w:t>
      </w:r>
    </w:p>
    <w:p w14:paraId="0B922228" w14:textId="77777777" w:rsidR="003A64A3" w:rsidRPr="00F176FF" w:rsidRDefault="003A64A3" w:rsidP="00896FE3">
      <w:pPr>
        <w:spacing w:after="0" w:line="240" w:lineRule="auto"/>
        <w:ind w:firstLine="709"/>
        <w:jc w:val="both"/>
        <w:rPr>
          <w:rFonts w:ascii="Times New Roman" w:eastAsia="Times New Roman" w:hAnsi="Times New Roman" w:cs="Times New Roman"/>
          <w:color w:val="000000" w:themeColor="text1"/>
          <w:sz w:val="28"/>
          <w:szCs w:val="28"/>
          <w:lang w:val="kk-KZ"/>
        </w:rPr>
      </w:pPr>
    </w:p>
    <w:p w14:paraId="00351CDF" w14:textId="77777777" w:rsidR="003A64A3" w:rsidRPr="00F176FF" w:rsidRDefault="00554A0A" w:rsidP="003A64A3">
      <w:pPr>
        <w:spacing w:line="240" w:lineRule="auto"/>
        <w:rPr>
          <w:rFonts w:eastAsiaTheme="minorEastAsia"/>
          <w:iCs/>
          <w:color w:val="000000" w:themeColor="text1"/>
          <w:sz w:val="28"/>
          <w:szCs w:val="28"/>
          <w:lang w:val="en-US"/>
        </w:rPr>
      </w:pPr>
      <m:oMathPara>
        <m:oMath>
          <m:sSub>
            <m:sSubPr>
              <m:ctrlPr>
                <w:rPr>
                  <w:rFonts w:ascii="Cambria Math" w:eastAsiaTheme="minorEastAsia" w:hAnsi="Cambria Math"/>
                  <w:i/>
                  <w:iCs/>
                  <w:color w:val="000000" w:themeColor="text1"/>
                  <w:sz w:val="28"/>
                  <w:szCs w:val="28"/>
                </w:rPr>
              </m:ctrlPr>
            </m:sSubPr>
            <m:e>
              <m:r>
                <w:rPr>
                  <w:rFonts w:ascii="Cambria Math" w:eastAsiaTheme="minorEastAsia" w:hAnsi="Cambria Math"/>
                  <w:color w:val="000000" w:themeColor="text1"/>
                  <w:sz w:val="28"/>
                  <w:szCs w:val="28"/>
                </w:rPr>
                <m:t>W</m:t>
              </m:r>
            </m:e>
            <m:sub>
              <m:r>
                <w:rPr>
                  <w:rFonts w:ascii="Cambria Math" w:eastAsiaTheme="minorEastAsia" w:hAnsi="Cambria Math"/>
                  <w:color w:val="000000" w:themeColor="text1"/>
                  <w:sz w:val="28"/>
                  <w:szCs w:val="28"/>
                </w:rPr>
                <m:t>СДЭ</m:t>
              </m:r>
            </m:sub>
          </m:sSub>
          <m:r>
            <w:rPr>
              <w:rFonts w:ascii="Cambria Math" w:eastAsiaTheme="minorEastAsia" w:hAnsi="Cambria Math"/>
              <w:color w:val="000000" w:themeColor="text1"/>
              <w:sz w:val="28"/>
              <w:szCs w:val="28"/>
            </w:rPr>
            <m:t>=</m:t>
          </m:r>
          <m:sSub>
            <m:sSubPr>
              <m:ctrlPr>
                <w:rPr>
                  <w:rFonts w:ascii="Cambria Math" w:eastAsiaTheme="minorEastAsia" w:hAnsi="Cambria Math"/>
                  <w:i/>
                  <w:iCs/>
                  <w:color w:val="000000" w:themeColor="text1"/>
                  <w:sz w:val="28"/>
                  <w:szCs w:val="28"/>
                  <w:lang w:val="en-US"/>
                </w:rPr>
              </m:ctrlPr>
            </m:sSubPr>
            <m:e>
              <m:r>
                <w:rPr>
                  <w:rFonts w:ascii="Cambria Math" w:eastAsiaTheme="minorEastAsia" w:hAnsi="Cambria Math"/>
                  <w:color w:val="000000" w:themeColor="text1"/>
                  <w:sz w:val="28"/>
                  <w:szCs w:val="28"/>
                  <w:lang w:val="en-US"/>
                </w:rPr>
                <m:t>Re</m:t>
              </m:r>
            </m:e>
            <m:sub>
              <m:r>
                <w:rPr>
                  <w:rFonts w:ascii="Cambria Math" w:eastAsiaTheme="minorEastAsia" w:hAnsi="Cambria Math"/>
                  <w:color w:val="000000" w:themeColor="text1"/>
                  <w:sz w:val="28"/>
                  <w:szCs w:val="28"/>
                </w:rPr>
                <m:t>СДЭ</m:t>
              </m:r>
            </m:sub>
          </m:sSub>
          <m:r>
            <w:rPr>
              <w:rFonts w:ascii="Cambria Math" w:eastAsiaTheme="minorEastAsia" w:hAnsi="Cambria Math"/>
              <w:color w:val="000000" w:themeColor="text1"/>
              <w:sz w:val="28"/>
              <w:szCs w:val="28"/>
              <w:lang w:val="en-US"/>
            </w:rPr>
            <m:t>+</m:t>
          </m:r>
          <m:r>
            <w:rPr>
              <w:rFonts w:ascii="Cambria Math" w:eastAsiaTheme="minorEastAsia" w:hAnsi="Cambria Math"/>
              <w:color w:val="000000" w:themeColor="text1"/>
              <w:sz w:val="28"/>
              <w:szCs w:val="28"/>
              <w:lang w:val="en-US"/>
            </w:rPr>
            <m:t>i</m:t>
          </m:r>
          <m:r>
            <w:rPr>
              <w:rFonts w:ascii="Cambria Math" w:eastAsiaTheme="minorEastAsia" w:hAnsi="Cambria Math"/>
              <w:color w:val="000000" w:themeColor="text1"/>
              <w:sz w:val="28"/>
              <w:szCs w:val="28"/>
              <w:lang w:val="en-US"/>
            </w:rPr>
            <m:t>∙</m:t>
          </m:r>
          <m:sSub>
            <m:sSubPr>
              <m:ctrlPr>
                <w:rPr>
                  <w:rFonts w:ascii="Cambria Math" w:eastAsiaTheme="minorEastAsia" w:hAnsi="Cambria Math"/>
                  <w:i/>
                  <w:iCs/>
                  <w:color w:val="000000" w:themeColor="text1"/>
                  <w:sz w:val="28"/>
                  <w:szCs w:val="28"/>
                  <w:lang w:val="en-US"/>
                </w:rPr>
              </m:ctrlPr>
            </m:sSubPr>
            <m:e>
              <m:r>
                <w:rPr>
                  <w:rFonts w:ascii="Cambria Math" w:eastAsiaTheme="minorEastAsia" w:hAnsi="Cambria Math"/>
                  <w:color w:val="000000" w:themeColor="text1"/>
                  <w:sz w:val="28"/>
                  <w:szCs w:val="28"/>
                  <w:lang w:val="en-US"/>
                </w:rPr>
                <m:t>J</m:t>
              </m:r>
            </m:e>
            <m:sub>
              <m:sSub>
                <m:sSubPr>
                  <m:ctrlPr>
                    <w:rPr>
                      <w:rFonts w:ascii="Cambria Math" w:eastAsiaTheme="minorEastAsia" w:hAnsi="Cambria Math"/>
                      <w:i/>
                      <w:iCs/>
                      <w:color w:val="000000" w:themeColor="text1"/>
                      <w:sz w:val="28"/>
                      <w:szCs w:val="28"/>
                      <w:lang w:val="en-US"/>
                    </w:rPr>
                  </m:ctrlPr>
                </m:sSubPr>
                <m:e>
                  <m:r>
                    <w:rPr>
                      <w:rFonts w:ascii="Cambria Math" w:eastAsiaTheme="minorEastAsia" w:hAnsi="Cambria Math"/>
                      <w:color w:val="000000" w:themeColor="text1"/>
                      <w:sz w:val="28"/>
                      <w:szCs w:val="28"/>
                      <w:lang w:val="en-US"/>
                    </w:rPr>
                    <m:t>m</m:t>
                  </m:r>
                </m:e>
                <m:sub>
                  <m:r>
                    <w:rPr>
                      <w:rFonts w:ascii="Cambria Math" w:eastAsiaTheme="minorEastAsia" w:hAnsi="Cambria Math"/>
                      <w:color w:val="000000" w:themeColor="text1"/>
                      <w:sz w:val="28"/>
                      <w:szCs w:val="28"/>
                    </w:rPr>
                    <m:t>СДЭ</m:t>
                  </m:r>
                </m:sub>
              </m:sSub>
            </m:sub>
          </m:sSub>
          <m:r>
            <w:rPr>
              <w:rFonts w:ascii="Cambria Math" w:eastAsiaTheme="minorEastAsia" w:hAnsi="Cambria Math"/>
              <w:color w:val="000000" w:themeColor="text1"/>
              <w:sz w:val="28"/>
              <w:szCs w:val="28"/>
              <w:lang w:val="en-US"/>
            </w:rPr>
            <m:t>,</m:t>
          </m:r>
        </m:oMath>
      </m:oMathPara>
    </w:p>
    <w:p w14:paraId="10A13D4E" w14:textId="77777777" w:rsidR="003A64A3" w:rsidRPr="00F176FF" w:rsidRDefault="003A64A3" w:rsidP="003A64A3">
      <w:pPr>
        <w:spacing w:line="240" w:lineRule="auto"/>
        <w:rPr>
          <w:rFonts w:eastAsiaTheme="minorEastAsia"/>
          <w:iCs/>
          <w:color w:val="000000" w:themeColor="text1"/>
          <w:sz w:val="28"/>
          <w:szCs w:val="28"/>
          <w:lang w:val="en-US"/>
        </w:rPr>
      </w:pPr>
    </w:p>
    <w:p w14:paraId="14B985D9" w14:textId="77777777" w:rsidR="003A64A3" w:rsidRPr="00F176FF" w:rsidRDefault="00554A0A" w:rsidP="003A64A3">
      <w:pPr>
        <w:spacing w:line="240" w:lineRule="auto"/>
        <w:rPr>
          <w:rFonts w:eastAsiaTheme="minorEastAsia"/>
          <w:iCs/>
          <w:color w:val="000000" w:themeColor="text1"/>
          <w:sz w:val="28"/>
          <w:szCs w:val="28"/>
          <w:lang w:val="en-US"/>
        </w:rPr>
      </w:pPr>
      <m:oMathPara>
        <m:oMath>
          <m:sSub>
            <m:sSubPr>
              <m:ctrlPr>
                <w:rPr>
                  <w:rFonts w:ascii="Cambria Math" w:eastAsiaTheme="minorEastAsia" w:hAnsi="Cambria Math"/>
                  <w:i/>
                  <w:iCs/>
                  <w:color w:val="000000" w:themeColor="text1"/>
                  <w:sz w:val="28"/>
                  <w:szCs w:val="28"/>
                  <w:lang w:val="en-US"/>
                </w:rPr>
              </m:ctrlPr>
            </m:sSubPr>
            <m:e>
              <m:r>
                <w:rPr>
                  <w:rFonts w:ascii="Cambria Math" w:eastAsiaTheme="minorEastAsia" w:hAnsi="Cambria Math"/>
                  <w:color w:val="000000" w:themeColor="text1"/>
                  <w:sz w:val="28"/>
                  <w:szCs w:val="28"/>
                  <w:lang w:val="en-US"/>
                </w:rPr>
                <m:t>Re</m:t>
              </m:r>
            </m:e>
            <m:sub>
              <m:r>
                <w:rPr>
                  <w:rFonts w:ascii="Cambria Math" w:eastAsiaTheme="minorEastAsia" w:hAnsi="Cambria Math"/>
                  <w:color w:val="000000" w:themeColor="text1"/>
                  <w:sz w:val="28"/>
                  <w:szCs w:val="28"/>
                </w:rPr>
                <m:t>СДЭ</m:t>
              </m:r>
            </m:sub>
          </m:sSub>
          <m:r>
            <w:rPr>
              <w:rFonts w:ascii="Cambria Math" w:eastAsiaTheme="minorEastAsia" w:hAnsi="Cambria Math"/>
              <w:color w:val="000000" w:themeColor="text1"/>
              <w:sz w:val="28"/>
              <w:szCs w:val="28"/>
              <w:lang w:val="en-US"/>
            </w:rPr>
            <m:t>=</m:t>
          </m:r>
          <m:f>
            <m:fPr>
              <m:ctrlPr>
                <w:rPr>
                  <w:rFonts w:ascii="Cambria Math" w:eastAsiaTheme="minorEastAsia" w:hAnsi="Cambria Math"/>
                  <w:i/>
                  <w:iCs/>
                  <w:color w:val="000000" w:themeColor="text1"/>
                  <w:sz w:val="28"/>
                  <w:szCs w:val="28"/>
                  <w:lang w:val="en-US"/>
                </w:rPr>
              </m:ctrlPr>
            </m:fPr>
            <m:num>
              <m:sSub>
                <m:sSubPr>
                  <m:ctrlPr>
                    <w:rPr>
                      <w:rFonts w:ascii="Cambria Math" w:eastAsiaTheme="minorEastAsia" w:hAnsi="Cambria Math"/>
                      <w:i/>
                      <w:iCs/>
                      <w:color w:val="000000" w:themeColor="text1"/>
                      <w:sz w:val="28"/>
                      <w:szCs w:val="28"/>
                      <w:lang w:val="en-US"/>
                    </w:rPr>
                  </m:ctrlPr>
                </m:sSubPr>
                <m:e>
                  <m:r>
                    <w:rPr>
                      <w:rFonts w:ascii="Cambria Math" w:eastAsiaTheme="minorEastAsia" w:hAnsi="Cambria Math"/>
                      <w:color w:val="000000" w:themeColor="text1"/>
                      <w:sz w:val="28"/>
                      <w:szCs w:val="28"/>
                      <w:lang w:val="en-US"/>
                    </w:rPr>
                    <m:t>k</m:t>
                  </m:r>
                </m:e>
                <m:sub>
                  <m:r>
                    <w:rPr>
                      <w:rFonts w:ascii="Cambria Math" w:eastAsiaTheme="minorEastAsia" w:hAnsi="Cambria Math"/>
                      <w:color w:val="000000" w:themeColor="text1"/>
                      <w:sz w:val="28"/>
                      <w:szCs w:val="28"/>
                    </w:rPr>
                    <m:t>СДЭ</m:t>
                  </m:r>
                </m:sub>
              </m:sSub>
              <m:r>
                <w:rPr>
                  <w:rFonts w:ascii="Cambria Math" w:eastAsiaTheme="minorEastAsia" w:hAnsi="Cambria Math"/>
                  <w:color w:val="000000" w:themeColor="text1"/>
                  <w:sz w:val="28"/>
                  <w:szCs w:val="28"/>
                  <w:lang w:val="en-US"/>
                </w:rPr>
                <m:t>∙</m:t>
              </m:r>
              <m:d>
                <m:dPr>
                  <m:ctrlPr>
                    <w:rPr>
                      <w:rFonts w:ascii="Cambria Math" w:eastAsiaTheme="minorEastAsia" w:hAnsi="Cambria Math"/>
                      <w:i/>
                      <w:iCs/>
                      <w:color w:val="000000" w:themeColor="text1"/>
                      <w:sz w:val="28"/>
                      <w:szCs w:val="28"/>
                      <w:lang w:val="en-US"/>
                    </w:rPr>
                  </m:ctrlPr>
                </m:dPr>
                <m:e>
                  <m:r>
                    <w:rPr>
                      <w:rFonts w:ascii="Cambria Math" w:eastAsiaTheme="minorEastAsia" w:hAnsi="Cambria Math"/>
                      <w:color w:val="000000" w:themeColor="text1"/>
                      <w:sz w:val="28"/>
                      <w:szCs w:val="28"/>
                      <w:lang w:val="en-US"/>
                    </w:rPr>
                    <m:t>1-</m:t>
                  </m:r>
                  <m:sSubSup>
                    <m:sSubSupPr>
                      <m:ctrlPr>
                        <w:rPr>
                          <w:rFonts w:ascii="Cambria Math" w:eastAsiaTheme="minorEastAsia" w:hAnsi="Cambria Math"/>
                          <w:i/>
                          <w:iCs/>
                          <w:color w:val="000000" w:themeColor="text1"/>
                          <w:sz w:val="28"/>
                          <w:szCs w:val="28"/>
                          <w:lang w:val="en-US"/>
                        </w:rPr>
                      </m:ctrlPr>
                    </m:sSubSupPr>
                    <m:e>
                      <m:r>
                        <w:rPr>
                          <w:rFonts w:ascii="Cambria Math" w:eastAsiaTheme="minorEastAsia" w:hAnsi="Cambria Math"/>
                          <w:color w:val="000000" w:themeColor="text1"/>
                          <w:sz w:val="28"/>
                          <w:szCs w:val="28"/>
                          <w:lang w:val="en-US"/>
                        </w:rPr>
                        <m:t>T</m:t>
                      </m:r>
                    </m:e>
                    <m:sub>
                      <m:r>
                        <w:rPr>
                          <w:rFonts w:ascii="Cambria Math" w:eastAsiaTheme="minorEastAsia" w:hAnsi="Cambria Math"/>
                          <w:color w:val="000000" w:themeColor="text1"/>
                          <w:sz w:val="28"/>
                          <w:szCs w:val="28"/>
                          <w:lang w:val="en-US"/>
                        </w:rPr>
                        <m:t>1</m:t>
                      </m:r>
                    </m:sub>
                    <m:sup>
                      <m:r>
                        <w:rPr>
                          <w:rFonts w:ascii="Cambria Math" w:eastAsiaTheme="minorEastAsia" w:hAnsi="Cambria Math"/>
                          <w:color w:val="000000" w:themeColor="text1"/>
                          <w:sz w:val="28"/>
                          <w:szCs w:val="28"/>
                          <w:lang w:val="en-US"/>
                        </w:rPr>
                        <m:t>2</m:t>
                      </m:r>
                    </m:sup>
                  </m:sSubSup>
                  <m:r>
                    <w:rPr>
                      <w:rFonts w:ascii="Cambria Math" w:eastAsiaTheme="minorEastAsia" w:hAnsi="Cambria Math"/>
                      <w:color w:val="000000" w:themeColor="text1"/>
                      <w:sz w:val="28"/>
                      <w:szCs w:val="28"/>
                      <w:lang w:val="en-US"/>
                    </w:rPr>
                    <m:t>∙</m:t>
                  </m:r>
                  <m:sSup>
                    <m:sSupPr>
                      <m:ctrlPr>
                        <w:rPr>
                          <w:rFonts w:ascii="Cambria Math" w:eastAsiaTheme="minorEastAsia" w:hAnsi="Cambria Math"/>
                          <w:i/>
                          <w:iCs/>
                          <w:color w:val="000000" w:themeColor="text1"/>
                          <w:sz w:val="28"/>
                          <w:szCs w:val="28"/>
                          <w:lang w:val="en-US"/>
                        </w:rPr>
                      </m:ctrlPr>
                    </m:sSupPr>
                    <m:e>
                      <m:r>
                        <w:rPr>
                          <w:rFonts w:ascii="Cambria Math" w:eastAsiaTheme="minorEastAsia" w:hAnsi="Cambria Math"/>
                          <w:color w:val="000000" w:themeColor="text1"/>
                          <w:sz w:val="28"/>
                          <w:szCs w:val="28"/>
                          <w:lang w:val="en-US"/>
                        </w:rPr>
                        <m:t>ω</m:t>
                      </m:r>
                    </m:e>
                    <m:sup>
                      <m:r>
                        <w:rPr>
                          <w:rFonts w:ascii="Cambria Math" w:eastAsiaTheme="minorEastAsia" w:hAnsi="Cambria Math"/>
                          <w:color w:val="000000" w:themeColor="text1"/>
                          <w:sz w:val="28"/>
                          <w:szCs w:val="28"/>
                          <w:lang w:val="en-US"/>
                        </w:rPr>
                        <m:t>2</m:t>
                      </m:r>
                    </m:sup>
                  </m:sSup>
                </m:e>
              </m:d>
            </m:num>
            <m:den>
              <m:sSup>
                <m:sSupPr>
                  <m:ctrlPr>
                    <w:rPr>
                      <w:rFonts w:ascii="Cambria Math" w:eastAsiaTheme="minorEastAsia" w:hAnsi="Cambria Math"/>
                      <w:i/>
                      <w:iCs/>
                      <w:color w:val="000000" w:themeColor="text1"/>
                      <w:sz w:val="28"/>
                      <w:szCs w:val="28"/>
                      <w:lang w:val="en-US"/>
                    </w:rPr>
                  </m:ctrlPr>
                </m:sSupPr>
                <m:e>
                  <m:d>
                    <m:dPr>
                      <m:ctrlPr>
                        <w:rPr>
                          <w:rFonts w:ascii="Cambria Math" w:eastAsiaTheme="minorEastAsia" w:hAnsi="Cambria Math"/>
                          <w:i/>
                          <w:iCs/>
                          <w:color w:val="000000" w:themeColor="text1"/>
                          <w:sz w:val="28"/>
                          <w:szCs w:val="28"/>
                          <w:lang w:val="en-US"/>
                        </w:rPr>
                      </m:ctrlPr>
                    </m:dPr>
                    <m:e>
                      <m:r>
                        <w:rPr>
                          <w:rFonts w:ascii="Cambria Math" w:eastAsiaTheme="minorEastAsia" w:hAnsi="Cambria Math"/>
                          <w:color w:val="000000" w:themeColor="text1"/>
                          <w:sz w:val="28"/>
                          <w:szCs w:val="28"/>
                          <w:lang w:val="en-US"/>
                        </w:rPr>
                        <m:t>1-</m:t>
                      </m:r>
                      <m:sSubSup>
                        <m:sSubSupPr>
                          <m:ctrlPr>
                            <w:rPr>
                              <w:rFonts w:ascii="Cambria Math" w:eastAsiaTheme="minorEastAsia" w:hAnsi="Cambria Math"/>
                              <w:i/>
                              <w:iCs/>
                              <w:color w:val="000000" w:themeColor="text1"/>
                              <w:sz w:val="28"/>
                              <w:szCs w:val="28"/>
                              <w:lang w:val="en-US"/>
                            </w:rPr>
                          </m:ctrlPr>
                        </m:sSubSupPr>
                        <m:e>
                          <m:r>
                            <w:rPr>
                              <w:rFonts w:ascii="Cambria Math" w:eastAsiaTheme="minorEastAsia" w:hAnsi="Cambria Math"/>
                              <w:color w:val="000000" w:themeColor="text1"/>
                              <w:sz w:val="28"/>
                              <w:szCs w:val="28"/>
                              <w:lang w:val="en-US"/>
                            </w:rPr>
                            <m:t>T</m:t>
                          </m:r>
                        </m:e>
                        <m:sub>
                          <m:r>
                            <w:rPr>
                              <w:rFonts w:ascii="Cambria Math" w:eastAsiaTheme="minorEastAsia" w:hAnsi="Cambria Math"/>
                              <w:color w:val="000000" w:themeColor="text1"/>
                              <w:sz w:val="28"/>
                              <w:szCs w:val="28"/>
                              <w:lang w:val="en-US"/>
                            </w:rPr>
                            <m:t>1</m:t>
                          </m:r>
                        </m:sub>
                        <m:sup>
                          <m:r>
                            <w:rPr>
                              <w:rFonts w:ascii="Cambria Math" w:eastAsiaTheme="minorEastAsia" w:hAnsi="Cambria Math"/>
                              <w:color w:val="000000" w:themeColor="text1"/>
                              <w:sz w:val="28"/>
                              <w:szCs w:val="28"/>
                              <w:lang w:val="en-US"/>
                            </w:rPr>
                            <m:t>2</m:t>
                          </m:r>
                        </m:sup>
                      </m:sSubSup>
                      <m:r>
                        <w:rPr>
                          <w:rFonts w:ascii="Cambria Math" w:eastAsiaTheme="minorEastAsia" w:hAnsi="Cambria Math"/>
                          <w:color w:val="000000" w:themeColor="text1"/>
                          <w:sz w:val="28"/>
                          <w:szCs w:val="28"/>
                          <w:lang w:val="en-US"/>
                        </w:rPr>
                        <m:t>∙</m:t>
                      </m:r>
                      <m:sSup>
                        <m:sSupPr>
                          <m:ctrlPr>
                            <w:rPr>
                              <w:rFonts w:ascii="Cambria Math" w:eastAsiaTheme="minorEastAsia" w:hAnsi="Cambria Math"/>
                              <w:i/>
                              <w:iCs/>
                              <w:color w:val="000000" w:themeColor="text1"/>
                              <w:sz w:val="28"/>
                              <w:szCs w:val="28"/>
                              <w:lang w:val="en-US"/>
                            </w:rPr>
                          </m:ctrlPr>
                        </m:sSupPr>
                        <m:e>
                          <m:r>
                            <w:rPr>
                              <w:rFonts w:ascii="Cambria Math" w:eastAsiaTheme="minorEastAsia" w:hAnsi="Cambria Math"/>
                              <w:color w:val="000000" w:themeColor="text1"/>
                              <w:sz w:val="28"/>
                              <w:szCs w:val="28"/>
                              <w:lang w:val="en-US"/>
                            </w:rPr>
                            <m:t>ω</m:t>
                          </m:r>
                        </m:e>
                        <m:sup>
                          <m:r>
                            <w:rPr>
                              <w:rFonts w:ascii="Cambria Math" w:eastAsiaTheme="minorEastAsia" w:hAnsi="Cambria Math"/>
                              <w:color w:val="000000" w:themeColor="text1"/>
                              <w:sz w:val="28"/>
                              <w:szCs w:val="28"/>
                              <w:lang w:val="en-US"/>
                            </w:rPr>
                            <m:t>2</m:t>
                          </m:r>
                        </m:sup>
                      </m:sSup>
                    </m:e>
                  </m:d>
                </m:e>
                <m:sup>
                  <m:r>
                    <w:rPr>
                      <w:rFonts w:ascii="Cambria Math" w:eastAsiaTheme="minorEastAsia" w:hAnsi="Cambria Math"/>
                      <w:color w:val="000000" w:themeColor="text1"/>
                      <w:sz w:val="28"/>
                      <w:szCs w:val="28"/>
                      <w:lang w:val="en-US"/>
                    </w:rPr>
                    <m:t>2</m:t>
                  </m:r>
                </m:sup>
              </m:sSup>
              <m:r>
                <w:rPr>
                  <w:rFonts w:ascii="Cambria Math" w:eastAsiaTheme="minorEastAsia" w:hAnsi="Cambria Math"/>
                  <w:color w:val="000000" w:themeColor="text1"/>
                  <w:sz w:val="28"/>
                  <w:szCs w:val="28"/>
                  <w:lang w:val="en-US"/>
                </w:rPr>
                <m:t>+</m:t>
              </m:r>
              <m:sSubSup>
                <m:sSubSupPr>
                  <m:ctrlPr>
                    <w:rPr>
                      <w:rFonts w:ascii="Cambria Math" w:eastAsiaTheme="minorEastAsia" w:hAnsi="Cambria Math"/>
                      <w:i/>
                      <w:iCs/>
                      <w:color w:val="000000" w:themeColor="text1"/>
                      <w:sz w:val="28"/>
                      <w:szCs w:val="28"/>
                      <w:lang w:val="en-US"/>
                    </w:rPr>
                  </m:ctrlPr>
                </m:sSubSupPr>
                <m:e>
                  <m:r>
                    <w:rPr>
                      <w:rFonts w:ascii="Cambria Math" w:eastAsiaTheme="minorEastAsia" w:hAnsi="Cambria Math"/>
                      <w:color w:val="000000" w:themeColor="text1"/>
                      <w:sz w:val="28"/>
                      <w:szCs w:val="28"/>
                      <w:lang w:val="en-US"/>
                    </w:rPr>
                    <m:t>T</m:t>
                  </m:r>
                </m:e>
                <m:sub>
                  <m:r>
                    <w:rPr>
                      <w:rFonts w:ascii="Cambria Math" w:eastAsiaTheme="minorEastAsia" w:hAnsi="Cambria Math"/>
                      <w:color w:val="000000" w:themeColor="text1"/>
                      <w:sz w:val="28"/>
                      <w:szCs w:val="28"/>
                      <w:lang w:val="en-US"/>
                    </w:rPr>
                    <m:t>2</m:t>
                  </m:r>
                </m:sub>
                <m:sup>
                  <m:r>
                    <w:rPr>
                      <w:rFonts w:ascii="Cambria Math" w:eastAsiaTheme="minorEastAsia" w:hAnsi="Cambria Math"/>
                      <w:color w:val="000000" w:themeColor="text1"/>
                      <w:sz w:val="28"/>
                      <w:szCs w:val="28"/>
                      <w:lang w:val="en-US"/>
                    </w:rPr>
                    <m:t>2</m:t>
                  </m:r>
                </m:sup>
              </m:sSubSup>
              <m:r>
                <w:rPr>
                  <w:rFonts w:ascii="Cambria Math" w:eastAsiaTheme="minorEastAsia" w:hAnsi="Cambria Math"/>
                  <w:color w:val="000000" w:themeColor="text1"/>
                  <w:sz w:val="28"/>
                  <w:szCs w:val="28"/>
                  <w:lang w:val="en-US"/>
                </w:rPr>
                <m:t>∙</m:t>
              </m:r>
              <m:sSup>
                <m:sSupPr>
                  <m:ctrlPr>
                    <w:rPr>
                      <w:rFonts w:ascii="Cambria Math" w:eastAsiaTheme="minorEastAsia" w:hAnsi="Cambria Math"/>
                      <w:i/>
                      <w:iCs/>
                      <w:color w:val="000000" w:themeColor="text1"/>
                      <w:sz w:val="28"/>
                      <w:szCs w:val="28"/>
                      <w:lang w:val="en-US"/>
                    </w:rPr>
                  </m:ctrlPr>
                </m:sSupPr>
                <m:e>
                  <m:r>
                    <w:rPr>
                      <w:rFonts w:ascii="Cambria Math" w:eastAsiaTheme="minorEastAsia" w:hAnsi="Cambria Math"/>
                      <w:color w:val="000000" w:themeColor="text1"/>
                      <w:sz w:val="28"/>
                      <w:szCs w:val="28"/>
                      <w:lang w:val="en-US"/>
                    </w:rPr>
                    <m:t>ω</m:t>
                  </m:r>
                </m:e>
                <m:sup>
                  <m:r>
                    <w:rPr>
                      <w:rFonts w:ascii="Cambria Math" w:eastAsiaTheme="minorEastAsia" w:hAnsi="Cambria Math"/>
                      <w:color w:val="000000" w:themeColor="text1"/>
                      <w:sz w:val="28"/>
                      <w:szCs w:val="28"/>
                      <w:lang w:val="en-US"/>
                    </w:rPr>
                    <m:t>2</m:t>
                  </m:r>
                </m:sup>
              </m:sSup>
            </m:den>
          </m:f>
          <m:r>
            <w:rPr>
              <w:rFonts w:ascii="Cambria Math" w:eastAsiaTheme="minorEastAsia" w:hAnsi="Cambria Math"/>
              <w:color w:val="000000" w:themeColor="text1"/>
              <w:sz w:val="28"/>
              <w:szCs w:val="28"/>
              <w:lang w:val="en-US"/>
            </w:rPr>
            <m:t xml:space="preserve"> ,</m:t>
          </m:r>
        </m:oMath>
      </m:oMathPara>
    </w:p>
    <w:p w14:paraId="2C5093A1" w14:textId="77777777" w:rsidR="003A64A3" w:rsidRPr="00F176FF" w:rsidRDefault="003A64A3" w:rsidP="003A64A3">
      <w:pPr>
        <w:spacing w:line="240" w:lineRule="auto"/>
        <w:rPr>
          <w:rFonts w:eastAsiaTheme="minorEastAsia"/>
          <w:iCs/>
          <w:color w:val="000000" w:themeColor="text1"/>
          <w:sz w:val="28"/>
          <w:szCs w:val="28"/>
          <w:lang w:val="en-US"/>
        </w:rPr>
      </w:pPr>
    </w:p>
    <w:p w14:paraId="2A3C638F" w14:textId="77777777" w:rsidR="003A64A3" w:rsidRPr="00F176FF" w:rsidRDefault="00554A0A" w:rsidP="007B0173">
      <w:pPr>
        <w:spacing w:after="0" w:line="240" w:lineRule="auto"/>
        <w:rPr>
          <w:rFonts w:eastAsiaTheme="minorEastAsia"/>
          <w:iCs/>
          <w:color w:val="000000" w:themeColor="text1"/>
          <w:sz w:val="28"/>
          <w:szCs w:val="28"/>
          <w:lang w:val="en-US"/>
        </w:rPr>
      </w:pPr>
      <m:oMathPara>
        <m:oMath>
          <m:sSub>
            <m:sSubPr>
              <m:ctrlPr>
                <w:rPr>
                  <w:rFonts w:ascii="Cambria Math" w:eastAsiaTheme="minorEastAsia" w:hAnsi="Cambria Math"/>
                  <w:i/>
                  <w:iCs/>
                  <w:color w:val="000000" w:themeColor="text1"/>
                  <w:sz w:val="28"/>
                  <w:szCs w:val="28"/>
                  <w:lang w:val="en-US"/>
                </w:rPr>
              </m:ctrlPr>
            </m:sSubPr>
            <m:e>
              <m:r>
                <w:rPr>
                  <w:rFonts w:ascii="Cambria Math" w:eastAsiaTheme="minorEastAsia" w:hAnsi="Cambria Math"/>
                  <w:color w:val="000000" w:themeColor="text1"/>
                  <w:sz w:val="28"/>
                  <w:szCs w:val="28"/>
                  <w:lang w:val="en-US"/>
                </w:rPr>
                <m:t>J</m:t>
              </m:r>
            </m:e>
            <m:sub>
              <m:sSub>
                <m:sSubPr>
                  <m:ctrlPr>
                    <w:rPr>
                      <w:rFonts w:ascii="Cambria Math" w:eastAsiaTheme="minorEastAsia" w:hAnsi="Cambria Math"/>
                      <w:i/>
                      <w:iCs/>
                      <w:color w:val="000000" w:themeColor="text1"/>
                      <w:sz w:val="28"/>
                      <w:szCs w:val="28"/>
                      <w:lang w:val="en-US"/>
                    </w:rPr>
                  </m:ctrlPr>
                </m:sSubPr>
                <m:e>
                  <m:r>
                    <w:rPr>
                      <w:rFonts w:ascii="Cambria Math" w:eastAsiaTheme="minorEastAsia" w:hAnsi="Cambria Math"/>
                      <w:color w:val="000000" w:themeColor="text1"/>
                      <w:sz w:val="28"/>
                      <w:szCs w:val="28"/>
                      <w:lang w:val="en-US"/>
                    </w:rPr>
                    <m:t>m</m:t>
                  </m:r>
                </m:e>
                <m:sub>
                  <m:r>
                    <w:rPr>
                      <w:rFonts w:ascii="Cambria Math" w:eastAsiaTheme="minorEastAsia" w:hAnsi="Cambria Math"/>
                      <w:color w:val="000000" w:themeColor="text1"/>
                      <w:sz w:val="28"/>
                      <w:szCs w:val="28"/>
                    </w:rPr>
                    <m:t>СДЭ</m:t>
                  </m:r>
                </m:sub>
              </m:sSub>
            </m:sub>
          </m:sSub>
          <m:r>
            <w:rPr>
              <w:rFonts w:ascii="Cambria Math" w:eastAsiaTheme="minorEastAsia" w:hAnsi="Cambria Math"/>
              <w:color w:val="000000" w:themeColor="text1"/>
              <w:sz w:val="28"/>
              <w:szCs w:val="28"/>
              <w:lang w:val="en-US"/>
            </w:rPr>
            <m:t>=-</m:t>
          </m:r>
          <m:f>
            <m:fPr>
              <m:ctrlPr>
                <w:rPr>
                  <w:rFonts w:ascii="Cambria Math" w:eastAsiaTheme="minorEastAsia" w:hAnsi="Cambria Math"/>
                  <w:i/>
                  <w:iCs/>
                  <w:color w:val="000000" w:themeColor="text1"/>
                  <w:sz w:val="28"/>
                  <w:szCs w:val="28"/>
                  <w:lang w:val="en-US"/>
                </w:rPr>
              </m:ctrlPr>
            </m:fPr>
            <m:num>
              <m:sSub>
                <m:sSubPr>
                  <m:ctrlPr>
                    <w:rPr>
                      <w:rFonts w:ascii="Cambria Math" w:eastAsiaTheme="minorEastAsia" w:hAnsi="Cambria Math"/>
                      <w:i/>
                      <w:iCs/>
                      <w:color w:val="000000" w:themeColor="text1"/>
                      <w:sz w:val="28"/>
                      <w:szCs w:val="28"/>
                      <w:lang w:val="en-US"/>
                    </w:rPr>
                  </m:ctrlPr>
                </m:sSubPr>
                <m:e>
                  <m:r>
                    <w:rPr>
                      <w:rFonts w:ascii="Cambria Math" w:eastAsiaTheme="minorEastAsia" w:hAnsi="Cambria Math"/>
                      <w:color w:val="000000" w:themeColor="text1"/>
                      <w:sz w:val="28"/>
                      <w:szCs w:val="28"/>
                      <w:lang w:val="en-US"/>
                    </w:rPr>
                    <m:t>k</m:t>
                  </m:r>
                </m:e>
                <m:sub>
                  <m:r>
                    <w:rPr>
                      <w:rFonts w:ascii="Cambria Math" w:eastAsiaTheme="minorEastAsia" w:hAnsi="Cambria Math"/>
                      <w:color w:val="000000" w:themeColor="text1"/>
                      <w:sz w:val="28"/>
                      <w:szCs w:val="28"/>
                    </w:rPr>
                    <m:t>СДЭ</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iCs/>
                      <w:color w:val="000000" w:themeColor="text1"/>
                      <w:sz w:val="28"/>
                      <w:szCs w:val="28"/>
                      <w:lang w:val="en-US"/>
                    </w:rPr>
                  </m:ctrlPr>
                </m:sSubPr>
                <m:e>
                  <m:r>
                    <w:rPr>
                      <w:rFonts w:ascii="Cambria Math" w:eastAsiaTheme="minorEastAsia" w:hAnsi="Cambria Math"/>
                      <w:color w:val="000000" w:themeColor="text1"/>
                      <w:sz w:val="28"/>
                      <w:szCs w:val="28"/>
                      <w:lang w:val="en-US"/>
                    </w:rPr>
                    <m:t>T</m:t>
                  </m:r>
                </m:e>
                <m:sub>
                  <m:r>
                    <w:rPr>
                      <w:rFonts w:ascii="Cambria Math" w:eastAsiaTheme="minorEastAsia" w:hAnsi="Cambria Math"/>
                      <w:color w:val="000000" w:themeColor="text1"/>
                      <w:sz w:val="28"/>
                      <w:szCs w:val="28"/>
                      <w:lang w:val="en-US"/>
                    </w:rPr>
                    <m:t>2</m:t>
                  </m:r>
                </m:sub>
              </m:sSub>
              <m:r>
                <w:rPr>
                  <w:rFonts w:ascii="Cambria Math" w:eastAsiaTheme="minorEastAsia" w:hAnsi="Cambria Math"/>
                  <w:color w:val="000000" w:themeColor="text1"/>
                  <w:sz w:val="28"/>
                  <w:szCs w:val="28"/>
                  <w:lang w:val="en-US"/>
                </w:rPr>
                <m:t>∙</m:t>
              </m:r>
              <m:r>
                <w:rPr>
                  <w:rFonts w:ascii="Cambria Math" w:eastAsiaTheme="minorEastAsia" w:hAnsi="Cambria Math"/>
                  <w:color w:val="000000" w:themeColor="text1"/>
                  <w:sz w:val="28"/>
                  <w:szCs w:val="28"/>
                  <w:lang w:val="en-US"/>
                </w:rPr>
                <m:t>ω</m:t>
              </m:r>
            </m:num>
            <m:den>
              <m:sSup>
                <m:sSupPr>
                  <m:ctrlPr>
                    <w:rPr>
                      <w:rFonts w:ascii="Cambria Math" w:eastAsiaTheme="minorEastAsia" w:hAnsi="Cambria Math"/>
                      <w:i/>
                      <w:iCs/>
                      <w:color w:val="000000" w:themeColor="text1"/>
                      <w:sz w:val="28"/>
                      <w:szCs w:val="28"/>
                      <w:lang w:val="en-US"/>
                    </w:rPr>
                  </m:ctrlPr>
                </m:sSupPr>
                <m:e>
                  <m:d>
                    <m:dPr>
                      <m:ctrlPr>
                        <w:rPr>
                          <w:rFonts w:ascii="Cambria Math" w:eastAsiaTheme="minorEastAsia" w:hAnsi="Cambria Math"/>
                          <w:i/>
                          <w:iCs/>
                          <w:color w:val="000000" w:themeColor="text1"/>
                          <w:sz w:val="28"/>
                          <w:szCs w:val="28"/>
                          <w:lang w:val="en-US"/>
                        </w:rPr>
                      </m:ctrlPr>
                    </m:dPr>
                    <m:e>
                      <m:r>
                        <w:rPr>
                          <w:rFonts w:ascii="Cambria Math" w:eastAsiaTheme="minorEastAsia" w:hAnsi="Cambria Math"/>
                          <w:color w:val="000000" w:themeColor="text1"/>
                          <w:sz w:val="28"/>
                          <w:szCs w:val="28"/>
                          <w:lang w:val="en-US"/>
                        </w:rPr>
                        <m:t>1-</m:t>
                      </m:r>
                      <m:sSubSup>
                        <m:sSubSupPr>
                          <m:ctrlPr>
                            <w:rPr>
                              <w:rFonts w:ascii="Cambria Math" w:eastAsiaTheme="minorEastAsia" w:hAnsi="Cambria Math"/>
                              <w:i/>
                              <w:iCs/>
                              <w:color w:val="000000" w:themeColor="text1"/>
                              <w:sz w:val="28"/>
                              <w:szCs w:val="28"/>
                              <w:lang w:val="en-US"/>
                            </w:rPr>
                          </m:ctrlPr>
                        </m:sSubSupPr>
                        <m:e>
                          <m:r>
                            <w:rPr>
                              <w:rFonts w:ascii="Cambria Math" w:eastAsiaTheme="minorEastAsia" w:hAnsi="Cambria Math"/>
                              <w:color w:val="000000" w:themeColor="text1"/>
                              <w:sz w:val="28"/>
                              <w:szCs w:val="28"/>
                              <w:lang w:val="en-US"/>
                            </w:rPr>
                            <m:t>T</m:t>
                          </m:r>
                        </m:e>
                        <m:sub>
                          <m:r>
                            <w:rPr>
                              <w:rFonts w:ascii="Cambria Math" w:eastAsiaTheme="minorEastAsia" w:hAnsi="Cambria Math"/>
                              <w:color w:val="000000" w:themeColor="text1"/>
                              <w:sz w:val="28"/>
                              <w:szCs w:val="28"/>
                              <w:lang w:val="en-US"/>
                            </w:rPr>
                            <m:t>1</m:t>
                          </m:r>
                        </m:sub>
                        <m:sup>
                          <m:r>
                            <w:rPr>
                              <w:rFonts w:ascii="Cambria Math" w:eastAsiaTheme="minorEastAsia" w:hAnsi="Cambria Math"/>
                              <w:color w:val="000000" w:themeColor="text1"/>
                              <w:sz w:val="28"/>
                              <w:szCs w:val="28"/>
                              <w:lang w:val="en-US"/>
                            </w:rPr>
                            <m:t>2</m:t>
                          </m:r>
                        </m:sup>
                      </m:sSubSup>
                      <m:r>
                        <w:rPr>
                          <w:rFonts w:ascii="Cambria Math" w:eastAsiaTheme="minorEastAsia" w:hAnsi="Cambria Math"/>
                          <w:color w:val="000000" w:themeColor="text1"/>
                          <w:sz w:val="28"/>
                          <w:szCs w:val="28"/>
                          <w:lang w:val="en-US"/>
                        </w:rPr>
                        <m:t>∙</m:t>
                      </m:r>
                      <m:sSup>
                        <m:sSupPr>
                          <m:ctrlPr>
                            <w:rPr>
                              <w:rFonts w:ascii="Cambria Math" w:eastAsiaTheme="minorEastAsia" w:hAnsi="Cambria Math"/>
                              <w:i/>
                              <w:iCs/>
                              <w:color w:val="000000" w:themeColor="text1"/>
                              <w:sz w:val="28"/>
                              <w:szCs w:val="28"/>
                              <w:lang w:val="en-US"/>
                            </w:rPr>
                          </m:ctrlPr>
                        </m:sSupPr>
                        <m:e>
                          <m:r>
                            <w:rPr>
                              <w:rFonts w:ascii="Cambria Math" w:eastAsiaTheme="minorEastAsia" w:hAnsi="Cambria Math"/>
                              <w:color w:val="000000" w:themeColor="text1"/>
                              <w:sz w:val="28"/>
                              <w:szCs w:val="28"/>
                              <w:lang w:val="en-US"/>
                            </w:rPr>
                            <m:t>ω</m:t>
                          </m:r>
                        </m:e>
                        <m:sup>
                          <m:r>
                            <w:rPr>
                              <w:rFonts w:ascii="Cambria Math" w:eastAsiaTheme="minorEastAsia" w:hAnsi="Cambria Math"/>
                              <w:color w:val="000000" w:themeColor="text1"/>
                              <w:sz w:val="28"/>
                              <w:szCs w:val="28"/>
                              <w:lang w:val="en-US"/>
                            </w:rPr>
                            <m:t>2</m:t>
                          </m:r>
                        </m:sup>
                      </m:sSup>
                    </m:e>
                  </m:d>
                </m:e>
                <m:sup>
                  <m:r>
                    <w:rPr>
                      <w:rFonts w:ascii="Cambria Math" w:eastAsiaTheme="minorEastAsia" w:hAnsi="Cambria Math"/>
                      <w:color w:val="000000" w:themeColor="text1"/>
                      <w:sz w:val="28"/>
                      <w:szCs w:val="28"/>
                      <w:lang w:val="en-US"/>
                    </w:rPr>
                    <m:t>2</m:t>
                  </m:r>
                </m:sup>
              </m:sSup>
              <m:r>
                <w:rPr>
                  <w:rFonts w:ascii="Cambria Math" w:eastAsiaTheme="minorEastAsia" w:hAnsi="Cambria Math"/>
                  <w:color w:val="000000" w:themeColor="text1"/>
                  <w:sz w:val="28"/>
                  <w:szCs w:val="28"/>
                  <w:lang w:val="en-US"/>
                </w:rPr>
                <m:t>+</m:t>
              </m:r>
              <m:sSubSup>
                <m:sSubSupPr>
                  <m:ctrlPr>
                    <w:rPr>
                      <w:rFonts w:ascii="Cambria Math" w:eastAsiaTheme="minorEastAsia" w:hAnsi="Cambria Math"/>
                      <w:i/>
                      <w:iCs/>
                      <w:color w:val="000000" w:themeColor="text1"/>
                      <w:sz w:val="28"/>
                      <w:szCs w:val="28"/>
                      <w:lang w:val="en-US"/>
                    </w:rPr>
                  </m:ctrlPr>
                </m:sSubSupPr>
                <m:e>
                  <m:r>
                    <w:rPr>
                      <w:rFonts w:ascii="Cambria Math" w:eastAsiaTheme="minorEastAsia" w:hAnsi="Cambria Math"/>
                      <w:color w:val="000000" w:themeColor="text1"/>
                      <w:sz w:val="28"/>
                      <w:szCs w:val="28"/>
                      <w:lang w:val="en-US"/>
                    </w:rPr>
                    <m:t>T</m:t>
                  </m:r>
                </m:e>
                <m:sub>
                  <m:r>
                    <w:rPr>
                      <w:rFonts w:ascii="Cambria Math" w:eastAsiaTheme="minorEastAsia" w:hAnsi="Cambria Math"/>
                      <w:color w:val="000000" w:themeColor="text1"/>
                      <w:sz w:val="28"/>
                      <w:szCs w:val="28"/>
                      <w:lang w:val="en-US"/>
                    </w:rPr>
                    <m:t>2</m:t>
                  </m:r>
                </m:sub>
                <m:sup>
                  <m:r>
                    <w:rPr>
                      <w:rFonts w:ascii="Cambria Math" w:eastAsiaTheme="minorEastAsia" w:hAnsi="Cambria Math"/>
                      <w:color w:val="000000" w:themeColor="text1"/>
                      <w:sz w:val="28"/>
                      <w:szCs w:val="28"/>
                      <w:lang w:val="en-US"/>
                    </w:rPr>
                    <m:t>2</m:t>
                  </m:r>
                </m:sup>
              </m:sSubSup>
              <m:r>
                <w:rPr>
                  <w:rFonts w:ascii="Cambria Math" w:eastAsiaTheme="minorEastAsia" w:hAnsi="Cambria Math"/>
                  <w:color w:val="000000" w:themeColor="text1"/>
                  <w:sz w:val="28"/>
                  <w:szCs w:val="28"/>
                  <w:lang w:val="en-US"/>
                </w:rPr>
                <m:t>∙</m:t>
              </m:r>
              <m:sSup>
                <m:sSupPr>
                  <m:ctrlPr>
                    <w:rPr>
                      <w:rFonts w:ascii="Cambria Math" w:eastAsiaTheme="minorEastAsia" w:hAnsi="Cambria Math"/>
                      <w:i/>
                      <w:iCs/>
                      <w:color w:val="000000" w:themeColor="text1"/>
                      <w:sz w:val="28"/>
                      <w:szCs w:val="28"/>
                      <w:lang w:val="en-US"/>
                    </w:rPr>
                  </m:ctrlPr>
                </m:sSupPr>
                <m:e>
                  <m:r>
                    <w:rPr>
                      <w:rFonts w:ascii="Cambria Math" w:eastAsiaTheme="minorEastAsia" w:hAnsi="Cambria Math"/>
                      <w:color w:val="000000" w:themeColor="text1"/>
                      <w:sz w:val="28"/>
                      <w:szCs w:val="28"/>
                      <w:lang w:val="en-US"/>
                    </w:rPr>
                    <m:t>ω</m:t>
                  </m:r>
                </m:e>
                <m:sup>
                  <m:r>
                    <w:rPr>
                      <w:rFonts w:ascii="Cambria Math" w:eastAsiaTheme="minorEastAsia" w:hAnsi="Cambria Math"/>
                      <w:color w:val="000000" w:themeColor="text1"/>
                      <w:sz w:val="28"/>
                      <w:szCs w:val="28"/>
                      <w:lang w:val="en-US"/>
                    </w:rPr>
                    <m:t>2</m:t>
                  </m:r>
                </m:sup>
              </m:sSup>
            </m:den>
          </m:f>
          <m:r>
            <w:rPr>
              <w:rFonts w:ascii="Cambria Math" w:eastAsiaTheme="minorEastAsia" w:hAnsi="Cambria Math"/>
              <w:color w:val="000000" w:themeColor="text1"/>
              <w:sz w:val="28"/>
              <w:szCs w:val="28"/>
              <w:lang w:val="en-US"/>
            </w:rPr>
            <m:t xml:space="preserve"> .</m:t>
          </m:r>
        </m:oMath>
      </m:oMathPara>
    </w:p>
    <w:p w14:paraId="69C4295B" w14:textId="77777777" w:rsidR="007B0173" w:rsidRPr="00F176FF" w:rsidRDefault="007B0173" w:rsidP="007B0173">
      <w:pPr>
        <w:spacing w:after="0" w:line="240" w:lineRule="auto"/>
        <w:ind w:firstLine="709"/>
        <w:jc w:val="both"/>
        <w:rPr>
          <w:rFonts w:ascii="Times New Roman" w:eastAsia="Times New Roman" w:hAnsi="Times New Roman" w:cs="Times New Roman"/>
          <w:color w:val="000000" w:themeColor="text1"/>
          <w:sz w:val="28"/>
          <w:szCs w:val="28"/>
          <w:lang w:val="kk-KZ"/>
        </w:rPr>
      </w:pPr>
    </w:p>
    <w:p w14:paraId="2573820B" w14:textId="77777777" w:rsidR="007B0173" w:rsidRPr="00F176FF" w:rsidRDefault="00554A0A" w:rsidP="007B0173">
      <w:pPr>
        <w:spacing w:after="0" w:line="240" w:lineRule="auto"/>
        <w:ind w:firstLine="709"/>
        <w:jc w:val="both"/>
        <w:rPr>
          <w:rFonts w:ascii="Times New Roman" w:eastAsia="Times New Roman" w:hAnsi="Times New Roman" w:cs="Times New Roman"/>
          <w:color w:val="000000" w:themeColor="text1"/>
          <w:sz w:val="28"/>
          <w:szCs w:val="28"/>
          <w:lang w:val="kk-KZ"/>
        </w:rPr>
      </w:pPr>
      <m:oMath>
        <m:sSub>
          <m:sSubPr>
            <m:ctrlPr>
              <w:rPr>
                <w:rFonts w:ascii="Cambria Math" w:eastAsia="Times New Roman" w:hAnsi="Cambria Math" w:cs="Times New Roman"/>
                <w:i/>
                <w:iCs/>
                <w:color w:val="000000" w:themeColor="text1"/>
                <w:sz w:val="28"/>
                <w:szCs w:val="28"/>
                <w:lang w:val="en-US"/>
              </w:rPr>
            </m:ctrlPr>
          </m:sSubPr>
          <m:e>
            <m:r>
              <w:rPr>
                <w:rFonts w:ascii="Cambria Math" w:eastAsia="Times New Roman" w:hAnsi="Cambria Math" w:cs="Times New Roman"/>
                <w:color w:val="000000" w:themeColor="text1"/>
                <w:sz w:val="28"/>
                <w:szCs w:val="28"/>
                <w:lang w:val="kk-KZ"/>
              </w:rPr>
              <m:t>Re</m:t>
            </m:r>
          </m:e>
          <m:sub>
            <m:r>
              <w:rPr>
                <w:rFonts w:ascii="Cambria Math" w:eastAsia="Times New Roman" w:hAnsi="Cambria Math" w:cs="Times New Roman"/>
                <w:color w:val="000000" w:themeColor="text1"/>
                <w:sz w:val="28"/>
                <w:szCs w:val="28"/>
                <w:lang w:val="kk-KZ"/>
              </w:rPr>
              <m:t>УДЭ</m:t>
            </m:r>
          </m:sub>
        </m:sSub>
      </m:oMath>
      <w:r w:rsidR="007B0173" w:rsidRPr="00F176FF">
        <w:rPr>
          <w:rFonts w:ascii="Times New Roman" w:eastAsia="Times New Roman" w:hAnsi="Times New Roman" w:cs="Times New Roman"/>
          <w:iCs/>
          <w:color w:val="000000" w:themeColor="text1"/>
          <w:sz w:val="28"/>
          <w:szCs w:val="28"/>
          <w:lang w:val="kk-KZ"/>
        </w:rPr>
        <w:t xml:space="preserve">  және  </w:t>
      </w:r>
      <m:oMath>
        <m:sSub>
          <m:sSubPr>
            <m:ctrlPr>
              <w:rPr>
                <w:rFonts w:ascii="Cambria Math" w:eastAsia="Times New Roman" w:hAnsi="Cambria Math" w:cs="Times New Roman"/>
                <w:i/>
                <w:iCs/>
                <w:color w:val="000000" w:themeColor="text1"/>
                <w:sz w:val="28"/>
                <w:szCs w:val="28"/>
                <w:lang w:val="en-US"/>
              </w:rPr>
            </m:ctrlPr>
          </m:sSubPr>
          <m:e>
            <m:r>
              <w:rPr>
                <w:rFonts w:ascii="Cambria Math" w:eastAsia="Times New Roman" w:hAnsi="Cambria Math" w:cs="Times New Roman"/>
                <w:color w:val="000000" w:themeColor="text1"/>
                <w:sz w:val="28"/>
                <w:szCs w:val="28"/>
                <w:lang w:val="kk-KZ"/>
              </w:rPr>
              <m:t>J</m:t>
            </m:r>
          </m:e>
          <m:sub>
            <m:sSub>
              <m:sSubPr>
                <m:ctrlPr>
                  <w:rPr>
                    <w:rFonts w:ascii="Cambria Math" w:eastAsia="Times New Roman" w:hAnsi="Cambria Math" w:cs="Times New Roman"/>
                    <w:i/>
                    <w:iCs/>
                    <w:color w:val="000000" w:themeColor="text1"/>
                    <w:sz w:val="28"/>
                    <w:szCs w:val="28"/>
                    <w:lang w:val="en-US"/>
                  </w:rPr>
                </m:ctrlPr>
              </m:sSubPr>
              <m:e>
                <m:r>
                  <w:rPr>
                    <w:rFonts w:ascii="Cambria Math" w:eastAsia="Times New Roman" w:hAnsi="Cambria Math" w:cs="Times New Roman"/>
                    <w:color w:val="000000" w:themeColor="text1"/>
                    <w:sz w:val="28"/>
                    <w:szCs w:val="28"/>
                    <w:lang w:val="kk-KZ"/>
                  </w:rPr>
                  <m:t>m</m:t>
                </m:r>
              </m:e>
              <m:sub>
                <m:r>
                  <w:rPr>
                    <w:rFonts w:ascii="Cambria Math" w:eastAsia="Times New Roman" w:hAnsi="Cambria Math" w:cs="Times New Roman"/>
                    <w:color w:val="000000" w:themeColor="text1"/>
                    <w:sz w:val="28"/>
                    <w:szCs w:val="28"/>
                    <w:lang w:val="kk-KZ"/>
                  </w:rPr>
                  <m:t>УДЭ</m:t>
                </m:r>
              </m:sub>
            </m:sSub>
          </m:sub>
        </m:sSub>
      </m:oMath>
      <w:r w:rsidR="007B0173" w:rsidRPr="00F176FF">
        <w:rPr>
          <w:rFonts w:ascii="Times New Roman" w:eastAsia="Times New Roman" w:hAnsi="Times New Roman" w:cs="Times New Roman"/>
          <w:iCs/>
          <w:color w:val="000000" w:themeColor="text1"/>
          <w:sz w:val="28"/>
          <w:szCs w:val="28"/>
          <w:lang w:val="kk-KZ"/>
        </w:rPr>
        <w:t xml:space="preserve"> </w:t>
      </w:r>
      <w:r w:rsidR="007B0173" w:rsidRPr="00F176FF">
        <w:rPr>
          <w:rFonts w:ascii="Times New Roman" w:eastAsia="Times New Roman" w:hAnsi="Times New Roman" w:cs="Times New Roman"/>
          <w:color w:val="000000" w:themeColor="text1"/>
          <w:sz w:val="28"/>
          <w:szCs w:val="28"/>
          <w:lang w:val="kk-KZ"/>
        </w:rPr>
        <w:t xml:space="preserve"> мәндері өлшемді </w:t>
      </w:r>
      <w:r w:rsidR="007B0173" w:rsidRPr="00F176FF">
        <w:rPr>
          <w:rFonts w:ascii="Times New Roman" w:eastAsia="Times New Roman" w:hAnsi="Times New Roman" w:cs="Times New Roman"/>
          <w:iCs/>
          <w:color w:val="000000" w:themeColor="text1"/>
          <w:sz w:val="28"/>
          <w:szCs w:val="28"/>
          <w:lang w:val="kk-KZ"/>
        </w:rPr>
        <w:t>[мкм∙кГс</w:t>
      </w:r>
      <w:r w:rsidR="007B0173" w:rsidRPr="00F176FF">
        <w:rPr>
          <w:rFonts w:ascii="Times New Roman" w:eastAsia="Times New Roman" w:hAnsi="Times New Roman" w:cs="Times New Roman"/>
          <w:iCs/>
          <w:color w:val="000000" w:themeColor="text1"/>
          <w:sz w:val="28"/>
          <w:szCs w:val="28"/>
          <w:vertAlign w:val="superscript"/>
          <w:lang w:val="kk-KZ"/>
        </w:rPr>
        <w:t>-1</w:t>
      </w:r>
      <w:r w:rsidR="007B0173" w:rsidRPr="00F176FF">
        <w:rPr>
          <w:rFonts w:ascii="Times New Roman" w:eastAsia="Times New Roman" w:hAnsi="Times New Roman" w:cs="Times New Roman"/>
          <w:iCs/>
          <w:color w:val="000000" w:themeColor="text1"/>
          <w:sz w:val="28"/>
          <w:szCs w:val="28"/>
          <w:lang w:val="kk-KZ"/>
        </w:rPr>
        <w:t>]</w:t>
      </w:r>
      <w:r w:rsidR="007B0173" w:rsidRPr="00F176FF">
        <w:rPr>
          <w:rFonts w:ascii="Times New Roman" w:eastAsia="Times New Roman" w:hAnsi="Times New Roman" w:cs="Times New Roman"/>
          <w:color w:val="000000" w:themeColor="text1"/>
          <w:sz w:val="28"/>
          <w:szCs w:val="28"/>
          <w:lang w:val="kk-KZ"/>
        </w:rPr>
        <w:t>.</w:t>
      </w:r>
    </w:p>
    <w:p w14:paraId="5B50AEBF" w14:textId="3CC7B470" w:rsidR="003A64A3" w:rsidRPr="00F176FF" w:rsidRDefault="007B0173" w:rsidP="007B0173">
      <w:pPr>
        <w:spacing w:after="0" w:line="240" w:lineRule="auto"/>
        <w:ind w:firstLine="709"/>
        <w:jc w:val="both"/>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t>5.1</w:t>
      </w:r>
      <w:r w:rsidR="00EA54CE">
        <w:rPr>
          <w:rFonts w:ascii="Times New Roman" w:eastAsia="Times New Roman" w:hAnsi="Times New Roman" w:cs="Times New Roman"/>
          <w:color w:val="000000" w:themeColor="text1"/>
          <w:sz w:val="28"/>
          <w:szCs w:val="28"/>
          <w:lang w:val="kk-KZ"/>
        </w:rPr>
        <w:t>6</w:t>
      </w:r>
      <w:r w:rsidRPr="00F176FF">
        <w:rPr>
          <w:rFonts w:ascii="Times New Roman" w:eastAsia="Times New Roman" w:hAnsi="Times New Roman" w:cs="Times New Roman"/>
          <w:color w:val="000000" w:themeColor="text1"/>
          <w:sz w:val="28"/>
          <w:szCs w:val="28"/>
          <w:lang w:val="kk-KZ"/>
        </w:rPr>
        <w:t xml:space="preserve"> суретте </w:t>
      </w:r>
      <w:r w:rsidRPr="00F176FF">
        <w:rPr>
          <w:rFonts w:ascii="Times New Roman" w:eastAsia="Times New Roman" w:hAnsi="Times New Roman" w:cs="Times New Roman"/>
          <w:i/>
          <w:color w:val="000000" w:themeColor="text1"/>
          <w:sz w:val="28"/>
          <w:szCs w:val="28"/>
          <w:lang w:val="kk-KZ"/>
        </w:rPr>
        <w:t>Р</w:t>
      </w:r>
      <w:r w:rsidRPr="00F176FF">
        <w:rPr>
          <w:rFonts w:ascii="Times New Roman" w:eastAsia="Times New Roman" w:hAnsi="Times New Roman" w:cs="Times New Roman"/>
          <w:iCs/>
          <w:color w:val="000000" w:themeColor="text1"/>
          <w:sz w:val="28"/>
          <w:szCs w:val="28"/>
          <w:lang w:val="kk-KZ"/>
        </w:rPr>
        <w:t xml:space="preserve"> = 300 кГс және </w:t>
      </w:r>
      <w:r w:rsidRPr="00F176FF">
        <w:rPr>
          <w:rFonts w:ascii="Times New Roman" w:eastAsia="Times New Roman" w:hAnsi="Times New Roman" w:cs="Times New Roman"/>
          <w:i/>
          <w:color w:val="000000" w:themeColor="text1"/>
          <w:sz w:val="28"/>
          <w:szCs w:val="28"/>
          <w:lang w:val="kk-KZ"/>
        </w:rPr>
        <w:t>В</w:t>
      </w:r>
      <w:r w:rsidRPr="00F176FF">
        <w:rPr>
          <w:rFonts w:ascii="Times New Roman" w:eastAsia="Times New Roman" w:hAnsi="Times New Roman" w:cs="Times New Roman"/>
          <w:iCs/>
          <w:color w:val="000000" w:themeColor="text1"/>
          <w:sz w:val="28"/>
          <w:szCs w:val="28"/>
          <w:lang w:val="kk-KZ"/>
        </w:rPr>
        <w:t xml:space="preserve"> = 22 және 19 мм</w:t>
      </w:r>
      <w:r w:rsidRPr="00F176FF">
        <w:rPr>
          <w:rFonts w:ascii="Times New Roman" w:eastAsia="Times New Roman" w:hAnsi="Times New Roman" w:cs="Times New Roman"/>
          <w:color w:val="000000" w:themeColor="text1"/>
          <w:sz w:val="28"/>
          <w:szCs w:val="28"/>
          <w:lang w:val="kk-KZ"/>
        </w:rPr>
        <w:t xml:space="preserve"> мәндерінде берілген эксперимент үшін АФЧХ берілген, келесі формулалар бойынша салынған:</w:t>
      </w:r>
    </w:p>
    <w:p w14:paraId="414CAB8E" w14:textId="77777777" w:rsidR="007B0173" w:rsidRPr="00F176FF" w:rsidRDefault="00554A0A" w:rsidP="007B0173">
      <w:pPr>
        <w:spacing w:line="240" w:lineRule="auto"/>
        <w:rPr>
          <w:rFonts w:eastAsiaTheme="minorEastAsia"/>
          <w:iCs/>
          <w:color w:val="000000" w:themeColor="text1"/>
          <w:sz w:val="28"/>
          <w:szCs w:val="28"/>
          <w:lang w:val="en-US"/>
        </w:rPr>
      </w:pPr>
      <m:oMathPara>
        <m:oMath>
          <m:sSub>
            <m:sSubPr>
              <m:ctrlPr>
                <w:rPr>
                  <w:rFonts w:ascii="Cambria Math" w:eastAsiaTheme="minorEastAsia" w:hAnsi="Cambria Math"/>
                  <w:i/>
                  <w:iCs/>
                  <w:color w:val="000000" w:themeColor="text1"/>
                  <w:sz w:val="28"/>
                  <w:szCs w:val="28"/>
                </w:rPr>
              </m:ctrlPr>
            </m:sSubPr>
            <m:e>
              <m:r>
                <w:rPr>
                  <w:rFonts w:ascii="Cambria Math" w:eastAsiaTheme="minorEastAsia" w:hAnsi="Cambria Math"/>
                  <w:color w:val="000000" w:themeColor="text1"/>
                  <w:sz w:val="28"/>
                  <w:szCs w:val="28"/>
                  <w:lang w:val="en-US"/>
                </w:rPr>
                <m:t>W</m:t>
              </m:r>
            </m:e>
            <m:sub>
              <m:r>
                <w:rPr>
                  <w:rFonts w:ascii="Cambria Math" w:eastAsiaTheme="minorEastAsia" w:hAnsi="Cambria Math"/>
                  <w:color w:val="000000" w:themeColor="text1"/>
                  <w:sz w:val="28"/>
                  <w:szCs w:val="28"/>
                </w:rPr>
                <m:t>СДЭ</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iCs/>
                  <w:color w:val="000000" w:themeColor="text1"/>
                  <w:sz w:val="28"/>
                  <w:szCs w:val="28"/>
                  <w:lang w:val="en-US"/>
                </w:rPr>
              </m:ctrlPr>
            </m:sSubPr>
            <m:e>
              <m:r>
                <w:rPr>
                  <w:rFonts w:ascii="Cambria Math" w:eastAsiaTheme="minorEastAsia" w:hAnsi="Cambria Math"/>
                  <w:color w:val="000000" w:themeColor="text1"/>
                  <w:sz w:val="28"/>
                  <w:szCs w:val="28"/>
                  <w:lang w:val="en-US"/>
                </w:rPr>
                <m:t>A</m:t>
              </m:r>
            </m:e>
            <m:sub>
              <m:r>
                <w:rPr>
                  <w:rFonts w:ascii="Cambria Math" w:eastAsiaTheme="minorEastAsia" w:hAnsi="Cambria Math"/>
                  <w:color w:val="000000" w:themeColor="text1"/>
                  <w:sz w:val="28"/>
                  <w:szCs w:val="28"/>
                </w:rPr>
                <m:t>СДЭ</m:t>
              </m:r>
            </m:sub>
          </m:sSub>
          <m:r>
            <w:rPr>
              <w:rFonts w:ascii="Cambria Math" w:eastAsiaTheme="minorEastAsia" w:hAnsi="Cambria Math"/>
              <w:color w:val="000000" w:themeColor="text1"/>
              <w:sz w:val="28"/>
              <w:szCs w:val="28"/>
              <w:lang w:val="en-US"/>
            </w:rPr>
            <m:t>∙</m:t>
          </m:r>
          <m:sSup>
            <m:sSupPr>
              <m:ctrlPr>
                <w:rPr>
                  <w:rFonts w:ascii="Cambria Math" w:eastAsiaTheme="minorEastAsia" w:hAnsi="Cambria Math"/>
                  <w:i/>
                  <w:iCs/>
                  <w:color w:val="000000" w:themeColor="text1"/>
                  <w:sz w:val="28"/>
                  <w:szCs w:val="28"/>
                  <w:lang w:val="en-US"/>
                </w:rPr>
              </m:ctrlPr>
            </m:sSupPr>
            <m:e>
              <m:r>
                <w:rPr>
                  <w:rFonts w:ascii="Cambria Math" w:eastAsiaTheme="minorEastAsia" w:hAnsi="Cambria Math"/>
                  <w:color w:val="000000" w:themeColor="text1"/>
                  <w:sz w:val="28"/>
                  <w:szCs w:val="28"/>
                  <w:lang w:val="en-US"/>
                </w:rPr>
                <m:t>e</m:t>
              </m:r>
            </m:e>
            <m:sup>
              <m:r>
                <w:rPr>
                  <w:rFonts w:ascii="Cambria Math" w:eastAsiaTheme="minorEastAsia" w:hAnsi="Cambria Math"/>
                  <w:color w:val="000000" w:themeColor="text1"/>
                  <w:sz w:val="28"/>
                  <w:szCs w:val="28"/>
                  <w:lang w:val="en-US"/>
                </w:rPr>
                <m:t>i</m:t>
              </m:r>
              <m:sSub>
                <m:sSubPr>
                  <m:ctrlPr>
                    <w:rPr>
                      <w:rFonts w:ascii="Cambria Math" w:eastAsiaTheme="minorEastAsia" w:hAnsi="Cambria Math"/>
                      <w:i/>
                      <w:iCs/>
                      <w:color w:val="000000" w:themeColor="text1"/>
                      <w:sz w:val="28"/>
                      <w:szCs w:val="28"/>
                      <w:lang w:val="en-US"/>
                    </w:rPr>
                  </m:ctrlPr>
                </m:sSubPr>
                <m:e>
                  <m:r>
                    <w:rPr>
                      <w:rFonts w:ascii="Cambria Math" w:eastAsiaTheme="minorEastAsia" w:hAnsi="Cambria Math"/>
                      <w:color w:val="000000" w:themeColor="text1"/>
                      <w:sz w:val="28"/>
                      <w:szCs w:val="28"/>
                      <w:lang w:val="en-US"/>
                    </w:rPr>
                    <m:t>J</m:t>
                  </m:r>
                </m:e>
                <m:sub>
                  <m:r>
                    <w:rPr>
                      <w:rFonts w:ascii="Cambria Math" w:eastAsiaTheme="minorEastAsia" w:hAnsi="Cambria Math"/>
                      <w:color w:val="000000" w:themeColor="text1"/>
                      <w:sz w:val="28"/>
                      <w:szCs w:val="28"/>
                    </w:rPr>
                    <m:t>СДЭ</m:t>
                  </m:r>
                </m:sub>
              </m:sSub>
            </m:sup>
          </m:sSup>
          <m:r>
            <w:rPr>
              <w:rFonts w:ascii="Cambria Math" w:eastAsiaTheme="minorEastAsia" w:hAnsi="Cambria Math"/>
              <w:color w:val="000000" w:themeColor="text1"/>
              <w:sz w:val="28"/>
              <w:szCs w:val="28"/>
              <w:lang w:val="en-US"/>
            </w:rPr>
            <m:t xml:space="preserve"> ,</m:t>
          </m:r>
        </m:oMath>
      </m:oMathPara>
    </w:p>
    <w:p w14:paraId="355E3C15" w14:textId="77777777" w:rsidR="007B0173" w:rsidRPr="00F176FF" w:rsidRDefault="007B0173" w:rsidP="007B0173">
      <w:pPr>
        <w:spacing w:line="240" w:lineRule="auto"/>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t>мұнда</w:t>
      </w:r>
    </w:p>
    <w:p w14:paraId="7B33AEC4" w14:textId="77777777" w:rsidR="007B0173" w:rsidRPr="00F176FF" w:rsidRDefault="00554A0A" w:rsidP="007B0173">
      <w:pPr>
        <w:spacing w:line="240" w:lineRule="auto"/>
        <w:rPr>
          <w:rFonts w:eastAsiaTheme="minorEastAsia"/>
          <w:iCs/>
          <w:color w:val="000000" w:themeColor="text1"/>
          <w:sz w:val="28"/>
          <w:szCs w:val="28"/>
        </w:rPr>
      </w:pPr>
      <m:oMathPara>
        <m:oMath>
          <m:sSub>
            <m:sSubPr>
              <m:ctrlPr>
                <w:rPr>
                  <w:rFonts w:ascii="Cambria Math" w:eastAsiaTheme="minorEastAsia" w:hAnsi="Cambria Math"/>
                  <w:i/>
                  <w:iCs/>
                  <w:color w:val="000000" w:themeColor="text1"/>
                  <w:sz w:val="28"/>
                  <w:szCs w:val="28"/>
                  <w:lang w:val="en-US"/>
                </w:rPr>
              </m:ctrlPr>
            </m:sSubPr>
            <m:e>
              <m:r>
                <w:rPr>
                  <w:rFonts w:ascii="Cambria Math" w:eastAsiaTheme="minorEastAsia" w:hAnsi="Cambria Math"/>
                  <w:color w:val="000000" w:themeColor="text1"/>
                  <w:sz w:val="28"/>
                  <w:szCs w:val="28"/>
                  <w:lang w:val="en-US"/>
                </w:rPr>
                <m:t>A</m:t>
              </m:r>
            </m:e>
            <m:sub>
              <m:r>
                <w:rPr>
                  <w:rFonts w:ascii="Cambria Math" w:eastAsiaTheme="minorEastAsia" w:hAnsi="Cambria Math"/>
                  <w:color w:val="000000" w:themeColor="text1"/>
                  <w:sz w:val="28"/>
                  <w:szCs w:val="28"/>
                </w:rPr>
                <m:t>СДЭ</m:t>
              </m:r>
            </m:sub>
          </m:sSub>
          <m:r>
            <w:rPr>
              <w:rFonts w:ascii="Cambria Math" w:eastAsiaTheme="minorEastAsia" w:hAnsi="Cambria Math"/>
              <w:color w:val="000000" w:themeColor="text1"/>
              <w:sz w:val="28"/>
              <w:szCs w:val="28"/>
              <w:lang w:val="en-US"/>
            </w:rPr>
            <m:t>=</m:t>
          </m:r>
          <m:f>
            <m:fPr>
              <m:ctrlPr>
                <w:rPr>
                  <w:rFonts w:ascii="Cambria Math" w:eastAsiaTheme="minorEastAsia" w:hAnsi="Cambria Math"/>
                  <w:i/>
                  <w:iCs/>
                  <w:color w:val="000000" w:themeColor="text1"/>
                  <w:sz w:val="28"/>
                  <w:szCs w:val="28"/>
                  <w:lang w:val="en-US"/>
                </w:rPr>
              </m:ctrlPr>
            </m:fPr>
            <m:num>
              <m:sSub>
                <m:sSubPr>
                  <m:ctrlPr>
                    <w:rPr>
                      <w:rFonts w:ascii="Cambria Math" w:eastAsiaTheme="minorEastAsia" w:hAnsi="Cambria Math"/>
                      <w:i/>
                      <w:iCs/>
                      <w:color w:val="000000" w:themeColor="text1"/>
                      <w:sz w:val="28"/>
                      <w:szCs w:val="28"/>
                      <w:lang w:val="en-US"/>
                    </w:rPr>
                  </m:ctrlPr>
                </m:sSubPr>
                <m:e>
                  <m:r>
                    <w:rPr>
                      <w:rFonts w:ascii="Cambria Math" w:eastAsiaTheme="minorEastAsia" w:hAnsi="Cambria Math"/>
                      <w:color w:val="000000" w:themeColor="text1"/>
                      <w:sz w:val="28"/>
                      <w:szCs w:val="28"/>
                      <w:lang w:val="en-US"/>
                    </w:rPr>
                    <m:t>k</m:t>
                  </m:r>
                </m:e>
                <m:sub>
                  <m:r>
                    <w:rPr>
                      <w:rFonts w:ascii="Cambria Math" w:eastAsiaTheme="minorEastAsia" w:hAnsi="Cambria Math"/>
                      <w:color w:val="000000" w:themeColor="text1"/>
                      <w:sz w:val="28"/>
                      <w:szCs w:val="28"/>
                    </w:rPr>
                    <m:t>СДЭ</m:t>
                  </m:r>
                </m:sub>
              </m:sSub>
            </m:num>
            <m:den>
              <m:rad>
                <m:radPr>
                  <m:degHide m:val="1"/>
                  <m:ctrlPr>
                    <w:rPr>
                      <w:rFonts w:ascii="Cambria Math" w:eastAsiaTheme="minorEastAsia" w:hAnsi="Cambria Math"/>
                      <w:i/>
                      <w:iCs/>
                      <w:color w:val="000000" w:themeColor="text1"/>
                      <w:sz w:val="28"/>
                      <w:szCs w:val="28"/>
                      <w:lang w:val="en-US"/>
                    </w:rPr>
                  </m:ctrlPr>
                </m:radPr>
                <m:deg/>
                <m:e>
                  <m:sSubSup>
                    <m:sSubSupPr>
                      <m:ctrlPr>
                        <w:rPr>
                          <w:rFonts w:ascii="Cambria Math" w:eastAsiaTheme="minorEastAsia" w:hAnsi="Cambria Math"/>
                          <w:i/>
                          <w:iCs/>
                          <w:color w:val="000000" w:themeColor="text1"/>
                          <w:sz w:val="28"/>
                          <w:szCs w:val="28"/>
                          <w:lang w:val="en-US"/>
                        </w:rPr>
                      </m:ctrlPr>
                    </m:sSubSupPr>
                    <m:e>
                      <m:r>
                        <w:rPr>
                          <w:rFonts w:ascii="Cambria Math" w:eastAsiaTheme="minorEastAsia" w:hAnsi="Cambria Math"/>
                          <w:color w:val="000000" w:themeColor="text1"/>
                          <w:sz w:val="28"/>
                          <w:szCs w:val="28"/>
                          <w:lang w:val="en-US"/>
                        </w:rPr>
                        <m:t>T</m:t>
                      </m:r>
                    </m:e>
                    <m:sub>
                      <m:r>
                        <w:rPr>
                          <w:rFonts w:ascii="Cambria Math" w:eastAsiaTheme="minorEastAsia" w:hAnsi="Cambria Math"/>
                          <w:color w:val="000000" w:themeColor="text1"/>
                          <w:sz w:val="28"/>
                          <w:szCs w:val="28"/>
                          <w:lang w:val="en-US"/>
                        </w:rPr>
                        <m:t>2</m:t>
                      </m:r>
                    </m:sub>
                    <m:sup>
                      <m:r>
                        <w:rPr>
                          <w:rFonts w:ascii="Cambria Math" w:eastAsiaTheme="minorEastAsia" w:hAnsi="Cambria Math"/>
                          <w:color w:val="000000" w:themeColor="text1"/>
                          <w:sz w:val="28"/>
                          <w:szCs w:val="28"/>
                          <w:lang w:val="en-US"/>
                        </w:rPr>
                        <m:t>2</m:t>
                      </m:r>
                    </m:sup>
                  </m:sSubSup>
                  <m:r>
                    <w:rPr>
                      <w:rFonts w:ascii="Cambria Math" w:eastAsiaTheme="minorEastAsia" w:hAnsi="Cambria Math"/>
                      <w:color w:val="000000" w:themeColor="text1"/>
                      <w:sz w:val="28"/>
                      <w:szCs w:val="28"/>
                      <w:lang w:val="en-US"/>
                    </w:rPr>
                    <m:t>∙</m:t>
                  </m:r>
                  <m:sSup>
                    <m:sSupPr>
                      <m:ctrlPr>
                        <w:rPr>
                          <w:rFonts w:ascii="Cambria Math" w:eastAsiaTheme="minorEastAsia" w:hAnsi="Cambria Math"/>
                          <w:i/>
                          <w:iCs/>
                          <w:color w:val="000000" w:themeColor="text1"/>
                          <w:sz w:val="28"/>
                          <w:szCs w:val="28"/>
                          <w:lang w:val="en-US"/>
                        </w:rPr>
                      </m:ctrlPr>
                    </m:sSupPr>
                    <m:e>
                      <m:r>
                        <w:rPr>
                          <w:rFonts w:ascii="Cambria Math" w:eastAsiaTheme="minorEastAsia" w:hAnsi="Cambria Math"/>
                          <w:color w:val="000000" w:themeColor="text1"/>
                          <w:sz w:val="28"/>
                          <w:szCs w:val="28"/>
                          <w:lang w:val="en-US"/>
                        </w:rPr>
                        <m:t>ω</m:t>
                      </m:r>
                    </m:e>
                    <m:sup>
                      <m:r>
                        <w:rPr>
                          <w:rFonts w:ascii="Cambria Math" w:eastAsiaTheme="minorEastAsia" w:hAnsi="Cambria Math"/>
                          <w:color w:val="000000" w:themeColor="text1"/>
                          <w:sz w:val="28"/>
                          <w:szCs w:val="28"/>
                          <w:lang w:val="en-US"/>
                        </w:rPr>
                        <m:t>2</m:t>
                      </m:r>
                    </m:sup>
                  </m:sSup>
                  <m:r>
                    <w:rPr>
                      <w:rFonts w:ascii="Cambria Math" w:eastAsiaTheme="minorEastAsia" w:hAnsi="Cambria Math"/>
                      <w:color w:val="000000" w:themeColor="text1"/>
                      <w:sz w:val="28"/>
                      <w:szCs w:val="28"/>
                      <w:lang w:val="en-US"/>
                    </w:rPr>
                    <m:t>+</m:t>
                  </m:r>
                  <m:sSup>
                    <m:sSupPr>
                      <m:ctrlPr>
                        <w:rPr>
                          <w:rFonts w:ascii="Cambria Math" w:eastAsiaTheme="minorEastAsia" w:hAnsi="Cambria Math"/>
                          <w:i/>
                          <w:iCs/>
                          <w:color w:val="000000" w:themeColor="text1"/>
                          <w:sz w:val="28"/>
                          <w:szCs w:val="28"/>
                          <w:lang w:val="en-US"/>
                        </w:rPr>
                      </m:ctrlPr>
                    </m:sSupPr>
                    <m:e>
                      <m:d>
                        <m:dPr>
                          <m:ctrlPr>
                            <w:rPr>
                              <w:rFonts w:ascii="Cambria Math" w:eastAsiaTheme="minorEastAsia" w:hAnsi="Cambria Math"/>
                              <w:i/>
                              <w:iCs/>
                              <w:color w:val="000000" w:themeColor="text1"/>
                              <w:sz w:val="28"/>
                              <w:szCs w:val="28"/>
                              <w:lang w:val="en-US"/>
                            </w:rPr>
                          </m:ctrlPr>
                        </m:dPr>
                        <m:e>
                          <m:r>
                            <w:rPr>
                              <w:rFonts w:ascii="Cambria Math" w:eastAsiaTheme="minorEastAsia" w:hAnsi="Cambria Math"/>
                              <w:color w:val="000000" w:themeColor="text1"/>
                              <w:sz w:val="28"/>
                              <w:szCs w:val="28"/>
                              <w:lang w:val="en-US"/>
                            </w:rPr>
                            <m:t>1-</m:t>
                          </m:r>
                          <m:sSubSup>
                            <m:sSubSupPr>
                              <m:ctrlPr>
                                <w:rPr>
                                  <w:rFonts w:ascii="Cambria Math" w:eastAsiaTheme="minorEastAsia" w:hAnsi="Cambria Math"/>
                                  <w:i/>
                                  <w:iCs/>
                                  <w:color w:val="000000" w:themeColor="text1"/>
                                  <w:sz w:val="28"/>
                                  <w:szCs w:val="28"/>
                                  <w:lang w:val="en-US"/>
                                </w:rPr>
                              </m:ctrlPr>
                            </m:sSubSupPr>
                            <m:e>
                              <m:r>
                                <w:rPr>
                                  <w:rFonts w:ascii="Cambria Math" w:eastAsiaTheme="minorEastAsia" w:hAnsi="Cambria Math"/>
                                  <w:color w:val="000000" w:themeColor="text1"/>
                                  <w:sz w:val="28"/>
                                  <w:szCs w:val="28"/>
                                  <w:lang w:val="en-US"/>
                                </w:rPr>
                                <m:t>T</m:t>
                              </m:r>
                            </m:e>
                            <m:sub>
                              <m:r>
                                <w:rPr>
                                  <w:rFonts w:ascii="Cambria Math" w:eastAsiaTheme="minorEastAsia" w:hAnsi="Cambria Math"/>
                                  <w:color w:val="000000" w:themeColor="text1"/>
                                  <w:sz w:val="28"/>
                                  <w:szCs w:val="28"/>
                                  <w:lang w:val="en-US"/>
                                </w:rPr>
                                <m:t>1</m:t>
                              </m:r>
                            </m:sub>
                            <m:sup>
                              <m:r>
                                <w:rPr>
                                  <w:rFonts w:ascii="Cambria Math" w:eastAsiaTheme="minorEastAsia" w:hAnsi="Cambria Math"/>
                                  <w:color w:val="000000" w:themeColor="text1"/>
                                  <w:sz w:val="28"/>
                                  <w:szCs w:val="28"/>
                                  <w:lang w:val="en-US"/>
                                </w:rPr>
                                <m:t>2</m:t>
                              </m:r>
                            </m:sup>
                          </m:sSubSup>
                          <m:r>
                            <w:rPr>
                              <w:rFonts w:ascii="Cambria Math" w:eastAsiaTheme="minorEastAsia" w:hAnsi="Cambria Math"/>
                              <w:color w:val="000000" w:themeColor="text1"/>
                              <w:sz w:val="28"/>
                              <w:szCs w:val="28"/>
                              <w:lang w:val="en-US"/>
                            </w:rPr>
                            <m:t>∙</m:t>
                          </m:r>
                          <m:sSup>
                            <m:sSupPr>
                              <m:ctrlPr>
                                <w:rPr>
                                  <w:rFonts w:ascii="Cambria Math" w:eastAsiaTheme="minorEastAsia" w:hAnsi="Cambria Math"/>
                                  <w:i/>
                                  <w:iCs/>
                                  <w:color w:val="000000" w:themeColor="text1"/>
                                  <w:sz w:val="28"/>
                                  <w:szCs w:val="28"/>
                                  <w:lang w:val="en-US"/>
                                </w:rPr>
                              </m:ctrlPr>
                            </m:sSupPr>
                            <m:e>
                              <m:r>
                                <w:rPr>
                                  <w:rFonts w:ascii="Cambria Math" w:eastAsiaTheme="minorEastAsia" w:hAnsi="Cambria Math"/>
                                  <w:color w:val="000000" w:themeColor="text1"/>
                                  <w:sz w:val="28"/>
                                  <w:szCs w:val="28"/>
                                  <w:lang w:val="en-US"/>
                                </w:rPr>
                                <m:t>ω</m:t>
                              </m:r>
                            </m:e>
                            <m:sup>
                              <m:r>
                                <w:rPr>
                                  <w:rFonts w:ascii="Cambria Math" w:eastAsiaTheme="minorEastAsia" w:hAnsi="Cambria Math"/>
                                  <w:color w:val="000000" w:themeColor="text1"/>
                                  <w:sz w:val="28"/>
                                  <w:szCs w:val="28"/>
                                  <w:lang w:val="en-US"/>
                                </w:rPr>
                                <m:t>2</m:t>
                              </m:r>
                            </m:sup>
                          </m:sSup>
                        </m:e>
                      </m:d>
                    </m:e>
                    <m:sup>
                      <m:r>
                        <w:rPr>
                          <w:rFonts w:ascii="Cambria Math" w:eastAsiaTheme="minorEastAsia" w:hAnsi="Cambria Math"/>
                          <w:color w:val="000000" w:themeColor="text1"/>
                          <w:sz w:val="28"/>
                          <w:szCs w:val="28"/>
                          <w:lang w:val="en-US"/>
                        </w:rPr>
                        <m:t>2</m:t>
                      </m:r>
                    </m:sup>
                  </m:sSup>
                </m:e>
              </m:rad>
            </m:den>
          </m:f>
        </m:oMath>
      </m:oMathPara>
    </w:p>
    <w:p w14:paraId="08C49DCD" w14:textId="31D64BD8" w:rsidR="007B0173" w:rsidRPr="00F176FF" w:rsidRDefault="007B0173" w:rsidP="007B0173">
      <w:pPr>
        <w:spacing w:line="240" w:lineRule="auto"/>
        <w:rPr>
          <w:rFonts w:eastAsiaTheme="minorEastAsia"/>
          <w:iCs/>
          <w:color w:val="000000" w:themeColor="text1"/>
          <w:sz w:val="28"/>
          <w:szCs w:val="28"/>
          <w:lang w:val="kk-KZ"/>
        </w:rPr>
      </w:pPr>
      <w:r w:rsidRPr="00F176FF">
        <w:rPr>
          <w:rFonts w:eastAsiaTheme="minorEastAsia"/>
          <w:iCs/>
          <w:noProof/>
          <w:color w:val="000000" w:themeColor="text1"/>
          <w:sz w:val="28"/>
          <w:szCs w:val="28"/>
          <w:lang w:eastAsia="ru-RU"/>
        </w:rPr>
        <w:drawing>
          <wp:anchor distT="0" distB="0" distL="114300" distR="114300" simplePos="0" relativeHeight="251767808" behindDoc="0" locked="0" layoutInCell="1" allowOverlap="1" wp14:anchorId="30D0353F" wp14:editId="6CDCD254">
            <wp:simplePos x="0" y="0"/>
            <wp:positionH relativeFrom="margin">
              <wp:posOffset>1186815</wp:posOffset>
            </wp:positionH>
            <wp:positionV relativeFrom="paragraph">
              <wp:posOffset>1071245</wp:posOffset>
            </wp:positionV>
            <wp:extent cx="2695575" cy="2548890"/>
            <wp:effectExtent l="0" t="0" r="9525" b="3810"/>
            <wp:wrapTopAndBottom/>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695575" cy="2548890"/>
                    </a:xfrm>
                    <a:prstGeom prst="rect">
                      <a:avLst/>
                    </a:prstGeom>
                  </pic:spPr>
                </pic:pic>
              </a:graphicData>
            </a:graphic>
            <wp14:sizeRelH relativeFrom="page">
              <wp14:pctWidth>0</wp14:pctWidth>
            </wp14:sizeRelH>
            <wp14:sizeRelV relativeFrom="page">
              <wp14:pctHeight>0</wp14:pctHeight>
            </wp14:sizeRelV>
          </wp:anchor>
        </w:drawing>
      </w:r>
      <w:r w:rsidR="00AB4A6B" w:rsidRPr="00F176FF">
        <w:rPr>
          <w:rFonts w:eastAsiaTheme="minorEastAsia"/>
          <w:iCs/>
          <w:noProof/>
          <w:color w:val="000000" w:themeColor="text1"/>
          <w:sz w:val="28"/>
          <w:szCs w:val="28"/>
          <w:lang w:val="kk-KZ" w:eastAsia="ru-RU"/>
        </w:rPr>
        <w:t xml:space="preserve"> </w:t>
      </w:r>
    </w:p>
    <w:p w14:paraId="79E67A0A" w14:textId="77777777" w:rsidR="007B0173" w:rsidRPr="00F176FF" w:rsidRDefault="00554A0A" w:rsidP="007B0173">
      <w:pPr>
        <w:spacing w:line="240" w:lineRule="auto"/>
        <w:rPr>
          <w:rFonts w:eastAsiaTheme="minorEastAsia"/>
          <w:color w:val="000000" w:themeColor="text1"/>
          <w:sz w:val="28"/>
          <w:szCs w:val="28"/>
          <w:lang w:val="en-US"/>
        </w:rPr>
      </w:pPr>
      <m:oMathPara>
        <m:oMathParaPr>
          <m:jc m:val="center"/>
        </m:oMathParaPr>
        <m:oMath>
          <m:sSub>
            <m:sSubPr>
              <m:ctrlPr>
                <w:rPr>
                  <w:rFonts w:ascii="Cambria Math" w:eastAsiaTheme="minorEastAsia" w:hAnsi="Cambria Math"/>
                  <w:i/>
                  <w:iCs/>
                  <w:color w:val="000000" w:themeColor="text1"/>
                  <w:sz w:val="28"/>
                  <w:szCs w:val="28"/>
                </w:rPr>
              </m:ctrlPr>
            </m:sSubPr>
            <m:e>
              <m:r>
                <w:rPr>
                  <w:rFonts w:ascii="Cambria Math" w:eastAsiaTheme="minorEastAsia" w:hAnsi="Cambria Math"/>
                  <w:color w:val="000000" w:themeColor="text1"/>
                  <w:sz w:val="28"/>
                  <w:szCs w:val="28"/>
                  <w:lang w:val="en-US"/>
                </w:rPr>
                <m:t>φ</m:t>
              </m:r>
            </m:e>
            <m:sub>
              <m:r>
                <w:rPr>
                  <w:rFonts w:ascii="Cambria Math" w:eastAsiaTheme="minorEastAsia" w:hAnsi="Cambria Math"/>
                  <w:color w:val="000000" w:themeColor="text1"/>
                  <w:sz w:val="28"/>
                  <w:szCs w:val="28"/>
                </w:rPr>
                <m:t>СДЭ</m:t>
              </m:r>
            </m:sub>
          </m:sSub>
          <m:r>
            <w:rPr>
              <w:rFonts w:ascii="Cambria Math" w:eastAsiaTheme="minorEastAsia" w:hAnsi="Cambria Math"/>
              <w:color w:val="000000" w:themeColor="text1"/>
              <w:sz w:val="28"/>
              <w:szCs w:val="28"/>
              <w:lang w:val="en-US"/>
            </w:rPr>
            <m:t>=</m:t>
          </m:r>
          <m:r>
            <w:rPr>
              <w:rFonts w:ascii="Cambria Math" w:eastAsiaTheme="minorEastAsia" w:hAnsi="Cambria Math"/>
              <w:color w:val="000000" w:themeColor="text1"/>
              <w:sz w:val="28"/>
              <w:szCs w:val="28"/>
              <w:lang w:val="en-US"/>
            </w:rPr>
            <m:t>arctg</m:t>
          </m:r>
          <m:f>
            <m:fPr>
              <m:ctrlPr>
                <w:rPr>
                  <w:rFonts w:ascii="Cambria Math" w:eastAsiaTheme="minorEastAsia" w:hAnsi="Cambria Math"/>
                  <w:i/>
                  <w:iCs/>
                  <w:color w:val="000000" w:themeColor="text1"/>
                  <w:sz w:val="28"/>
                  <w:szCs w:val="28"/>
                  <w:lang w:val="en-US"/>
                </w:rPr>
              </m:ctrlPr>
            </m:fPr>
            <m:num>
              <m:sSub>
                <m:sSubPr>
                  <m:ctrlPr>
                    <w:rPr>
                      <w:rFonts w:ascii="Cambria Math" w:eastAsiaTheme="minorEastAsia" w:hAnsi="Cambria Math"/>
                      <w:i/>
                      <w:iCs/>
                      <w:color w:val="000000" w:themeColor="text1"/>
                      <w:sz w:val="28"/>
                      <w:szCs w:val="28"/>
                      <w:lang w:val="en-US"/>
                    </w:rPr>
                  </m:ctrlPr>
                </m:sSubPr>
                <m:e>
                  <m:r>
                    <w:rPr>
                      <w:rFonts w:ascii="Cambria Math" w:eastAsiaTheme="minorEastAsia" w:hAnsi="Cambria Math"/>
                      <w:color w:val="000000" w:themeColor="text1"/>
                      <w:sz w:val="28"/>
                      <w:szCs w:val="28"/>
                      <w:lang w:val="en-US"/>
                    </w:rPr>
                    <m:t>T</m:t>
                  </m:r>
                </m:e>
                <m:sub>
                  <m:r>
                    <w:rPr>
                      <w:rFonts w:ascii="Cambria Math" w:eastAsiaTheme="minorEastAsia" w:hAnsi="Cambria Math"/>
                      <w:color w:val="000000" w:themeColor="text1"/>
                      <w:sz w:val="28"/>
                      <w:szCs w:val="28"/>
                      <w:lang w:val="en-US"/>
                    </w:rPr>
                    <m:t>2</m:t>
                  </m:r>
                </m:sub>
              </m:sSub>
              <m:r>
                <w:rPr>
                  <w:rFonts w:ascii="Cambria Math" w:eastAsiaTheme="minorEastAsia" w:hAnsi="Cambria Math"/>
                  <w:color w:val="000000" w:themeColor="text1"/>
                  <w:sz w:val="28"/>
                  <w:szCs w:val="28"/>
                  <w:lang w:val="en-US"/>
                </w:rPr>
                <m:t>∙</m:t>
              </m:r>
              <m:r>
                <w:rPr>
                  <w:rFonts w:ascii="Cambria Math" w:eastAsiaTheme="minorEastAsia" w:hAnsi="Cambria Math"/>
                  <w:color w:val="000000" w:themeColor="text1"/>
                  <w:sz w:val="28"/>
                  <w:szCs w:val="28"/>
                  <w:lang w:val="en-US"/>
                </w:rPr>
                <m:t>ω</m:t>
              </m:r>
            </m:num>
            <m:den>
              <m:r>
                <w:rPr>
                  <w:rFonts w:ascii="Cambria Math" w:eastAsiaTheme="minorEastAsia" w:hAnsi="Cambria Math"/>
                  <w:color w:val="000000" w:themeColor="text1"/>
                  <w:sz w:val="28"/>
                  <w:szCs w:val="28"/>
                  <w:lang w:val="en-US"/>
                </w:rPr>
                <m:t>1-</m:t>
              </m:r>
              <m:sSubSup>
                <m:sSubSupPr>
                  <m:ctrlPr>
                    <w:rPr>
                      <w:rFonts w:ascii="Cambria Math" w:eastAsiaTheme="minorEastAsia" w:hAnsi="Cambria Math"/>
                      <w:i/>
                      <w:iCs/>
                      <w:color w:val="000000" w:themeColor="text1"/>
                      <w:sz w:val="28"/>
                      <w:szCs w:val="28"/>
                      <w:lang w:val="en-US"/>
                    </w:rPr>
                  </m:ctrlPr>
                </m:sSubSupPr>
                <m:e>
                  <m:r>
                    <w:rPr>
                      <w:rFonts w:ascii="Cambria Math" w:eastAsiaTheme="minorEastAsia" w:hAnsi="Cambria Math"/>
                      <w:color w:val="000000" w:themeColor="text1"/>
                      <w:sz w:val="28"/>
                      <w:szCs w:val="28"/>
                      <w:lang w:val="en-US"/>
                    </w:rPr>
                    <m:t>T</m:t>
                  </m:r>
                </m:e>
                <m:sub>
                  <m:r>
                    <w:rPr>
                      <w:rFonts w:ascii="Cambria Math" w:eastAsiaTheme="minorEastAsia" w:hAnsi="Cambria Math"/>
                      <w:color w:val="000000" w:themeColor="text1"/>
                      <w:sz w:val="28"/>
                      <w:szCs w:val="28"/>
                      <w:lang w:val="en-US"/>
                    </w:rPr>
                    <m:t>1</m:t>
                  </m:r>
                </m:sub>
                <m:sup>
                  <m:r>
                    <w:rPr>
                      <w:rFonts w:ascii="Cambria Math" w:eastAsiaTheme="minorEastAsia" w:hAnsi="Cambria Math"/>
                      <w:color w:val="000000" w:themeColor="text1"/>
                      <w:sz w:val="28"/>
                      <w:szCs w:val="28"/>
                      <w:lang w:val="en-US"/>
                    </w:rPr>
                    <m:t>2</m:t>
                  </m:r>
                </m:sup>
              </m:sSubSup>
              <m:r>
                <w:rPr>
                  <w:rFonts w:ascii="Cambria Math" w:eastAsiaTheme="minorEastAsia" w:hAnsi="Cambria Math"/>
                  <w:color w:val="000000" w:themeColor="text1"/>
                  <w:sz w:val="28"/>
                  <w:szCs w:val="28"/>
                  <w:lang w:val="en-US"/>
                </w:rPr>
                <m:t>∙</m:t>
              </m:r>
              <m:sSup>
                <m:sSupPr>
                  <m:ctrlPr>
                    <w:rPr>
                      <w:rFonts w:ascii="Cambria Math" w:eastAsiaTheme="minorEastAsia" w:hAnsi="Cambria Math"/>
                      <w:i/>
                      <w:iCs/>
                      <w:color w:val="000000" w:themeColor="text1"/>
                      <w:sz w:val="28"/>
                      <w:szCs w:val="28"/>
                      <w:lang w:val="en-US"/>
                    </w:rPr>
                  </m:ctrlPr>
                </m:sSupPr>
                <m:e>
                  <m:r>
                    <w:rPr>
                      <w:rFonts w:ascii="Cambria Math" w:eastAsiaTheme="minorEastAsia" w:hAnsi="Cambria Math"/>
                      <w:color w:val="000000" w:themeColor="text1"/>
                      <w:sz w:val="28"/>
                      <w:szCs w:val="28"/>
                      <w:lang w:val="en-US"/>
                    </w:rPr>
                    <m:t>ω</m:t>
                  </m:r>
                </m:e>
                <m:sup>
                  <m:r>
                    <w:rPr>
                      <w:rFonts w:ascii="Cambria Math" w:eastAsiaTheme="minorEastAsia" w:hAnsi="Cambria Math"/>
                      <w:color w:val="000000" w:themeColor="text1"/>
                      <w:sz w:val="28"/>
                      <w:szCs w:val="28"/>
                      <w:lang w:val="en-US"/>
                    </w:rPr>
                    <m:t>2</m:t>
                  </m:r>
                </m:sup>
              </m:sSup>
            </m:den>
          </m:f>
          <m:r>
            <w:rPr>
              <w:rFonts w:ascii="Cambria Math" w:eastAsiaTheme="minorEastAsia" w:hAnsi="Cambria Math"/>
              <w:color w:val="000000" w:themeColor="text1"/>
              <w:sz w:val="28"/>
              <w:szCs w:val="28"/>
              <w:lang w:val="en-US"/>
            </w:rPr>
            <m:t xml:space="preserve"> .</m:t>
          </m:r>
        </m:oMath>
      </m:oMathPara>
    </w:p>
    <w:p w14:paraId="19E4D728" w14:textId="7FD3696E" w:rsidR="007B0173" w:rsidRPr="00F176FF" w:rsidRDefault="007B0173" w:rsidP="007B0173">
      <w:pPr>
        <w:spacing w:after="0" w:line="240" w:lineRule="auto"/>
        <w:rPr>
          <w:rFonts w:ascii="Times New Roman" w:eastAsiaTheme="minorEastAsia" w:hAnsi="Times New Roman" w:cs="Times New Roman"/>
          <w:iCs/>
          <w:color w:val="000000" w:themeColor="text1"/>
          <w:sz w:val="28"/>
          <w:szCs w:val="28"/>
          <w:lang w:val="en-US"/>
        </w:rPr>
      </w:pPr>
    </w:p>
    <w:p w14:paraId="7B1EE761" w14:textId="4C799549" w:rsidR="007B0173" w:rsidRPr="00F176FF" w:rsidRDefault="007B0173" w:rsidP="007B0173">
      <w:pPr>
        <w:spacing w:after="0" w:line="240" w:lineRule="auto"/>
        <w:jc w:val="center"/>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en-US"/>
        </w:rPr>
        <w:t>Сурет</w:t>
      </w:r>
      <w:r w:rsidRPr="00F176FF">
        <w:rPr>
          <w:rFonts w:ascii="Times New Roman" w:eastAsiaTheme="minorEastAsia" w:hAnsi="Times New Roman" w:cs="Times New Roman"/>
          <w:iCs/>
          <w:color w:val="000000" w:themeColor="text1"/>
          <w:sz w:val="28"/>
          <w:szCs w:val="28"/>
          <w:lang w:val="kk-KZ"/>
        </w:rPr>
        <w:t xml:space="preserve"> </w:t>
      </w:r>
      <w:r w:rsidR="00004ABF" w:rsidRPr="00F176FF">
        <w:rPr>
          <w:rFonts w:ascii="Times New Roman" w:eastAsiaTheme="minorEastAsia" w:hAnsi="Times New Roman" w:cs="Times New Roman"/>
          <w:iCs/>
          <w:color w:val="000000" w:themeColor="text1"/>
          <w:sz w:val="28"/>
          <w:szCs w:val="28"/>
          <w:lang w:val="en-US"/>
        </w:rPr>
        <w:t>5.1</w:t>
      </w:r>
      <w:r w:rsidR="00004ABF" w:rsidRPr="00EA54CE">
        <w:rPr>
          <w:rFonts w:ascii="Times New Roman" w:eastAsiaTheme="minorEastAsia" w:hAnsi="Times New Roman" w:cs="Times New Roman"/>
          <w:iCs/>
          <w:color w:val="000000" w:themeColor="text1"/>
          <w:sz w:val="28"/>
          <w:szCs w:val="28"/>
          <w:lang w:val="en-US"/>
        </w:rPr>
        <w:t>6</w:t>
      </w:r>
      <w:r w:rsidR="00004ABF" w:rsidRPr="00F176FF">
        <w:rPr>
          <w:rFonts w:ascii="Times New Roman" w:eastAsiaTheme="minorEastAsia" w:hAnsi="Times New Roman" w:cs="Times New Roman"/>
          <w:iCs/>
          <w:color w:val="000000" w:themeColor="text1"/>
          <w:sz w:val="28"/>
          <w:szCs w:val="28"/>
          <w:lang w:val="en-US"/>
        </w:rPr>
        <w:t xml:space="preserve"> </w:t>
      </w:r>
      <w:r w:rsidRPr="00F176FF">
        <w:rPr>
          <w:rFonts w:ascii="Times New Roman" w:eastAsiaTheme="minorEastAsia" w:hAnsi="Times New Roman" w:cs="Times New Roman"/>
          <w:iCs/>
          <w:color w:val="000000" w:themeColor="text1"/>
          <w:sz w:val="28"/>
          <w:szCs w:val="28"/>
          <w:lang w:val="en-US"/>
        </w:rPr>
        <w:t>–</w:t>
      </w:r>
      <w:r w:rsidRPr="00F176FF">
        <w:rPr>
          <w:rFonts w:ascii="Times New Roman" w:eastAsiaTheme="minorEastAsia" w:hAnsi="Times New Roman" w:cs="Times New Roman"/>
          <w:iCs/>
          <w:color w:val="000000" w:themeColor="text1"/>
          <w:sz w:val="28"/>
          <w:szCs w:val="28"/>
          <w:lang w:val="kk-KZ"/>
        </w:rPr>
        <w:t xml:space="preserve"> </w:t>
      </w:r>
      <w:r w:rsidRPr="00F176FF">
        <w:rPr>
          <w:rFonts w:ascii="Times New Roman" w:eastAsia="Times New Roman" w:hAnsi="Times New Roman" w:cs="Times New Roman"/>
          <w:iCs/>
          <w:color w:val="000000" w:themeColor="text1"/>
          <w:sz w:val="28"/>
          <w:szCs w:val="28"/>
          <w:lang w:val="kk-KZ"/>
        </w:rPr>
        <w:t>Р = 300 кГс, В=22 және 19 мм</w:t>
      </w:r>
      <w:r w:rsidRPr="00F176FF">
        <w:rPr>
          <w:rFonts w:ascii="Times New Roman" w:eastAsiaTheme="minorEastAsia" w:hAnsi="Times New Roman" w:cs="Times New Roman"/>
          <w:iCs/>
          <w:color w:val="000000" w:themeColor="text1"/>
          <w:sz w:val="28"/>
          <w:szCs w:val="28"/>
          <w:lang w:val="en-US"/>
        </w:rPr>
        <w:t xml:space="preserve"> импульстік жүктеме кезіндегі амплитудалық-фазалық жиілік </w:t>
      </w:r>
      <w:r w:rsidRPr="00F176FF">
        <w:rPr>
          <w:rFonts w:ascii="Times New Roman" w:eastAsiaTheme="minorEastAsia" w:hAnsi="Times New Roman" w:cs="Times New Roman"/>
          <w:iCs/>
          <w:color w:val="000000" w:themeColor="text1"/>
          <w:sz w:val="28"/>
          <w:szCs w:val="28"/>
          <w:lang w:val="kk-KZ"/>
        </w:rPr>
        <w:t>сипаттамасы</w:t>
      </w:r>
    </w:p>
    <w:p w14:paraId="6B9F69E0" w14:textId="77777777" w:rsidR="007B0173" w:rsidRPr="00F176FF" w:rsidRDefault="007B0173" w:rsidP="007B0173">
      <w:pPr>
        <w:spacing w:after="0" w:line="240" w:lineRule="auto"/>
        <w:jc w:val="center"/>
        <w:rPr>
          <w:rFonts w:ascii="Times New Roman" w:eastAsiaTheme="minorEastAsia" w:hAnsi="Times New Roman" w:cs="Times New Roman"/>
          <w:iCs/>
          <w:color w:val="000000" w:themeColor="text1"/>
          <w:sz w:val="28"/>
          <w:szCs w:val="28"/>
          <w:lang w:val="kk-KZ"/>
        </w:rPr>
      </w:pPr>
    </w:p>
    <w:p w14:paraId="5DAD971B" w14:textId="77777777" w:rsidR="007B0173" w:rsidRPr="00F176FF" w:rsidRDefault="007B0173" w:rsidP="00B360A1">
      <w:pPr>
        <w:spacing w:after="0" w:line="240" w:lineRule="auto"/>
        <w:ind w:firstLine="709"/>
        <w:jc w:val="both"/>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t xml:space="preserve">Өтпелі кезеңдердегі ауытқулардың бәсеңдеуінің тездігі бойынша тұрақтылық дәрежесін бағалау үшін логарифмдік декременттер </w:t>
      </w:r>
      <w:r w:rsidRPr="00F176FF">
        <w:rPr>
          <w:rFonts w:ascii="Times New Roman" w:eastAsiaTheme="minorEastAsia" w:hAnsi="Times New Roman" w:cs="Times New Roman"/>
          <w:i/>
          <w:iCs/>
          <w:color w:val="000000" w:themeColor="text1"/>
          <w:sz w:val="28"/>
          <w:szCs w:val="28"/>
          <w:lang w:val="en-US"/>
        </w:rPr>
        <w:t>λ</w:t>
      </w:r>
      <w:r w:rsidRPr="00F176FF">
        <w:rPr>
          <w:rFonts w:ascii="Times New Roman" w:eastAsiaTheme="minorEastAsia" w:hAnsi="Times New Roman" w:cs="Times New Roman"/>
          <w:i/>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lang w:val="kk-KZ"/>
        </w:rPr>
        <w:t xml:space="preserve">анықталды: </w:t>
      </w:r>
    </w:p>
    <w:p w14:paraId="678AD3D4" w14:textId="77777777" w:rsidR="007B0173" w:rsidRPr="00F176FF" w:rsidRDefault="007B0173" w:rsidP="00B360A1">
      <w:pPr>
        <w:spacing w:after="0" w:line="240" w:lineRule="auto"/>
        <w:ind w:firstLine="709"/>
        <w:jc w:val="both"/>
        <w:rPr>
          <w:rFonts w:ascii="Times New Roman" w:eastAsiaTheme="minorEastAsia" w:hAnsi="Times New Roman" w:cs="Times New Roman"/>
          <w:iCs/>
          <w:color w:val="000000" w:themeColor="text1"/>
          <w:sz w:val="28"/>
          <w:szCs w:val="28"/>
          <w:lang w:val="kk-KZ"/>
        </w:rPr>
      </w:pPr>
    </w:p>
    <w:p w14:paraId="53ED50DE" w14:textId="77777777" w:rsidR="007B0173" w:rsidRPr="00F176FF" w:rsidRDefault="007B0173" w:rsidP="00B360A1">
      <w:pPr>
        <w:spacing w:after="0" w:line="240" w:lineRule="auto"/>
        <w:ind w:firstLine="709"/>
        <w:rPr>
          <w:rFonts w:eastAsiaTheme="minorEastAsia"/>
          <w:iCs/>
          <w:color w:val="000000" w:themeColor="text1"/>
          <w:sz w:val="28"/>
          <w:szCs w:val="28"/>
          <w:lang w:val="kk-KZ"/>
        </w:rPr>
      </w:pPr>
      <m:oMathPara>
        <m:oMath>
          <m:r>
            <w:rPr>
              <w:rFonts w:ascii="Cambria Math" w:eastAsiaTheme="minorEastAsia" w:hAnsi="Cambria Math"/>
              <w:color w:val="000000" w:themeColor="text1"/>
              <w:sz w:val="28"/>
              <w:szCs w:val="28"/>
              <w:lang w:val="kk-KZ"/>
            </w:rPr>
            <m:t>λ=</m:t>
          </m:r>
          <m:func>
            <m:funcPr>
              <m:ctrlPr>
                <w:rPr>
                  <w:rFonts w:ascii="Cambria Math" w:eastAsiaTheme="minorEastAsia" w:hAnsi="Cambria Math"/>
                  <w:i/>
                  <w:iCs/>
                  <w:color w:val="000000" w:themeColor="text1"/>
                  <w:sz w:val="28"/>
                  <w:szCs w:val="28"/>
                  <w:lang w:val="kk-KZ"/>
                </w:rPr>
              </m:ctrlPr>
            </m:funcPr>
            <m:fName>
              <m:r>
                <m:rPr>
                  <m:sty m:val="p"/>
                </m:rPr>
                <w:rPr>
                  <w:rFonts w:ascii="Cambria Math" w:hAnsi="Cambria Math"/>
                  <w:color w:val="000000" w:themeColor="text1"/>
                  <w:sz w:val="28"/>
                  <w:szCs w:val="28"/>
                  <w:lang w:val="kk-KZ"/>
                </w:rPr>
                <m:t>ln</m:t>
              </m:r>
            </m:fName>
            <m:e>
              <m:f>
                <m:fPr>
                  <m:ctrlPr>
                    <w:rPr>
                      <w:rFonts w:ascii="Cambria Math" w:eastAsiaTheme="minorEastAsia" w:hAnsi="Cambria Math"/>
                      <w:i/>
                      <w:iCs/>
                      <w:color w:val="000000" w:themeColor="text1"/>
                      <w:sz w:val="28"/>
                      <w:szCs w:val="28"/>
                      <w:lang w:val="kk-KZ"/>
                    </w:rPr>
                  </m:ctrlPr>
                </m:fPr>
                <m:num>
                  <m:sSub>
                    <m:sSubPr>
                      <m:ctrlPr>
                        <w:rPr>
                          <w:rFonts w:ascii="Cambria Math" w:eastAsiaTheme="minorEastAsia" w:hAnsi="Cambria Math"/>
                          <w:i/>
                          <w:iCs/>
                          <w:color w:val="000000" w:themeColor="text1"/>
                          <w:sz w:val="28"/>
                          <w:szCs w:val="28"/>
                          <w:lang w:val="kk-KZ"/>
                        </w:rPr>
                      </m:ctrlPr>
                    </m:sSubPr>
                    <m:e>
                      <m:r>
                        <w:rPr>
                          <w:rFonts w:ascii="Cambria Math" w:eastAsiaTheme="minorEastAsia" w:hAnsi="Cambria Math"/>
                          <w:color w:val="000000" w:themeColor="text1"/>
                          <w:sz w:val="28"/>
                          <w:szCs w:val="28"/>
                          <w:lang w:val="en-US"/>
                        </w:rPr>
                        <m:t>A</m:t>
                      </m:r>
                    </m:e>
                    <m:sub>
                      <m:r>
                        <w:rPr>
                          <w:rFonts w:ascii="Cambria Math" w:eastAsiaTheme="minorEastAsia" w:hAnsi="Cambria Math"/>
                          <w:color w:val="000000" w:themeColor="text1"/>
                          <w:sz w:val="28"/>
                          <w:szCs w:val="28"/>
                          <w:lang w:val="kk-KZ"/>
                        </w:rPr>
                        <m:t>n</m:t>
                      </m:r>
                    </m:sub>
                  </m:sSub>
                </m:num>
                <m:den>
                  <m:sSub>
                    <m:sSubPr>
                      <m:ctrlPr>
                        <w:rPr>
                          <w:rFonts w:ascii="Cambria Math" w:eastAsiaTheme="minorEastAsia" w:hAnsi="Cambria Math"/>
                          <w:i/>
                          <w:iCs/>
                          <w:color w:val="000000" w:themeColor="text1"/>
                          <w:sz w:val="28"/>
                          <w:szCs w:val="28"/>
                          <w:lang w:val="kk-KZ"/>
                        </w:rPr>
                      </m:ctrlPr>
                    </m:sSubPr>
                    <m:e>
                      <m:r>
                        <w:rPr>
                          <w:rFonts w:ascii="Cambria Math" w:eastAsiaTheme="minorEastAsia" w:hAnsi="Cambria Math"/>
                          <w:color w:val="000000" w:themeColor="text1"/>
                          <w:sz w:val="28"/>
                          <w:szCs w:val="28"/>
                          <w:lang w:val="kk-KZ"/>
                        </w:rPr>
                        <m:t>A</m:t>
                      </m:r>
                    </m:e>
                    <m:sub>
                      <m:r>
                        <w:rPr>
                          <w:rFonts w:ascii="Cambria Math" w:eastAsiaTheme="minorEastAsia" w:hAnsi="Cambria Math"/>
                          <w:color w:val="000000" w:themeColor="text1"/>
                          <w:sz w:val="28"/>
                          <w:szCs w:val="28"/>
                          <w:lang w:val="kk-KZ"/>
                        </w:rPr>
                        <m:t>n+1</m:t>
                      </m:r>
                    </m:sub>
                  </m:sSub>
                </m:den>
              </m:f>
            </m:e>
          </m:func>
          <m:r>
            <w:rPr>
              <w:rFonts w:ascii="Cambria Math" w:eastAsiaTheme="minorEastAsia" w:hAnsi="Cambria Math"/>
              <w:color w:val="000000" w:themeColor="text1"/>
              <w:sz w:val="28"/>
              <w:szCs w:val="28"/>
              <w:lang w:val="kk-KZ"/>
            </w:rPr>
            <m:t xml:space="preserve"> ,</m:t>
          </m:r>
        </m:oMath>
      </m:oMathPara>
    </w:p>
    <w:p w14:paraId="52444138" w14:textId="77777777" w:rsidR="007B0173" w:rsidRPr="00F176FF" w:rsidRDefault="007B0173" w:rsidP="00B360A1">
      <w:pPr>
        <w:spacing w:after="0" w:line="240" w:lineRule="auto"/>
        <w:ind w:firstLine="709"/>
        <w:rPr>
          <w:rFonts w:eastAsiaTheme="minorEastAsia"/>
          <w:iCs/>
          <w:color w:val="000000" w:themeColor="text1"/>
          <w:sz w:val="28"/>
          <w:szCs w:val="28"/>
          <w:lang w:val="kk-KZ"/>
        </w:rPr>
      </w:pPr>
    </w:p>
    <w:p w14:paraId="1F86E2C1" w14:textId="77777777" w:rsidR="007B0173" w:rsidRPr="00F176FF" w:rsidRDefault="007B0173" w:rsidP="00B360A1">
      <w:pPr>
        <w:spacing w:after="0" w:line="240" w:lineRule="auto"/>
        <w:ind w:firstLine="709"/>
        <w:jc w:val="both"/>
        <w:rPr>
          <w:rFonts w:eastAsiaTheme="minorEastAsia"/>
          <w:i/>
          <w:color w:val="000000" w:themeColor="text1"/>
          <w:sz w:val="28"/>
          <w:szCs w:val="28"/>
          <w:lang w:val="kk-KZ"/>
        </w:rPr>
      </w:pPr>
      <m:oMathPara>
        <m:oMath>
          <m:r>
            <w:rPr>
              <w:rFonts w:ascii="Cambria Math" w:eastAsiaTheme="minorEastAsia" w:hAnsi="Cambria Math"/>
              <w:color w:val="000000" w:themeColor="text1"/>
              <w:sz w:val="28"/>
              <w:szCs w:val="28"/>
              <w:lang w:val="kk-KZ"/>
            </w:rPr>
            <m:t>λ=</m:t>
          </m:r>
          <m:f>
            <m:fPr>
              <m:ctrlPr>
                <w:rPr>
                  <w:rFonts w:ascii="Cambria Math" w:eastAsiaTheme="minorEastAsia" w:hAnsi="Cambria Math"/>
                  <w:i/>
                  <w:iCs/>
                  <w:color w:val="000000" w:themeColor="text1"/>
                  <w:sz w:val="28"/>
                  <w:szCs w:val="28"/>
                  <w:lang w:val="kk-KZ"/>
                </w:rPr>
              </m:ctrlPr>
            </m:fPr>
            <m:num>
              <m:r>
                <m:rPr>
                  <m:sty m:val="p"/>
                </m:rPr>
                <w:rPr>
                  <w:rFonts w:ascii="Cambria Math" w:eastAsiaTheme="minorEastAsia" w:hAnsi="Cambria Math"/>
                  <w:color w:val="000000" w:themeColor="text1"/>
                  <w:sz w:val="28"/>
                  <w:szCs w:val="28"/>
                  <w:lang w:val="kk-KZ"/>
                </w:rPr>
                <m:t>Δ</m:t>
              </m:r>
              <m:r>
                <w:rPr>
                  <w:rFonts w:ascii="Cambria Math" w:eastAsiaTheme="minorEastAsia" w:hAnsi="Cambria Math"/>
                  <w:color w:val="000000" w:themeColor="text1"/>
                  <w:sz w:val="28"/>
                  <w:szCs w:val="28"/>
                  <w:lang w:val="kk-KZ"/>
                </w:rPr>
                <m:t>A</m:t>
              </m:r>
            </m:num>
            <m:den>
              <m:sSub>
                <m:sSubPr>
                  <m:ctrlPr>
                    <w:rPr>
                      <w:rFonts w:ascii="Cambria Math" w:eastAsiaTheme="minorEastAsia" w:hAnsi="Cambria Math"/>
                      <w:i/>
                      <w:iCs/>
                      <w:color w:val="000000" w:themeColor="text1"/>
                      <w:sz w:val="28"/>
                      <w:szCs w:val="28"/>
                      <w:lang w:val="kk-KZ"/>
                    </w:rPr>
                  </m:ctrlPr>
                </m:sSubPr>
                <m:e>
                  <m:r>
                    <w:rPr>
                      <w:rFonts w:ascii="Cambria Math" w:eastAsiaTheme="minorEastAsia" w:hAnsi="Cambria Math"/>
                      <w:color w:val="000000" w:themeColor="text1"/>
                      <w:sz w:val="28"/>
                      <w:szCs w:val="28"/>
                      <w:lang w:val="kk-KZ"/>
                    </w:rPr>
                    <m:t>A</m:t>
                  </m:r>
                </m:e>
                <m:sub>
                  <m:r>
                    <w:rPr>
                      <w:rFonts w:ascii="Cambria Math" w:eastAsiaTheme="minorEastAsia" w:hAnsi="Cambria Math"/>
                      <w:color w:val="000000" w:themeColor="text1"/>
                      <w:sz w:val="28"/>
                      <w:szCs w:val="28"/>
                      <w:lang w:val="kk-KZ"/>
                    </w:rPr>
                    <m:t>n</m:t>
                  </m:r>
                </m:sub>
              </m:sSub>
            </m:den>
          </m:f>
          <m:r>
            <w:rPr>
              <w:rFonts w:ascii="Cambria Math" w:eastAsiaTheme="minorEastAsia" w:hAnsi="Cambria Math"/>
              <w:color w:val="000000" w:themeColor="text1"/>
              <w:sz w:val="28"/>
              <w:szCs w:val="28"/>
              <w:lang w:val="kk-KZ"/>
            </w:rPr>
            <m:t xml:space="preserve"> , </m:t>
          </m:r>
        </m:oMath>
      </m:oMathPara>
    </w:p>
    <w:p w14:paraId="14B5BEB0" w14:textId="77777777" w:rsidR="00B360A1" w:rsidRPr="00F176FF" w:rsidRDefault="00B360A1" w:rsidP="00B360A1">
      <w:pPr>
        <w:spacing w:after="0" w:line="240" w:lineRule="auto"/>
        <w:ind w:firstLine="709"/>
        <w:jc w:val="both"/>
        <w:rPr>
          <w:rFonts w:ascii="Times New Roman" w:eastAsiaTheme="minorEastAsia" w:hAnsi="Times New Roman" w:cs="Times New Roman"/>
          <w:color w:val="000000" w:themeColor="text1"/>
          <w:sz w:val="28"/>
          <w:szCs w:val="28"/>
          <w:lang w:val="kk-KZ"/>
        </w:rPr>
      </w:pPr>
    </w:p>
    <w:p w14:paraId="1B611EBC" w14:textId="77777777" w:rsidR="00B360A1" w:rsidRPr="00F176FF" w:rsidRDefault="00B360A1" w:rsidP="00B360A1">
      <w:pPr>
        <w:spacing w:after="0" w:line="240" w:lineRule="auto"/>
        <w:ind w:firstLine="709"/>
        <w:jc w:val="both"/>
        <w:rPr>
          <w:rFonts w:ascii="Times New Roman" w:eastAsiaTheme="minorEastAsia" w:hAnsi="Times New Roman" w:cs="Times New Roman"/>
          <w:color w:val="000000" w:themeColor="text1"/>
          <w:sz w:val="28"/>
          <w:szCs w:val="28"/>
          <w:lang w:val="kk-KZ"/>
        </w:rPr>
      </w:pPr>
      <w:r w:rsidRPr="00F176FF">
        <w:rPr>
          <w:rFonts w:ascii="Times New Roman" w:eastAsiaTheme="minorEastAsia" w:hAnsi="Times New Roman" w:cs="Times New Roman"/>
          <w:color w:val="000000" w:themeColor="text1"/>
          <w:sz w:val="28"/>
          <w:szCs w:val="28"/>
          <w:lang w:val="kk-KZ"/>
        </w:rPr>
        <w:t xml:space="preserve">мұнда  </w:t>
      </w:r>
      <m:oMath>
        <m:sSub>
          <m:sSubPr>
            <m:ctrlPr>
              <w:rPr>
                <w:rFonts w:ascii="Cambria Math" w:eastAsia="Times New Roman" w:hAnsi="Cambria Math" w:cs="Times New Roman"/>
                <w:i/>
                <w:iCs/>
                <w:color w:val="000000" w:themeColor="text1"/>
                <w:sz w:val="28"/>
                <w:szCs w:val="28"/>
                <w:lang w:val="kk-KZ"/>
              </w:rPr>
            </m:ctrlPr>
          </m:sSubPr>
          <m:e>
            <m:r>
              <w:rPr>
                <w:rFonts w:ascii="Cambria Math" w:eastAsia="Times New Roman" w:hAnsi="Cambria Math" w:cs="Times New Roman"/>
                <w:color w:val="000000" w:themeColor="text1"/>
                <w:sz w:val="28"/>
                <w:szCs w:val="28"/>
                <w:lang w:val="kk-KZ"/>
              </w:rPr>
              <m:t>A</m:t>
            </m:r>
          </m:e>
          <m:sub>
            <m:r>
              <w:rPr>
                <w:rFonts w:ascii="Cambria Math" w:eastAsia="Times New Roman" w:hAnsi="Cambria Math" w:cs="Times New Roman"/>
                <w:color w:val="000000" w:themeColor="text1"/>
                <w:sz w:val="28"/>
                <w:szCs w:val="28"/>
                <w:lang w:val="kk-KZ"/>
              </w:rPr>
              <m:t>n</m:t>
            </m:r>
          </m:sub>
        </m:sSub>
        <m:r>
          <w:rPr>
            <w:rFonts w:ascii="Cambria Math" w:eastAsia="Times New Roman" w:hAnsi="Cambria Math" w:cs="Times New Roman"/>
            <w:color w:val="000000" w:themeColor="text1"/>
            <w:sz w:val="28"/>
            <w:szCs w:val="28"/>
            <w:lang w:val="kk-KZ"/>
          </w:rPr>
          <m:t xml:space="preserve"> және </m:t>
        </m:r>
        <m:sSub>
          <m:sSubPr>
            <m:ctrlPr>
              <w:rPr>
                <w:rFonts w:ascii="Cambria Math" w:eastAsia="Times New Roman" w:hAnsi="Cambria Math" w:cs="Times New Roman"/>
                <w:i/>
                <w:iCs/>
                <w:color w:val="000000" w:themeColor="text1"/>
                <w:sz w:val="28"/>
                <w:szCs w:val="28"/>
                <w:lang w:val="kk-KZ"/>
              </w:rPr>
            </m:ctrlPr>
          </m:sSubPr>
          <m:e>
            <m:r>
              <w:rPr>
                <w:rFonts w:ascii="Cambria Math" w:eastAsia="Times New Roman" w:hAnsi="Cambria Math" w:cs="Times New Roman"/>
                <w:color w:val="000000" w:themeColor="text1"/>
                <w:sz w:val="28"/>
                <w:szCs w:val="28"/>
                <w:lang w:val="kk-KZ"/>
              </w:rPr>
              <m:t>A</m:t>
            </m:r>
          </m:e>
          <m:sub>
            <m:r>
              <w:rPr>
                <w:rFonts w:ascii="Cambria Math" w:eastAsia="Times New Roman" w:hAnsi="Cambria Math" w:cs="Times New Roman"/>
                <w:color w:val="000000" w:themeColor="text1"/>
                <w:sz w:val="28"/>
                <w:szCs w:val="28"/>
                <w:lang w:val="kk-KZ"/>
              </w:rPr>
              <m:t>n+1</m:t>
            </m:r>
          </m:sub>
        </m:sSub>
      </m:oMath>
      <w:r w:rsidRPr="00F176FF">
        <w:rPr>
          <w:rFonts w:ascii="Times New Roman" w:eastAsia="Times New Roman" w:hAnsi="Times New Roman" w:cs="Times New Roman"/>
          <w:iCs/>
          <w:color w:val="000000" w:themeColor="text1"/>
          <w:sz w:val="28"/>
          <w:szCs w:val="28"/>
          <w:lang w:val="kk-KZ"/>
        </w:rPr>
        <w:t xml:space="preserve"> – </w:t>
      </w:r>
      <w:r w:rsidRPr="00F176FF">
        <w:rPr>
          <w:rFonts w:ascii="Times New Roman" w:eastAsiaTheme="minorEastAsia" w:hAnsi="Times New Roman" w:cs="Times New Roman"/>
          <w:color w:val="000000" w:themeColor="text1"/>
          <w:sz w:val="28"/>
          <w:szCs w:val="28"/>
          <w:lang w:val="kk-KZ"/>
        </w:rPr>
        <w:t>келесі екі тербелістің амплитудасы;</w:t>
      </w:r>
    </w:p>
    <w:p w14:paraId="77E4DFFF" w14:textId="77777777" w:rsidR="00B360A1" w:rsidRPr="00F176FF" w:rsidRDefault="00B360A1" w:rsidP="00B360A1">
      <w:pPr>
        <w:spacing w:after="0" w:line="240" w:lineRule="auto"/>
        <w:ind w:firstLine="709"/>
        <w:jc w:val="both"/>
        <w:rPr>
          <w:rFonts w:ascii="Times New Roman" w:eastAsiaTheme="minorEastAsia" w:hAnsi="Times New Roman" w:cs="Times New Roman"/>
          <w:color w:val="000000" w:themeColor="text1"/>
          <w:sz w:val="28"/>
          <w:szCs w:val="28"/>
          <w:lang w:val="kk-KZ"/>
        </w:rPr>
      </w:pPr>
      <m:oMath>
        <m:r>
          <m:rPr>
            <m:sty m:val="p"/>
          </m:rPr>
          <w:rPr>
            <w:rFonts w:ascii="Cambria Math" w:eastAsia="Times New Roman" w:hAnsi="Cambria Math" w:cs="Times New Roman"/>
            <w:color w:val="000000" w:themeColor="text1"/>
            <w:sz w:val="28"/>
            <w:szCs w:val="28"/>
            <w:lang w:val="kk-KZ"/>
          </w:rPr>
          <m:t>Δ</m:t>
        </m:r>
        <m:r>
          <w:rPr>
            <w:rFonts w:ascii="Cambria Math" w:eastAsia="Times New Roman" w:hAnsi="Cambria Math" w:cs="Times New Roman"/>
            <w:color w:val="000000" w:themeColor="text1"/>
            <w:sz w:val="28"/>
            <w:szCs w:val="28"/>
            <w:lang w:val="kk-KZ"/>
          </w:rPr>
          <m:t>A</m:t>
        </m:r>
      </m:oMath>
      <w:r w:rsidRPr="00F176FF">
        <w:rPr>
          <w:rFonts w:ascii="Times New Roman" w:eastAsia="Times New Roman" w:hAnsi="Times New Roman" w:cs="Times New Roman"/>
          <w:iCs/>
          <w:color w:val="000000" w:themeColor="text1"/>
          <w:sz w:val="28"/>
          <w:szCs w:val="28"/>
          <w:lang w:val="kk-KZ"/>
        </w:rPr>
        <w:t xml:space="preserve"> – </w:t>
      </w:r>
      <w:r w:rsidRPr="00F176FF">
        <w:rPr>
          <w:rFonts w:ascii="Times New Roman" w:eastAsiaTheme="minorEastAsia" w:hAnsi="Times New Roman" w:cs="Times New Roman"/>
          <w:color w:val="000000" w:themeColor="text1"/>
          <w:sz w:val="28"/>
          <w:szCs w:val="28"/>
          <w:lang w:val="kk-KZ"/>
        </w:rPr>
        <w:t>берілген амплитудалық айырмашылық.</w:t>
      </w:r>
    </w:p>
    <w:p w14:paraId="22722157" w14:textId="52496A8A" w:rsidR="00B360A1" w:rsidRPr="00F176FF" w:rsidRDefault="00B360A1" w:rsidP="00B360A1">
      <w:pPr>
        <w:spacing w:after="0" w:line="240" w:lineRule="auto"/>
        <w:ind w:firstLine="708"/>
        <w:jc w:val="both"/>
        <w:rPr>
          <w:rFonts w:ascii="Times New Roman" w:eastAsiaTheme="minorEastAsia" w:hAnsi="Times New Roman" w:cs="Times New Roman"/>
          <w:color w:val="000000" w:themeColor="text1"/>
          <w:sz w:val="28"/>
          <w:szCs w:val="28"/>
          <w:lang w:val="kk-KZ"/>
        </w:rPr>
      </w:pPr>
      <w:r w:rsidRPr="00F176FF">
        <w:rPr>
          <w:rFonts w:ascii="Times New Roman" w:eastAsiaTheme="minorEastAsia" w:hAnsi="Times New Roman" w:cs="Times New Roman"/>
          <w:color w:val="000000" w:themeColor="text1"/>
          <w:sz w:val="28"/>
          <w:szCs w:val="28"/>
          <w:lang w:val="kk-KZ"/>
        </w:rPr>
        <w:t>Алынған нәтижелер 5.</w:t>
      </w:r>
      <w:r w:rsidR="00247243">
        <w:rPr>
          <w:rFonts w:ascii="Times New Roman" w:eastAsiaTheme="minorEastAsia" w:hAnsi="Times New Roman" w:cs="Times New Roman"/>
          <w:color w:val="000000" w:themeColor="text1"/>
          <w:sz w:val="28"/>
          <w:szCs w:val="28"/>
          <w:lang w:val="kk-KZ"/>
        </w:rPr>
        <w:t>4</w:t>
      </w:r>
      <w:r w:rsidRPr="00F176FF">
        <w:rPr>
          <w:rFonts w:ascii="Times New Roman" w:eastAsiaTheme="minorEastAsia" w:hAnsi="Times New Roman" w:cs="Times New Roman"/>
          <w:color w:val="000000" w:themeColor="text1"/>
          <w:sz w:val="28"/>
          <w:szCs w:val="28"/>
          <w:lang w:val="kk-KZ"/>
        </w:rPr>
        <w:t xml:space="preserve"> кестеге енгізілді:</w:t>
      </w:r>
    </w:p>
    <w:p w14:paraId="0F75C912" w14:textId="77777777" w:rsidR="00B360A1" w:rsidRPr="00F176FF" w:rsidRDefault="00B360A1" w:rsidP="00B360A1">
      <w:pPr>
        <w:spacing w:after="0" w:line="240" w:lineRule="auto"/>
        <w:ind w:firstLine="708"/>
        <w:jc w:val="both"/>
        <w:rPr>
          <w:rFonts w:ascii="Times New Roman" w:eastAsiaTheme="minorEastAsia" w:hAnsi="Times New Roman" w:cs="Times New Roman"/>
          <w:color w:val="000000" w:themeColor="text1"/>
          <w:sz w:val="28"/>
          <w:szCs w:val="28"/>
          <w:lang w:val="kk-KZ"/>
        </w:rPr>
      </w:pPr>
    </w:p>
    <w:p w14:paraId="34AF6F70" w14:textId="74E20EEA" w:rsidR="00B360A1" w:rsidRPr="00F176FF" w:rsidRDefault="00B360A1" w:rsidP="00B360A1">
      <w:pPr>
        <w:spacing w:line="240" w:lineRule="auto"/>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t xml:space="preserve">Кесте </w:t>
      </w:r>
      <w:r w:rsidR="00004ABF" w:rsidRPr="00F176FF">
        <w:rPr>
          <w:rFonts w:ascii="Times New Roman" w:eastAsiaTheme="minorEastAsia" w:hAnsi="Times New Roman" w:cs="Times New Roman"/>
          <w:iCs/>
          <w:color w:val="000000" w:themeColor="text1"/>
          <w:sz w:val="28"/>
          <w:szCs w:val="28"/>
          <w:lang w:val="kk-KZ"/>
        </w:rPr>
        <w:t>5.</w:t>
      </w:r>
      <w:r w:rsidR="00004ABF">
        <w:rPr>
          <w:rFonts w:ascii="Times New Roman" w:eastAsiaTheme="minorEastAsia" w:hAnsi="Times New Roman" w:cs="Times New Roman"/>
          <w:iCs/>
          <w:color w:val="000000" w:themeColor="text1"/>
          <w:sz w:val="28"/>
          <w:szCs w:val="28"/>
          <w:lang w:val="kk-KZ"/>
        </w:rPr>
        <w:t>4</w:t>
      </w:r>
      <w:r w:rsidR="00004ABF" w:rsidRPr="00F176FF">
        <w:rPr>
          <w:rFonts w:ascii="Times New Roman" w:eastAsiaTheme="minorEastAsia" w:hAnsi="Times New Roman" w:cs="Times New Roman"/>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lang w:val="kk-KZ"/>
        </w:rPr>
        <w:t>– Бәсеңдеудің логарифмдік декременттік кестесі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9"/>
        <w:gridCol w:w="1869"/>
        <w:gridCol w:w="1869"/>
        <w:gridCol w:w="1869"/>
        <w:gridCol w:w="1869"/>
      </w:tblGrid>
      <w:tr w:rsidR="00F176FF" w:rsidRPr="00257F43" w14:paraId="7EC404BF" w14:textId="77777777" w:rsidTr="00257F43">
        <w:tc>
          <w:tcPr>
            <w:tcW w:w="1869" w:type="dxa"/>
            <w:vAlign w:val="center"/>
          </w:tcPr>
          <w:p w14:paraId="4952E27F"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 xml:space="preserve">датчик № </w:t>
            </w:r>
          </w:p>
        </w:tc>
        <w:tc>
          <w:tcPr>
            <w:tcW w:w="1869" w:type="dxa"/>
            <w:vAlign w:val="center"/>
          </w:tcPr>
          <w:p w14:paraId="0BC7EE91"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lang w:val="en-US"/>
              </w:rPr>
            </w:pPr>
            <w:r w:rsidRPr="00257F43">
              <w:rPr>
                <w:rFonts w:ascii="Times New Roman" w:eastAsiaTheme="minorEastAsia" w:hAnsi="Times New Roman" w:cs="Times New Roman"/>
                <w:iCs/>
                <w:color w:val="000000" w:themeColor="text1"/>
                <w:sz w:val="28"/>
                <w:szCs w:val="28"/>
                <w:lang w:val="en-US"/>
              </w:rPr>
              <w:t>A</w:t>
            </w:r>
            <w:r w:rsidRPr="00257F43">
              <w:rPr>
                <w:rFonts w:ascii="Times New Roman" w:eastAsiaTheme="minorEastAsia" w:hAnsi="Times New Roman" w:cs="Times New Roman"/>
                <w:iCs/>
                <w:color w:val="000000" w:themeColor="text1"/>
                <w:sz w:val="28"/>
                <w:szCs w:val="28"/>
                <w:vertAlign w:val="subscript"/>
                <w:lang w:val="en-US"/>
              </w:rPr>
              <w:t>n</w:t>
            </w:r>
          </w:p>
        </w:tc>
        <w:tc>
          <w:tcPr>
            <w:tcW w:w="1869" w:type="dxa"/>
            <w:vAlign w:val="center"/>
          </w:tcPr>
          <w:p w14:paraId="1017EEA5"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lang w:val="en-US"/>
              </w:rPr>
              <w:t>A</w:t>
            </w:r>
            <w:r w:rsidRPr="00257F43">
              <w:rPr>
                <w:rFonts w:ascii="Times New Roman" w:eastAsiaTheme="minorEastAsia" w:hAnsi="Times New Roman" w:cs="Times New Roman"/>
                <w:iCs/>
                <w:color w:val="000000" w:themeColor="text1"/>
                <w:sz w:val="28"/>
                <w:szCs w:val="28"/>
                <w:vertAlign w:val="subscript"/>
                <w:lang w:val="en-US"/>
              </w:rPr>
              <w:t>n+1</w:t>
            </w:r>
          </w:p>
        </w:tc>
        <w:tc>
          <w:tcPr>
            <w:tcW w:w="1869" w:type="dxa"/>
            <w:vAlign w:val="center"/>
          </w:tcPr>
          <w:p w14:paraId="012AEBBD"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lang w:val="en-US"/>
              </w:rPr>
              <w:t>A</w:t>
            </w:r>
            <w:r w:rsidRPr="00257F43">
              <w:rPr>
                <w:rFonts w:ascii="Times New Roman" w:eastAsiaTheme="minorEastAsia" w:hAnsi="Times New Roman" w:cs="Times New Roman"/>
                <w:iCs/>
                <w:color w:val="000000" w:themeColor="text1"/>
                <w:sz w:val="28"/>
                <w:szCs w:val="28"/>
                <w:vertAlign w:val="subscript"/>
                <w:lang w:val="en-US"/>
              </w:rPr>
              <w:t>n</w:t>
            </w:r>
          </w:p>
        </w:tc>
        <w:tc>
          <w:tcPr>
            <w:tcW w:w="1869" w:type="dxa"/>
            <w:vAlign w:val="center"/>
          </w:tcPr>
          <w:p w14:paraId="66A26330"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λ</w:t>
            </w:r>
          </w:p>
        </w:tc>
      </w:tr>
      <w:tr w:rsidR="00F176FF" w:rsidRPr="00257F43" w14:paraId="348192D5" w14:textId="77777777" w:rsidTr="00257F43">
        <w:tc>
          <w:tcPr>
            <w:tcW w:w="1869" w:type="dxa"/>
            <w:vAlign w:val="center"/>
          </w:tcPr>
          <w:p w14:paraId="40F716A9"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ДН-1</w:t>
            </w:r>
          </w:p>
        </w:tc>
        <w:tc>
          <w:tcPr>
            <w:tcW w:w="1869" w:type="dxa"/>
            <w:vAlign w:val="center"/>
          </w:tcPr>
          <w:p w14:paraId="622D3439"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16</w:t>
            </w:r>
          </w:p>
        </w:tc>
        <w:tc>
          <w:tcPr>
            <w:tcW w:w="1869" w:type="dxa"/>
            <w:vAlign w:val="center"/>
          </w:tcPr>
          <w:p w14:paraId="7B395EF2"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7</w:t>
            </w:r>
          </w:p>
        </w:tc>
        <w:tc>
          <w:tcPr>
            <w:tcW w:w="1869" w:type="dxa"/>
            <w:vAlign w:val="center"/>
          </w:tcPr>
          <w:p w14:paraId="62FC6DDC"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9</w:t>
            </w:r>
          </w:p>
        </w:tc>
        <w:tc>
          <w:tcPr>
            <w:tcW w:w="1869" w:type="dxa"/>
            <w:vAlign w:val="center"/>
          </w:tcPr>
          <w:p w14:paraId="090F8C2F"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0,563</w:t>
            </w:r>
          </w:p>
        </w:tc>
      </w:tr>
      <w:tr w:rsidR="00F176FF" w:rsidRPr="00257F43" w14:paraId="2A3BCA00" w14:textId="77777777" w:rsidTr="00257F43">
        <w:tc>
          <w:tcPr>
            <w:tcW w:w="1869" w:type="dxa"/>
            <w:vAlign w:val="center"/>
          </w:tcPr>
          <w:p w14:paraId="69EAD236"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ДН-2</w:t>
            </w:r>
          </w:p>
        </w:tc>
        <w:tc>
          <w:tcPr>
            <w:tcW w:w="1869" w:type="dxa"/>
            <w:vAlign w:val="center"/>
          </w:tcPr>
          <w:p w14:paraId="708F63D7"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19</w:t>
            </w:r>
          </w:p>
        </w:tc>
        <w:tc>
          <w:tcPr>
            <w:tcW w:w="1869" w:type="dxa"/>
            <w:vAlign w:val="center"/>
          </w:tcPr>
          <w:p w14:paraId="47F62378"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11</w:t>
            </w:r>
          </w:p>
        </w:tc>
        <w:tc>
          <w:tcPr>
            <w:tcW w:w="1869" w:type="dxa"/>
            <w:vAlign w:val="center"/>
          </w:tcPr>
          <w:p w14:paraId="48BB8FE1"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8</w:t>
            </w:r>
          </w:p>
        </w:tc>
        <w:tc>
          <w:tcPr>
            <w:tcW w:w="1869" w:type="dxa"/>
            <w:vAlign w:val="center"/>
          </w:tcPr>
          <w:p w14:paraId="5E8B8A0C"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0,421</w:t>
            </w:r>
          </w:p>
        </w:tc>
      </w:tr>
      <w:tr w:rsidR="00B360A1" w:rsidRPr="00257F43" w14:paraId="0EC408F0" w14:textId="77777777" w:rsidTr="00257F43">
        <w:tc>
          <w:tcPr>
            <w:tcW w:w="1869" w:type="dxa"/>
            <w:vAlign w:val="center"/>
          </w:tcPr>
          <w:p w14:paraId="52C11B18"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ДН-3</w:t>
            </w:r>
          </w:p>
        </w:tc>
        <w:tc>
          <w:tcPr>
            <w:tcW w:w="1869" w:type="dxa"/>
            <w:vAlign w:val="center"/>
          </w:tcPr>
          <w:p w14:paraId="5539514B"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13</w:t>
            </w:r>
          </w:p>
        </w:tc>
        <w:tc>
          <w:tcPr>
            <w:tcW w:w="1869" w:type="dxa"/>
            <w:vAlign w:val="center"/>
          </w:tcPr>
          <w:p w14:paraId="12F08177"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6</w:t>
            </w:r>
          </w:p>
        </w:tc>
        <w:tc>
          <w:tcPr>
            <w:tcW w:w="1869" w:type="dxa"/>
            <w:vAlign w:val="center"/>
          </w:tcPr>
          <w:p w14:paraId="2FA37631"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7</w:t>
            </w:r>
          </w:p>
        </w:tc>
        <w:tc>
          <w:tcPr>
            <w:tcW w:w="1869" w:type="dxa"/>
            <w:vAlign w:val="center"/>
          </w:tcPr>
          <w:p w14:paraId="2CFA05FA" w14:textId="77777777" w:rsidR="00B360A1" w:rsidRPr="00257F43" w:rsidRDefault="00B360A1" w:rsidP="00257F43">
            <w:pPr>
              <w:spacing w:after="0" w:line="240" w:lineRule="auto"/>
              <w:jc w:val="center"/>
              <w:rPr>
                <w:rFonts w:ascii="Times New Roman" w:eastAsiaTheme="minorEastAsia" w:hAnsi="Times New Roman" w:cs="Times New Roman"/>
                <w:iCs/>
                <w:color w:val="000000" w:themeColor="text1"/>
                <w:sz w:val="28"/>
                <w:szCs w:val="28"/>
              </w:rPr>
            </w:pPr>
            <w:r w:rsidRPr="00257F43">
              <w:rPr>
                <w:rFonts w:ascii="Times New Roman" w:eastAsiaTheme="minorEastAsia" w:hAnsi="Times New Roman" w:cs="Times New Roman"/>
                <w:iCs/>
                <w:color w:val="000000" w:themeColor="text1"/>
                <w:sz w:val="28"/>
                <w:szCs w:val="28"/>
              </w:rPr>
              <w:t>0,538</w:t>
            </w:r>
          </w:p>
        </w:tc>
      </w:tr>
    </w:tbl>
    <w:p w14:paraId="11978CBF" w14:textId="77777777" w:rsidR="00B360A1" w:rsidRPr="00F176FF" w:rsidRDefault="00B360A1" w:rsidP="00B360A1">
      <w:pPr>
        <w:spacing w:after="0" w:line="240" w:lineRule="auto"/>
        <w:ind w:firstLine="708"/>
        <w:jc w:val="both"/>
        <w:rPr>
          <w:rFonts w:ascii="Times New Roman" w:eastAsiaTheme="minorEastAsia" w:hAnsi="Times New Roman" w:cs="Times New Roman"/>
          <w:iCs/>
          <w:color w:val="000000" w:themeColor="text1"/>
          <w:sz w:val="28"/>
          <w:szCs w:val="28"/>
          <w:lang w:val="kk-KZ"/>
        </w:rPr>
      </w:pPr>
    </w:p>
    <w:p w14:paraId="7DFF3FA5" w14:textId="74C720AB" w:rsidR="00B360A1" w:rsidRPr="00F176FF" w:rsidRDefault="00B360A1" w:rsidP="00B360A1">
      <w:pPr>
        <w:spacing w:after="0" w:line="240" w:lineRule="auto"/>
        <w:ind w:firstLine="709"/>
        <w:jc w:val="both"/>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t>Алынған АФЧХ бойынша (5.1</w:t>
      </w:r>
      <w:r w:rsidR="00EA54CE">
        <w:rPr>
          <w:rFonts w:ascii="Times New Roman" w:eastAsiaTheme="minorEastAsia" w:hAnsi="Times New Roman" w:cs="Times New Roman"/>
          <w:iCs/>
          <w:color w:val="000000" w:themeColor="text1"/>
          <w:sz w:val="28"/>
          <w:szCs w:val="28"/>
          <w:lang w:val="kk-KZ"/>
        </w:rPr>
        <w:t>6</w:t>
      </w:r>
      <w:r w:rsidRPr="00F176FF">
        <w:rPr>
          <w:rFonts w:ascii="Times New Roman" w:eastAsiaTheme="minorEastAsia" w:hAnsi="Times New Roman" w:cs="Times New Roman"/>
          <w:iCs/>
          <w:color w:val="000000" w:themeColor="text1"/>
          <w:sz w:val="28"/>
          <w:szCs w:val="28"/>
          <w:lang w:val="kk-KZ"/>
        </w:rPr>
        <w:t xml:space="preserve"> сурет) қорытынды жасауға болады:</w:t>
      </w:r>
    </w:p>
    <w:p w14:paraId="443988FD" w14:textId="385D89DD" w:rsidR="00B360A1" w:rsidRPr="00F176FF" w:rsidRDefault="00B360A1" w:rsidP="00B360A1">
      <w:pPr>
        <w:spacing w:after="0" w:line="240" w:lineRule="auto"/>
        <w:ind w:firstLine="709"/>
        <w:jc w:val="both"/>
        <w:rPr>
          <w:rFonts w:ascii="Times New Roman" w:eastAsiaTheme="minorEastAsia" w:hAnsi="Times New Roman" w:cs="Times New Roman"/>
          <w:iCs/>
          <w:color w:val="000000" w:themeColor="text1"/>
          <w:sz w:val="28"/>
          <w:szCs w:val="28"/>
          <w:lang w:val="kk-KZ"/>
        </w:rPr>
      </w:pPr>
      <w:r w:rsidRPr="00F176FF">
        <w:rPr>
          <w:rFonts w:ascii="Times New Roman" w:eastAsia="Times New Roman" w:hAnsi="Times New Roman" w:cs="Times New Roman"/>
          <w:iCs/>
          <w:color w:val="000000" w:themeColor="text1"/>
          <w:sz w:val="28"/>
          <w:szCs w:val="28"/>
          <w:lang w:val="kk-KZ"/>
        </w:rPr>
        <w:t xml:space="preserve">1 – </w:t>
      </w:r>
      <w:r w:rsidRPr="00F176FF">
        <w:rPr>
          <w:rFonts w:ascii="Times New Roman" w:eastAsiaTheme="minorEastAsia" w:hAnsi="Times New Roman" w:cs="Times New Roman"/>
          <w:iCs/>
          <w:color w:val="000000" w:themeColor="text1"/>
          <w:sz w:val="28"/>
          <w:szCs w:val="28"/>
          <w:lang w:val="kk-KZ"/>
        </w:rPr>
        <w:t xml:space="preserve">АМ-нің плитасы,  зерттеу объектісі ретінде, Найквист критерийі бойынша тұрақты жүйе болып табылады </w:t>
      </w:r>
      <w:r w:rsidRPr="00F176FF">
        <w:rPr>
          <w:rFonts w:ascii="Times New Roman" w:eastAsia="Times New Roman" w:hAnsi="Times New Roman" w:cs="Times New Roman"/>
          <w:iCs/>
          <w:color w:val="000000" w:themeColor="text1"/>
          <w:sz w:val="28"/>
          <w:szCs w:val="28"/>
          <w:lang w:val="kk-KZ"/>
        </w:rPr>
        <w:t>(</w:t>
      </w:r>
      <m:oMath>
        <m:sSubSup>
          <m:sSubSupPr>
            <m:ctrlPr>
              <w:rPr>
                <w:rFonts w:ascii="Cambria Math" w:eastAsia="Times New Roman" w:hAnsi="Cambria Math" w:cs="Times New Roman"/>
                <w:i/>
                <w:iCs/>
                <w:color w:val="000000" w:themeColor="text1"/>
                <w:sz w:val="28"/>
                <w:szCs w:val="28"/>
              </w:rPr>
            </m:ctrlPr>
          </m:sSubSupPr>
          <m:e>
            <m:r>
              <w:rPr>
                <w:rFonts w:ascii="Cambria Math" w:eastAsia="Times New Roman" w:hAnsi="Cambria Math" w:cs="Times New Roman"/>
                <w:color w:val="000000" w:themeColor="text1"/>
                <w:sz w:val="28"/>
                <w:szCs w:val="28"/>
                <w:lang w:val="kk-KZ"/>
              </w:rPr>
              <m:t>R</m:t>
            </m:r>
          </m:e>
          <m:sub>
            <m:sSub>
              <m:sSubPr>
                <m:ctrlPr>
                  <w:rPr>
                    <w:rFonts w:ascii="Cambria Math" w:eastAsia="Times New Roman" w:hAnsi="Cambria Math" w:cs="Times New Roman"/>
                    <w:i/>
                    <w:iCs/>
                    <w:color w:val="000000" w:themeColor="text1"/>
                    <w:sz w:val="28"/>
                    <w:szCs w:val="28"/>
                  </w:rPr>
                </m:ctrlPr>
              </m:sSubPr>
              <m:e>
                <m:r>
                  <w:rPr>
                    <w:rFonts w:ascii="Cambria Math" w:eastAsia="Times New Roman" w:hAnsi="Cambria Math" w:cs="Times New Roman"/>
                    <w:color w:val="000000" w:themeColor="text1"/>
                    <w:sz w:val="28"/>
                    <w:szCs w:val="28"/>
                    <w:lang w:val="kk-KZ"/>
                  </w:rPr>
                  <m:t>e</m:t>
                </m:r>
              </m:e>
              <m:sub>
                <m:r>
                  <w:rPr>
                    <w:rFonts w:ascii="Cambria Math" w:eastAsia="Times New Roman" w:hAnsi="Cambria Math" w:cs="Times New Roman"/>
                    <w:color w:val="000000" w:themeColor="text1"/>
                    <w:sz w:val="28"/>
                    <w:szCs w:val="28"/>
                    <w:lang w:val="kk-KZ"/>
                  </w:rPr>
                  <m:t>СДЭ</m:t>
                </m:r>
              </m:sub>
            </m:sSub>
          </m:sub>
          <m:sup>
            <m:r>
              <w:rPr>
                <w:rFonts w:ascii="Cambria Math" w:eastAsia="Times New Roman" w:hAnsi="Cambria Math" w:cs="Times New Roman"/>
                <w:color w:val="000000" w:themeColor="text1"/>
                <w:sz w:val="28"/>
                <w:szCs w:val="28"/>
                <w:lang w:val="kk-KZ"/>
              </w:rPr>
              <m:t>0</m:t>
            </m:r>
          </m:sup>
        </m:sSubSup>
        <m:r>
          <w:rPr>
            <w:rFonts w:ascii="Cambria Math" w:eastAsia="Times New Roman" w:hAnsi="Cambria Math" w:cs="Times New Roman"/>
            <w:color w:val="000000" w:themeColor="text1"/>
            <w:sz w:val="28"/>
            <w:szCs w:val="28"/>
            <w:lang w:val="kk-KZ"/>
          </w:rPr>
          <m:t xml:space="preserve">&lt;1, </m:t>
        </m:r>
      </m:oMath>
      <w:r w:rsidRPr="00F176FF">
        <w:rPr>
          <w:rFonts w:ascii="Times New Roman" w:eastAsia="Times New Roman" w:hAnsi="Times New Roman" w:cs="Times New Roman"/>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lang w:val="kk-KZ"/>
        </w:rPr>
        <w:t xml:space="preserve">мұндағы </w:t>
      </w:r>
      <m:oMath>
        <m:r>
          <w:rPr>
            <w:rFonts w:ascii="Cambria Math" w:eastAsia="Times New Roman" w:hAnsi="Cambria Math" w:cs="Times New Roman"/>
            <w:color w:val="000000" w:themeColor="text1"/>
            <w:sz w:val="28"/>
            <w:szCs w:val="28"/>
            <w:lang w:val="kk-KZ"/>
          </w:rPr>
          <m:t xml:space="preserve"> </m:t>
        </m:r>
        <m:sSubSup>
          <m:sSubSupPr>
            <m:ctrlPr>
              <w:rPr>
                <w:rFonts w:ascii="Cambria Math" w:eastAsia="Times New Roman" w:hAnsi="Cambria Math" w:cs="Times New Roman"/>
                <w:i/>
                <w:iCs/>
                <w:color w:val="000000" w:themeColor="text1"/>
                <w:sz w:val="28"/>
                <w:szCs w:val="28"/>
              </w:rPr>
            </m:ctrlPr>
          </m:sSubSupPr>
          <m:e>
            <m:r>
              <w:rPr>
                <w:rFonts w:ascii="Cambria Math" w:eastAsia="Times New Roman" w:hAnsi="Cambria Math" w:cs="Times New Roman"/>
                <w:color w:val="000000" w:themeColor="text1"/>
                <w:sz w:val="28"/>
                <w:szCs w:val="28"/>
                <w:lang w:val="kk-KZ"/>
              </w:rPr>
              <m:t>R</m:t>
            </m:r>
          </m:e>
          <m:sub>
            <m:sSub>
              <m:sSubPr>
                <m:ctrlPr>
                  <w:rPr>
                    <w:rFonts w:ascii="Cambria Math" w:eastAsia="Times New Roman" w:hAnsi="Cambria Math" w:cs="Times New Roman"/>
                    <w:i/>
                    <w:iCs/>
                    <w:color w:val="000000" w:themeColor="text1"/>
                    <w:sz w:val="28"/>
                    <w:szCs w:val="28"/>
                  </w:rPr>
                </m:ctrlPr>
              </m:sSubPr>
              <m:e>
                <m:r>
                  <w:rPr>
                    <w:rFonts w:ascii="Cambria Math" w:eastAsia="Times New Roman" w:hAnsi="Cambria Math" w:cs="Times New Roman"/>
                    <w:color w:val="000000" w:themeColor="text1"/>
                    <w:sz w:val="28"/>
                    <w:szCs w:val="28"/>
                    <w:lang w:val="kk-KZ"/>
                  </w:rPr>
                  <m:t>e</m:t>
                </m:r>
              </m:e>
              <m:sub>
                <m:r>
                  <w:rPr>
                    <w:rFonts w:ascii="Cambria Math" w:eastAsia="Times New Roman" w:hAnsi="Cambria Math" w:cs="Times New Roman"/>
                    <w:color w:val="000000" w:themeColor="text1"/>
                    <w:sz w:val="28"/>
                    <w:szCs w:val="28"/>
                    <w:lang w:val="kk-KZ"/>
                  </w:rPr>
                  <m:t>СДЭ</m:t>
                </m:r>
              </m:sub>
            </m:sSub>
          </m:sub>
          <m:sup>
            <m:r>
              <w:rPr>
                <w:rFonts w:ascii="Cambria Math" w:eastAsia="Times New Roman" w:hAnsi="Cambria Math" w:cs="Times New Roman"/>
                <w:color w:val="000000" w:themeColor="text1"/>
                <w:sz w:val="28"/>
                <w:szCs w:val="28"/>
                <w:lang w:val="kk-KZ"/>
              </w:rPr>
              <m:t>0</m:t>
            </m:r>
          </m:sup>
        </m:sSubSup>
      </m:oMath>
      <w:r w:rsidRPr="00F176FF">
        <w:rPr>
          <w:rFonts w:ascii="Times New Roman" w:eastAsia="Times New Roman" w:hAnsi="Times New Roman" w:cs="Times New Roman"/>
          <w:iCs/>
          <w:color w:val="000000" w:themeColor="text1"/>
          <w:sz w:val="28"/>
          <w:szCs w:val="28"/>
          <w:lang w:val="kk-KZ"/>
        </w:rPr>
        <w:t xml:space="preserve"> – </w:t>
      </w:r>
      <w:r w:rsidRPr="00F176FF">
        <w:rPr>
          <w:rFonts w:ascii="Times New Roman" w:eastAsiaTheme="minorEastAsia" w:hAnsi="Times New Roman" w:cs="Times New Roman"/>
          <w:iCs/>
          <w:color w:val="000000" w:themeColor="text1"/>
          <w:sz w:val="28"/>
          <w:szCs w:val="28"/>
          <w:lang w:val="kk-KZ"/>
        </w:rPr>
        <w:t xml:space="preserve">нақты </w:t>
      </w:r>
      <w:r w:rsidR="00AF7B98">
        <w:rPr>
          <w:rFonts w:ascii="Times New Roman" w:eastAsiaTheme="minorEastAsia" w:hAnsi="Times New Roman" w:cs="Times New Roman"/>
          <w:iCs/>
          <w:color w:val="000000" w:themeColor="text1"/>
          <w:sz w:val="28"/>
          <w:szCs w:val="28"/>
          <w:lang w:val="kk-KZ"/>
        </w:rPr>
        <w:t>өс</w:t>
      </w:r>
      <w:r w:rsidRPr="00F176FF">
        <w:rPr>
          <w:rFonts w:ascii="Times New Roman" w:eastAsiaTheme="minorEastAsia" w:hAnsi="Times New Roman" w:cs="Times New Roman"/>
          <w:iCs/>
          <w:color w:val="000000" w:themeColor="text1"/>
          <w:sz w:val="28"/>
          <w:szCs w:val="28"/>
          <w:lang w:val="kk-KZ"/>
        </w:rPr>
        <w:t>тің теріс тармағында амплитудалық фазалық жиілік реакциясымен кесілген кесінді);</w:t>
      </w:r>
    </w:p>
    <w:p w14:paraId="6E49290D" w14:textId="77777777" w:rsidR="00B21612" w:rsidRPr="00F176FF" w:rsidRDefault="00B21612" w:rsidP="00B360A1">
      <w:pPr>
        <w:spacing w:after="0" w:line="240" w:lineRule="auto"/>
        <w:ind w:firstLine="709"/>
        <w:jc w:val="both"/>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t xml:space="preserve">2 </w:t>
      </w:r>
      <w:r w:rsidRPr="00F176FF">
        <w:rPr>
          <w:rFonts w:ascii="Times New Roman" w:eastAsia="Times New Roman" w:hAnsi="Times New Roman" w:cs="Times New Roman"/>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lang w:val="kk-KZ"/>
        </w:rPr>
        <w:t>АФЧХ нақты осінің кесіндісі (ω = 0 кезінде) жүйенің статикалық сипаттамасы ретінде өте аз, бұл БҚТ-тың жоғары қатаңдығығын көрсетеді (эксперименттік зерттеулерде ω 0-ден 30 кГц-ке дейін өзгерді, яғни БҚТ жұмысының барлық жиілік диапазоны толығымен имитацияланды);</w:t>
      </w:r>
    </w:p>
    <w:p w14:paraId="07B8BB15" w14:textId="77777777" w:rsidR="00B21612" w:rsidRPr="00F176FF" w:rsidRDefault="00B21612" w:rsidP="00B360A1">
      <w:pPr>
        <w:spacing w:after="0" w:line="240" w:lineRule="auto"/>
        <w:ind w:firstLine="709"/>
        <w:jc w:val="both"/>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t xml:space="preserve">3 – сандық мәнін бағалау нәтижелері </w:t>
      </w:r>
      <w:r w:rsidRPr="00F176FF">
        <w:rPr>
          <w:rFonts w:ascii="Cambria" w:eastAsia="Times New Roman" w:hAnsi="Cambria" w:cs="Times New Roman"/>
          <w:bCs/>
          <w:i/>
          <w:color w:val="000000" w:themeColor="text1"/>
          <w:sz w:val="28"/>
          <w:szCs w:val="28"/>
        </w:rPr>
        <w:t>λ</w:t>
      </w:r>
      <w:r w:rsidRPr="00F176FF">
        <w:rPr>
          <w:rFonts w:ascii="Cambria" w:eastAsia="Times New Roman" w:hAnsi="Cambria" w:cs="Times New Roman"/>
          <w:bCs/>
          <w:i/>
          <w:color w:val="000000" w:themeColor="text1"/>
          <w:sz w:val="28"/>
          <w:szCs w:val="28"/>
          <w:vertAlign w:val="subscript"/>
          <w:lang w:val="kk-KZ"/>
        </w:rPr>
        <w:t>i</w:t>
      </w:r>
      <w:r w:rsidRPr="00F176FF">
        <w:rPr>
          <w:rFonts w:ascii="Times New Roman" w:eastAsia="Times New Roman" w:hAnsi="Times New Roman" w:cs="Times New Roman"/>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lang w:val="kk-KZ"/>
        </w:rPr>
        <w:t>жүйенің (АМ плитасының) жақсы тұрақтылығын, сондай-ақ тұрақтылық қорының болуын растайды (координаттардың нақты осіндегі -1,0 нүктесінен АФЧХ қашықтығының нәтижелері бойынша).</w:t>
      </w:r>
    </w:p>
    <w:p w14:paraId="54EDC2B5" w14:textId="3944E225" w:rsidR="00B21612" w:rsidRDefault="00B21612" w:rsidP="00B360A1">
      <w:pPr>
        <w:spacing w:after="0" w:line="240" w:lineRule="auto"/>
        <w:ind w:firstLine="709"/>
        <w:jc w:val="both"/>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t>5.1</w:t>
      </w:r>
      <w:r w:rsidR="00EA54CE">
        <w:rPr>
          <w:rFonts w:ascii="Times New Roman" w:eastAsiaTheme="minorEastAsia" w:hAnsi="Times New Roman" w:cs="Times New Roman"/>
          <w:iCs/>
          <w:color w:val="000000" w:themeColor="text1"/>
          <w:sz w:val="28"/>
          <w:szCs w:val="28"/>
          <w:lang w:val="kk-KZ"/>
        </w:rPr>
        <w:t>7</w:t>
      </w:r>
      <w:r w:rsidRPr="00F176FF">
        <w:rPr>
          <w:rFonts w:ascii="Times New Roman" w:eastAsiaTheme="minorEastAsia" w:hAnsi="Times New Roman" w:cs="Times New Roman"/>
          <w:iCs/>
          <w:color w:val="000000" w:themeColor="text1"/>
          <w:sz w:val="28"/>
          <w:szCs w:val="28"/>
          <w:lang w:val="kk-KZ"/>
        </w:rPr>
        <w:t xml:space="preserve"> суретте АМ-нің серпімді деформациялы плитасы</w:t>
      </w:r>
      <w:r w:rsidR="0016547C">
        <w:rPr>
          <w:rFonts w:ascii="Times New Roman" w:eastAsiaTheme="minorEastAsia" w:hAnsi="Times New Roman" w:cs="Times New Roman"/>
          <w:iCs/>
          <w:color w:val="000000" w:themeColor="text1"/>
          <w:sz w:val="28"/>
          <w:szCs w:val="28"/>
          <w:lang w:val="kk-KZ"/>
        </w:rPr>
        <w:t xml:space="preserve"> </w:t>
      </w:r>
      <w:r w:rsidRPr="00F176FF">
        <w:rPr>
          <w:rFonts w:ascii="Times New Roman" w:eastAsiaTheme="minorEastAsia" w:hAnsi="Times New Roman" w:cs="Times New Roman"/>
          <w:iCs/>
          <w:color w:val="000000" w:themeColor="text1"/>
          <w:sz w:val="28"/>
          <w:szCs w:val="28"/>
          <w:lang w:val="kk-KZ"/>
        </w:rPr>
        <w:t>келтірілген.</w:t>
      </w:r>
    </w:p>
    <w:p w14:paraId="4753B798" w14:textId="77777777" w:rsidR="003955B8" w:rsidRPr="00F176FF" w:rsidRDefault="003955B8" w:rsidP="00B360A1">
      <w:pPr>
        <w:spacing w:after="0" w:line="240" w:lineRule="auto"/>
        <w:ind w:firstLine="709"/>
        <w:jc w:val="both"/>
        <w:rPr>
          <w:rFonts w:ascii="Times New Roman" w:eastAsiaTheme="minorEastAsia" w:hAnsi="Times New Roman" w:cs="Times New Roman"/>
          <w:iCs/>
          <w:color w:val="000000" w:themeColor="text1"/>
          <w:sz w:val="28"/>
          <w:szCs w:val="28"/>
          <w:lang w:val="kk-KZ"/>
        </w:rPr>
      </w:pPr>
    </w:p>
    <w:p w14:paraId="40538ECB" w14:textId="692DB3C6" w:rsidR="00B21612" w:rsidRDefault="00FD6F50" w:rsidP="00FD6F50">
      <w:pPr>
        <w:spacing w:after="0" w:line="240" w:lineRule="auto"/>
        <w:ind w:firstLine="709"/>
        <w:jc w:val="center"/>
        <w:rPr>
          <w:rFonts w:ascii="Times New Roman" w:eastAsiaTheme="minorEastAsia" w:hAnsi="Times New Roman" w:cs="Times New Roman"/>
          <w:iCs/>
          <w:color w:val="000000" w:themeColor="text1"/>
          <w:sz w:val="28"/>
          <w:szCs w:val="28"/>
          <w:lang w:val="kk-KZ"/>
        </w:rPr>
      </w:pPr>
      <w:r>
        <w:rPr>
          <w:rFonts w:ascii="Times New Roman" w:eastAsiaTheme="minorEastAsia" w:hAnsi="Times New Roman" w:cs="Times New Roman"/>
          <w:iCs/>
          <w:noProof/>
          <w:color w:val="000000" w:themeColor="text1"/>
          <w:sz w:val="28"/>
          <w:szCs w:val="28"/>
          <w:lang w:eastAsia="ru-RU"/>
        </w:rPr>
        <w:drawing>
          <wp:inline distT="0" distB="0" distL="0" distR="0" wp14:anchorId="498009E3" wp14:editId="5629D355">
            <wp:extent cx="3764651" cy="2476500"/>
            <wp:effectExtent l="0" t="0" r="7620" b="0"/>
            <wp:docPr id="21408429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r="-559" b="7438"/>
                    <a:stretch/>
                  </pic:blipFill>
                  <pic:spPr bwMode="auto">
                    <a:xfrm>
                      <a:off x="0" y="0"/>
                      <a:ext cx="3841058" cy="2526763"/>
                    </a:xfrm>
                    <a:prstGeom prst="rect">
                      <a:avLst/>
                    </a:prstGeom>
                    <a:noFill/>
                    <a:ln>
                      <a:noFill/>
                    </a:ln>
                    <a:extLst>
                      <a:ext uri="{53640926-AAD7-44D8-BBD7-CCE9431645EC}">
                        <a14:shadowObscured xmlns:a14="http://schemas.microsoft.com/office/drawing/2010/main"/>
                      </a:ext>
                    </a:extLst>
                  </pic:spPr>
                </pic:pic>
              </a:graphicData>
            </a:graphic>
          </wp:inline>
        </w:drawing>
      </w:r>
    </w:p>
    <w:p w14:paraId="16FEB12B" w14:textId="77777777" w:rsidR="003955B8" w:rsidRPr="00F176FF" w:rsidRDefault="003955B8" w:rsidP="00FD6F50">
      <w:pPr>
        <w:spacing w:after="0" w:line="240" w:lineRule="auto"/>
        <w:ind w:firstLine="709"/>
        <w:jc w:val="center"/>
        <w:rPr>
          <w:rFonts w:ascii="Times New Roman" w:eastAsiaTheme="minorEastAsia" w:hAnsi="Times New Roman" w:cs="Times New Roman"/>
          <w:iCs/>
          <w:color w:val="000000" w:themeColor="text1"/>
          <w:sz w:val="28"/>
          <w:szCs w:val="28"/>
          <w:lang w:val="kk-KZ"/>
        </w:rPr>
      </w:pPr>
    </w:p>
    <w:p w14:paraId="6099D0F2" w14:textId="18A30223" w:rsidR="00B21612" w:rsidRPr="00F176FF" w:rsidRDefault="00B21612" w:rsidP="00B21612">
      <w:pPr>
        <w:spacing w:after="0" w:line="240" w:lineRule="auto"/>
        <w:ind w:firstLine="709"/>
        <w:jc w:val="center"/>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t>5.1</w:t>
      </w:r>
      <w:r w:rsidR="00EA54CE">
        <w:rPr>
          <w:rFonts w:ascii="Times New Roman" w:eastAsiaTheme="minorEastAsia" w:hAnsi="Times New Roman" w:cs="Times New Roman"/>
          <w:iCs/>
          <w:color w:val="000000" w:themeColor="text1"/>
          <w:sz w:val="28"/>
          <w:szCs w:val="28"/>
          <w:lang w:val="kk-KZ"/>
        </w:rPr>
        <w:t>7</w:t>
      </w:r>
      <w:r w:rsidRPr="00F176FF">
        <w:rPr>
          <w:rFonts w:ascii="Times New Roman" w:eastAsiaTheme="minorEastAsia" w:hAnsi="Times New Roman" w:cs="Times New Roman"/>
          <w:iCs/>
          <w:color w:val="000000" w:themeColor="text1"/>
          <w:sz w:val="28"/>
          <w:szCs w:val="28"/>
          <w:lang w:val="kk-KZ"/>
        </w:rPr>
        <w:t xml:space="preserve"> Сурет – АМ-нің серпімді деформациялы плитасы</w:t>
      </w:r>
    </w:p>
    <w:p w14:paraId="07F1AD88" w14:textId="77777777" w:rsidR="007B0173" w:rsidRPr="00F176FF" w:rsidRDefault="007B0173" w:rsidP="007B0173">
      <w:pPr>
        <w:spacing w:after="0" w:line="240" w:lineRule="auto"/>
        <w:ind w:firstLine="708"/>
        <w:jc w:val="both"/>
        <w:rPr>
          <w:rFonts w:ascii="Times New Roman" w:eastAsiaTheme="minorEastAsia" w:hAnsi="Times New Roman" w:cs="Times New Roman"/>
          <w:iCs/>
          <w:color w:val="000000" w:themeColor="text1"/>
          <w:sz w:val="28"/>
          <w:szCs w:val="28"/>
          <w:lang w:val="kk-KZ"/>
        </w:rPr>
      </w:pPr>
    </w:p>
    <w:p w14:paraId="5D9AF72C" w14:textId="61B674F7" w:rsidR="00B21612" w:rsidRPr="00F176FF" w:rsidRDefault="006304FC" w:rsidP="008B761E">
      <w:pPr>
        <w:pStyle w:val="22"/>
      </w:pPr>
      <w:bookmarkStart w:id="38" w:name="_Toc196139284"/>
      <w:r w:rsidRPr="00F176FF">
        <w:t>5</w:t>
      </w:r>
      <w:r w:rsidR="00F10F84" w:rsidRPr="00F176FF">
        <w:t xml:space="preserve"> - б</w:t>
      </w:r>
      <w:r w:rsidRPr="00F176FF">
        <w:t>өлім бойынша қорытынды</w:t>
      </w:r>
      <w:bookmarkEnd w:id="38"/>
    </w:p>
    <w:p w14:paraId="1D0938BD" w14:textId="5DC79F5E" w:rsidR="00B21612" w:rsidRPr="00F176FF" w:rsidRDefault="00B21612" w:rsidP="00B21612">
      <w:pPr>
        <w:spacing w:after="0" w:line="240" w:lineRule="auto"/>
        <w:ind w:firstLine="708"/>
        <w:jc w:val="both"/>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t>Арнайы әзірленге</w:t>
      </w:r>
      <w:r w:rsidR="009700B0" w:rsidRPr="00F176FF">
        <w:rPr>
          <w:rFonts w:ascii="Times New Roman" w:eastAsiaTheme="minorEastAsia" w:hAnsi="Times New Roman" w:cs="Times New Roman"/>
          <w:iCs/>
          <w:color w:val="000000" w:themeColor="text1"/>
          <w:sz w:val="28"/>
          <w:szCs w:val="28"/>
          <w:lang w:val="kk-KZ"/>
        </w:rPr>
        <w:t>н стендтерде битум-қиыршық</w:t>
      </w:r>
      <w:r w:rsidR="00603FA8">
        <w:rPr>
          <w:rFonts w:ascii="Times New Roman" w:eastAsiaTheme="minorEastAsia" w:hAnsi="Times New Roman" w:cs="Times New Roman"/>
          <w:iCs/>
          <w:color w:val="000000" w:themeColor="text1"/>
          <w:sz w:val="28"/>
          <w:szCs w:val="28"/>
          <w:lang w:val="kk-KZ"/>
        </w:rPr>
        <w:t xml:space="preserve"> </w:t>
      </w:r>
      <w:r w:rsidR="009700B0" w:rsidRPr="00F176FF">
        <w:rPr>
          <w:rFonts w:ascii="Times New Roman" w:eastAsiaTheme="minorEastAsia" w:hAnsi="Times New Roman" w:cs="Times New Roman"/>
          <w:iCs/>
          <w:color w:val="000000" w:themeColor="text1"/>
          <w:sz w:val="28"/>
          <w:szCs w:val="28"/>
          <w:lang w:val="kk-KZ"/>
        </w:rPr>
        <w:t>тас тарату</w:t>
      </w:r>
      <w:r w:rsidRPr="00F176FF">
        <w:rPr>
          <w:rFonts w:ascii="Times New Roman" w:eastAsiaTheme="minorEastAsia" w:hAnsi="Times New Roman" w:cs="Times New Roman"/>
          <w:iCs/>
          <w:color w:val="000000" w:themeColor="text1"/>
          <w:sz w:val="28"/>
          <w:szCs w:val="28"/>
          <w:lang w:val="kk-KZ"/>
        </w:rPr>
        <w:t xml:space="preserve"> процесі</w:t>
      </w:r>
      <w:r w:rsidR="009700B0" w:rsidRPr="00F176FF">
        <w:rPr>
          <w:rFonts w:ascii="Times New Roman" w:eastAsiaTheme="minorEastAsia" w:hAnsi="Times New Roman" w:cs="Times New Roman"/>
          <w:iCs/>
          <w:color w:val="000000" w:themeColor="text1"/>
          <w:sz w:val="28"/>
          <w:szCs w:val="28"/>
          <w:lang w:val="kk-KZ"/>
        </w:rPr>
        <w:t>н екі</w:t>
      </w:r>
      <w:r w:rsidRPr="00F176FF">
        <w:rPr>
          <w:rFonts w:ascii="Times New Roman" w:eastAsiaTheme="minorEastAsia" w:hAnsi="Times New Roman" w:cs="Times New Roman"/>
          <w:iCs/>
          <w:color w:val="000000" w:themeColor="text1"/>
          <w:sz w:val="28"/>
          <w:szCs w:val="28"/>
          <w:lang w:val="kk-KZ"/>
        </w:rPr>
        <w:t xml:space="preserve"> </w:t>
      </w:r>
      <w:r w:rsidR="00F922A9">
        <w:rPr>
          <w:rFonts w:ascii="Times New Roman" w:eastAsiaTheme="minorEastAsia" w:hAnsi="Times New Roman" w:cs="Times New Roman"/>
          <w:iCs/>
          <w:color w:val="000000" w:themeColor="text1"/>
          <w:sz w:val="28"/>
          <w:szCs w:val="28"/>
          <w:lang w:val="kk-KZ"/>
        </w:rPr>
        <w:t>контурлы</w:t>
      </w:r>
      <w:r w:rsidRPr="00F176FF">
        <w:rPr>
          <w:rFonts w:ascii="Times New Roman" w:eastAsiaTheme="minorEastAsia" w:hAnsi="Times New Roman" w:cs="Times New Roman"/>
          <w:iCs/>
          <w:color w:val="000000" w:themeColor="text1"/>
          <w:sz w:val="28"/>
          <w:szCs w:val="28"/>
          <w:lang w:val="kk-KZ"/>
        </w:rPr>
        <w:t xml:space="preserve"> </w:t>
      </w:r>
      <w:r w:rsidR="009700B0" w:rsidRPr="00F176FF">
        <w:rPr>
          <w:rFonts w:ascii="Times New Roman" w:eastAsiaTheme="minorEastAsia" w:hAnsi="Times New Roman" w:cs="Times New Roman"/>
          <w:iCs/>
          <w:color w:val="000000" w:themeColor="text1"/>
          <w:sz w:val="28"/>
          <w:szCs w:val="28"/>
          <w:lang w:val="kk-KZ"/>
        </w:rPr>
        <w:t>АБЖ</w:t>
      </w:r>
      <w:r w:rsidRPr="00F176FF">
        <w:rPr>
          <w:rFonts w:ascii="Times New Roman" w:eastAsiaTheme="minorEastAsia" w:hAnsi="Times New Roman" w:cs="Times New Roman"/>
          <w:iCs/>
          <w:color w:val="000000" w:themeColor="text1"/>
          <w:sz w:val="28"/>
          <w:szCs w:val="28"/>
          <w:lang w:val="kk-KZ"/>
        </w:rPr>
        <w:t xml:space="preserve"> шассиінің орнын тұрақтандыру контурының</w:t>
      </w:r>
      <w:r w:rsidR="009700B0" w:rsidRPr="00F176FF">
        <w:rPr>
          <w:rFonts w:ascii="Times New Roman" w:eastAsiaTheme="minorEastAsia" w:hAnsi="Times New Roman" w:cs="Times New Roman"/>
          <w:iCs/>
          <w:color w:val="000000" w:themeColor="text1"/>
          <w:sz w:val="28"/>
          <w:szCs w:val="28"/>
          <w:lang w:val="kk-KZ"/>
        </w:rPr>
        <w:t xml:space="preserve"> (ШОТК) </w:t>
      </w:r>
      <w:r w:rsidRPr="00F176FF">
        <w:rPr>
          <w:rFonts w:ascii="Times New Roman" w:eastAsiaTheme="minorEastAsia" w:hAnsi="Times New Roman" w:cs="Times New Roman"/>
          <w:iCs/>
          <w:color w:val="000000" w:themeColor="text1"/>
          <w:sz w:val="28"/>
          <w:szCs w:val="28"/>
          <w:lang w:val="kk-KZ"/>
        </w:rPr>
        <w:t xml:space="preserve"> функционалдық элементтері, оның ішінде алғаш әзірленген станд</w:t>
      </w:r>
      <w:r w:rsidR="009700B0" w:rsidRPr="00F176FF">
        <w:rPr>
          <w:rFonts w:ascii="Times New Roman" w:eastAsiaTheme="minorEastAsia" w:hAnsi="Times New Roman" w:cs="Times New Roman"/>
          <w:iCs/>
          <w:color w:val="000000" w:themeColor="text1"/>
          <w:sz w:val="28"/>
          <w:szCs w:val="28"/>
          <w:lang w:val="kk-KZ"/>
        </w:rPr>
        <w:t>артталмаған өлшеу құралының (СӨҚ</w:t>
      </w:r>
      <w:r w:rsidRPr="00F176FF">
        <w:rPr>
          <w:rFonts w:ascii="Times New Roman" w:eastAsiaTheme="minorEastAsia" w:hAnsi="Times New Roman" w:cs="Times New Roman"/>
          <w:iCs/>
          <w:color w:val="000000" w:themeColor="text1"/>
          <w:sz w:val="28"/>
          <w:szCs w:val="28"/>
          <w:lang w:val="kk-KZ"/>
        </w:rPr>
        <w:t>) серпімді деформация датчигінің техникалық сипатта</w:t>
      </w:r>
      <w:r w:rsidR="009700B0" w:rsidRPr="00F176FF">
        <w:rPr>
          <w:rFonts w:ascii="Times New Roman" w:eastAsiaTheme="minorEastAsia" w:hAnsi="Times New Roman" w:cs="Times New Roman"/>
          <w:iCs/>
          <w:color w:val="000000" w:themeColor="text1"/>
          <w:sz w:val="28"/>
          <w:szCs w:val="28"/>
          <w:lang w:val="kk-KZ"/>
        </w:rPr>
        <w:t>маларын ала отырып, сақиналы БЭЕТ</w:t>
      </w:r>
      <w:r w:rsidRPr="00F176FF">
        <w:rPr>
          <w:rFonts w:ascii="Times New Roman" w:eastAsiaTheme="minorEastAsia" w:hAnsi="Times New Roman" w:cs="Times New Roman"/>
          <w:iCs/>
          <w:color w:val="000000" w:themeColor="text1"/>
          <w:sz w:val="28"/>
          <w:szCs w:val="28"/>
          <w:lang w:val="kk-KZ"/>
        </w:rPr>
        <w:t xml:space="preserve"> және аспаптық күшейткіш зерттелді.</w:t>
      </w:r>
    </w:p>
    <w:p w14:paraId="05D277C4" w14:textId="1F6F7EFD" w:rsidR="009700B0" w:rsidRPr="00F176FF" w:rsidRDefault="009700B0" w:rsidP="009700B0">
      <w:pPr>
        <w:spacing w:after="0" w:line="240" w:lineRule="auto"/>
        <w:ind w:firstLine="708"/>
        <w:jc w:val="both"/>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t xml:space="preserve">Екі </w:t>
      </w:r>
      <w:r w:rsidR="00F922A9">
        <w:rPr>
          <w:rFonts w:ascii="Times New Roman" w:eastAsiaTheme="minorEastAsia" w:hAnsi="Times New Roman" w:cs="Times New Roman"/>
          <w:iCs/>
          <w:color w:val="000000" w:themeColor="text1"/>
          <w:sz w:val="28"/>
          <w:szCs w:val="28"/>
          <w:lang w:val="kk-KZ"/>
        </w:rPr>
        <w:t>контурлы</w:t>
      </w:r>
      <w:r w:rsidRPr="00F176FF">
        <w:rPr>
          <w:rFonts w:ascii="Times New Roman" w:eastAsiaTheme="minorEastAsia" w:hAnsi="Times New Roman" w:cs="Times New Roman"/>
          <w:iCs/>
          <w:color w:val="000000" w:themeColor="text1"/>
          <w:sz w:val="28"/>
          <w:szCs w:val="28"/>
          <w:lang w:val="kk-KZ"/>
        </w:rPr>
        <w:t xml:space="preserve"> АБЖ-нің </w:t>
      </w:r>
      <w:r w:rsidR="00A56E04">
        <w:rPr>
          <w:rFonts w:ascii="Times New Roman" w:eastAsiaTheme="minorEastAsia" w:hAnsi="Times New Roman" w:cs="Times New Roman"/>
          <w:iCs/>
          <w:color w:val="000000" w:themeColor="text1"/>
          <w:sz w:val="28"/>
          <w:szCs w:val="28"/>
          <w:lang w:val="kk-KZ"/>
        </w:rPr>
        <w:t>атқарушы механизмінің</w:t>
      </w:r>
      <w:r w:rsidRPr="00F176FF">
        <w:rPr>
          <w:rFonts w:ascii="Times New Roman" w:eastAsiaTheme="minorEastAsia" w:hAnsi="Times New Roman" w:cs="Times New Roman"/>
          <w:iCs/>
          <w:color w:val="000000" w:themeColor="text1"/>
          <w:sz w:val="28"/>
          <w:szCs w:val="28"/>
          <w:lang w:val="kk-KZ"/>
        </w:rPr>
        <w:t xml:space="preserve"> серпімді деформациялы плитасының негізгі функционалды элементіне кешенді зерттеулер жүргізілді.</w:t>
      </w:r>
    </w:p>
    <w:p w14:paraId="76494A27" w14:textId="77777777" w:rsidR="009700B0" w:rsidRPr="00F176FF" w:rsidRDefault="009700B0" w:rsidP="009700B0">
      <w:pPr>
        <w:spacing w:after="0" w:line="240" w:lineRule="auto"/>
        <w:ind w:firstLine="708"/>
        <w:jc w:val="both"/>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t>Зерттелген ШОТК-ның функционалдық элементтерінің жұмыс қабілеттілігі мен жақсы техникалық сипаттамалары расталды.</w:t>
      </w:r>
    </w:p>
    <w:p w14:paraId="74AEC3F5" w14:textId="77777777" w:rsidR="00976AE9" w:rsidRPr="00F176FF" w:rsidRDefault="00976AE9">
      <w:pPr>
        <w:rPr>
          <w:rFonts w:ascii="Times New Roman" w:eastAsiaTheme="minorEastAsia" w:hAnsi="Times New Roman" w:cs="Times New Roman"/>
          <w:iCs/>
          <w:color w:val="000000" w:themeColor="text1"/>
          <w:sz w:val="28"/>
          <w:szCs w:val="28"/>
          <w:lang w:val="kk-KZ"/>
        </w:rPr>
      </w:pPr>
      <w:r w:rsidRPr="00F176FF">
        <w:rPr>
          <w:rFonts w:ascii="Times New Roman" w:eastAsiaTheme="minorEastAsia" w:hAnsi="Times New Roman" w:cs="Times New Roman"/>
          <w:iCs/>
          <w:color w:val="000000" w:themeColor="text1"/>
          <w:sz w:val="28"/>
          <w:szCs w:val="28"/>
          <w:lang w:val="kk-KZ"/>
        </w:rPr>
        <w:br w:type="page"/>
      </w:r>
    </w:p>
    <w:p w14:paraId="6FA08FB4" w14:textId="77777777" w:rsidR="00976AE9" w:rsidRPr="00F176FF" w:rsidRDefault="00976AE9" w:rsidP="00004ABF">
      <w:pPr>
        <w:pStyle w:val="22"/>
        <w:jc w:val="center"/>
      </w:pPr>
      <w:bookmarkStart w:id="39" w:name="_Toc196139285"/>
      <w:r w:rsidRPr="00F176FF">
        <w:t>ҚОРЫТЫНДЫ</w:t>
      </w:r>
      <w:bookmarkEnd w:id="39"/>
    </w:p>
    <w:p w14:paraId="7DB5D669" w14:textId="77777777" w:rsidR="00976AE9" w:rsidRPr="00F176FF" w:rsidRDefault="00976AE9" w:rsidP="00976AE9">
      <w:pPr>
        <w:spacing w:after="0" w:line="240" w:lineRule="auto"/>
        <w:ind w:firstLine="708"/>
        <w:jc w:val="both"/>
        <w:rPr>
          <w:rFonts w:ascii="Times New Roman" w:eastAsiaTheme="minorEastAsia" w:hAnsi="Times New Roman" w:cs="Times New Roman"/>
          <w:iCs/>
          <w:color w:val="000000" w:themeColor="text1"/>
          <w:sz w:val="28"/>
          <w:szCs w:val="28"/>
          <w:lang w:val="kk-KZ"/>
        </w:rPr>
      </w:pPr>
    </w:p>
    <w:p w14:paraId="43EF7B3F" w14:textId="726525EC" w:rsidR="00976AE9" w:rsidRPr="00905FBF" w:rsidRDefault="00976AE9" w:rsidP="00905FBF">
      <w:pPr>
        <w:pStyle w:val="a3"/>
        <w:numPr>
          <w:ilvl w:val="0"/>
          <w:numId w:val="24"/>
        </w:numPr>
        <w:tabs>
          <w:tab w:val="left" w:pos="993"/>
        </w:tabs>
        <w:spacing w:after="0" w:line="240" w:lineRule="auto"/>
        <w:ind w:left="0" w:firstLine="567"/>
        <w:jc w:val="both"/>
        <w:rPr>
          <w:rFonts w:ascii="Times New Roman" w:eastAsiaTheme="minorEastAsia" w:hAnsi="Times New Roman" w:cs="Times New Roman"/>
          <w:iCs/>
          <w:color w:val="000000" w:themeColor="text1"/>
          <w:sz w:val="28"/>
          <w:szCs w:val="28"/>
          <w:lang w:val="kk-KZ"/>
        </w:rPr>
      </w:pPr>
      <w:r w:rsidRPr="00905FBF">
        <w:rPr>
          <w:rFonts w:ascii="Times New Roman" w:eastAsiaTheme="minorEastAsia" w:hAnsi="Times New Roman" w:cs="Times New Roman"/>
          <w:iCs/>
          <w:color w:val="000000" w:themeColor="text1"/>
          <w:sz w:val="28"/>
          <w:szCs w:val="28"/>
          <w:lang w:val="kk-KZ"/>
        </w:rPr>
        <w:t xml:space="preserve">Битумқиыршықтастаратқыштардың (БҚТ) құрылымын әзірлеу саласындағы ғылыми зерттеулерді талдау, сондай-ақ оларды пайдалану тәжірибесі </w:t>
      </w:r>
      <w:r w:rsidR="00985A4A" w:rsidRPr="00905FBF">
        <w:rPr>
          <w:rFonts w:ascii="Times New Roman" w:eastAsiaTheme="minorEastAsia" w:hAnsi="Times New Roman" w:cs="Times New Roman"/>
          <w:iCs/>
          <w:color w:val="000000" w:themeColor="text1"/>
          <w:sz w:val="28"/>
          <w:szCs w:val="28"/>
          <w:lang w:val="kk-KZ"/>
        </w:rPr>
        <w:t xml:space="preserve">БҚТ-тың функционалдық-техникалық сипаттамалары жақсартылған жекелеген </w:t>
      </w:r>
      <w:r w:rsidR="007477EA" w:rsidRPr="00905FBF">
        <w:rPr>
          <w:rFonts w:ascii="Times New Roman" w:eastAsiaTheme="minorEastAsia" w:hAnsi="Times New Roman" w:cs="Times New Roman"/>
          <w:iCs/>
          <w:color w:val="000000" w:themeColor="text1"/>
          <w:sz w:val="28"/>
          <w:szCs w:val="28"/>
          <w:lang w:val="kk-KZ"/>
        </w:rPr>
        <w:t>қондырғыларының</w:t>
      </w:r>
      <w:r w:rsidR="00985A4A" w:rsidRPr="00905FBF">
        <w:rPr>
          <w:rFonts w:ascii="Times New Roman" w:eastAsiaTheme="minorEastAsia" w:hAnsi="Times New Roman" w:cs="Times New Roman"/>
          <w:iCs/>
          <w:color w:val="000000" w:themeColor="text1"/>
          <w:sz w:val="28"/>
          <w:szCs w:val="28"/>
          <w:lang w:val="kk-KZ"/>
        </w:rPr>
        <w:t xml:space="preserve"> да, соның ішінде  </w:t>
      </w:r>
      <w:r w:rsidRPr="00905FBF">
        <w:rPr>
          <w:rFonts w:ascii="Times New Roman" w:eastAsiaTheme="minorEastAsia" w:hAnsi="Times New Roman" w:cs="Times New Roman"/>
          <w:iCs/>
          <w:color w:val="000000" w:themeColor="text1"/>
          <w:sz w:val="28"/>
          <w:szCs w:val="28"/>
          <w:lang w:val="kk-KZ"/>
        </w:rPr>
        <w:t xml:space="preserve">тұтқыр зат пен қиыршық тасты төгіп-тарату </w:t>
      </w:r>
      <w:r w:rsidR="007477EA" w:rsidRPr="00905FBF">
        <w:rPr>
          <w:rFonts w:ascii="Times New Roman" w:eastAsiaTheme="minorEastAsia" w:hAnsi="Times New Roman" w:cs="Times New Roman"/>
          <w:iCs/>
          <w:color w:val="000000" w:themeColor="text1"/>
          <w:sz w:val="28"/>
          <w:szCs w:val="28"/>
          <w:lang w:val="kk-KZ"/>
        </w:rPr>
        <w:t>қондырғылары</w:t>
      </w:r>
      <w:r w:rsidRPr="00905FBF">
        <w:rPr>
          <w:rFonts w:ascii="Times New Roman" w:eastAsiaTheme="minorEastAsia" w:hAnsi="Times New Roman" w:cs="Times New Roman"/>
          <w:iCs/>
          <w:color w:val="000000" w:themeColor="text1"/>
          <w:sz w:val="28"/>
          <w:szCs w:val="28"/>
          <w:lang w:val="kk-KZ"/>
        </w:rPr>
        <w:t xml:space="preserve"> сияқты</w:t>
      </w:r>
      <w:r w:rsidR="006657CD" w:rsidRPr="006657CD">
        <w:rPr>
          <w:rFonts w:ascii="Times New Roman" w:eastAsiaTheme="minorEastAsia" w:hAnsi="Times New Roman" w:cs="Times New Roman"/>
          <w:iCs/>
          <w:color w:val="000000" w:themeColor="text1"/>
          <w:sz w:val="28"/>
          <w:szCs w:val="28"/>
          <w:lang w:val="kk-KZ"/>
        </w:rPr>
        <w:t xml:space="preserve"> [61]</w:t>
      </w:r>
      <w:r w:rsidRPr="00905FBF">
        <w:rPr>
          <w:rFonts w:ascii="Times New Roman" w:eastAsiaTheme="minorEastAsia" w:hAnsi="Times New Roman" w:cs="Times New Roman"/>
          <w:iCs/>
          <w:color w:val="000000" w:themeColor="text1"/>
          <w:sz w:val="28"/>
          <w:szCs w:val="28"/>
          <w:lang w:val="kk-KZ"/>
        </w:rPr>
        <w:t>, сондай-ақ тұтастай БҚТ</w:t>
      </w:r>
      <w:r w:rsidR="00985A4A" w:rsidRPr="00905FBF">
        <w:rPr>
          <w:rFonts w:ascii="Times New Roman" w:eastAsiaTheme="minorEastAsia" w:hAnsi="Times New Roman" w:cs="Times New Roman"/>
          <w:iCs/>
          <w:color w:val="000000" w:themeColor="text1"/>
          <w:sz w:val="28"/>
          <w:szCs w:val="28"/>
          <w:lang w:val="kk-KZ"/>
        </w:rPr>
        <w:t xml:space="preserve"> өзініңде</w:t>
      </w:r>
      <w:r w:rsidRPr="00905FBF">
        <w:rPr>
          <w:rFonts w:ascii="Times New Roman" w:eastAsiaTheme="minorEastAsia" w:hAnsi="Times New Roman" w:cs="Times New Roman"/>
          <w:iCs/>
          <w:color w:val="000000" w:themeColor="text1"/>
          <w:sz w:val="28"/>
          <w:szCs w:val="28"/>
          <w:lang w:val="kk-KZ"/>
        </w:rPr>
        <w:t xml:space="preserve"> перспективалық </w:t>
      </w:r>
      <w:r w:rsidR="00985A4A" w:rsidRPr="00905FBF">
        <w:rPr>
          <w:rFonts w:ascii="Times New Roman" w:eastAsiaTheme="minorEastAsia" w:hAnsi="Times New Roman" w:cs="Times New Roman"/>
          <w:iCs/>
          <w:color w:val="000000" w:themeColor="text1"/>
          <w:sz w:val="28"/>
          <w:szCs w:val="28"/>
          <w:lang w:val="kk-KZ"/>
        </w:rPr>
        <w:t>құрылымдарының</w:t>
      </w:r>
      <w:r w:rsidRPr="00905FBF">
        <w:rPr>
          <w:rFonts w:ascii="Times New Roman" w:eastAsiaTheme="minorEastAsia" w:hAnsi="Times New Roman" w:cs="Times New Roman"/>
          <w:iCs/>
          <w:color w:val="000000" w:themeColor="text1"/>
          <w:sz w:val="28"/>
          <w:szCs w:val="28"/>
          <w:lang w:val="kk-KZ"/>
        </w:rPr>
        <w:t xml:space="preserve"> жоқтығын анықтады.</w:t>
      </w:r>
    </w:p>
    <w:p w14:paraId="41492AE6" w14:textId="3A6F5A18" w:rsidR="00E47E85" w:rsidRPr="00905FBF" w:rsidRDefault="00985A4A" w:rsidP="00905FBF">
      <w:pPr>
        <w:pStyle w:val="a3"/>
        <w:numPr>
          <w:ilvl w:val="0"/>
          <w:numId w:val="24"/>
        </w:numPr>
        <w:tabs>
          <w:tab w:val="left" w:pos="993"/>
        </w:tabs>
        <w:spacing w:after="0" w:line="240" w:lineRule="auto"/>
        <w:ind w:left="0" w:firstLine="567"/>
        <w:jc w:val="both"/>
        <w:rPr>
          <w:rFonts w:ascii="Times New Roman" w:eastAsiaTheme="minorEastAsia" w:hAnsi="Times New Roman" w:cs="Times New Roman"/>
          <w:iCs/>
          <w:color w:val="000000" w:themeColor="text1"/>
          <w:sz w:val="28"/>
          <w:szCs w:val="28"/>
          <w:lang w:val="kk-KZ"/>
        </w:rPr>
      </w:pPr>
      <w:r w:rsidRPr="00905FBF">
        <w:rPr>
          <w:rFonts w:ascii="Times New Roman" w:eastAsiaTheme="minorEastAsia" w:hAnsi="Times New Roman" w:cs="Times New Roman"/>
          <w:iCs/>
          <w:color w:val="000000" w:themeColor="text1"/>
          <w:sz w:val="28"/>
          <w:szCs w:val="28"/>
          <w:lang w:val="kk-KZ"/>
        </w:rPr>
        <w:t xml:space="preserve">Сараптамалық бағалау әдісін пайдалана отырып, салыстырмалы талдау белгілі компоновкалы шешімдерді бағалауға, сондай-ақ БҚТ компоновкасының жаңа, төртінші </w:t>
      </w:r>
      <w:r w:rsidR="00850B70" w:rsidRPr="00905FBF">
        <w:rPr>
          <w:rFonts w:ascii="Times New Roman" w:eastAsiaTheme="minorEastAsia" w:hAnsi="Times New Roman" w:cs="Times New Roman"/>
          <w:iCs/>
          <w:color w:val="000000" w:themeColor="text1"/>
          <w:sz w:val="28"/>
          <w:szCs w:val="28"/>
          <w:lang w:val="kk-KZ"/>
        </w:rPr>
        <w:t>сұлба</w:t>
      </w:r>
      <w:r w:rsidRPr="00905FBF">
        <w:rPr>
          <w:rFonts w:ascii="Times New Roman" w:eastAsiaTheme="minorEastAsia" w:hAnsi="Times New Roman" w:cs="Times New Roman"/>
          <w:iCs/>
          <w:color w:val="000000" w:themeColor="text1"/>
          <w:sz w:val="28"/>
          <w:szCs w:val="28"/>
          <w:lang w:val="kk-KZ"/>
        </w:rPr>
        <w:t xml:space="preserve">сы болып табылатын, екі </w:t>
      </w:r>
      <w:r w:rsidR="00F55759">
        <w:rPr>
          <w:rFonts w:ascii="Times New Roman" w:eastAsiaTheme="minorEastAsia" w:hAnsi="Times New Roman" w:cs="Times New Roman"/>
          <w:iCs/>
          <w:color w:val="000000" w:themeColor="text1"/>
          <w:sz w:val="28"/>
          <w:szCs w:val="28"/>
          <w:lang w:val="kk-KZ"/>
        </w:rPr>
        <w:t>шанағы</w:t>
      </w:r>
      <w:r w:rsidRPr="00905FBF">
        <w:rPr>
          <w:rFonts w:ascii="Times New Roman" w:eastAsiaTheme="minorEastAsia" w:hAnsi="Times New Roman" w:cs="Times New Roman"/>
          <w:iCs/>
          <w:color w:val="000000" w:themeColor="text1"/>
          <w:sz w:val="28"/>
          <w:szCs w:val="28"/>
          <w:lang w:val="kk-KZ"/>
        </w:rPr>
        <w:t xml:space="preserve"> бар және екінші </w:t>
      </w:r>
      <w:r w:rsidR="00F55759">
        <w:rPr>
          <w:rFonts w:ascii="Times New Roman" w:eastAsiaTheme="minorEastAsia" w:hAnsi="Times New Roman" w:cs="Times New Roman"/>
          <w:iCs/>
          <w:color w:val="000000" w:themeColor="text1"/>
          <w:sz w:val="28"/>
          <w:szCs w:val="28"/>
          <w:lang w:val="kk-KZ"/>
        </w:rPr>
        <w:t>шанақ</w:t>
      </w:r>
      <w:r w:rsidRPr="00905FBF">
        <w:rPr>
          <w:rFonts w:ascii="Times New Roman" w:eastAsiaTheme="minorEastAsia" w:hAnsi="Times New Roman" w:cs="Times New Roman"/>
          <w:iCs/>
          <w:color w:val="000000" w:themeColor="text1"/>
          <w:sz w:val="28"/>
          <w:szCs w:val="28"/>
          <w:lang w:val="kk-KZ"/>
        </w:rPr>
        <w:t xml:space="preserve">тың жылжымалы транспортері бар БҚТ компоновкасының жаңа сұлбасын әзірлеуге мүмкіндік берді </w:t>
      </w:r>
      <w:bookmarkStart w:id="40" w:name="_Hlk192841297"/>
      <w:r w:rsidR="00E47E85" w:rsidRPr="00905FBF">
        <w:rPr>
          <w:rFonts w:ascii="Times New Roman" w:hAnsi="Times New Roman" w:cs="Times New Roman"/>
          <w:color w:val="000000" w:themeColor="text1"/>
          <w:sz w:val="28"/>
          <w:szCs w:val="28"/>
          <w:lang w:val="kk-KZ"/>
        </w:rPr>
        <w:t>(ҚР пат</w:t>
      </w:r>
      <w:r w:rsidR="00F6239B" w:rsidRPr="00905FBF">
        <w:rPr>
          <w:rFonts w:ascii="Times New Roman" w:hAnsi="Times New Roman" w:cs="Times New Roman"/>
          <w:color w:val="000000" w:themeColor="text1"/>
          <w:sz w:val="28"/>
          <w:szCs w:val="28"/>
          <w:lang w:val="kk-KZ"/>
        </w:rPr>
        <w:t>енті</w:t>
      </w:r>
      <w:r w:rsidR="00E47E85" w:rsidRPr="00905FBF">
        <w:rPr>
          <w:rFonts w:ascii="Times New Roman" w:hAnsi="Times New Roman" w:cs="Times New Roman"/>
          <w:color w:val="000000" w:themeColor="text1"/>
          <w:sz w:val="28"/>
          <w:szCs w:val="28"/>
          <w:lang w:val="kk-KZ"/>
        </w:rPr>
        <w:t xml:space="preserve"> №36509)</w:t>
      </w:r>
      <w:bookmarkEnd w:id="40"/>
      <w:r w:rsidRPr="00905FBF">
        <w:rPr>
          <w:rFonts w:ascii="Times New Roman" w:eastAsiaTheme="minorEastAsia" w:hAnsi="Times New Roman" w:cs="Times New Roman"/>
          <w:iCs/>
          <w:color w:val="000000" w:themeColor="text1"/>
          <w:sz w:val="28"/>
          <w:szCs w:val="28"/>
          <w:lang w:val="kk-KZ"/>
        </w:rPr>
        <w:t>.</w:t>
      </w:r>
      <w:r w:rsidR="00E47E85" w:rsidRPr="00905FBF">
        <w:rPr>
          <w:rFonts w:ascii="Times New Roman" w:eastAsiaTheme="minorEastAsia" w:hAnsi="Times New Roman" w:cs="Times New Roman"/>
          <w:iCs/>
          <w:color w:val="000000" w:themeColor="text1"/>
          <w:sz w:val="28"/>
          <w:szCs w:val="28"/>
          <w:lang w:val="kk-KZ"/>
        </w:rPr>
        <w:t xml:space="preserve"> </w:t>
      </w:r>
    </w:p>
    <w:p w14:paraId="2AE62850" w14:textId="1F09A690" w:rsidR="00F96D27" w:rsidRPr="00905FBF" w:rsidRDefault="00F96D27" w:rsidP="00905FBF">
      <w:pPr>
        <w:pStyle w:val="a3"/>
        <w:numPr>
          <w:ilvl w:val="0"/>
          <w:numId w:val="24"/>
        </w:numPr>
        <w:tabs>
          <w:tab w:val="left" w:pos="993"/>
        </w:tabs>
        <w:spacing w:after="0" w:line="240" w:lineRule="auto"/>
        <w:ind w:left="0" w:firstLine="567"/>
        <w:jc w:val="both"/>
        <w:rPr>
          <w:rFonts w:ascii="Times New Roman" w:eastAsiaTheme="minorEastAsia" w:hAnsi="Times New Roman" w:cs="Times New Roman"/>
          <w:iCs/>
          <w:color w:val="000000" w:themeColor="text1"/>
          <w:sz w:val="28"/>
          <w:szCs w:val="28"/>
          <w:lang w:val="kk-KZ"/>
        </w:rPr>
      </w:pPr>
      <w:r w:rsidRPr="00905FBF">
        <w:rPr>
          <w:rFonts w:ascii="Times New Roman" w:eastAsiaTheme="minorEastAsia" w:hAnsi="Times New Roman" w:cs="Times New Roman"/>
          <w:iCs/>
          <w:color w:val="000000" w:themeColor="text1"/>
          <w:sz w:val="28"/>
          <w:szCs w:val="28"/>
          <w:lang w:val="kk-KZ"/>
        </w:rPr>
        <w:t xml:space="preserve">БҚТ-ты автоматты басқару объектісі ретінде ұсыну негізінде </w:t>
      </w:r>
      <w:r w:rsidR="002354E7" w:rsidRPr="00905FBF">
        <w:rPr>
          <w:rFonts w:ascii="Times New Roman" w:eastAsiaTheme="minorEastAsia" w:hAnsi="Times New Roman" w:cs="Times New Roman"/>
          <w:iCs/>
          <w:color w:val="000000" w:themeColor="text1"/>
          <w:sz w:val="28"/>
          <w:szCs w:val="28"/>
          <w:lang w:val="kk-KZ"/>
        </w:rPr>
        <w:t xml:space="preserve">автоматты жұмыс істейтін қиыршық тасты  (ҚР патенті №35022 және №35539) және </w:t>
      </w:r>
      <w:r w:rsidRPr="00905FBF">
        <w:rPr>
          <w:rFonts w:ascii="Times New Roman" w:eastAsiaTheme="minorEastAsia" w:hAnsi="Times New Roman" w:cs="Times New Roman"/>
          <w:iCs/>
          <w:color w:val="000000" w:themeColor="text1"/>
          <w:sz w:val="28"/>
          <w:szCs w:val="28"/>
          <w:lang w:val="kk-KZ"/>
        </w:rPr>
        <w:t xml:space="preserve">тұтқыр затты шашыратып-төгу </w:t>
      </w:r>
      <w:r w:rsidR="007477EA" w:rsidRPr="00905FBF">
        <w:rPr>
          <w:rFonts w:ascii="Times New Roman" w:eastAsiaTheme="minorEastAsia" w:hAnsi="Times New Roman" w:cs="Times New Roman"/>
          <w:iCs/>
          <w:color w:val="000000" w:themeColor="text1"/>
          <w:sz w:val="28"/>
          <w:szCs w:val="28"/>
          <w:lang w:val="kk-KZ"/>
        </w:rPr>
        <w:t>қондырғылары</w:t>
      </w:r>
      <w:r w:rsidRPr="00905FBF">
        <w:rPr>
          <w:rFonts w:ascii="Times New Roman" w:eastAsiaTheme="minorEastAsia" w:hAnsi="Times New Roman" w:cs="Times New Roman"/>
          <w:iCs/>
          <w:color w:val="000000" w:themeColor="text1"/>
          <w:sz w:val="28"/>
          <w:szCs w:val="28"/>
          <w:lang w:val="kk-KZ"/>
        </w:rPr>
        <w:t xml:space="preserve"> (ҚР</w:t>
      </w:r>
      <w:r w:rsidR="002354E7" w:rsidRPr="00905FBF">
        <w:rPr>
          <w:rFonts w:ascii="Times New Roman" w:eastAsiaTheme="minorEastAsia" w:hAnsi="Times New Roman" w:cs="Times New Roman"/>
          <w:iCs/>
          <w:color w:val="000000" w:themeColor="text1"/>
          <w:sz w:val="28"/>
          <w:szCs w:val="28"/>
          <w:lang w:val="kk-KZ"/>
        </w:rPr>
        <w:t xml:space="preserve"> патенті №35037 және №35553) әзірленді және</w:t>
      </w:r>
      <w:r w:rsidRPr="00905FBF">
        <w:rPr>
          <w:rFonts w:ascii="Times New Roman" w:eastAsiaTheme="minorEastAsia" w:hAnsi="Times New Roman" w:cs="Times New Roman"/>
          <w:iCs/>
          <w:color w:val="000000" w:themeColor="text1"/>
          <w:sz w:val="28"/>
          <w:szCs w:val="28"/>
          <w:lang w:val="kk-KZ"/>
        </w:rPr>
        <w:t xml:space="preserve"> </w:t>
      </w:r>
      <w:r w:rsidR="002354E7" w:rsidRPr="00905FBF">
        <w:rPr>
          <w:rFonts w:ascii="Times New Roman" w:eastAsiaTheme="minorEastAsia" w:hAnsi="Times New Roman" w:cs="Times New Roman"/>
          <w:iCs/>
          <w:color w:val="000000" w:themeColor="text1"/>
          <w:sz w:val="28"/>
          <w:szCs w:val="28"/>
          <w:lang w:val="kk-KZ"/>
        </w:rPr>
        <w:t>әрі қарай жетілдірілді, ал битум-қиыршық</w:t>
      </w:r>
      <w:r w:rsidR="00603FA8" w:rsidRPr="00905FBF">
        <w:rPr>
          <w:rFonts w:ascii="Times New Roman" w:eastAsiaTheme="minorEastAsia" w:hAnsi="Times New Roman" w:cs="Times New Roman"/>
          <w:iCs/>
          <w:color w:val="000000" w:themeColor="text1"/>
          <w:sz w:val="28"/>
          <w:szCs w:val="28"/>
          <w:lang w:val="kk-KZ"/>
        </w:rPr>
        <w:t xml:space="preserve"> </w:t>
      </w:r>
      <w:r w:rsidR="002354E7" w:rsidRPr="00905FBF">
        <w:rPr>
          <w:rFonts w:ascii="Times New Roman" w:eastAsiaTheme="minorEastAsia" w:hAnsi="Times New Roman" w:cs="Times New Roman"/>
          <w:iCs/>
          <w:color w:val="000000" w:themeColor="text1"/>
          <w:sz w:val="28"/>
          <w:szCs w:val="28"/>
          <w:lang w:val="kk-KZ"/>
        </w:rPr>
        <w:t>тасты тарату</w:t>
      </w:r>
      <w:r w:rsidRPr="00905FBF">
        <w:rPr>
          <w:rFonts w:ascii="Times New Roman" w:eastAsiaTheme="minorEastAsia" w:hAnsi="Times New Roman" w:cs="Times New Roman"/>
          <w:iCs/>
          <w:color w:val="000000" w:themeColor="text1"/>
          <w:sz w:val="28"/>
          <w:szCs w:val="28"/>
          <w:lang w:val="kk-KZ"/>
        </w:rPr>
        <w:t xml:space="preserve"> </w:t>
      </w:r>
      <w:r w:rsidR="002354E7" w:rsidRPr="00905FBF">
        <w:rPr>
          <w:rFonts w:ascii="Times New Roman" w:eastAsiaTheme="minorEastAsia" w:hAnsi="Times New Roman" w:cs="Times New Roman"/>
          <w:iCs/>
          <w:color w:val="000000" w:themeColor="text1"/>
          <w:sz w:val="28"/>
          <w:szCs w:val="28"/>
          <w:lang w:val="kk-KZ"/>
        </w:rPr>
        <w:t>процесін</w:t>
      </w:r>
      <w:r w:rsidRPr="00905FBF">
        <w:rPr>
          <w:rFonts w:ascii="Times New Roman" w:eastAsiaTheme="minorEastAsia" w:hAnsi="Times New Roman" w:cs="Times New Roman"/>
          <w:iCs/>
          <w:color w:val="000000" w:themeColor="text1"/>
          <w:sz w:val="28"/>
          <w:szCs w:val="28"/>
          <w:lang w:val="kk-KZ"/>
        </w:rPr>
        <w:t xml:space="preserve"> </w:t>
      </w:r>
      <w:r w:rsidR="002354E7" w:rsidRPr="00905FBF">
        <w:rPr>
          <w:rFonts w:ascii="Times New Roman" w:eastAsiaTheme="minorEastAsia" w:hAnsi="Times New Roman" w:cs="Times New Roman"/>
          <w:iCs/>
          <w:color w:val="000000" w:themeColor="text1"/>
          <w:sz w:val="28"/>
          <w:szCs w:val="28"/>
          <w:lang w:val="kk-KZ"/>
        </w:rPr>
        <w:t xml:space="preserve">АБЖ-нің құрамында пайдалану үшін </w:t>
      </w:r>
      <w:r w:rsidRPr="00905FBF">
        <w:rPr>
          <w:rFonts w:ascii="Times New Roman" w:eastAsiaTheme="minorEastAsia" w:hAnsi="Times New Roman" w:cs="Times New Roman"/>
          <w:iCs/>
          <w:color w:val="000000" w:themeColor="text1"/>
          <w:sz w:val="28"/>
          <w:szCs w:val="28"/>
          <w:lang w:val="kk-KZ"/>
        </w:rPr>
        <w:t xml:space="preserve"> көп секциялы </w:t>
      </w:r>
      <w:r w:rsidR="00F55759">
        <w:rPr>
          <w:rFonts w:ascii="Times New Roman" w:eastAsiaTheme="minorEastAsia" w:hAnsi="Times New Roman" w:cs="Times New Roman"/>
          <w:iCs/>
          <w:color w:val="000000" w:themeColor="text1"/>
          <w:sz w:val="28"/>
          <w:szCs w:val="28"/>
          <w:lang w:val="kk-KZ"/>
        </w:rPr>
        <w:t>шанақ</w:t>
      </w:r>
      <w:r w:rsidR="002354E7" w:rsidRPr="00905FBF">
        <w:rPr>
          <w:rFonts w:ascii="Times New Roman" w:eastAsiaTheme="minorEastAsia" w:hAnsi="Times New Roman" w:cs="Times New Roman"/>
          <w:iCs/>
          <w:color w:val="000000" w:themeColor="text1"/>
          <w:sz w:val="28"/>
          <w:szCs w:val="28"/>
          <w:lang w:val="kk-KZ"/>
        </w:rPr>
        <w:t xml:space="preserve"> (</w:t>
      </w:r>
      <w:r w:rsidRPr="00905FBF">
        <w:rPr>
          <w:rFonts w:ascii="Times New Roman" w:eastAsiaTheme="minorEastAsia" w:hAnsi="Times New Roman" w:cs="Times New Roman"/>
          <w:iCs/>
          <w:color w:val="000000" w:themeColor="text1"/>
          <w:sz w:val="28"/>
          <w:szCs w:val="28"/>
          <w:lang w:val="kk-KZ"/>
        </w:rPr>
        <w:t>ҚР</w:t>
      </w:r>
      <w:r w:rsidR="002354E7" w:rsidRPr="00905FBF">
        <w:rPr>
          <w:rFonts w:ascii="Times New Roman" w:eastAsiaTheme="minorEastAsia" w:hAnsi="Times New Roman" w:cs="Times New Roman"/>
          <w:iCs/>
          <w:color w:val="000000" w:themeColor="text1"/>
          <w:sz w:val="28"/>
          <w:szCs w:val="28"/>
          <w:lang w:val="kk-KZ"/>
        </w:rPr>
        <w:t xml:space="preserve"> патенті</w:t>
      </w:r>
      <w:r w:rsidRPr="00905FBF">
        <w:rPr>
          <w:rFonts w:ascii="Times New Roman" w:eastAsiaTheme="minorEastAsia" w:hAnsi="Times New Roman" w:cs="Times New Roman"/>
          <w:iCs/>
          <w:color w:val="000000" w:themeColor="text1"/>
          <w:sz w:val="28"/>
          <w:szCs w:val="28"/>
          <w:lang w:val="kk-KZ"/>
        </w:rPr>
        <w:t xml:space="preserve"> №35501), шағылыстыратын э</w:t>
      </w:r>
      <w:r w:rsidR="002354E7" w:rsidRPr="00905FBF">
        <w:rPr>
          <w:rFonts w:ascii="Times New Roman" w:eastAsiaTheme="minorEastAsia" w:hAnsi="Times New Roman" w:cs="Times New Roman"/>
          <w:iCs/>
          <w:color w:val="000000" w:themeColor="text1"/>
          <w:sz w:val="28"/>
          <w:szCs w:val="28"/>
          <w:lang w:val="kk-KZ"/>
        </w:rPr>
        <w:t>кран (</w:t>
      </w:r>
      <w:r w:rsidRPr="00905FBF">
        <w:rPr>
          <w:rFonts w:ascii="Times New Roman" w:eastAsiaTheme="minorEastAsia" w:hAnsi="Times New Roman" w:cs="Times New Roman"/>
          <w:iCs/>
          <w:color w:val="000000" w:themeColor="text1"/>
          <w:sz w:val="28"/>
          <w:szCs w:val="28"/>
          <w:lang w:val="kk-KZ"/>
        </w:rPr>
        <w:t xml:space="preserve">ҚР </w:t>
      </w:r>
      <w:r w:rsidR="002354E7" w:rsidRPr="00905FBF">
        <w:rPr>
          <w:rFonts w:ascii="Times New Roman" w:eastAsiaTheme="minorEastAsia" w:hAnsi="Times New Roman" w:cs="Times New Roman"/>
          <w:iCs/>
          <w:color w:val="000000" w:themeColor="text1"/>
          <w:sz w:val="28"/>
          <w:szCs w:val="28"/>
          <w:lang w:val="kk-KZ"/>
        </w:rPr>
        <w:t xml:space="preserve">патенті  </w:t>
      </w:r>
      <w:r w:rsidRPr="00905FBF">
        <w:rPr>
          <w:rFonts w:ascii="Times New Roman" w:eastAsiaTheme="minorEastAsia" w:hAnsi="Times New Roman" w:cs="Times New Roman"/>
          <w:iCs/>
          <w:color w:val="000000" w:themeColor="text1"/>
          <w:sz w:val="28"/>
          <w:szCs w:val="28"/>
          <w:lang w:val="kk-KZ"/>
        </w:rPr>
        <w:t>№35534), п</w:t>
      </w:r>
      <w:r w:rsidR="002354E7" w:rsidRPr="00905FBF">
        <w:rPr>
          <w:rFonts w:ascii="Times New Roman" w:eastAsiaTheme="minorEastAsia" w:hAnsi="Times New Roman" w:cs="Times New Roman"/>
          <w:iCs/>
          <w:color w:val="000000" w:themeColor="text1"/>
          <w:sz w:val="28"/>
          <w:szCs w:val="28"/>
          <w:lang w:val="kk-KZ"/>
        </w:rPr>
        <w:t>іспектің</w:t>
      </w:r>
      <w:r w:rsidRPr="00905FBF">
        <w:rPr>
          <w:rFonts w:ascii="Times New Roman" w:eastAsiaTheme="minorEastAsia" w:hAnsi="Times New Roman" w:cs="Times New Roman"/>
          <w:iCs/>
          <w:color w:val="000000" w:themeColor="text1"/>
          <w:sz w:val="28"/>
          <w:szCs w:val="28"/>
          <w:lang w:val="kk-KZ"/>
        </w:rPr>
        <w:t xml:space="preserve"> жыл</w:t>
      </w:r>
      <w:r w:rsidR="002354E7" w:rsidRPr="00905FBF">
        <w:rPr>
          <w:rFonts w:ascii="Times New Roman" w:eastAsiaTheme="minorEastAsia" w:hAnsi="Times New Roman" w:cs="Times New Roman"/>
          <w:iCs/>
          <w:color w:val="000000" w:themeColor="text1"/>
          <w:sz w:val="28"/>
          <w:szCs w:val="28"/>
          <w:lang w:val="kk-KZ"/>
        </w:rPr>
        <w:t>жымалы бөлігі бар гидроцилиндр (</w:t>
      </w:r>
      <w:r w:rsidRPr="00905FBF">
        <w:rPr>
          <w:rFonts w:ascii="Times New Roman" w:eastAsiaTheme="minorEastAsia" w:hAnsi="Times New Roman" w:cs="Times New Roman"/>
          <w:iCs/>
          <w:color w:val="000000" w:themeColor="text1"/>
          <w:sz w:val="28"/>
          <w:szCs w:val="28"/>
          <w:lang w:val="kk-KZ"/>
        </w:rPr>
        <w:t xml:space="preserve">ҚР </w:t>
      </w:r>
      <w:r w:rsidR="002354E7" w:rsidRPr="00905FBF">
        <w:rPr>
          <w:rFonts w:ascii="Times New Roman" w:eastAsiaTheme="minorEastAsia" w:hAnsi="Times New Roman" w:cs="Times New Roman"/>
          <w:iCs/>
          <w:color w:val="000000" w:themeColor="text1"/>
          <w:sz w:val="28"/>
          <w:szCs w:val="28"/>
          <w:lang w:val="kk-KZ"/>
        </w:rPr>
        <w:t>патенті № 36052) және БҚТ доңғалақ шинасындағы қысымды өлшеуге арналған құрылғы (</w:t>
      </w:r>
      <w:r w:rsidRPr="00905FBF">
        <w:rPr>
          <w:rFonts w:ascii="Times New Roman" w:eastAsiaTheme="minorEastAsia" w:hAnsi="Times New Roman" w:cs="Times New Roman"/>
          <w:iCs/>
          <w:color w:val="000000" w:themeColor="text1"/>
          <w:sz w:val="28"/>
          <w:szCs w:val="28"/>
          <w:lang w:val="kk-KZ"/>
        </w:rPr>
        <w:t xml:space="preserve">ҚР </w:t>
      </w:r>
      <w:r w:rsidR="002354E7" w:rsidRPr="00905FBF">
        <w:rPr>
          <w:rFonts w:ascii="Times New Roman" w:eastAsiaTheme="minorEastAsia" w:hAnsi="Times New Roman" w:cs="Times New Roman"/>
          <w:iCs/>
          <w:color w:val="000000" w:themeColor="text1"/>
          <w:sz w:val="28"/>
          <w:szCs w:val="28"/>
          <w:lang w:val="kk-KZ"/>
        </w:rPr>
        <w:t xml:space="preserve">патенті </w:t>
      </w:r>
      <w:r w:rsidRPr="00905FBF">
        <w:rPr>
          <w:rFonts w:ascii="Times New Roman" w:eastAsiaTheme="minorEastAsia" w:hAnsi="Times New Roman" w:cs="Times New Roman"/>
          <w:iCs/>
          <w:color w:val="000000" w:themeColor="text1"/>
          <w:sz w:val="28"/>
          <w:szCs w:val="28"/>
          <w:lang w:val="kk-KZ"/>
        </w:rPr>
        <w:t>№36056)</w:t>
      </w:r>
      <w:r w:rsidR="002354E7" w:rsidRPr="00905FBF">
        <w:rPr>
          <w:rFonts w:ascii="Times New Roman" w:eastAsiaTheme="minorEastAsia" w:hAnsi="Times New Roman" w:cs="Times New Roman"/>
          <w:iCs/>
          <w:color w:val="000000" w:themeColor="text1"/>
          <w:sz w:val="28"/>
          <w:szCs w:val="28"/>
          <w:lang w:val="kk-KZ"/>
        </w:rPr>
        <w:t xml:space="preserve"> </w:t>
      </w:r>
      <w:r w:rsidR="00C326D6" w:rsidRPr="00905FBF">
        <w:rPr>
          <w:rFonts w:ascii="Times New Roman" w:eastAsiaTheme="minorEastAsia" w:hAnsi="Times New Roman" w:cs="Times New Roman"/>
          <w:iCs/>
          <w:color w:val="000000" w:themeColor="text1"/>
          <w:sz w:val="28"/>
          <w:szCs w:val="28"/>
          <w:lang w:val="kk-KZ"/>
        </w:rPr>
        <w:t xml:space="preserve">сияқты БҚТ-тың негізгі функционалдық тораптары </w:t>
      </w:r>
      <w:r w:rsidR="002354E7" w:rsidRPr="00905FBF">
        <w:rPr>
          <w:rFonts w:ascii="Times New Roman" w:eastAsiaTheme="minorEastAsia" w:hAnsi="Times New Roman" w:cs="Times New Roman"/>
          <w:iCs/>
          <w:color w:val="000000" w:themeColor="text1"/>
          <w:sz w:val="28"/>
          <w:szCs w:val="28"/>
          <w:lang w:val="kk-KZ"/>
        </w:rPr>
        <w:t>жетілдірілді</w:t>
      </w:r>
      <w:r w:rsidRPr="00905FBF">
        <w:rPr>
          <w:rFonts w:ascii="Times New Roman" w:eastAsiaTheme="minorEastAsia" w:hAnsi="Times New Roman" w:cs="Times New Roman"/>
          <w:iCs/>
          <w:color w:val="000000" w:themeColor="text1"/>
          <w:sz w:val="28"/>
          <w:szCs w:val="28"/>
          <w:lang w:val="kk-KZ"/>
        </w:rPr>
        <w:t xml:space="preserve">. </w:t>
      </w:r>
      <w:r w:rsidR="00C326D6" w:rsidRPr="00905FBF">
        <w:rPr>
          <w:rFonts w:ascii="Times New Roman" w:eastAsiaTheme="minorEastAsia" w:hAnsi="Times New Roman" w:cs="Times New Roman"/>
          <w:iCs/>
          <w:color w:val="000000" w:themeColor="text1"/>
          <w:sz w:val="28"/>
          <w:szCs w:val="28"/>
          <w:lang w:val="kk-KZ"/>
        </w:rPr>
        <w:t xml:space="preserve"> </w:t>
      </w:r>
      <w:r w:rsidRPr="00905FBF">
        <w:rPr>
          <w:rFonts w:ascii="Times New Roman" w:eastAsiaTheme="minorEastAsia" w:hAnsi="Times New Roman" w:cs="Times New Roman"/>
          <w:iCs/>
          <w:color w:val="000000" w:themeColor="text1"/>
          <w:sz w:val="28"/>
          <w:szCs w:val="28"/>
          <w:lang w:val="kk-KZ"/>
        </w:rPr>
        <w:t>Барлық жаңада</w:t>
      </w:r>
      <w:r w:rsidR="00C326D6" w:rsidRPr="00905FBF">
        <w:rPr>
          <w:rFonts w:ascii="Times New Roman" w:eastAsiaTheme="minorEastAsia" w:hAnsi="Times New Roman" w:cs="Times New Roman"/>
          <w:iCs/>
          <w:color w:val="000000" w:themeColor="text1"/>
          <w:sz w:val="28"/>
          <w:szCs w:val="28"/>
          <w:lang w:val="kk-KZ"/>
        </w:rPr>
        <w:t>н құрылған және жаңғыртылған БҚТ-тың</w:t>
      </w:r>
      <w:r w:rsidRPr="00905FBF">
        <w:rPr>
          <w:rFonts w:ascii="Times New Roman" w:eastAsiaTheme="minorEastAsia" w:hAnsi="Times New Roman" w:cs="Times New Roman"/>
          <w:iCs/>
          <w:color w:val="000000" w:themeColor="text1"/>
          <w:sz w:val="28"/>
          <w:szCs w:val="28"/>
          <w:lang w:val="kk-KZ"/>
        </w:rPr>
        <w:t xml:space="preserve"> </w:t>
      </w:r>
      <w:r w:rsidR="007477EA" w:rsidRPr="00905FBF">
        <w:rPr>
          <w:rFonts w:ascii="Times New Roman" w:eastAsiaTheme="minorEastAsia" w:hAnsi="Times New Roman" w:cs="Times New Roman"/>
          <w:iCs/>
          <w:color w:val="000000" w:themeColor="text1"/>
          <w:sz w:val="28"/>
          <w:szCs w:val="28"/>
          <w:lang w:val="kk-KZ"/>
        </w:rPr>
        <w:t>қондырғылары</w:t>
      </w:r>
      <w:r w:rsidR="00C326D6" w:rsidRPr="00905FBF">
        <w:rPr>
          <w:rFonts w:ascii="Times New Roman" w:eastAsiaTheme="minorEastAsia" w:hAnsi="Times New Roman" w:cs="Times New Roman"/>
          <w:iCs/>
          <w:color w:val="000000" w:themeColor="text1"/>
          <w:sz w:val="28"/>
          <w:szCs w:val="28"/>
          <w:lang w:val="kk-KZ"/>
        </w:rPr>
        <w:t xml:space="preserve"> мен тораптары битум-қиыршық</w:t>
      </w:r>
      <w:r w:rsidR="00603FA8" w:rsidRPr="00905FBF">
        <w:rPr>
          <w:rFonts w:ascii="Times New Roman" w:eastAsiaTheme="minorEastAsia" w:hAnsi="Times New Roman" w:cs="Times New Roman"/>
          <w:iCs/>
          <w:color w:val="000000" w:themeColor="text1"/>
          <w:sz w:val="28"/>
          <w:szCs w:val="28"/>
          <w:lang w:val="kk-KZ"/>
        </w:rPr>
        <w:t xml:space="preserve"> </w:t>
      </w:r>
      <w:r w:rsidR="00C326D6" w:rsidRPr="00905FBF">
        <w:rPr>
          <w:rFonts w:ascii="Times New Roman" w:eastAsiaTheme="minorEastAsia" w:hAnsi="Times New Roman" w:cs="Times New Roman"/>
          <w:iCs/>
          <w:color w:val="000000" w:themeColor="text1"/>
          <w:sz w:val="28"/>
          <w:szCs w:val="28"/>
          <w:lang w:val="kk-KZ"/>
        </w:rPr>
        <w:t>тас тарату процесінде оларды АБЖ</w:t>
      </w:r>
      <w:r w:rsidRPr="00905FBF">
        <w:rPr>
          <w:rFonts w:ascii="Times New Roman" w:eastAsiaTheme="minorEastAsia" w:hAnsi="Times New Roman" w:cs="Times New Roman"/>
          <w:iCs/>
          <w:color w:val="000000" w:themeColor="text1"/>
          <w:sz w:val="28"/>
          <w:szCs w:val="28"/>
          <w:lang w:val="kk-KZ"/>
        </w:rPr>
        <w:t xml:space="preserve"> құрамында пайдалану талаптарына жауап береді.</w:t>
      </w:r>
    </w:p>
    <w:p w14:paraId="5AA553A9" w14:textId="65BD7374" w:rsidR="004A29DE" w:rsidRPr="00905FBF" w:rsidRDefault="004A29DE" w:rsidP="00905FBF">
      <w:pPr>
        <w:pStyle w:val="a3"/>
        <w:numPr>
          <w:ilvl w:val="0"/>
          <w:numId w:val="24"/>
        </w:numPr>
        <w:tabs>
          <w:tab w:val="left" w:pos="993"/>
        </w:tabs>
        <w:spacing w:after="0" w:line="240" w:lineRule="auto"/>
        <w:ind w:left="0" w:firstLine="567"/>
        <w:jc w:val="both"/>
        <w:rPr>
          <w:rFonts w:ascii="Times New Roman" w:eastAsiaTheme="minorEastAsia" w:hAnsi="Times New Roman" w:cs="Times New Roman"/>
          <w:iCs/>
          <w:color w:val="000000" w:themeColor="text1"/>
          <w:sz w:val="28"/>
          <w:szCs w:val="28"/>
          <w:lang w:val="kk-KZ"/>
        </w:rPr>
      </w:pPr>
      <w:r w:rsidRPr="00905FBF">
        <w:rPr>
          <w:rFonts w:ascii="Times New Roman" w:eastAsiaTheme="minorEastAsia" w:hAnsi="Times New Roman" w:cs="Times New Roman"/>
          <w:iCs/>
          <w:color w:val="000000" w:themeColor="text1"/>
          <w:sz w:val="28"/>
          <w:szCs w:val="28"/>
          <w:lang w:val="kk-KZ"/>
        </w:rPr>
        <w:t>Битум-қиыршық</w:t>
      </w:r>
      <w:r w:rsidR="00603FA8" w:rsidRPr="00905FBF">
        <w:rPr>
          <w:rFonts w:ascii="Times New Roman" w:eastAsiaTheme="minorEastAsia" w:hAnsi="Times New Roman" w:cs="Times New Roman"/>
          <w:iCs/>
          <w:color w:val="000000" w:themeColor="text1"/>
          <w:sz w:val="28"/>
          <w:szCs w:val="28"/>
          <w:lang w:val="kk-KZ"/>
        </w:rPr>
        <w:t xml:space="preserve"> </w:t>
      </w:r>
      <w:r w:rsidRPr="00905FBF">
        <w:rPr>
          <w:rFonts w:ascii="Times New Roman" w:eastAsiaTheme="minorEastAsia" w:hAnsi="Times New Roman" w:cs="Times New Roman"/>
          <w:iCs/>
          <w:color w:val="000000" w:themeColor="text1"/>
          <w:sz w:val="28"/>
          <w:szCs w:val="28"/>
          <w:lang w:val="kk-KZ"/>
        </w:rPr>
        <w:t>тас тарату процесінің әзірлеген АБЖ-н одан әрі жетілдіру</w:t>
      </w:r>
      <w:r w:rsidR="00193A44" w:rsidRPr="00905FBF">
        <w:rPr>
          <w:rFonts w:ascii="Times New Roman" w:eastAsiaTheme="minorEastAsia" w:hAnsi="Times New Roman" w:cs="Times New Roman"/>
          <w:iCs/>
          <w:color w:val="000000" w:themeColor="text1"/>
          <w:sz w:val="28"/>
          <w:szCs w:val="28"/>
          <w:lang w:val="kk-KZ"/>
        </w:rPr>
        <w:t xml:space="preserve"> нәтижесінде </w:t>
      </w:r>
      <w:r w:rsidRPr="00905FBF">
        <w:rPr>
          <w:rFonts w:ascii="Times New Roman" w:eastAsiaTheme="minorEastAsia" w:hAnsi="Times New Roman" w:cs="Times New Roman"/>
          <w:iCs/>
          <w:color w:val="000000" w:themeColor="text1"/>
          <w:sz w:val="28"/>
          <w:szCs w:val="28"/>
          <w:lang w:val="kk-KZ"/>
        </w:rPr>
        <w:t xml:space="preserve">тұтқыр затты шашыратып-төгу </w:t>
      </w:r>
      <w:r w:rsidR="007477EA" w:rsidRPr="00905FBF">
        <w:rPr>
          <w:rFonts w:ascii="Times New Roman" w:hAnsi="Times New Roman" w:cs="Times New Roman"/>
          <w:color w:val="000000" w:themeColor="text1"/>
          <w:sz w:val="28"/>
          <w:szCs w:val="28"/>
          <w:lang w:val="kk-KZ"/>
        </w:rPr>
        <w:t>қондырғысының</w:t>
      </w:r>
      <w:r w:rsidRPr="00905FBF">
        <w:rPr>
          <w:rFonts w:ascii="Times New Roman" w:eastAsiaTheme="minorEastAsia" w:hAnsi="Times New Roman" w:cs="Times New Roman"/>
          <w:iCs/>
          <w:color w:val="000000" w:themeColor="text1"/>
          <w:sz w:val="28"/>
          <w:szCs w:val="28"/>
          <w:lang w:val="kk-KZ"/>
        </w:rPr>
        <w:t xml:space="preserve"> өлшемдік баптау контуры және шассидің орн</w:t>
      </w:r>
      <w:r w:rsidR="00F6239B" w:rsidRPr="00905FBF">
        <w:rPr>
          <w:rFonts w:ascii="Times New Roman" w:eastAsiaTheme="minorEastAsia" w:hAnsi="Times New Roman" w:cs="Times New Roman"/>
          <w:iCs/>
          <w:color w:val="000000" w:themeColor="text1"/>
          <w:sz w:val="28"/>
          <w:szCs w:val="28"/>
          <w:lang w:val="kk-KZ"/>
        </w:rPr>
        <w:t>ын</w:t>
      </w:r>
      <w:r w:rsidRPr="00905FBF">
        <w:rPr>
          <w:rFonts w:ascii="Times New Roman" w:eastAsiaTheme="minorEastAsia" w:hAnsi="Times New Roman" w:cs="Times New Roman"/>
          <w:iCs/>
          <w:color w:val="000000" w:themeColor="text1"/>
          <w:sz w:val="28"/>
          <w:szCs w:val="28"/>
          <w:lang w:val="kk-KZ"/>
        </w:rPr>
        <w:t xml:space="preserve"> тұрақтандыру контуры бар екі </w:t>
      </w:r>
      <w:r w:rsidR="00F922A9" w:rsidRPr="00905FBF">
        <w:rPr>
          <w:rFonts w:ascii="Times New Roman" w:eastAsiaTheme="minorEastAsia" w:hAnsi="Times New Roman" w:cs="Times New Roman"/>
          <w:iCs/>
          <w:color w:val="000000" w:themeColor="text1"/>
          <w:sz w:val="28"/>
          <w:szCs w:val="28"/>
          <w:lang w:val="kk-KZ"/>
        </w:rPr>
        <w:t>контурлы</w:t>
      </w:r>
      <w:r w:rsidRPr="00905FBF">
        <w:rPr>
          <w:rFonts w:ascii="Times New Roman" w:eastAsiaTheme="minorEastAsia" w:hAnsi="Times New Roman" w:cs="Times New Roman"/>
          <w:iCs/>
          <w:color w:val="000000" w:themeColor="text1"/>
          <w:sz w:val="28"/>
          <w:szCs w:val="28"/>
          <w:lang w:val="kk-KZ"/>
        </w:rPr>
        <w:t xml:space="preserve"> АБЖ</w:t>
      </w:r>
      <w:r w:rsidR="00193A44" w:rsidRPr="00905FBF">
        <w:rPr>
          <w:rFonts w:ascii="Times New Roman" w:eastAsiaTheme="minorEastAsia" w:hAnsi="Times New Roman" w:cs="Times New Roman"/>
          <w:iCs/>
          <w:color w:val="000000" w:themeColor="text1"/>
          <w:sz w:val="28"/>
          <w:szCs w:val="28"/>
          <w:lang w:val="kk-KZ"/>
        </w:rPr>
        <w:t xml:space="preserve"> </w:t>
      </w:r>
      <w:r w:rsidRPr="00905FBF">
        <w:rPr>
          <w:rFonts w:ascii="Times New Roman" w:eastAsiaTheme="minorEastAsia" w:hAnsi="Times New Roman" w:cs="Times New Roman"/>
          <w:iCs/>
          <w:color w:val="000000" w:themeColor="text1"/>
          <w:sz w:val="28"/>
          <w:szCs w:val="28"/>
          <w:lang w:val="kk-KZ"/>
        </w:rPr>
        <w:t xml:space="preserve"> </w:t>
      </w:r>
      <w:r w:rsidR="00193A44" w:rsidRPr="00905FBF">
        <w:rPr>
          <w:rFonts w:ascii="Times New Roman" w:eastAsiaTheme="minorEastAsia" w:hAnsi="Times New Roman" w:cs="Times New Roman"/>
          <w:iCs/>
          <w:color w:val="000000" w:themeColor="text1"/>
          <w:sz w:val="28"/>
          <w:szCs w:val="28"/>
          <w:lang w:val="kk-KZ"/>
        </w:rPr>
        <w:t>құрылды</w:t>
      </w:r>
      <w:r w:rsidRPr="00905FBF">
        <w:rPr>
          <w:rFonts w:ascii="Times New Roman" w:eastAsiaTheme="minorEastAsia" w:hAnsi="Times New Roman" w:cs="Times New Roman"/>
          <w:iCs/>
          <w:color w:val="000000" w:themeColor="text1"/>
          <w:sz w:val="28"/>
          <w:szCs w:val="28"/>
          <w:lang w:val="kk-KZ"/>
        </w:rPr>
        <w:t xml:space="preserve"> </w:t>
      </w:r>
      <w:r w:rsidR="00E47E85" w:rsidRPr="00905FBF">
        <w:rPr>
          <w:rFonts w:ascii="Times New Roman" w:hAnsi="Times New Roman" w:cs="Times New Roman"/>
          <w:color w:val="000000" w:themeColor="text1"/>
          <w:sz w:val="28"/>
          <w:szCs w:val="28"/>
          <w:lang w:val="kk-KZ"/>
        </w:rPr>
        <w:t>(ҚР пат</w:t>
      </w:r>
      <w:r w:rsidR="00F6239B" w:rsidRPr="00905FBF">
        <w:rPr>
          <w:rFonts w:ascii="Times New Roman" w:hAnsi="Times New Roman" w:cs="Times New Roman"/>
          <w:color w:val="000000" w:themeColor="text1"/>
          <w:sz w:val="28"/>
          <w:szCs w:val="28"/>
          <w:lang w:val="kk-KZ"/>
        </w:rPr>
        <w:t>енті</w:t>
      </w:r>
      <w:r w:rsidR="00E47E85" w:rsidRPr="00905FBF">
        <w:rPr>
          <w:rFonts w:ascii="Times New Roman" w:hAnsi="Times New Roman" w:cs="Times New Roman"/>
          <w:color w:val="000000" w:themeColor="text1"/>
          <w:sz w:val="28"/>
          <w:szCs w:val="28"/>
          <w:lang w:val="kk-KZ"/>
        </w:rPr>
        <w:t xml:space="preserve"> №36600)</w:t>
      </w:r>
      <w:r w:rsidRPr="00905FBF">
        <w:rPr>
          <w:rFonts w:ascii="Times New Roman" w:eastAsiaTheme="minorEastAsia" w:hAnsi="Times New Roman" w:cs="Times New Roman"/>
          <w:iCs/>
          <w:color w:val="000000" w:themeColor="text1"/>
          <w:sz w:val="28"/>
          <w:szCs w:val="28"/>
          <w:lang w:val="kk-KZ"/>
        </w:rPr>
        <w:t>.</w:t>
      </w:r>
    </w:p>
    <w:p w14:paraId="138768FE" w14:textId="3FB8AEC3" w:rsidR="004A29DE" w:rsidRDefault="004A29DE" w:rsidP="00905FBF">
      <w:pPr>
        <w:pStyle w:val="a3"/>
        <w:numPr>
          <w:ilvl w:val="0"/>
          <w:numId w:val="24"/>
        </w:numPr>
        <w:tabs>
          <w:tab w:val="left" w:pos="993"/>
        </w:tabs>
        <w:spacing w:after="0" w:line="240" w:lineRule="auto"/>
        <w:ind w:left="0" w:firstLine="567"/>
        <w:jc w:val="both"/>
        <w:rPr>
          <w:rFonts w:ascii="Times New Roman" w:eastAsiaTheme="minorEastAsia" w:hAnsi="Times New Roman" w:cs="Times New Roman"/>
          <w:iCs/>
          <w:color w:val="000000" w:themeColor="text1"/>
          <w:sz w:val="28"/>
          <w:szCs w:val="28"/>
          <w:lang w:val="kk-KZ"/>
        </w:rPr>
      </w:pPr>
      <w:r w:rsidRPr="00905FBF">
        <w:rPr>
          <w:rFonts w:ascii="Times New Roman" w:eastAsiaTheme="minorEastAsia" w:hAnsi="Times New Roman" w:cs="Times New Roman"/>
          <w:iCs/>
          <w:color w:val="000000" w:themeColor="text1"/>
          <w:sz w:val="28"/>
          <w:szCs w:val="28"/>
          <w:lang w:val="kk-KZ"/>
        </w:rPr>
        <w:t>Битум-қиыршық</w:t>
      </w:r>
      <w:r w:rsidR="00603FA8" w:rsidRPr="00905FBF">
        <w:rPr>
          <w:rFonts w:ascii="Times New Roman" w:eastAsiaTheme="minorEastAsia" w:hAnsi="Times New Roman" w:cs="Times New Roman"/>
          <w:iCs/>
          <w:color w:val="000000" w:themeColor="text1"/>
          <w:sz w:val="28"/>
          <w:szCs w:val="28"/>
          <w:lang w:val="kk-KZ"/>
        </w:rPr>
        <w:t xml:space="preserve"> </w:t>
      </w:r>
      <w:r w:rsidRPr="00905FBF">
        <w:rPr>
          <w:rFonts w:ascii="Times New Roman" w:eastAsiaTheme="minorEastAsia" w:hAnsi="Times New Roman" w:cs="Times New Roman"/>
          <w:iCs/>
          <w:color w:val="000000" w:themeColor="text1"/>
          <w:sz w:val="28"/>
          <w:szCs w:val="28"/>
          <w:lang w:val="kk-KZ"/>
        </w:rPr>
        <w:t xml:space="preserve">тас тарату процесін екі </w:t>
      </w:r>
      <w:r w:rsidR="00F922A9" w:rsidRPr="00905FBF">
        <w:rPr>
          <w:rFonts w:ascii="Times New Roman" w:eastAsiaTheme="minorEastAsia" w:hAnsi="Times New Roman" w:cs="Times New Roman"/>
          <w:iCs/>
          <w:color w:val="000000" w:themeColor="text1"/>
          <w:sz w:val="28"/>
          <w:szCs w:val="28"/>
          <w:lang w:val="kk-KZ"/>
        </w:rPr>
        <w:t>контурлы</w:t>
      </w:r>
      <w:r w:rsidRPr="00905FBF">
        <w:rPr>
          <w:rFonts w:ascii="Times New Roman" w:eastAsiaTheme="minorEastAsia" w:hAnsi="Times New Roman" w:cs="Times New Roman"/>
          <w:iCs/>
          <w:color w:val="000000" w:themeColor="text1"/>
          <w:sz w:val="28"/>
          <w:szCs w:val="28"/>
          <w:lang w:val="kk-KZ"/>
        </w:rPr>
        <w:t xml:space="preserve"> АБЖ басқару контурларына теориялық және эксперименттік зерттеулер жүргізілді, шассидің орн</w:t>
      </w:r>
      <w:r w:rsidR="00F6239B" w:rsidRPr="00905FBF">
        <w:rPr>
          <w:rFonts w:ascii="Times New Roman" w:eastAsiaTheme="minorEastAsia" w:hAnsi="Times New Roman" w:cs="Times New Roman"/>
          <w:iCs/>
          <w:color w:val="000000" w:themeColor="text1"/>
          <w:sz w:val="28"/>
          <w:szCs w:val="28"/>
          <w:lang w:val="kk-KZ"/>
        </w:rPr>
        <w:t>ын</w:t>
      </w:r>
      <w:r w:rsidRPr="00905FBF">
        <w:rPr>
          <w:rFonts w:ascii="Times New Roman" w:eastAsiaTheme="minorEastAsia" w:hAnsi="Times New Roman" w:cs="Times New Roman"/>
          <w:iCs/>
          <w:color w:val="000000" w:themeColor="text1"/>
          <w:sz w:val="28"/>
          <w:szCs w:val="28"/>
          <w:lang w:val="kk-KZ"/>
        </w:rPr>
        <w:t xml:space="preserve"> тұрақтандыру контурының серпімді деформациялы датчигінің сақиналық элементіне есептеулер жүргізілді, бұл А</w:t>
      </w:r>
      <w:r w:rsidR="00F32E5B" w:rsidRPr="00905FBF">
        <w:rPr>
          <w:rFonts w:ascii="Times New Roman" w:eastAsiaTheme="minorEastAsia" w:hAnsi="Times New Roman" w:cs="Times New Roman"/>
          <w:iCs/>
          <w:color w:val="000000" w:themeColor="text1"/>
          <w:sz w:val="28"/>
          <w:szCs w:val="28"/>
          <w:lang w:val="kk-KZ"/>
        </w:rPr>
        <w:t>Б</w:t>
      </w:r>
      <w:r w:rsidRPr="00905FBF">
        <w:rPr>
          <w:rFonts w:ascii="Times New Roman" w:eastAsiaTheme="minorEastAsia" w:hAnsi="Times New Roman" w:cs="Times New Roman"/>
          <w:iCs/>
          <w:color w:val="000000" w:themeColor="text1"/>
          <w:sz w:val="28"/>
          <w:szCs w:val="28"/>
          <w:lang w:val="kk-KZ"/>
        </w:rPr>
        <w:t>Ж</w:t>
      </w:r>
      <w:r w:rsidR="00F32E5B" w:rsidRPr="00905FBF">
        <w:rPr>
          <w:rFonts w:ascii="Times New Roman" w:eastAsiaTheme="minorEastAsia" w:hAnsi="Times New Roman" w:cs="Times New Roman"/>
          <w:iCs/>
          <w:color w:val="000000" w:themeColor="text1"/>
          <w:sz w:val="28"/>
          <w:szCs w:val="28"/>
          <w:lang w:val="kk-KZ"/>
        </w:rPr>
        <w:t>-нің</w:t>
      </w:r>
      <w:r w:rsidRPr="00905FBF">
        <w:rPr>
          <w:rFonts w:ascii="Times New Roman" w:eastAsiaTheme="minorEastAsia" w:hAnsi="Times New Roman" w:cs="Times New Roman"/>
          <w:iCs/>
          <w:color w:val="000000" w:themeColor="text1"/>
          <w:sz w:val="28"/>
          <w:szCs w:val="28"/>
          <w:lang w:val="kk-KZ"/>
        </w:rPr>
        <w:t xml:space="preserve"> құрамында жұмыс істеу мүмкіндігі үшін стандартталмаған өлшеу құралының техникалық сипаттамаларын алуға мүмкіндік берді.</w:t>
      </w:r>
    </w:p>
    <w:p w14:paraId="2BB23DB4" w14:textId="77777777" w:rsidR="0038029D" w:rsidRDefault="0038029D" w:rsidP="00905FBF">
      <w:pPr>
        <w:pStyle w:val="a3"/>
        <w:numPr>
          <w:ilvl w:val="0"/>
          <w:numId w:val="24"/>
        </w:numPr>
        <w:tabs>
          <w:tab w:val="left" w:pos="993"/>
        </w:tabs>
        <w:spacing w:after="0" w:line="240" w:lineRule="auto"/>
        <w:ind w:left="0" w:firstLine="567"/>
        <w:jc w:val="both"/>
        <w:rPr>
          <w:rFonts w:ascii="Times New Roman" w:eastAsiaTheme="minorEastAsia" w:hAnsi="Times New Roman" w:cs="Times New Roman"/>
          <w:iCs/>
          <w:color w:val="000000" w:themeColor="text1"/>
          <w:sz w:val="28"/>
          <w:szCs w:val="28"/>
          <w:lang w:val="kk-KZ"/>
        </w:rPr>
      </w:pPr>
      <w:r w:rsidRPr="0038029D">
        <w:rPr>
          <w:rFonts w:ascii="Times New Roman" w:eastAsiaTheme="minorEastAsia" w:hAnsi="Times New Roman" w:cs="Times New Roman"/>
          <w:iCs/>
          <w:color w:val="000000" w:themeColor="text1"/>
          <w:sz w:val="28"/>
          <w:szCs w:val="28"/>
          <w:lang w:val="kk-KZ"/>
        </w:rPr>
        <w:t>Жетілдірілген автоматтандырылған басқару жүйелерінде шайқалмалы жазық араластырғыш-таратқыш құрылғылар арқылы қиыршық тасты бөлудің басқарылатын параметрлері үшін математикалық тәуелділіктер алынды (ҚР патенті №36301 және ҚР патенті №36496).</w:t>
      </w:r>
    </w:p>
    <w:p w14:paraId="4CD38FA5" w14:textId="05CD2FDF" w:rsidR="007B0173" w:rsidRPr="00905FBF" w:rsidRDefault="00F32E5B" w:rsidP="00905FBF">
      <w:pPr>
        <w:pStyle w:val="a3"/>
        <w:numPr>
          <w:ilvl w:val="0"/>
          <w:numId w:val="24"/>
        </w:numPr>
        <w:tabs>
          <w:tab w:val="left" w:pos="993"/>
        </w:tabs>
        <w:spacing w:after="0" w:line="240" w:lineRule="auto"/>
        <w:ind w:left="0" w:firstLine="567"/>
        <w:jc w:val="both"/>
        <w:rPr>
          <w:rFonts w:ascii="Times New Roman" w:eastAsiaTheme="minorEastAsia" w:hAnsi="Times New Roman" w:cs="Times New Roman"/>
          <w:iCs/>
          <w:color w:val="000000" w:themeColor="text1"/>
          <w:sz w:val="28"/>
          <w:szCs w:val="28"/>
          <w:lang w:val="kk-KZ"/>
        </w:rPr>
      </w:pPr>
      <w:r w:rsidRPr="00905FBF">
        <w:rPr>
          <w:rFonts w:ascii="Times New Roman" w:eastAsiaTheme="minorEastAsia" w:hAnsi="Times New Roman" w:cs="Times New Roman"/>
          <w:iCs/>
          <w:color w:val="000000" w:themeColor="text1"/>
          <w:sz w:val="28"/>
          <w:szCs w:val="28"/>
          <w:lang w:val="kk-KZ"/>
        </w:rPr>
        <w:t xml:space="preserve">Негізгі функционалдық торабы – серпімді деформацияланатын плитаны бөліп және талдай отырып, қос </w:t>
      </w:r>
      <w:r w:rsidR="00F922A9" w:rsidRPr="00905FBF">
        <w:rPr>
          <w:rFonts w:ascii="Times New Roman" w:eastAsiaTheme="minorEastAsia" w:hAnsi="Times New Roman" w:cs="Times New Roman"/>
          <w:iCs/>
          <w:color w:val="000000" w:themeColor="text1"/>
          <w:sz w:val="28"/>
          <w:szCs w:val="28"/>
          <w:lang w:val="kk-KZ"/>
        </w:rPr>
        <w:t>контурлы</w:t>
      </w:r>
      <w:r w:rsidRPr="00905FBF">
        <w:rPr>
          <w:rFonts w:ascii="Times New Roman" w:eastAsiaTheme="minorEastAsia" w:hAnsi="Times New Roman" w:cs="Times New Roman"/>
          <w:iCs/>
          <w:color w:val="000000" w:themeColor="text1"/>
          <w:sz w:val="28"/>
          <w:szCs w:val="28"/>
          <w:lang w:val="kk-KZ"/>
        </w:rPr>
        <w:t xml:space="preserve"> АБЖ шассиінің орн</w:t>
      </w:r>
      <w:r w:rsidR="00F6239B" w:rsidRPr="00905FBF">
        <w:rPr>
          <w:rFonts w:ascii="Times New Roman" w:eastAsiaTheme="minorEastAsia" w:hAnsi="Times New Roman" w:cs="Times New Roman"/>
          <w:iCs/>
          <w:color w:val="000000" w:themeColor="text1"/>
          <w:sz w:val="28"/>
          <w:szCs w:val="28"/>
          <w:lang w:val="kk-KZ"/>
        </w:rPr>
        <w:t>ын</w:t>
      </w:r>
      <w:r w:rsidRPr="00905FBF">
        <w:rPr>
          <w:rFonts w:ascii="Times New Roman" w:eastAsiaTheme="minorEastAsia" w:hAnsi="Times New Roman" w:cs="Times New Roman"/>
          <w:iCs/>
          <w:color w:val="000000" w:themeColor="text1"/>
          <w:sz w:val="28"/>
          <w:szCs w:val="28"/>
          <w:lang w:val="kk-KZ"/>
        </w:rPr>
        <w:t xml:space="preserve"> тұрақтандыру контурының атқарушы механизмінің құрылымын жетілдіру жүзеге асырылды (</w:t>
      </w:r>
      <w:r w:rsidR="00193A44" w:rsidRPr="00905FBF">
        <w:rPr>
          <w:rFonts w:ascii="Times New Roman" w:hAnsi="Times New Roman" w:cs="Times New Roman"/>
          <w:color w:val="000000" w:themeColor="text1"/>
          <w:sz w:val="28"/>
          <w:szCs w:val="28"/>
          <w:lang w:val="kk-KZ"/>
        </w:rPr>
        <w:t>ҚР патенті №</w:t>
      </w:r>
      <w:bookmarkStart w:id="41" w:name="_Hlk192841976"/>
      <w:r w:rsidR="00193A44" w:rsidRPr="00905FBF">
        <w:rPr>
          <w:rFonts w:ascii="Times New Roman" w:hAnsi="Times New Roman" w:cs="Times New Roman"/>
          <w:color w:val="000000" w:themeColor="text1"/>
          <w:sz w:val="28"/>
          <w:szCs w:val="28"/>
          <w:lang w:val="kk-KZ"/>
        </w:rPr>
        <w:t>36670</w:t>
      </w:r>
      <w:bookmarkEnd w:id="41"/>
      <w:r w:rsidRPr="00905FBF">
        <w:rPr>
          <w:rFonts w:ascii="Times New Roman" w:eastAsiaTheme="minorEastAsia" w:hAnsi="Times New Roman" w:cs="Times New Roman"/>
          <w:iCs/>
          <w:color w:val="000000" w:themeColor="text1"/>
          <w:sz w:val="28"/>
          <w:szCs w:val="28"/>
          <w:lang w:val="kk-KZ"/>
        </w:rPr>
        <w:t>).</w:t>
      </w:r>
      <w:r w:rsidR="00744A6C" w:rsidRPr="00905FBF">
        <w:rPr>
          <w:rFonts w:ascii="Times New Roman" w:eastAsiaTheme="minorEastAsia" w:hAnsi="Times New Roman" w:cs="Times New Roman"/>
          <w:iCs/>
          <w:color w:val="000000" w:themeColor="text1"/>
          <w:sz w:val="28"/>
          <w:szCs w:val="28"/>
          <w:lang w:val="kk-KZ"/>
        </w:rPr>
        <w:t xml:space="preserve"> </w:t>
      </w:r>
    </w:p>
    <w:p w14:paraId="6B3A8FB2" w14:textId="319CDB27" w:rsidR="00F75591" w:rsidRPr="00905FBF" w:rsidRDefault="00F75591" w:rsidP="00905FBF">
      <w:pPr>
        <w:pStyle w:val="a3"/>
        <w:numPr>
          <w:ilvl w:val="0"/>
          <w:numId w:val="24"/>
        </w:numPr>
        <w:tabs>
          <w:tab w:val="left" w:pos="993"/>
        </w:tabs>
        <w:spacing w:after="0" w:line="240" w:lineRule="auto"/>
        <w:ind w:left="0" w:firstLine="567"/>
        <w:jc w:val="both"/>
        <w:rPr>
          <w:rFonts w:ascii="Times New Roman" w:eastAsia="Times New Roman" w:hAnsi="Times New Roman" w:cs="Times New Roman"/>
          <w:color w:val="000000" w:themeColor="text1"/>
          <w:sz w:val="28"/>
          <w:szCs w:val="28"/>
          <w:lang w:val="kk-KZ"/>
        </w:rPr>
      </w:pPr>
      <w:r w:rsidRPr="00905FBF">
        <w:rPr>
          <w:rFonts w:ascii="Times New Roman" w:eastAsiaTheme="minorEastAsia" w:hAnsi="Times New Roman" w:cs="Times New Roman"/>
          <w:iCs/>
          <w:color w:val="000000" w:themeColor="text1"/>
          <w:sz w:val="28"/>
          <w:szCs w:val="28"/>
          <w:lang w:val="kk-KZ"/>
        </w:rPr>
        <w:t>Битум-қиыршық</w:t>
      </w:r>
      <w:r w:rsidR="00603FA8" w:rsidRPr="00905FBF">
        <w:rPr>
          <w:rFonts w:ascii="Times New Roman" w:eastAsiaTheme="minorEastAsia" w:hAnsi="Times New Roman" w:cs="Times New Roman"/>
          <w:iCs/>
          <w:color w:val="000000" w:themeColor="text1"/>
          <w:sz w:val="28"/>
          <w:szCs w:val="28"/>
          <w:lang w:val="kk-KZ"/>
        </w:rPr>
        <w:t xml:space="preserve"> </w:t>
      </w:r>
      <w:r w:rsidRPr="00905FBF">
        <w:rPr>
          <w:rFonts w:ascii="Times New Roman" w:eastAsiaTheme="minorEastAsia" w:hAnsi="Times New Roman" w:cs="Times New Roman"/>
          <w:iCs/>
          <w:color w:val="000000" w:themeColor="text1"/>
          <w:sz w:val="28"/>
          <w:szCs w:val="28"/>
          <w:lang w:val="kk-KZ"/>
        </w:rPr>
        <w:t xml:space="preserve">тас тарату процесін </w:t>
      </w:r>
      <w:r w:rsidRPr="00905FBF">
        <w:rPr>
          <w:rFonts w:ascii="Times New Roman" w:eastAsia="Times New Roman" w:hAnsi="Times New Roman" w:cs="Times New Roman"/>
          <w:color w:val="000000" w:themeColor="text1"/>
          <w:sz w:val="28"/>
          <w:szCs w:val="28"/>
          <w:lang w:val="kk-KZ"/>
        </w:rPr>
        <w:t>АБЖ ақпараттық-метрологиялық қамтамасыз ететін техникалық құралдары әзірленді, бұл А</w:t>
      </w:r>
      <w:r w:rsidR="001245A4" w:rsidRPr="00905FBF">
        <w:rPr>
          <w:rFonts w:ascii="Times New Roman" w:eastAsia="Times New Roman" w:hAnsi="Times New Roman" w:cs="Times New Roman"/>
          <w:color w:val="000000" w:themeColor="text1"/>
          <w:sz w:val="28"/>
          <w:szCs w:val="28"/>
          <w:lang w:val="kk-KZ"/>
        </w:rPr>
        <w:t>Б</w:t>
      </w:r>
      <w:r w:rsidRPr="00905FBF">
        <w:rPr>
          <w:rFonts w:ascii="Times New Roman" w:eastAsia="Times New Roman" w:hAnsi="Times New Roman" w:cs="Times New Roman"/>
          <w:color w:val="000000" w:themeColor="text1"/>
          <w:sz w:val="28"/>
          <w:szCs w:val="28"/>
          <w:lang w:val="kk-KZ"/>
        </w:rPr>
        <w:t>Ж жұмысына өтемдік түзетулерді енгізуге мүмкіндік берді, атап айтқанда, бір-біріне қатысты немесе кемін</w:t>
      </w:r>
      <w:r w:rsidR="001245A4" w:rsidRPr="00905FBF">
        <w:rPr>
          <w:rFonts w:ascii="Times New Roman" w:eastAsia="Times New Roman" w:hAnsi="Times New Roman" w:cs="Times New Roman"/>
          <w:color w:val="000000" w:themeColor="text1"/>
          <w:sz w:val="28"/>
          <w:szCs w:val="28"/>
          <w:lang w:val="kk-KZ"/>
        </w:rPr>
        <w:t xml:space="preserve">де екі жылжымалы объектіні бірлесе бұрылуын автоматты өлшеу жүйесі (ҚР патенті № 36036) және БҚТ </w:t>
      </w:r>
      <w:r w:rsidR="00F55759">
        <w:rPr>
          <w:rFonts w:ascii="Times New Roman" w:eastAsia="Times New Roman" w:hAnsi="Times New Roman" w:cs="Times New Roman"/>
          <w:color w:val="000000" w:themeColor="text1"/>
          <w:sz w:val="28"/>
          <w:szCs w:val="28"/>
          <w:lang w:val="kk-KZ"/>
        </w:rPr>
        <w:t>шанағы</w:t>
      </w:r>
      <w:r w:rsidR="001245A4" w:rsidRPr="00905FBF">
        <w:rPr>
          <w:rFonts w:ascii="Times New Roman" w:eastAsia="Times New Roman" w:hAnsi="Times New Roman" w:cs="Times New Roman"/>
          <w:color w:val="000000" w:themeColor="text1"/>
          <w:sz w:val="28"/>
          <w:szCs w:val="28"/>
          <w:lang w:val="kk-KZ"/>
        </w:rPr>
        <w:t>ның көлбеу бұрышын а</w:t>
      </w:r>
      <w:r w:rsidRPr="00905FBF">
        <w:rPr>
          <w:rFonts w:ascii="Times New Roman" w:eastAsia="Times New Roman" w:hAnsi="Times New Roman" w:cs="Times New Roman"/>
          <w:color w:val="000000" w:themeColor="text1"/>
          <w:sz w:val="28"/>
          <w:szCs w:val="28"/>
          <w:lang w:val="kk-KZ"/>
        </w:rPr>
        <w:t>втоматты өлшеуге арналған құрылғы (</w:t>
      </w:r>
      <w:r w:rsidR="00F6239B" w:rsidRPr="00905FBF">
        <w:rPr>
          <w:rFonts w:ascii="Times New Roman" w:hAnsi="Times New Roman" w:cs="Times New Roman"/>
          <w:color w:val="000000" w:themeColor="text1"/>
          <w:sz w:val="28"/>
          <w:szCs w:val="28"/>
          <w:lang w:val="kk-KZ"/>
        </w:rPr>
        <w:t>ҚР патенті №36497</w:t>
      </w:r>
      <w:r w:rsidR="001245A4" w:rsidRPr="00905FBF">
        <w:rPr>
          <w:rFonts w:ascii="Times New Roman" w:eastAsia="Times New Roman" w:hAnsi="Times New Roman" w:cs="Times New Roman"/>
          <w:color w:val="000000" w:themeColor="text1"/>
          <w:sz w:val="28"/>
          <w:szCs w:val="28"/>
          <w:lang w:val="kk-KZ"/>
        </w:rPr>
        <w:t>). БҚТ</w:t>
      </w:r>
      <w:r w:rsidRPr="00905FBF">
        <w:rPr>
          <w:rFonts w:ascii="Times New Roman" w:eastAsia="Times New Roman" w:hAnsi="Times New Roman" w:cs="Times New Roman"/>
          <w:color w:val="000000" w:themeColor="text1"/>
          <w:sz w:val="28"/>
          <w:szCs w:val="28"/>
          <w:lang w:val="kk-KZ"/>
        </w:rPr>
        <w:t xml:space="preserve"> </w:t>
      </w:r>
      <w:r w:rsidR="00F55759">
        <w:rPr>
          <w:rFonts w:ascii="Times New Roman" w:eastAsia="Times New Roman" w:hAnsi="Times New Roman" w:cs="Times New Roman"/>
          <w:color w:val="000000" w:themeColor="text1"/>
          <w:sz w:val="28"/>
          <w:szCs w:val="28"/>
          <w:lang w:val="kk-KZ"/>
        </w:rPr>
        <w:t>шанағы</w:t>
      </w:r>
      <w:r w:rsidR="001245A4" w:rsidRPr="00905FBF">
        <w:rPr>
          <w:rFonts w:ascii="Times New Roman" w:eastAsia="Times New Roman" w:hAnsi="Times New Roman" w:cs="Times New Roman"/>
          <w:color w:val="000000" w:themeColor="text1"/>
          <w:sz w:val="28"/>
          <w:szCs w:val="28"/>
          <w:lang w:val="kk-KZ"/>
        </w:rPr>
        <w:t>ның</w:t>
      </w:r>
      <w:r w:rsidRPr="00905FBF">
        <w:rPr>
          <w:rFonts w:ascii="Times New Roman" w:eastAsia="Times New Roman" w:hAnsi="Times New Roman" w:cs="Times New Roman"/>
          <w:color w:val="000000" w:themeColor="text1"/>
          <w:sz w:val="28"/>
          <w:szCs w:val="28"/>
          <w:lang w:val="kk-KZ"/>
        </w:rPr>
        <w:t xml:space="preserve"> көлбеу бұрышын өлшеуге арналған құрылғының мысалында өлшеу қателіктерін</w:t>
      </w:r>
      <w:r w:rsidR="001245A4" w:rsidRPr="00905FBF">
        <w:rPr>
          <w:rFonts w:ascii="Times New Roman" w:eastAsia="Times New Roman" w:hAnsi="Times New Roman" w:cs="Times New Roman"/>
          <w:color w:val="000000" w:themeColor="text1"/>
          <w:sz w:val="28"/>
          <w:szCs w:val="28"/>
          <w:lang w:val="kk-KZ"/>
        </w:rPr>
        <w:t>е</w:t>
      </w:r>
      <w:r w:rsidR="0077482F" w:rsidRPr="00905FBF">
        <w:rPr>
          <w:rFonts w:ascii="Times New Roman" w:eastAsia="Times New Roman" w:hAnsi="Times New Roman" w:cs="Times New Roman"/>
          <w:color w:val="000000" w:themeColor="text1"/>
          <w:sz w:val="28"/>
          <w:szCs w:val="28"/>
          <w:lang w:val="kk-KZ"/>
        </w:rPr>
        <w:t>,</w:t>
      </w:r>
      <w:r w:rsidRPr="00905FBF">
        <w:rPr>
          <w:rFonts w:ascii="Times New Roman" w:eastAsia="Times New Roman" w:hAnsi="Times New Roman" w:cs="Times New Roman"/>
          <w:color w:val="000000" w:themeColor="text1"/>
          <w:sz w:val="28"/>
          <w:szCs w:val="28"/>
          <w:lang w:val="kk-KZ"/>
        </w:rPr>
        <w:t xml:space="preserve"> </w:t>
      </w:r>
      <w:r w:rsidR="0077482F" w:rsidRPr="00905FBF">
        <w:rPr>
          <w:rFonts w:ascii="Times New Roman" w:eastAsia="Times New Roman" w:hAnsi="Times New Roman" w:cs="Times New Roman"/>
          <w:color w:val="000000" w:themeColor="text1"/>
          <w:sz w:val="28"/>
          <w:szCs w:val="28"/>
          <w:lang w:val="kk-KZ"/>
        </w:rPr>
        <w:t xml:space="preserve">оның ішінде БҚТ </w:t>
      </w:r>
      <w:r w:rsidR="00F55759">
        <w:rPr>
          <w:rFonts w:ascii="Times New Roman" w:eastAsia="Times New Roman" w:hAnsi="Times New Roman" w:cs="Times New Roman"/>
          <w:color w:val="000000" w:themeColor="text1"/>
          <w:sz w:val="28"/>
          <w:szCs w:val="28"/>
          <w:lang w:val="kk-KZ"/>
        </w:rPr>
        <w:t>шанағы</w:t>
      </w:r>
      <w:r w:rsidR="0077482F" w:rsidRPr="00905FBF">
        <w:rPr>
          <w:rFonts w:ascii="Times New Roman" w:eastAsia="Times New Roman" w:hAnsi="Times New Roman" w:cs="Times New Roman"/>
          <w:color w:val="000000" w:themeColor="text1"/>
          <w:sz w:val="28"/>
          <w:szCs w:val="28"/>
          <w:lang w:val="kk-KZ"/>
        </w:rPr>
        <w:t xml:space="preserve">ның көлбеу бұрышын өлшеу әдістемесінің аттестатына енгізілген аспаптық және әдістемелік қателіктерге </w:t>
      </w:r>
      <w:r w:rsidRPr="00905FBF">
        <w:rPr>
          <w:rFonts w:ascii="Times New Roman" w:eastAsia="Times New Roman" w:hAnsi="Times New Roman" w:cs="Times New Roman"/>
          <w:color w:val="000000" w:themeColor="text1"/>
          <w:sz w:val="28"/>
          <w:szCs w:val="28"/>
          <w:lang w:val="kk-KZ"/>
        </w:rPr>
        <w:t>есептеу</w:t>
      </w:r>
      <w:r w:rsidR="001245A4" w:rsidRPr="00905FBF">
        <w:rPr>
          <w:rFonts w:ascii="Times New Roman" w:eastAsia="Times New Roman" w:hAnsi="Times New Roman" w:cs="Times New Roman"/>
          <w:color w:val="000000" w:themeColor="text1"/>
          <w:sz w:val="28"/>
          <w:szCs w:val="28"/>
          <w:lang w:val="kk-KZ"/>
        </w:rPr>
        <w:t>лер</w:t>
      </w:r>
      <w:r w:rsidRPr="00905FBF">
        <w:rPr>
          <w:rFonts w:ascii="Times New Roman" w:eastAsia="Times New Roman" w:hAnsi="Times New Roman" w:cs="Times New Roman"/>
          <w:color w:val="000000" w:themeColor="text1"/>
          <w:sz w:val="28"/>
          <w:szCs w:val="28"/>
          <w:lang w:val="kk-KZ"/>
        </w:rPr>
        <w:t xml:space="preserve"> және талд</w:t>
      </w:r>
      <w:r w:rsidR="0077482F" w:rsidRPr="00905FBF">
        <w:rPr>
          <w:rFonts w:ascii="Times New Roman" w:eastAsia="Times New Roman" w:hAnsi="Times New Roman" w:cs="Times New Roman"/>
          <w:color w:val="000000" w:themeColor="text1"/>
          <w:sz w:val="28"/>
          <w:szCs w:val="28"/>
          <w:lang w:val="kk-KZ"/>
        </w:rPr>
        <w:t>ау жүргізілді.</w:t>
      </w:r>
      <w:r w:rsidR="001245A4" w:rsidRPr="00905FBF">
        <w:rPr>
          <w:rFonts w:ascii="Times New Roman" w:eastAsia="Times New Roman" w:hAnsi="Times New Roman" w:cs="Times New Roman"/>
          <w:color w:val="000000" w:themeColor="text1"/>
          <w:sz w:val="28"/>
          <w:szCs w:val="28"/>
          <w:lang w:val="kk-KZ"/>
        </w:rPr>
        <w:t xml:space="preserve"> </w:t>
      </w:r>
      <w:r w:rsidRPr="00905FBF">
        <w:rPr>
          <w:rFonts w:ascii="Times New Roman" w:eastAsia="Times New Roman" w:hAnsi="Times New Roman" w:cs="Times New Roman"/>
          <w:color w:val="000000" w:themeColor="text1"/>
          <w:sz w:val="28"/>
          <w:szCs w:val="28"/>
          <w:lang w:val="kk-KZ"/>
        </w:rPr>
        <w:t>Әзірленген стандартталмаған өлшеу құралдары</w:t>
      </w:r>
      <w:r w:rsidR="0077482F" w:rsidRPr="00905FBF">
        <w:rPr>
          <w:rFonts w:ascii="Times New Roman" w:eastAsia="Times New Roman" w:hAnsi="Times New Roman" w:cs="Times New Roman"/>
          <w:color w:val="000000" w:themeColor="text1"/>
          <w:sz w:val="28"/>
          <w:szCs w:val="28"/>
          <w:lang w:val="kk-KZ"/>
        </w:rPr>
        <w:t xml:space="preserve"> БҚТ-тың</w:t>
      </w:r>
      <w:r w:rsidRPr="00905FBF">
        <w:rPr>
          <w:rFonts w:ascii="Times New Roman" w:eastAsia="Times New Roman" w:hAnsi="Times New Roman" w:cs="Times New Roman"/>
          <w:color w:val="000000" w:themeColor="text1"/>
          <w:sz w:val="28"/>
          <w:szCs w:val="28"/>
          <w:lang w:val="kk-KZ"/>
        </w:rPr>
        <w:t xml:space="preserve"> функционалдық тораптарының өлшемдік баптау про</w:t>
      </w:r>
      <w:r w:rsidR="0077482F" w:rsidRPr="00905FBF">
        <w:rPr>
          <w:rFonts w:ascii="Times New Roman" w:eastAsia="Times New Roman" w:hAnsi="Times New Roman" w:cs="Times New Roman"/>
          <w:color w:val="000000" w:themeColor="text1"/>
          <w:sz w:val="28"/>
          <w:szCs w:val="28"/>
          <w:lang w:val="kk-KZ"/>
        </w:rPr>
        <w:t>цесін автоматтандырып қана қоймай</w:t>
      </w:r>
      <w:r w:rsidRPr="00905FBF">
        <w:rPr>
          <w:rFonts w:ascii="Times New Roman" w:eastAsia="Times New Roman" w:hAnsi="Times New Roman" w:cs="Times New Roman"/>
          <w:color w:val="000000" w:themeColor="text1"/>
          <w:sz w:val="28"/>
          <w:szCs w:val="28"/>
          <w:lang w:val="kk-KZ"/>
        </w:rPr>
        <w:t>, сонымен қатар апаттық жағдайлар мен бұзылулардың туындауына жол бермей, олардың ағымдағы жай-күйін диагностикалауға мүмкіндік бер</w:t>
      </w:r>
      <w:r w:rsidR="0077482F" w:rsidRPr="00905FBF">
        <w:rPr>
          <w:rFonts w:ascii="Times New Roman" w:eastAsia="Times New Roman" w:hAnsi="Times New Roman" w:cs="Times New Roman"/>
          <w:color w:val="000000" w:themeColor="text1"/>
          <w:sz w:val="28"/>
          <w:szCs w:val="28"/>
          <w:lang w:val="kk-KZ"/>
        </w:rPr>
        <w:t>е</w:t>
      </w:r>
      <w:r w:rsidRPr="00905FBF">
        <w:rPr>
          <w:rFonts w:ascii="Times New Roman" w:eastAsia="Times New Roman" w:hAnsi="Times New Roman" w:cs="Times New Roman"/>
          <w:color w:val="000000" w:themeColor="text1"/>
          <w:sz w:val="28"/>
          <w:szCs w:val="28"/>
          <w:lang w:val="kk-KZ"/>
        </w:rPr>
        <w:t>ді.</w:t>
      </w:r>
    </w:p>
    <w:p w14:paraId="0AA719FE" w14:textId="785DC69B" w:rsidR="008C64CA" w:rsidRPr="00905FBF" w:rsidRDefault="008C64CA" w:rsidP="00905FBF">
      <w:pPr>
        <w:pStyle w:val="a3"/>
        <w:numPr>
          <w:ilvl w:val="0"/>
          <w:numId w:val="24"/>
        </w:numPr>
        <w:tabs>
          <w:tab w:val="left" w:pos="993"/>
        </w:tabs>
        <w:spacing w:after="0" w:line="240" w:lineRule="auto"/>
        <w:ind w:left="0" w:firstLine="567"/>
        <w:jc w:val="both"/>
        <w:rPr>
          <w:rFonts w:ascii="Times New Roman" w:eastAsia="Times New Roman" w:hAnsi="Times New Roman" w:cs="Times New Roman"/>
          <w:color w:val="000000" w:themeColor="text1"/>
          <w:sz w:val="28"/>
          <w:szCs w:val="28"/>
          <w:lang w:val="kk-KZ"/>
        </w:rPr>
      </w:pPr>
      <w:r w:rsidRPr="00905FBF">
        <w:rPr>
          <w:rFonts w:ascii="Times New Roman" w:eastAsiaTheme="minorEastAsia" w:hAnsi="Times New Roman" w:cs="Times New Roman"/>
          <w:iCs/>
          <w:color w:val="000000" w:themeColor="text1"/>
          <w:sz w:val="28"/>
          <w:szCs w:val="28"/>
          <w:lang w:val="kk-KZ"/>
        </w:rPr>
        <w:t>Битум-қиыршық</w:t>
      </w:r>
      <w:r w:rsidR="00603FA8" w:rsidRPr="00905FBF">
        <w:rPr>
          <w:rFonts w:ascii="Times New Roman" w:eastAsiaTheme="minorEastAsia" w:hAnsi="Times New Roman" w:cs="Times New Roman"/>
          <w:iCs/>
          <w:color w:val="000000" w:themeColor="text1"/>
          <w:sz w:val="28"/>
          <w:szCs w:val="28"/>
          <w:lang w:val="kk-KZ"/>
        </w:rPr>
        <w:t xml:space="preserve"> </w:t>
      </w:r>
      <w:r w:rsidRPr="00905FBF">
        <w:rPr>
          <w:rFonts w:ascii="Times New Roman" w:eastAsiaTheme="minorEastAsia" w:hAnsi="Times New Roman" w:cs="Times New Roman"/>
          <w:iCs/>
          <w:color w:val="000000" w:themeColor="text1"/>
          <w:sz w:val="28"/>
          <w:szCs w:val="28"/>
          <w:lang w:val="kk-KZ"/>
        </w:rPr>
        <w:t xml:space="preserve">тас таратуды </w:t>
      </w:r>
      <w:r w:rsidRPr="00905FBF">
        <w:rPr>
          <w:rFonts w:ascii="Times New Roman" w:eastAsia="Times New Roman" w:hAnsi="Times New Roman" w:cs="Times New Roman"/>
          <w:color w:val="000000" w:themeColor="text1"/>
          <w:sz w:val="28"/>
          <w:szCs w:val="28"/>
          <w:lang w:val="kk-KZ"/>
        </w:rPr>
        <w:t>басқару процесінің параметрлеріндегі үйлесімсіздіктерді өтеуге арналып әзірленген техникалық құралдар оларды жеті жаңа жіктеу белгісі бойынша жіктей отырып, қолда бар жүйелерді реттеуге және оларды жетілдірудің перспективалы бағыттарын анықтауға мүмкіндік берді.</w:t>
      </w:r>
    </w:p>
    <w:p w14:paraId="6BF4C20C" w14:textId="40991747" w:rsidR="00503034" w:rsidRPr="00905FBF" w:rsidRDefault="00503034" w:rsidP="00905FBF">
      <w:pPr>
        <w:pStyle w:val="a3"/>
        <w:numPr>
          <w:ilvl w:val="0"/>
          <w:numId w:val="24"/>
        </w:numPr>
        <w:tabs>
          <w:tab w:val="left" w:pos="993"/>
        </w:tabs>
        <w:spacing w:after="0" w:line="240" w:lineRule="auto"/>
        <w:ind w:left="0" w:firstLine="567"/>
        <w:jc w:val="both"/>
        <w:rPr>
          <w:rFonts w:ascii="Times New Roman" w:eastAsiaTheme="minorEastAsia" w:hAnsi="Times New Roman" w:cs="Times New Roman"/>
          <w:iCs/>
          <w:color w:val="000000" w:themeColor="text1"/>
          <w:sz w:val="28"/>
          <w:szCs w:val="28"/>
          <w:lang w:val="kk-KZ"/>
        </w:rPr>
      </w:pPr>
      <w:r w:rsidRPr="00905FBF">
        <w:rPr>
          <w:rFonts w:ascii="Times New Roman" w:eastAsiaTheme="minorEastAsia" w:hAnsi="Times New Roman" w:cs="Times New Roman"/>
          <w:iCs/>
          <w:color w:val="000000" w:themeColor="text1"/>
          <w:sz w:val="28"/>
          <w:szCs w:val="28"/>
          <w:lang w:val="kk-KZ"/>
        </w:rPr>
        <w:t>Битум-қиыршық</w:t>
      </w:r>
      <w:r w:rsidR="00603FA8" w:rsidRPr="00905FBF">
        <w:rPr>
          <w:rFonts w:ascii="Times New Roman" w:eastAsiaTheme="minorEastAsia" w:hAnsi="Times New Roman" w:cs="Times New Roman"/>
          <w:iCs/>
          <w:color w:val="000000" w:themeColor="text1"/>
          <w:sz w:val="28"/>
          <w:szCs w:val="28"/>
          <w:lang w:val="kk-KZ"/>
        </w:rPr>
        <w:t xml:space="preserve"> </w:t>
      </w:r>
      <w:r w:rsidRPr="00905FBF">
        <w:rPr>
          <w:rFonts w:ascii="Times New Roman" w:eastAsiaTheme="minorEastAsia" w:hAnsi="Times New Roman" w:cs="Times New Roman"/>
          <w:iCs/>
          <w:color w:val="000000" w:themeColor="text1"/>
          <w:sz w:val="28"/>
          <w:szCs w:val="28"/>
          <w:lang w:val="kk-KZ"/>
        </w:rPr>
        <w:t xml:space="preserve">тас таратуды басқарудың екі </w:t>
      </w:r>
      <w:r w:rsidR="00F922A9" w:rsidRPr="00905FBF">
        <w:rPr>
          <w:rFonts w:ascii="Times New Roman" w:eastAsiaTheme="minorEastAsia" w:hAnsi="Times New Roman" w:cs="Times New Roman"/>
          <w:iCs/>
          <w:color w:val="000000" w:themeColor="text1"/>
          <w:sz w:val="28"/>
          <w:szCs w:val="28"/>
          <w:lang w:val="kk-KZ"/>
        </w:rPr>
        <w:t>контурлы</w:t>
      </w:r>
      <w:r w:rsidRPr="00905FBF">
        <w:rPr>
          <w:rFonts w:ascii="Times New Roman" w:eastAsiaTheme="minorEastAsia" w:hAnsi="Times New Roman" w:cs="Times New Roman"/>
          <w:iCs/>
          <w:color w:val="000000" w:themeColor="text1"/>
          <w:sz w:val="28"/>
          <w:szCs w:val="28"/>
          <w:lang w:val="kk-KZ"/>
        </w:rPr>
        <w:t xml:space="preserve"> автоматтандырылған жүйесінің шассидің орнын тұрақтандыру контурының функционалдық элементтеріне арнайы әзірленген стендтерде жүргізілген эксперименттік зерттеулер олардың жұмысқа қабілеттілігін және </w:t>
      </w:r>
      <w:r w:rsidR="008C64CA" w:rsidRPr="00905FBF">
        <w:rPr>
          <w:rFonts w:ascii="Times New Roman" w:eastAsiaTheme="minorEastAsia" w:hAnsi="Times New Roman" w:cs="Times New Roman"/>
          <w:iCs/>
          <w:color w:val="000000" w:themeColor="text1"/>
          <w:sz w:val="28"/>
          <w:szCs w:val="28"/>
          <w:lang w:val="kk-KZ"/>
        </w:rPr>
        <w:t>АБЖ</w:t>
      </w:r>
      <w:r w:rsidRPr="00905FBF">
        <w:rPr>
          <w:rFonts w:ascii="Times New Roman" w:eastAsiaTheme="minorEastAsia" w:hAnsi="Times New Roman" w:cs="Times New Roman"/>
          <w:iCs/>
          <w:color w:val="000000" w:themeColor="text1"/>
          <w:sz w:val="28"/>
          <w:szCs w:val="28"/>
          <w:lang w:val="kk-KZ"/>
        </w:rPr>
        <w:t xml:space="preserve"> құрамында жұмыс істеу мүмкіндігін қамтамасыз ететін жақсы техникалық сипаттамаларын растады.</w:t>
      </w:r>
    </w:p>
    <w:p w14:paraId="2A6CD6AF" w14:textId="77777777" w:rsidR="007F159A" w:rsidRDefault="007F159A">
      <w:pPr>
        <w:rPr>
          <w:rFonts w:ascii="Times New Roman" w:eastAsia="Times New Roman" w:hAnsi="Times New Roman" w:cs="Times New Roman"/>
          <w:color w:val="000000" w:themeColor="text1"/>
          <w:sz w:val="28"/>
          <w:szCs w:val="28"/>
          <w:lang w:val="kk-KZ"/>
        </w:rPr>
      </w:pPr>
    </w:p>
    <w:p w14:paraId="26F24582" w14:textId="2D6CD3CF" w:rsidR="008A5916" w:rsidRPr="00F176FF" w:rsidRDefault="008A5916">
      <w:pPr>
        <w:rPr>
          <w:rFonts w:ascii="Times New Roman" w:eastAsia="Times New Roman" w:hAnsi="Times New Roman" w:cs="Times New Roman"/>
          <w:color w:val="000000" w:themeColor="text1"/>
          <w:sz w:val="28"/>
          <w:szCs w:val="28"/>
          <w:lang w:val="kk-KZ"/>
        </w:rPr>
      </w:pPr>
      <w:r w:rsidRPr="00F176FF">
        <w:rPr>
          <w:rFonts w:ascii="Times New Roman" w:eastAsia="Times New Roman" w:hAnsi="Times New Roman" w:cs="Times New Roman"/>
          <w:color w:val="000000" w:themeColor="text1"/>
          <w:sz w:val="28"/>
          <w:szCs w:val="28"/>
          <w:lang w:val="kk-KZ"/>
        </w:rPr>
        <w:br w:type="page"/>
      </w:r>
    </w:p>
    <w:p w14:paraId="376156C8" w14:textId="5132607C" w:rsidR="008A5916" w:rsidRPr="00F176FF" w:rsidRDefault="008A5916" w:rsidP="004F3E06">
      <w:pPr>
        <w:pStyle w:val="22"/>
        <w:ind w:firstLine="0"/>
        <w:jc w:val="center"/>
      </w:pPr>
      <w:bookmarkStart w:id="42" w:name="_Toc196139286"/>
      <w:r w:rsidRPr="00F176FF">
        <w:t xml:space="preserve">ПАЙДАЛАНЫЛҒАН </w:t>
      </w:r>
      <w:r w:rsidR="00714F9A" w:rsidRPr="00F176FF">
        <w:t>ӘДЕБИЕТТЕР</w:t>
      </w:r>
      <w:r w:rsidRPr="00F176FF">
        <w:t xml:space="preserve"> ТІЗІМІ</w:t>
      </w:r>
      <w:bookmarkEnd w:id="42"/>
    </w:p>
    <w:p w14:paraId="2C4B063B" w14:textId="77777777" w:rsidR="008A5916" w:rsidRPr="007F159A" w:rsidRDefault="008A5916" w:rsidP="008A5916">
      <w:pPr>
        <w:spacing w:after="0" w:line="240" w:lineRule="auto"/>
        <w:ind w:firstLine="567"/>
        <w:jc w:val="both"/>
        <w:outlineLvl w:val="0"/>
        <w:rPr>
          <w:rFonts w:ascii="Times New Roman" w:eastAsia="Calibri" w:hAnsi="Times New Roman" w:cs="Times New Roman"/>
          <w:b/>
          <w:color w:val="000000" w:themeColor="text1"/>
          <w:sz w:val="28"/>
          <w:szCs w:val="28"/>
          <w:lang w:val="kk-KZ"/>
        </w:rPr>
      </w:pPr>
    </w:p>
    <w:p w14:paraId="011ACB01" w14:textId="7A73A6E3"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Табылов А.У. Обоснование параметров рабочего органа щебнераспределителя для устройства шумовой краевой полосы автомобильных дорог</w:t>
      </w:r>
      <w:r w:rsidR="00396739">
        <w:rPr>
          <w:rFonts w:ascii="Times New Roman" w:eastAsia="Calibri" w:hAnsi="Times New Roman" w:cs="Times New Roman"/>
          <w:sz w:val="28"/>
          <w:szCs w:val="28"/>
        </w:rPr>
        <w:t xml:space="preserve">: </w:t>
      </w:r>
      <w:r w:rsidRPr="004F3E06">
        <w:rPr>
          <w:rFonts w:ascii="Times New Roman" w:eastAsia="Calibri" w:hAnsi="Times New Roman" w:cs="Times New Roman"/>
          <w:sz w:val="28"/>
          <w:szCs w:val="28"/>
        </w:rPr>
        <w:t>автореф.дисс. … канд.техн.наук, специальность 05.05.04 – Дорожные, строительные и подъёмно</w:t>
      </w:r>
      <w:r w:rsidR="00E37111">
        <w:rPr>
          <w:rFonts w:ascii="Times New Roman" w:eastAsia="Calibri" w:hAnsi="Times New Roman" w:cs="Times New Roman"/>
          <w:sz w:val="28"/>
          <w:szCs w:val="28"/>
          <w:lang w:val="kk-KZ"/>
        </w:rPr>
        <w:t>-</w:t>
      </w:r>
      <w:r w:rsidRPr="004F3E06">
        <w:rPr>
          <w:rFonts w:ascii="Times New Roman" w:eastAsia="Calibri" w:hAnsi="Times New Roman" w:cs="Times New Roman"/>
          <w:sz w:val="28"/>
          <w:szCs w:val="28"/>
        </w:rPr>
        <w:t>транспортные машины. – Алматы. – 2007. – 24 с.</w:t>
      </w:r>
    </w:p>
    <w:p w14:paraId="7BEA9A8F" w14:textId="7160BB7B"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Калиев Б.З. Обеспечение переменной макрошероховатости покрытий автомобильных дорог на основе совершенствования рабочих органов битумощебнераспределителей</w:t>
      </w:r>
      <w:r w:rsidR="00396739">
        <w:rPr>
          <w:rFonts w:ascii="Times New Roman" w:eastAsia="Calibri" w:hAnsi="Times New Roman" w:cs="Times New Roman"/>
          <w:sz w:val="28"/>
          <w:szCs w:val="28"/>
        </w:rPr>
        <w:t>:</w:t>
      </w:r>
      <w:r w:rsidRPr="004F3E06">
        <w:rPr>
          <w:rFonts w:ascii="Times New Roman" w:eastAsia="Calibri" w:hAnsi="Times New Roman" w:cs="Times New Roman"/>
          <w:sz w:val="28"/>
          <w:szCs w:val="28"/>
        </w:rPr>
        <w:t xml:space="preserve"> автореф.дисс. …канд.техн.наук, специальность 05.05.04 – Дорожные, строительные и подъёмно-транспортные машины. – Алматы. – 2010. – 24 с.</w:t>
      </w:r>
    </w:p>
    <w:p w14:paraId="72385ECD" w14:textId="574600D3"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Суслиганов П.С. Совершенствование методов контроля качества устройства дорожных покрытий с шероховатой поверхностью</w:t>
      </w:r>
      <w:r w:rsidR="00396739">
        <w:rPr>
          <w:rFonts w:ascii="Times New Roman" w:eastAsia="Calibri" w:hAnsi="Times New Roman" w:cs="Times New Roman"/>
          <w:sz w:val="28"/>
          <w:szCs w:val="28"/>
        </w:rPr>
        <w:t xml:space="preserve">: </w:t>
      </w:r>
      <w:r w:rsidRPr="004F3E06">
        <w:rPr>
          <w:rFonts w:ascii="Times New Roman" w:eastAsia="Calibri" w:hAnsi="Times New Roman" w:cs="Times New Roman"/>
          <w:sz w:val="28"/>
          <w:szCs w:val="28"/>
        </w:rPr>
        <w:t>автореф. дисс… канд.техн.наук, специальность 05.23.11 – Проектирование и строительство дорог, метрополитенов, аэродромов, мостов и транспортных тоннелей – Саратов, Волгоград. – 2006 – 16 с.</w:t>
      </w:r>
    </w:p>
    <w:p w14:paraId="7799D7C7" w14:textId="5818A5C9"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Чванов А.В. Нормирование, устройство и контроль качества макрошероховатых дорожных покрытий</w:t>
      </w:r>
      <w:r w:rsidR="00396739">
        <w:rPr>
          <w:rFonts w:ascii="Times New Roman" w:eastAsia="Calibri" w:hAnsi="Times New Roman" w:cs="Times New Roman"/>
          <w:sz w:val="28"/>
          <w:szCs w:val="28"/>
        </w:rPr>
        <w:t>:</w:t>
      </w:r>
      <w:r w:rsidRPr="004F3E06">
        <w:rPr>
          <w:rFonts w:ascii="Times New Roman" w:eastAsia="Calibri" w:hAnsi="Times New Roman" w:cs="Times New Roman"/>
          <w:sz w:val="28"/>
          <w:szCs w:val="28"/>
        </w:rPr>
        <w:t xml:space="preserve"> автореф.дисс. … канд.техн.наук, специальность 05.23.11 – Проектирование и строительство дорог, метрополитенов, аэродромов, мостов и транспортных тоннелей – Волгоград. – 2010. – 20 с.</w:t>
      </w:r>
    </w:p>
    <w:p w14:paraId="63F7F07E" w14:textId="7777777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 xml:space="preserve">Пат.Франции №2775699, МПК Е01С 19/12, </w:t>
      </w:r>
      <w:r w:rsidRPr="004F3E06">
        <w:rPr>
          <w:rFonts w:ascii="Times New Roman" w:eastAsia="Calibri" w:hAnsi="Times New Roman" w:cs="Times New Roman"/>
          <w:sz w:val="28"/>
          <w:szCs w:val="28"/>
          <w:lang w:val="en-US"/>
        </w:rPr>
        <w:t>G</w:t>
      </w:r>
      <w:r w:rsidRPr="004F3E06">
        <w:rPr>
          <w:rFonts w:ascii="Times New Roman" w:eastAsia="Calibri" w:hAnsi="Times New Roman" w:cs="Times New Roman"/>
          <w:sz w:val="28"/>
          <w:szCs w:val="28"/>
        </w:rPr>
        <w:t>01</w:t>
      </w:r>
      <w:r w:rsidRPr="004F3E06">
        <w:rPr>
          <w:rFonts w:ascii="Times New Roman" w:eastAsia="Calibri" w:hAnsi="Times New Roman" w:cs="Times New Roman"/>
          <w:sz w:val="28"/>
          <w:szCs w:val="28"/>
          <w:lang w:val="en-US"/>
        </w:rPr>
        <w:t>B</w:t>
      </w:r>
      <w:r w:rsidRPr="004F3E06">
        <w:rPr>
          <w:rFonts w:ascii="Times New Roman" w:eastAsia="Calibri" w:hAnsi="Times New Roman" w:cs="Times New Roman"/>
          <w:sz w:val="28"/>
          <w:szCs w:val="28"/>
        </w:rPr>
        <w:t xml:space="preserve"> 11/14, </w:t>
      </w:r>
      <w:r w:rsidRPr="004F3E06">
        <w:rPr>
          <w:rFonts w:ascii="Times New Roman" w:eastAsia="Calibri" w:hAnsi="Times New Roman" w:cs="Times New Roman"/>
          <w:sz w:val="28"/>
          <w:szCs w:val="28"/>
          <w:lang w:val="en-US"/>
        </w:rPr>
        <w:t>G</w:t>
      </w:r>
      <w:r w:rsidRPr="004F3E06">
        <w:rPr>
          <w:rFonts w:ascii="Times New Roman" w:eastAsia="Calibri" w:hAnsi="Times New Roman" w:cs="Times New Roman"/>
          <w:sz w:val="28"/>
          <w:szCs w:val="28"/>
        </w:rPr>
        <w:t>01</w:t>
      </w:r>
      <w:r w:rsidRPr="004F3E06">
        <w:rPr>
          <w:rFonts w:ascii="Times New Roman" w:eastAsia="Calibri" w:hAnsi="Times New Roman" w:cs="Times New Roman"/>
          <w:sz w:val="28"/>
          <w:szCs w:val="28"/>
          <w:lang w:val="en-US"/>
        </w:rPr>
        <w:t>C</w:t>
      </w:r>
      <w:r w:rsidRPr="004F3E06">
        <w:rPr>
          <w:rFonts w:ascii="Times New Roman" w:eastAsia="Calibri" w:hAnsi="Times New Roman" w:cs="Times New Roman"/>
          <w:sz w:val="28"/>
          <w:szCs w:val="28"/>
        </w:rPr>
        <w:t xml:space="preserve"> 3/00, опубл. 10.09.1999 г. /Способ поэтапного и селективного приведения в действие диффузоров связующего и разбрасывателей щебня и устройство для его осуществления. Заявитель </w:t>
      </w:r>
      <w:r w:rsidRPr="004F3E06">
        <w:rPr>
          <w:rFonts w:ascii="Times New Roman" w:eastAsia="Calibri" w:hAnsi="Times New Roman" w:cs="Times New Roman"/>
          <w:sz w:val="28"/>
          <w:szCs w:val="28"/>
          <w:lang w:val="en-US"/>
        </w:rPr>
        <w:t>Concept</w:t>
      </w:r>
      <w:r w:rsidRPr="004F3E06">
        <w:rPr>
          <w:rFonts w:ascii="Times New Roman" w:eastAsia="Calibri" w:hAnsi="Times New Roman" w:cs="Times New Roman"/>
          <w:sz w:val="28"/>
          <w:szCs w:val="28"/>
        </w:rPr>
        <w:t xml:space="preserve"> </w:t>
      </w:r>
      <w:r w:rsidRPr="004F3E06">
        <w:rPr>
          <w:rFonts w:ascii="Times New Roman" w:eastAsia="Calibri" w:hAnsi="Times New Roman" w:cs="Times New Roman"/>
          <w:sz w:val="28"/>
          <w:szCs w:val="28"/>
          <w:lang w:val="en-US"/>
        </w:rPr>
        <w:t>Travaux</w:t>
      </w:r>
      <w:r w:rsidRPr="004F3E06">
        <w:rPr>
          <w:rFonts w:ascii="Times New Roman" w:eastAsia="Calibri" w:hAnsi="Times New Roman" w:cs="Times New Roman"/>
          <w:sz w:val="28"/>
          <w:szCs w:val="28"/>
        </w:rPr>
        <w:t xml:space="preserve"> </w:t>
      </w:r>
      <w:r w:rsidRPr="004F3E06">
        <w:rPr>
          <w:rFonts w:ascii="Times New Roman" w:eastAsia="Calibri" w:hAnsi="Times New Roman" w:cs="Times New Roman"/>
          <w:sz w:val="28"/>
          <w:szCs w:val="28"/>
          <w:lang w:val="en-US"/>
        </w:rPr>
        <w:t>Publics</w:t>
      </w:r>
      <w:r w:rsidRPr="004F3E06">
        <w:rPr>
          <w:rFonts w:ascii="Times New Roman" w:eastAsia="Calibri" w:hAnsi="Times New Roman" w:cs="Times New Roman"/>
          <w:sz w:val="28"/>
          <w:szCs w:val="28"/>
        </w:rPr>
        <w:t xml:space="preserve">, автор </w:t>
      </w:r>
      <w:r w:rsidRPr="004F3E06">
        <w:rPr>
          <w:rFonts w:ascii="Times New Roman" w:eastAsia="Calibri" w:hAnsi="Times New Roman" w:cs="Times New Roman"/>
          <w:sz w:val="28"/>
          <w:szCs w:val="28"/>
          <w:lang w:val="en-US"/>
        </w:rPr>
        <w:t>Serres</w:t>
      </w:r>
      <w:r w:rsidRPr="004F3E06">
        <w:rPr>
          <w:rFonts w:ascii="Times New Roman" w:eastAsia="Calibri" w:hAnsi="Times New Roman" w:cs="Times New Roman"/>
          <w:sz w:val="28"/>
          <w:szCs w:val="28"/>
        </w:rPr>
        <w:t xml:space="preserve"> </w:t>
      </w:r>
      <w:r w:rsidRPr="004F3E06">
        <w:rPr>
          <w:rFonts w:ascii="Times New Roman" w:eastAsia="Calibri" w:hAnsi="Times New Roman" w:cs="Times New Roman"/>
          <w:sz w:val="28"/>
          <w:szCs w:val="28"/>
          <w:lang w:val="en-US"/>
        </w:rPr>
        <w:t>Jean</w:t>
      </w:r>
      <w:r w:rsidRPr="004F3E06">
        <w:rPr>
          <w:rFonts w:ascii="Times New Roman" w:eastAsia="Calibri" w:hAnsi="Times New Roman" w:cs="Times New Roman"/>
          <w:sz w:val="28"/>
          <w:szCs w:val="28"/>
        </w:rPr>
        <w:t xml:space="preserve"> </w:t>
      </w:r>
      <w:r w:rsidRPr="004F3E06">
        <w:rPr>
          <w:rFonts w:ascii="Times New Roman" w:eastAsia="Calibri" w:hAnsi="Times New Roman" w:cs="Times New Roman"/>
          <w:sz w:val="28"/>
          <w:szCs w:val="28"/>
          <w:lang w:val="en-US"/>
        </w:rPr>
        <w:t>Michel</w:t>
      </w:r>
      <w:r w:rsidRPr="004F3E06">
        <w:rPr>
          <w:rFonts w:ascii="Times New Roman" w:eastAsia="Calibri" w:hAnsi="Times New Roman" w:cs="Times New Roman"/>
          <w:sz w:val="28"/>
          <w:szCs w:val="28"/>
        </w:rPr>
        <w:t>.</w:t>
      </w:r>
    </w:p>
    <w:p w14:paraId="39D1EDB6" w14:textId="449CE47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w:t>
      </w:r>
      <w:r w:rsidR="00396739">
        <w:rPr>
          <w:rFonts w:ascii="Times New Roman" w:eastAsia="Calibri" w:hAnsi="Times New Roman" w:cs="Times New Roman"/>
          <w:sz w:val="28"/>
          <w:szCs w:val="28"/>
        </w:rPr>
        <w:t xml:space="preserve"> </w:t>
      </w:r>
      <w:r w:rsidRPr="004F3E06">
        <w:rPr>
          <w:rFonts w:ascii="Times New Roman" w:eastAsia="Calibri" w:hAnsi="Times New Roman" w:cs="Times New Roman"/>
          <w:sz w:val="28"/>
          <w:szCs w:val="28"/>
        </w:rPr>
        <w:t>РФ №2149943, МПК Е01С 23/06, 19/18, 19/21, опубл. 27.05.2000 г. / Заявитель Холмянский И.А. Способ ремонта и восстановления покрытий дорог и агрегат для осуществления этих процессов/.</w:t>
      </w:r>
    </w:p>
    <w:p w14:paraId="45993416" w14:textId="5105CE7B"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№35022. Битумощебнераспределитель / Кадыров Ж.Н., Есеркегенова Б.Ж., Бегимкулова Э.А. / МПК Е01С 23/06, 19/18, 19/21, опубл. в БИ №16, 2021.</w:t>
      </w:r>
    </w:p>
    <w:p w14:paraId="21700916" w14:textId="32CA2CBE"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№35037. Агрегат для ремонта и восстановления покрытий дорог /Кадыров Ж.Н., Есеркегенова Б.Ж., Кочетков А.В., Бегимкулова Э.А. / МПК К01С 23/06, 19/18, 19/21, опубл.в БИ №17, 2021.</w:t>
      </w:r>
    </w:p>
    <w:p w14:paraId="62194358" w14:textId="7777777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 xml:space="preserve">Пат.Франции №2781825, МПК Е01С 19/20, 15/21, опубл. 04.02.2000 г. Устройство для распределения компонентов по проезжей части. Заявитель </w:t>
      </w:r>
      <w:r w:rsidRPr="004F3E06">
        <w:rPr>
          <w:rFonts w:ascii="Times New Roman" w:eastAsia="Calibri" w:hAnsi="Times New Roman" w:cs="Times New Roman"/>
          <w:sz w:val="28"/>
          <w:szCs w:val="28"/>
          <w:lang w:val="en-US"/>
        </w:rPr>
        <w:t>SECMAIR SA/.</w:t>
      </w:r>
    </w:p>
    <w:p w14:paraId="7E396334" w14:textId="0E9E939D"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№35577. Битумощебнераспределитель /Кадыров Ж.Н./ МПК Е01С 19/21, опубл. в БИ №11, 2022.</w:t>
      </w:r>
    </w:p>
    <w:p w14:paraId="7A9FB2BB" w14:textId="1166D658"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№35981. Битумощебнераспределитель /Кадыров Ж.Н./ МПК Е01С 19/21, опубл. в БИ №49, 2022.</w:t>
      </w:r>
    </w:p>
    <w:p w14:paraId="5B989F0D" w14:textId="7777777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 xml:space="preserve">Пат.Франции №2671567, МПК Е01С 19/21, опубл. 17.07.1992 г. Битумощебнераспределитель. Заявитель </w:t>
      </w:r>
      <w:r w:rsidRPr="004F3E06">
        <w:rPr>
          <w:rFonts w:ascii="Times New Roman" w:eastAsia="Calibri" w:hAnsi="Times New Roman" w:cs="Times New Roman"/>
          <w:sz w:val="28"/>
          <w:szCs w:val="28"/>
          <w:lang w:val="en-US"/>
        </w:rPr>
        <w:t>MAUGUIN</w:t>
      </w:r>
      <w:r w:rsidRPr="004F3E06">
        <w:rPr>
          <w:rFonts w:ascii="Times New Roman" w:eastAsia="Calibri" w:hAnsi="Times New Roman" w:cs="Times New Roman"/>
          <w:sz w:val="28"/>
          <w:szCs w:val="28"/>
        </w:rPr>
        <w:t xml:space="preserve"> </w:t>
      </w:r>
      <w:r w:rsidRPr="004F3E06">
        <w:rPr>
          <w:rFonts w:ascii="Times New Roman" w:eastAsia="Calibri" w:hAnsi="Times New Roman" w:cs="Times New Roman"/>
          <w:sz w:val="28"/>
          <w:szCs w:val="28"/>
          <w:lang w:val="en-US"/>
        </w:rPr>
        <w:t>SA</w:t>
      </w:r>
      <w:r w:rsidRPr="004F3E06">
        <w:rPr>
          <w:rFonts w:ascii="Times New Roman" w:eastAsia="Calibri" w:hAnsi="Times New Roman" w:cs="Times New Roman"/>
          <w:sz w:val="28"/>
          <w:szCs w:val="28"/>
        </w:rPr>
        <w:t>/.</w:t>
      </w:r>
    </w:p>
    <w:p w14:paraId="091A9DF4" w14:textId="7777777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№35576. Битумощебнераспределитель /Кадыров Ж.Н./ МПК Е01С 19/21, опубл. в БИ №11, 2022 г.</w:t>
      </w:r>
    </w:p>
    <w:p w14:paraId="5D2A4027" w14:textId="7777777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№36509. Битумощебнераспределитель /Кадыров Ж.Н., Бегимкулова Э.А. /МПК Е01С 19/00, опубл. в БИ №50, 2023 г.</w:t>
      </w:r>
    </w:p>
    <w:p w14:paraId="38EBFFF2" w14:textId="7777777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Цыпкин Я.З. Основы теории автоматических систем. – М.: Наука, 1977. – 560 с.</w:t>
      </w:r>
    </w:p>
    <w:p w14:paraId="50C6B058" w14:textId="0B7B8D89"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Скраган В.А., Жуков Э.Л., Кадыров Ж.Н. Опыт использования систем адаптивного управления точностью токарной обработки. – Л.: ЛДНТП, 1984.</w:t>
      </w:r>
      <w:r w:rsidR="004A3902">
        <w:rPr>
          <w:rFonts w:ascii="Times New Roman" w:eastAsia="Calibri" w:hAnsi="Times New Roman" w:cs="Times New Roman"/>
          <w:sz w:val="28"/>
          <w:szCs w:val="28"/>
        </w:rPr>
        <w:t xml:space="preserve"> - </w:t>
      </w:r>
      <w:r w:rsidR="00271C35" w:rsidRPr="00271C35">
        <w:rPr>
          <w:rFonts w:ascii="Times New Roman" w:eastAsia="Calibri" w:hAnsi="Times New Roman" w:cs="Times New Roman"/>
          <w:sz w:val="28"/>
          <w:szCs w:val="28"/>
        </w:rPr>
        <w:t>2</w:t>
      </w:r>
      <w:r w:rsidRPr="004F3E06">
        <w:rPr>
          <w:rFonts w:ascii="Times New Roman" w:eastAsia="Calibri" w:hAnsi="Times New Roman" w:cs="Times New Roman"/>
          <w:sz w:val="28"/>
          <w:szCs w:val="28"/>
        </w:rPr>
        <w:t>4 с.</w:t>
      </w:r>
    </w:p>
    <w:p w14:paraId="7167FA1B" w14:textId="0DDDD874"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Кадыров Ж.Н. Автоматическая система комплексной оптимизации процесса токарной обработки по критериям точности и экономической эффективности</w:t>
      </w:r>
      <w:r w:rsidR="004A3902">
        <w:rPr>
          <w:rFonts w:ascii="Times New Roman" w:eastAsia="Calibri" w:hAnsi="Times New Roman" w:cs="Times New Roman"/>
          <w:sz w:val="28"/>
          <w:szCs w:val="28"/>
        </w:rPr>
        <w:t xml:space="preserve">: </w:t>
      </w:r>
      <w:r w:rsidRPr="004F3E06">
        <w:rPr>
          <w:rFonts w:ascii="Times New Roman" w:eastAsia="Calibri" w:hAnsi="Times New Roman" w:cs="Times New Roman"/>
          <w:sz w:val="28"/>
          <w:szCs w:val="28"/>
        </w:rPr>
        <w:t>автореф. дисс. … канд. техн. наук. – Ленинград. – 1982. – 16 с.</w:t>
      </w:r>
    </w:p>
    <w:p w14:paraId="3CF2CB5B" w14:textId="4C73233D"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 xml:space="preserve">Пат.РК №35501. Многосекционный </w:t>
      </w:r>
      <w:r w:rsidR="00F55759">
        <w:rPr>
          <w:rFonts w:ascii="Times New Roman" w:eastAsia="Calibri" w:hAnsi="Times New Roman" w:cs="Times New Roman"/>
          <w:sz w:val="28"/>
          <w:szCs w:val="28"/>
          <w:lang w:val="kk-KZ"/>
        </w:rPr>
        <w:t>кузов</w:t>
      </w:r>
      <w:r w:rsidRPr="004F3E06">
        <w:rPr>
          <w:rFonts w:ascii="Times New Roman" w:eastAsia="Calibri" w:hAnsi="Times New Roman" w:cs="Times New Roman"/>
          <w:sz w:val="28"/>
          <w:szCs w:val="28"/>
        </w:rPr>
        <w:t xml:space="preserve"> битумощебнераспределителя /Бегимкулова Э.А., Кадыров Ж.Н./МПК Е01С 19/00, опубл.в БИ №6, 2022</w:t>
      </w:r>
      <w:r w:rsidR="004A3902">
        <w:rPr>
          <w:rFonts w:ascii="Times New Roman" w:eastAsia="Calibri" w:hAnsi="Times New Roman" w:cs="Times New Roman"/>
          <w:sz w:val="28"/>
          <w:szCs w:val="28"/>
        </w:rPr>
        <w:t>.</w:t>
      </w:r>
    </w:p>
    <w:p w14:paraId="49702B1D" w14:textId="3E6FE116"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№34235. Агрегат для ремонта и восстановления покрытий дорог / Есеркегенова Б.Ж., Кадыров Ж.Н., Дудкин М.В., Кочетков А.В./ МПК Е01С 19/18, 19/21, опубл. в БИ №11, 2020.</w:t>
      </w:r>
    </w:p>
    <w:p w14:paraId="6F32D531" w14:textId="3F07C162"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№35539. Агрегат распределения щебня / Кадыров Ж.Н., Бегимкулова Э.А., Есеркегенова Б.Ж. / МПК Е01С 19/18, 19/21, от опубл. в БИ №8, 2022.</w:t>
      </w:r>
    </w:p>
    <w:p w14:paraId="0C29BAF4" w14:textId="1676525A"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№35534. Отражающий экран битумощебнераспределителя / Кадыров Ж.Н., Бегимкулова Э.А., Есеркегенова Б.Ж. / МПК Е01С 19/00, опубл. в БИ №8, 2022.</w:t>
      </w:r>
    </w:p>
    <w:p w14:paraId="37F5E9C0" w14:textId="1B5E4B4D"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№35553. Агрегат распределения вяжущего / Есеркегенова Б.Ж., Бегимкулова Э.А., Жауыт Э., Кадыров Ж.Н. / МПК Е01С 19/00, опубл. в БИ №9, 2022.</w:t>
      </w:r>
    </w:p>
    <w:p w14:paraId="70152CAF" w14:textId="33E43A0A"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№34113. Автоматическая система управления битумощебнераспределением на базе битумощебнераспределителя /Есеркегенова Б.Ж., Кадыров Ж.Н., Кочетков АВ., Дудкин М.В./ МПК Е01С 19/00, опубл. в БИ №1, 2020.</w:t>
      </w:r>
    </w:p>
    <w:p w14:paraId="77602FC7" w14:textId="7777777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 xml:space="preserve">Пат.РК №36052. Гидроцилиндр с подвижной частью поршня /Есенгалиев М.Н., Копенов Б.Т., Жусупов К.А., Бегимкулова Э.А., Токтамысова Т.Р., Найманова Г.Т., Кадыров Ж.Н. /МПК </w:t>
      </w:r>
      <w:r w:rsidRPr="004F3E06">
        <w:rPr>
          <w:rFonts w:ascii="Times New Roman" w:eastAsia="Calibri" w:hAnsi="Times New Roman" w:cs="Times New Roman"/>
          <w:sz w:val="28"/>
          <w:szCs w:val="28"/>
          <w:lang w:val="en-US"/>
        </w:rPr>
        <w:t>F</w:t>
      </w:r>
      <w:r w:rsidRPr="004F3E06">
        <w:rPr>
          <w:rFonts w:ascii="Times New Roman" w:eastAsia="Calibri" w:hAnsi="Times New Roman" w:cs="Times New Roman"/>
          <w:sz w:val="28"/>
          <w:szCs w:val="28"/>
        </w:rPr>
        <w:t>15</w:t>
      </w:r>
      <w:r w:rsidRPr="004F3E06">
        <w:rPr>
          <w:rFonts w:ascii="Times New Roman" w:eastAsia="Calibri" w:hAnsi="Times New Roman" w:cs="Times New Roman"/>
          <w:sz w:val="28"/>
          <w:szCs w:val="28"/>
          <w:lang w:val="en-US"/>
        </w:rPr>
        <w:t>B</w:t>
      </w:r>
      <w:r w:rsidRPr="004F3E06">
        <w:rPr>
          <w:rFonts w:ascii="Times New Roman" w:eastAsia="Calibri" w:hAnsi="Times New Roman" w:cs="Times New Roman"/>
          <w:sz w:val="28"/>
          <w:szCs w:val="28"/>
        </w:rPr>
        <w:t xml:space="preserve"> 21/04, опубл. в БИ №2, 2023 г.</w:t>
      </w:r>
    </w:p>
    <w:p w14:paraId="4015EF63" w14:textId="0F3F044B"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№36056. Устройство для контроля давления в шине колеса /Есенгалиев М.Н., Копенов Б.Т., Бегимкулова Э.А., Кадыров Ж.Н. /МПК В60С 23/04, опубл. в БИ №3, 2023.</w:t>
      </w:r>
    </w:p>
    <w:p w14:paraId="248D79D1" w14:textId="7777777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Корытин А.М. Шапарев Н.К Оптимизация управления металлорежущими станками. – М.:Машиностроение, 1974. – 200 с.</w:t>
      </w:r>
    </w:p>
    <w:p w14:paraId="6286FA06" w14:textId="1D9D64E8"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Лищинский Л.Ю. Динамические характеристики автоматических станочных систем многосвязного регулирования. – Станки и инструменты, 1975, №2</w:t>
      </w:r>
      <w:r w:rsidR="004A3902">
        <w:rPr>
          <w:rFonts w:ascii="Times New Roman" w:eastAsia="Calibri" w:hAnsi="Times New Roman" w:cs="Times New Roman"/>
          <w:sz w:val="28"/>
          <w:szCs w:val="28"/>
        </w:rPr>
        <w:t>. - С</w:t>
      </w:r>
      <w:r w:rsidRPr="004F3E06">
        <w:rPr>
          <w:rFonts w:ascii="Times New Roman" w:eastAsia="Calibri" w:hAnsi="Times New Roman" w:cs="Times New Roman"/>
          <w:sz w:val="28"/>
          <w:szCs w:val="28"/>
        </w:rPr>
        <w:t>.1-3</w:t>
      </w:r>
      <w:r w:rsidR="004A3902">
        <w:rPr>
          <w:rFonts w:ascii="Times New Roman" w:eastAsia="Calibri" w:hAnsi="Times New Roman" w:cs="Times New Roman"/>
          <w:sz w:val="28"/>
          <w:szCs w:val="28"/>
        </w:rPr>
        <w:t>.</w:t>
      </w:r>
    </w:p>
    <w:p w14:paraId="6F32B3BC" w14:textId="191D24C2"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№36600. Двухконтурная система автоматического управления процессом битумощебнераспределения / Кадыров Ж.Н., Бегимкулова Э.А., Есеркегенова Б.Ж./ МПК Е01С 19/00, опубл. в БИ №6, 2024.</w:t>
      </w:r>
    </w:p>
    <w:p w14:paraId="0726214C" w14:textId="7777777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Кадыров Ж.Н. Диагностика и адаптация станочного оборудования гибких производственных систем – Л.: Политехника, 1991. – 144 с.</w:t>
      </w:r>
    </w:p>
    <w:p w14:paraId="5CD80699" w14:textId="47327EC9"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№36301. Автоматическая система управления распределением щебня качающимся плоским перемешивающе-распределительным устройством /Кадыров Ж.Н., Есеркегенова Б.Ж., Бегимкулова Э.А. /МПК Е01С 19/00, опубл.в БИ №29, 2023.</w:t>
      </w:r>
    </w:p>
    <w:p w14:paraId="6681F8F1" w14:textId="68220003"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№36496. Автоматическая система управления распределением щебня качающимся плоским перемешивающе-распределительным устройством /Кадырова М.Ж., Бегимкулова Э.А., Есеркегенова Б.Ж., Кадыров Ж.Н./ МПК Е01С 19/00, опубл. в БИ №49, 2023.</w:t>
      </w:r>
    </w:p>
    <w:p w14:paraId="23381BD4" w14:textId="09E8D3BC"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№36670. Исполнительный механизм системы автоматического управления процессом битумощебнераспределения /Кадыров Ж.Н., Бегимкулова Э.А./МПК Е01С 19/00, опубл.в БИ №13, 2024.</w:t>
      </w:r>
    </w:p>
    <w:p w14:paraId="3A906B88" w14:textId="2FA1567A"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Группа компаний РОСДОРТЕХ. Каталог продукции 2011 г. (наука и производство).</w:t>
      </w:r>
      <w:r w:rsidR="004A3902">
        <w:rPr>
          <w:rFonts w:ascii="Times New Roman" w:eastAsia="Calibri" w:hAnsi="Times New Roman" w:cs="Times New Roman"/>
          <w:sz w:val="28"/>
          <w:szCs w:val="28"/>
        </w:rPr>
        <w:t xml:space="preserve"> - </w:t>
      </w:r>
      <w:r w:rsidRPr="004F3E06">
        <w:rPr>
          <w:rFonts w:ascii="Times New Roman" w:eastAsia="Calibri" w:hAnsi="Times New Roman" w:cs="Times New Roman"/>
          <w:sz w:val="28"/>
          <w:szCs w:val="28"/>
        </w:rPr>
        <w:t>Саратов</w:t>
      </w:r>
      <w:r w:rsidR="004A3902">
        <w:rPr>
          <w:rFonts w:ascii="Times New Roman" w:eastAsia="Calibri" w:hAnsi="Times New Roman" w:cs="Times New Roman"/>
          <w:sz w:val="28"/>
          <w:szCs w:val="28"/>
        </w:rPr>
        <w:t>:</w:t>
      </w:r>
      <w:r w:rsidR="004A3902" w:rsidRPr="004A3902">
        <w:rPr>
          <w:rFonts w:ascii="Times New Roman" w:eastAsia="Calibri" w:hAnsi="Times New Roman" w:cs="Times New Roman"/>
          <w:sz w:val="28"/>
          <w:szCs w:val="28"/>
        </w:rPr>
        <w:t xml:space="preserve"> </w:t>
      </w:r>
      <w:r w:rsidR="004A3902" w:rsidRPr="004F3E06">
        <w:rPr>
          <w:rFonts w:ascii="Times New Roman" w:eastAsia="Calibri" w:hAnsi="Times New Roman" w:cs="Times New Roman"/>
          <w:sz w:val="28"/>
          <w:szCs w:val="28"/>
        </w:rPr>
        <w:t>ООО «Спецдортехника»</w:t>
      </w:r>
      <w:r w:rsidRPr="004F3E06">
        <w:rPr>
          <w:rFonts w:ascii="Times New Roman" w:eastAsia="Calibri" w:hAnsi="Times New Roman" w:cs="Times New Roman"/>
          <w:sz w:val="28"/>
          <w:szCs w:val="28"/>
        </w:rPr>
        <w:t>, 2011</w:t>
      </w:r>
      <w:r w:rsidR="004A3902">
        <w:rPr>
          <w:rFonts w:ascii="Times New Roman" w:eastAsia="Calibri" w:hAnsi="Times New Roman" w:cs="Times New Roman"/>
          <w:sz w:val="28"/>
          <w:szCs w:val="28"/>
        </w:rPr>
        <w:t xml:space="preserve">. - </w:t>
      </w:r>
      <w:r w:rsidRPr="004F3E06">
        <w:rPr>
          <w:rFonts w:ascii="Times New Roman" w:eastAsia="Calibri" w:hAnsi="Times New Roman" w:cs="Times New Roman"/>
          <w:sz w:val="28"/>
          <w:szCs w:val="28"/>
        </w:rPr>
        <w:t xml:space="preserve"> 90 с.</w:t>
      </w:r>
    </w:p>
    <w:p w14:paraId="517A203D" w14:textId="3F84E2FB"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№35304. Дозирующе-перемешивающее устройство автоматической системы управления битумощебнераспределением /Кадырова М.Ж., Кадыров Ж.Н., Калиев Б.З. /МПК Е01С 19/00, опубл. в БИ №39, 2021.</w:t>
      </w:r>
    </w:p>
    <w:p w14:paraId="5533AA36" w14:textId="13F710F0"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№35596. Автоматическая система управления ямочным ремонтом автодорог /Кадыров Ж.Н./ МПК Е01С 19/19, 23/06, 23/07. опубл.  в БИ №13, 2022.</w:t>
      </w:r>
    </w:p>
    <w:p w14:paraId="3A15C298" w14:textId="3B6AFFF2"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№35600. Агрегат распределения вяжущего /Кадыров Ж.Н./ МПК Е01С 19/00, опубл в БИ №14, 2022.</w:t>
      </w:r>
    </w:p>
    <w:p w14:paraId="6FD7070D" w14:textId="29AEDF2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№35963. Перемешивающе-распределительное устройство битумощебнераспределителя /Кадыров Ж.Н., Есеркегенова Б.Ж., Бегимкулова Э.А., / МПК Е01С 19/00, опубл. в БИ №47, 2022.</w:t>
      </w:r>
    </w:p>
    <w:p w14:paraId="273662A7" w14:textId="6B7EF30E"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 xml:space="preserve">Пат.РК №35494. Устройство для определения коэффициента сцепления автомобильного колеса с дорогой /Кадыров Ж.Н., Есеркегенова Б.Ж., Бегимкулова Э.А. / МПК </w:t>
      </w:r>
      <w:r w:rsidRPr="004F3E06">
        <w:rPr>
          <w:rFonts w:ascii="Times New Roman" w:eastAsia="Calibri" w:hAnsi="Times New Roman" w:cs="Times New Roman"/>
          <w:sz w:val="28"/>
          <w:szCs w:val="28"/>
          <w:lang w:val="en-US"/>
        </w:rPr>
        <w:t>G</w:t>
      </w:r>
      <w:r w:rsidRPr="004F3E06">
        <w:rPr>
          <w:rFonts w:ascii="Times New Roman" w:eastAsia="Calibri" w:hAnsi="Times New Roman" w:cs="Times New Roman"/>
          <w:sz w:val="28"/>
          <w:szCs w:val="28"/>
        </w:rPr>
        <w:t>01</w:t>
      </w:r>
      <w:r w:rsidRPr="004F3E06">
        <w:rPr>
          <w:rFonts w:ascii="Times New Roman" w:eastAsia="Calibri" w:hAnsi="Times New Roman" w:cs="Times New Roman"/>
          <w:sz w:val="28"/>
          <w:szCs w:val="28"/>
          <w:lang w:val="en-US"/>
        </w:rPr>
        <w:t>N</w:t>
      </w:r>
      <w:r w:rsidRPr="004F3E06">
        <w:rPr>
          <w:rFonts w:ascii="Times New Roman" w:eastAsia="Calibri" w:hAnsi="Times New Roman" w:cs="Times New Roman"/>
          <w:sz w:val="28"/>
          <w:szCs w:val="28"/>
        </w:rPr>
        <w:t xml:space="preserve"> 19/02, опубл. в БИ №5, 2022.</w:t>
      </w:r>
    </w:p>
    <w:p w14:paraId="6C736DEB" w14:textId="166FB5E6"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 xml:space="preserve">Пат.РК №36036. Автоматическая система измерения друг относительно друга или совместного поворота не менее двух подвижных объектов /Кадыров Ж.Н., Кадырова М.Ж., Есеркегенова Б.Ж., Бегимкулова Э.А., /МПК </w:t>
      </w:r>
      <w:r w:rsidRPr="004F3E06">
        <w:rPr>
          <w:rFonts w:ascii="Times New Roman" w:eastAsia="Calibri" w:hAnsi="Times New Roman" w:cs="Times New Roman"/>
          <w:sz w:val="28"/>
          <w:szCs w:val="28"/>
          <w:lang w:val="en-US"/>
        </w:rPr>
        <w:t>G</w:t>
      </w:r>
      <w:r w:rsidRPr="004F3E06">
        <w:rPr>
          <w:rFonts w:ascii="Times New Roman" w:eastAsia="Calibri" w:hAnsi="Times New Roman" w:cs="Times New Roman"/>
          <w:sz w:val="28"/>
          <w:szCs w:val="28"/>
        </w:rPr>
        <w:t>01</w:t>
      </w:r>
      <w:r w:rsidRPr="004F3E06">
        <w:rPr>
          <w:rFonts w:ascii="Times New Roman" w:eastAsia="Calibri" w:hAnsi="Times New Roman" w:cs="Times New Roman"/>
          <w:sz w:val="28"/>
          <w:szCs w:val="28"/>
          <w:lang w:val="en-US"/>
        </w:rPr>
        <w:t>B</w:t>
      </w:r>
      <w:r w:rsidRPr="004F3E06">
        <w:rPr>
          <w:rFonts w:ascii="Times New Roman" w:eastAsia="Calibri" w:hAnsi="Times New Roman" w:cs="Times New Roman"/>
          <w:sz w:val="28"/>
          <w:szCs w:val="28"/>
        </w:rPr>
        <w:t xml:space="preserve"> 7/30, опубл. в БИ №52, 2022.</w:t>
      </w:r>
    </w:p>
    <w:p w14:paraId="234CB4A1" w14:textId="1B92BE5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 xml:space="preserve">Пат.РК №35536. Устройство для измерения угла наклона шасси битумощебнераспределителя /Кадыров Ж.Н., Бегимкулова Э.А., Есеркегенова Б.Ж. / МПК </w:t>
      </w:r>
      <w:r w:rsidRPr="004F3E06">
        <w:rPr>
          <w:rFonts w:ascii="Times New Roman" w:eastAsia="Calibri" w:hAnsi="Times New Roman" w:cs="Times New Roman"/>
          <w:sz w:val="28"/>
          <w:szCs w:val="28"/>
          <w:lang w:val="en-US"/>
        </w:rPr>
        <w:t>G</w:t>
      </w:r>
      <w:r w:rsidRPr="004F3E06">
        <w:rPr>
          <w:rFonts w:ascii="Times New Roman" w:eastAsia="Calibri" w:hAnsi="Times New Roman" w:cs="Times New Roman"/>
          <w:sz w:val="28"/>
          <w:szCs w:val="28"/>
        </w:rPr>
        <w:t>01В 7/30, В61К 9/08, опубл. в БИ №8, 2022.</w:t>
      </w:r>
    </w:p>
    <w:p w14:paraId="50BA3976" w14:textId="39179E29"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 xml:space="preserve">Пат.РК №36497. Устройство для автоматического измерения угла наклона </w:t>
      </w:r>
      <w:r w:rsidR="00F55759">
        <w:rPr>
          <w:rFonts w:ascii="Times New Roman" w:eastAsia="Calibri" w:hAnsi="Times New Roman" w:cs="Times New Roman"/>
          <w:sz w:val="28"/>
          <w:szCs w:val="28"/>
          <w:lang w:val="kk-KZ"/>
        </w:rPr>
        <w:t>кузова</w:t>
      </w:r>
      <w:r w:rsidRPr="004F3E06">
        <w:rPr>
          <w:rFonts w:ascii="Times New Roman" w:eastAsia="Calibri" w:hAnsi="Times New Roman" w:cs="Times New Roman"/>
          <w:sz w:val="28"/>
          <w:szCs w:val="28"/>
        </w:rPr>
        <w:t xml:space="preserve"> битумощебнераспределителя /Кадыров Ж.Н., Бегимкулова Э.А. /МПК Е01С 19/00, </w:t>
      </w:r>
      <w:r w:rsidRPr="004F3E06">
        <w:rPr>
          <w:rFonts w:ascii="Times New Roman" w:eastAsia="Calibri" w:hAnsi="Times New Roman" w:cs="Times New Roman"/>
          <w:sz w:val="28"/>
          <w:szCs w:val="28"/>
          <w:lang w:val="en-US"/>
        </w:rPr>
        <w:t>G</w:t>
      </w:r>
      <w:r w:rsidRPr="004F3E06">
        <w:rPr>
          <w:rFonts w:ascii="Times New Roman" w:eastAsia="Calibri" w:hAnsi="Times New Roman" w:cs="Times New Roman"/>
          <w:sz w:val="28"/>
          <w:szCs w:val="28"/>
        </w:rPr>
        <w:t>01</w:t>
      </w:r>
      <w:r w:rsidRPr="004F3E06">
        <w:rPr>
          <w:rFonts w:ascii="Times New Roman" w:eastAsia="Calibri" w:hAnsi="Times New Roman" w:cs="Times New Roman"/>
          <w:sz w:val="28"/>
          <w:szCs w:val="28"/>
          <w:lang w:val="en-US"/>
        </w:rPr>
        <w:t>B</w:t>
      </w:r>
      <w:r w:rsidRPr="004F3E06">
        <w:rPr>
          <w:rFonts w:ascii="Times New Roman" w:eastAsia="Calibri" w:hAnsi="Times New Roman" w:cs="Times New Roman"/>
          <w:sz w:val="28"/>
          <w:szCs w:val="28"/>
        </w:rPr>
        <w:t xml:space="preserve"> 7/30, опубл. в БИ №49, 2023.</w:t>
      </w:r>
    </w:p>
    <w:p w14:paraId="133B4DD2" w14:textId="2F68916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ГОСТ 8.001-80 ГСИ (СТ СЭВ 1708-79), Группа Т80. Организация и порядок проведения государственных испытаний средств измерений. Введён 01.01.1981</w:t>
      </w:r>
      <w:r w:rsidR="004A3902">
        <w:rPr>
          <w:rFonts w:ascii="Times New Roman" w:eastAsia="Calibri" w:hAnsi="Times New Roman" w:cs="Times New Roman"/>
          <w:sz w:val="28"/>
          <w:szCs w:val="28"/>
        </w:rPr>
        <w:t xml:space="preserve">. - </w:t>
      </w:r>
      <w:r w:rsidRPr="004F3E06">
        <w:rPr>
          <w:rFonts w:ascii="Times New Roman" w:eastAsia="Calibri" w:hAnsi="Times New Roman" w:cs="Times New Roman"/>
          <w:sz w:val="28"/>
          <w:szCs w:val="28"/>
        </w:rPr>
        <w:t xml:space="preserve"> М.: Изд-во стандартов</w:t>
      </w:r>
      <w:r w:rsidR="004A3902">
        <w:rPr>
          <w:rFonts w:ascii="Times New Roman" w:eastAsia="Calibri" w:hAnsi="Times New Roman" w:cs="Times New Roman"/>
          <w:sz w:val="28"/>
          <w:szCs w:val="28"/>
        </w:rPr>
        <w:t>. – 1981. -</w:t>
      </w:r>
      <w:r w:rsidRPr="004F3E06">
        <w:rPr>
          <w:rFonts w:ascii="Times New Roman" w:eastAsia="Calibri" w:hAnsi="Times New Roman" w:cs="Times New Roman"/>
          <w:sz w:val="28"/>
          <w:szCs w:val="28"/>
        </w:rPr>
        <w:t xml:space="preserve"> 42 с.</w:t>
      </w:r>
    </w:p>
    <w:p w14:paraId="65251E9E" w14:textId="59337980"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Глухов В.И. Разработка и аттестация методик выполнения измерений: Учебное пособие. – Омск: ОмПИ, 1983 .</w:t>
      </w:r>
      <w:r w:rsidR="004A3902">
        <w:rPr>
          <w:rFonts w:ascii="Times New Roman" w:eastAsia="Calibri" w:hAnsi="Times New Roman" w:cs="Times New Roman"/>
          <w:sz w:val="28"/>
          <w:szCs w:val="28"/>
        </w:rPr>
        <w:t xml:space="preserve"> - </w:t>
      </w:r>
      <w:r w:rsidRPr="004F3E06">
        <w:rPr>
          <w:rFonts w:ascii="Times New Roman" w:eastAsia="Calibri" w:hAnsi="Times New Roman" w:cs="Times New Roman"/>
          <w:sz w:val="28"/>
          <w:szCs w:val="28"/>
        </w:rPr>
        <w:t>88 с.</w:t>
      </w:r>
    </w:p>
    <w:p w14:paraId="5C148F7A" w14:textId="45F77588"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Справочник машиностроителя, т.3 /</w:t>
      </w:r>
      <w:r w:rsidR="004A3902">
        <w:rPr>
          <w:rFonts w:ascii="Times New Roman" w:eastAsia="Calibri" w:hAnsi="Times New Roman" w:cs="Times New Roman"/>
          <w:sz w:val="28"/>
          <w:szCs w:val="28"/>
        </w:rPr>
        <w:t xml:space="preserve"> п</w:t>
      </w:r>
      <w:r w:rsidRPr="004F3E06">
        <w:rPr>
          <w:rFonts w:ascii="Times New Roman" w:eastAsia="Calibri" w:hAnsi="Times New Roman" w:cs="Times New Roman"/>
          <w:sz w:val="28"/>
          <w:szCs w:val="28"/>
        </w:rPr>
        <w:t>од ред. С.В.Серенсена. – М.: Машгиз, 1963. – 651 с.</w:t>
      </w:r>
    </w:p>
    <w:p w14:paraId="1BD133BC" w14:textId="7626ECC0"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 xml:space="preserve">Кадыров Ж.Н. Теория и методы проектирования силоизмерительных средств на базе деталей производственных машин / Ж.Н.Кадыров // автореф. дис. … докт. техн. наук. – </w:t>
      </w:r>
      <w:r w:rsidR="004A3902">
        <w:rPr>
          <w:rFonts w:ascii="Times New Roman" w:eastAsia="Calibri" w:hAnsi="Times New Roman" w:cs="Times New Roman"/>
          <w:sz w:val="28"/>
          <w:szCs w:val="28"/>
        </w:rPr>
        <w:t xml:space="preserve">СПб, </w:t>
      </w:r>
      <w:r w:rsidRPr="004F3E06">
        <w:rPr>
          <w:rFonts w:ascii="Times New Roman" w:eastAsia="Calibri" w:hAnsi="Times New Roman" w:cs="Times New Roman"/>
          <w:sz w:val="28"/>
          <w:szCs w:val="28"/>
        </w:rPr>
        <w:t>1992. – 32 с.</w:t>
      </w:r>
    </w:p>
    <w:p w14:paraId="43BA62CD" w14:textId="3E6AA1CA"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Юревич Е.И.Теория автоматического управления. – Л.: Энергия, Ленингр. отделение, 1975. – 416 с.</w:t>
      </w:r>
    </w:p>
    <w:p w14:paraId="606D3274" w14:textId="7777777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Попов Е.П. Теория линейных систем автоматического регулирования и управления. – М.: Наука, 1978. – 256 с.</w:t>
      </w:r>
    </w:p>
    <w:p w14:paraId="58358021" w14:textId="0BD44595"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Методические указания по разработке нестандартизованных средств измерения геометрических величин. МУ-ОмПИ-53-02-82 /</w:t>
      </w:r>
      <w:r w:rsidR="004A3902">
        <w:rPr>
          <w:rFonts w:ascii="Times New Roman" w:eastAsia="Calibri" w:hAnsi="Times New Roman" w:cs="Times New Roman"/>
          <w:sz w:val="28"/>
          <w:szCs w:val="28"/>
        </w:rPr>
        <w:t xml:space="preserve"> </w:t>
      </w:r>
      <w:r w:rsidRPr="004F3E06">
        <w:rPr>
          <w:rFonts w:ascii="Times New Roman" w:eastAsia="Calibri" w:hAnsi="Times New Roman" w:cs="Times New Roman"/>
          <w:sz w:val="28"/>
          <w:szCs w:val="28"/>
        </w:rPr>
        <w:t>Глухов В.И., Вольф В.Д., Погуляев А.А. – Омск.: Омск.политехн.ин-т, 1982.</w:t>
      </w:r>
      <w:r w:rsidR="004A3902">
        <w:rPr>
          <w:rFonts w:ascii="Times New Roman" w:eastAsia="Calibri" w:hAnsi="Times New Roman" w:cs="Times New Roman"/>
          <w:sz w:val="28"/>
          <w:szCs w:val="28"/>
        </w:rPr>
        <w:t xml:space="preserve"> - </w:t>
      </w:r>
      <w:r w:rsidRPr="004F3E06">
        <w:rPr>
          <w:rFonts w:ascii="Times New Roman" w:eastAsia="Calibri" w:hAnsi="Times New Roman" w:cs="Times New Roman"/>
          <w:sz w:val="28"/>
          <w:szCs w:val="28"/>
        </w:rPr>
        <w:t xml:space="preserve"> 40 с.</w:t>
      </w:r>
    </w:p>
    <w:p w14:paraId="178152B9" w14:textId="7777777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Проектирование датчиков для измерения механических величин /Под. ред. Е.П.Осадчего. – М.: Маш-ие, 1979. – 480 с.</w:t>
      </w:r>
    </w:p>
    <w:p w14:paraId="574F49CA" w14:textId="031EFF11"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Левшина Е.С., Новицкий П.В. Электрические измерения физических величин: (Измерительные преобразователи)</w:t>
      </w:r>
      <w:r w:rsidR="004A3902">
        <w:rPr>
          <w:rFonts w:ascii="Times New Roman" w:eastAsia="Calibri" w:hAnsi="Times New Roman" w:cs="Times New Roman"/>
          <w:sz w:val="28"/>
          <w:szCs w:val="28"/>
        </w:rPr>
        <w:t>: у</w:t>
      </w:r>
      <w:r w:rsidRPr="004F3E06">
        <w:rPr>
          <w:rFonts w:ascii="Times New Roman" w:eastAsia="Calibri" w:hAnsi="Times New Roman" w:cs="Times New Roman"/>
          <w:sz w:val="28"/>
          <w:szCs w:val="28"/>
        </w:rPr>
        <w:t>чеб.пособие для вузов. – Л.: Энергоатомиздат. Ленингр. отд-ние, 1983. – 320 с.</w:t>
      </w:r>
    </w:p>
    <w:p w14:paraId="17CEA845" w14:textId="147EDF41"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ГОСТ 8.051 – 81 ГСИ (СТ СЭВ 303-76), Группа Т80. Погрешности, допускаемые при измерении линейных размеров от 1 до 500 мм, введён 01.01.1982.</w:t>
      </w:r>
      <w:r w:rsidR="004A3902">
        <w:rPr>
          <w:rFonts w:ascii="Times New Roman" w:eastAsia="Calibri" w:hAnsi="Times New Roman" w:cs="Times New Roman"/>
          <w:sz w:val="28"/>
          <w:szCs w:val="28"/>
        </w:rPr>
        <w:t xml:space="preserve"> -</w:t>
      </w:r>
      <w:r w:rsidRPr="004F3E06">
        <w:rPr>
          <w:rFonts w:ascii="Times New Roman" w:eastAsia="Calibri" w:hAnsi="Times New Roman" w:cs="Times New Roman"/>
          <w:sz w:val="28"/>
          <w:szCs w:val="28"/>
        </w:rPr>
        <w:t xml:space="preserve"> М.: Изд-во стандартов,</w:t>
      </w:r>
      <w:r w:rsidR="004A3902">
        <w:rPr>
          <w:rFonts w:ascii="Times New Roman" w:eastAsia="Calibri" w:hAnsi="Times New Roman" w:cs="Times New Roman"/>
          <w:sz w:val="28"/>
          <w:szCs w:val="28"/>
        </w:rPr>
        <w:t xml:space="preserve"> 1982. -</w:t>
      </w:r>
      <w:r w:rsidRPr="004F3E06">
        <w:rPr>
          <w:rFonts w:ascii="Times New Roman" w:eastAsia="Calibri" w:hAnsi="Times New Roman" w:cs="Times New Roman"/>
          <w:sz w:val="28"/>
          <w:szCs w:val="28"/>
        </w:rPr>
        <w:t xml:space="preserve"> 12 с.</w:t>
      </w:r>
    </w:p>
    <w:p w14:paraId="6E1A2965" w14:textId="7777777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 xml:space="preserve">А.с.СССР №1247646. Способ измерения угла поворота и устройство для его осуществления /Демиденко В.П. и др./ МПК </w:t>
      </w:r>
      <w:r w:rsidRPr="004F3E06">
        <w:rPr>
          <w:rFonts w:ascii="Times New Roman" w:eastAsia="Calibri" w:hAnsi="Times New Roman" w:cs="Times New Roman"/>
          <w:sz w:val="28"/>
          <w:szCs w:val="28"/>
          <w:lang w:val="en-US"/>
        </w:rPr>
        <w:t xml:space="preserve">G01B 7/30, </w:t>
      </w:r>
      <w:r w:rsidRPr="004F3E06">
        <w:rPr>
          <w:rFonts w:ascii="Times New Roman" w:eastAsia="Calibri" w:hAnsi="Times New Roman" w:cs="Times New Roman"/>
          <w:sz w:val="28"/>
          <w:szCs w:val="28"/>
        </w:rPr>
        <w:t>опубл. в БИ №28, 1986 г.</w:t>
      </w:r>
    </w:p>
    <w:p w14:paraId="7CB2E8B8" w14:textId="7777777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Врагов Ю.Д. Анализ компоновок металлорежущих станков: (основы компонетики). – М.: Маш-ие, 1978. – 208 с.</w:t>
      </w:r>
    </w:p>
    <w:p w14:paraId="7696E3BC" w14:textId="5E382FBA"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№36051. Способ перемешивания и распределения на дорожное полотно разнофракционного щебня /Кадыров Ж.Н., Кадырова М.Ж., Бегимкулова Э.А., Есеркегенова Б.Ж. /МПК Е01С 19/00, опубл.в БИ №2, 2023.</w:t>
      </w:r>
    </w:p>
    <w:p w14:paraId="15AB9E1B" w14:textId="79DCB8F9"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№35582. Агрегат распределения щебня /Кадыров Ж.Н./ МПК Е01С 19/20, опубл. в БИ №12, 2022.</w:t>
      </w:r>
    </w:p>
    <w:p w14:paraId="73DD408E" w14:textId="1DA869A4"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№35581. Агрегат изготовления фибры из синтетических нитей /Кадыров Ж.Н./ МПК В01</w:t>
      </w:r>
      <w:r w:rsidRPr="004F3E06">
        <w:rPr>
          <w:rFonts w:ascii="Times New Roman" w:eastAsia="Calibri" w:hAnsi="Times New Roman" w:cs="Times New Roman"/>
          <w:sz w:val="28"/>
          <w:szCs w:val="28"/>
          <w:lang w:val="en-US"/>
        </w:rPr>
        <w:t>D</w:t>
      </w:r>
      <w:r w:rsidRPr="004F3E06">
        <w:rPr>
          <w:rFonts w:ascii="Times New Roman" w:eastAsia="Calibri" w:hAnsi="Times New Roman" w:cs="Times New Roman"/>
          <w:sz w:val="28"/>
          <w:szCs w:val="28"/>
        </w:rPr>
        <w:t xml:space="preserve"> 31/02, опубл. в БИ №12, 2022.</w:t>
      </w:r>
    </w:p>
    <w:p w14:paraId="0A02841F" w14:textId="41656041"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Третьяков Р. Поверхностная обработка дорог методом чип-сил //Сайт журнала «Основные средства» /https://os1.ru/article/12266-poverhnostnaya-obrabotka-dorog-metodom-chip-sil/  – 15.09.2017</w:t>
      </w:r>
      <w:r w:rsidR="004A3902">
        <w:rPr>
          <w:rFonts w:ascii="Times New Roman" w:eastAsia="Calibri" w:hAnsi="Times New Roman" w:cs="Times New Roman"/>
          <w:sz w:val="28"/>
          <w:szCs w:val="28"/>
        </w:rPr>
        <w:t>.</w:t>
      </w:r>
    </w:p>
    <w:p w14:paraId="1D93488B" w14:textId="1755608B"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№35738. Затвор агрегата распределения щебня битумощебнераспределителя /Кадыров Ж.Н./ МПК Е01С 19/18, 19/21, опубл. в БИ №26, 2022.</w:t>
      </w:r>
    </w:p>
    <w:p w14:paraId="3652C793" w14:textId="52817F5E"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№36374. Агрегат распределения щебня /Кадырова М.Ж., Кадыров Ж.Н./ МПК Е01С 19/18, 19/21, опубл. в БИ №38, 2023.</w:t>
      </w:r>
    </w:p>
    <w:p w14:paraId="20BF2C65" w14:textId="6B87F92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Пат.РК №36535. Битумощебне-распределитель /Кадыров Ж.Н./ МПК Е01С 19/00, опубл. в БИ №1, 2024.</w:t>
      </w:r>
    </w:p>
    <w:p w14:paraId="6116D7EF" w14:textId="77777777" w:rsidR="004F3E06" w:rsidRPr="004F3E06" w:rsidRDefault="004F3E06" w:rsidP="004F3E06">
      <w:pPr>
        <w:numPr>
          <w:ilvl w:val="0"/>
          <w:numId w:val="16"/>
        </w:numPr>
        <w:tabs>
          <w:tab w:val="left" w:pos="993"/>
        </w:tabs>
        <w:spacing w:after="0" w:line="240" w:lineRule="auto"/>
        <w:ind w:left="0" w:firstLine="567"/>
        <w:contextualSpacing/>
        <w:jc w:val="both"/>
        <w:rPr>
          <w:rFonts w:ascii="Times New Roman" w:eastAsia="Calibri" w:hAnsi="Times New Roman" w:cs="Times New Roman"/>
          <w:sz w:val="28"/>
          <w:szCs w:val="28"/>
        </w:rPr>
      </w:pPr>
      <w:r w:rsidRPr="004F3E06">
        <w:rPr>
          <w:rFonts w:ascii="Times New Roman" w:eastAsia="Calibri" w:hAnsi="Times New Roman" w:cs="Times New Roman"/>
          <w:sz w:val="28"/>
          <w:szCs w:val="28"/>
        </w:rPr>
        <w:t>Есеркегенова Б.Ж. Разработка автоматической системы управления битумощебнераспределением с синхронным распределение компонентов /Б.Ж.Есеркегенова // дисс… степень доктора философии (</w:t>
      </w:r>
      <w:r w:rsidRPr="004F3E06">
        <w:rPr>
          <w:rFonts w:ascii="Times New Roman" w:eastAsia="Calibri" w:hAnsi="Times New Roman" w:cs="Times New Roman"/>
          <w:sz w:val="28"/>
          <w:szCs w:val="28"/>
          <w:lang w:val="en-US"/>
        </w:rPr>
        <w:t>PhD</w:t>
      </w:r>
      <w:r w:rsidRPr="004F3E06">
        <w:rPr>
          <w:rFonts w:ascii="Times New Roman" w:eastAsia="Calibri" w:hAnsi="Times New Roman" w:cs="Times New Roman"/>
          <w:sz w:val="28"/>
          <w:szCs w:val="28"/>
        </w:rPr>
        <w:t>), специальность 8</w:t>
      </w:r>
      <w:r w:rsidRPr="004F3E06">
        <w:rPr>
          <w:rFonts w:ascii="Times New Roman" w:eastAsia="Calibri" w:hAnsi="Times New Roman" w:cs="Times New Roman"/>
          <w:sz w:val="28"/>
          <w:szCs w:val="28"/>
          <w:lang w:val="en-US"/>
        </w:rPr>
        <w:t>D</w:t>
      </w:r>
      <w:r w:rsidRPr="004F3E06">
        <w:rPr>
          <w:rFonts w:ascii="Times New Roman" w:eastAsia="Calibri" w:hAnsi="Times New Roman" w:cs="Times New Roman"/>
          <w:sz w:val="28"/>
          <w:szCs w:val="28"/>
        </w:rPr>
        <w:t>07102 – Машиностроение. – Усть-Каменогорск. – 2023. – 246 с.</w:t>
      </w:r>
    </w:p>
    <w:p w14:paraId="492F747A" w14:textId="173B8DD3" w:rsidR="00F176FF" w:rsidRPr="004F3E06" w:rsidRDefault="00F176FF" w:rsidP="00576EDD">
      <w:pPr>
        <w:spacing w:after="0" w:line="288" w:lineRule="auto"/>
        <w:jc w:val="both"/>
        <w:rPr>
          <w:rFonts w:ascii="Times New Roman" w:eastAsia="Calibri" w:hAnsi="Times New Roman" w:cs="Times New Roman"/>
          <w:color w:val="000000" w:themeColor="text1"/>
          <w:sz w:val="28"/>
          <w:szCs w:val="28"/>
        </w:rPr>
      </w:pPr>
    </w:p>
    <w:p w14:paraId="62BCA8CC" w14:textId="7AA48F72" w:rsidR="007127F1" w:rsidRDefault="007127F1">
      <w:pPr>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br w:type="page"/>
      </w:r>
    </w:p>
    <w:p w14:paraId="42332EF5" w14:textId="680F3E9B" w:rsidR="00DB67A0" w:rsidRPr="00F176FF" w:rsidRDefault="00DB67A0" w:rsidP="0057753B">
      <w:pPr>
        <w:pStyle w:val="11"/>
        <w:ind w:firstLine="0"/>
        <w:jc w:val="center"/>
        <w:rPr>
          <w:lang w:val="kk-KZ"/>
        </w:rPr>
      </w:pPr>
      <w:bookmarkStart w:id="43" w:name="_Toc196139287"/>
      <w:r w:rsidRPr="00F176FF">
        <w:rPr>
          <w:lang w:val="kk-KZ"/>
        </w:rPr>
        <w:t>ҚОСЫМША</w:t>
      </w:r>
      <w:bookmarkStart w:id="44" w:name="_Toc127466047"/>
      <w:r w:rsidR="004A3902" w:rsidRPr="004A3902">
        <w:rPr>
          <w:lang w:val="kk-KZ"/>
        </w:rPr>
        <w:t xml:space="preserve"> </w:t>
      </w:r>
      <w:r w:rsidR="004A3902" w:rsidRPr="00F176FF">
        <w:rPr>
          <w:lang w:val="kk-KZ"/>
        </w:rPr>
        <w:t>А</w:t>
      </w:r>
      <w:bookmarkEnd w:id="43"/>
      <w:bookmarkEnd w:id="44"/>
    </w:p>
    <w:p w14:paraId="6A2FBB1B" w14:textId="77777777" w:rsidR="00DB67A0" w:rsidRPr="004A3902" w:rsidRDefault="00DB67A0" w:rsidP="0057753B">
      <w:pPr>
        <w:tabs>
          <w:tab w:val="left" w:pos="2490"/>
        </w:tabs>
        <w:spacing w:after="0" w:line="288" w:lineRule="auto"/>
        <w:jc w:val="center"/>
        <w:rPr>
          <w:rFonts w:ascii="Times New Roman" w:eastAsia="Calibri" w:hAnsi="Times New Roman" w:cs="Times New Roman"/>
          <w:bCs/>
          <w:color w:val="000000" w:themeColor="text1"/>
          <w:sz w:val="28"/>
          <w:szCs w:val="28"/>
          <w:lang w:val="kk-KZ"/>
        </w:rPr>
      </w:pPr>
      <w:r w:rsidRPr="004A3902">
        <w:rPr>
          <w:rFonts w:ascii="Times New Roman" w:eastAsia="Calibri" w:hAnsi="Times New Roman" w:cs="Times New Roman"/>
          <w:bCs/>
          <w:color w:val="000000" w:themeColor="text1"/>
          <w:sz w:val="28"/>
          <w:szCs w:val="28"/>
          <w:lang w:val="kk-KZ"/>
        </w:rPr>
        <w:t xml:space="preserve">Зерттеу нәтижелерін «Алматы жолдары» ЖШС және </w:t>
      </w:r>
    </w:p>
    <w:p w14:paraId="4429FCF6" w14:textId="3EA1720C" w:rsidR="00DB67A0" w:rsidRDefault="00DB67A0" w:rsidP="0057753B">
      <w:pPr>
        <w:tabs>
          <w:tab w:val="left" w:pos="2490"/>
        </w:tabs>
        <w:spacing w:after="0" w:line="288" w:lineRule="auto"/>
        <w:jc w:val="center"/>
        <w:rPr>
          <w:rFonts w:ascii="Times New Roman" w:eastAsia="Calibri" w:hAnsi="Times New Roman" w:cs="Times New Roman"/>
          <w:bCs/>
          <w:color w:val="000000" w:themeColor="text1"/>
          <w:sz w:val="28"/>
          <w:szCs w:val="28"/>
          <w:lang w:val="kk-KZ"/>
        </w:rPr>
      </w:pPr>
      <w:r w:rsidRPr="004A3902">
        <w:rPr>
          <w:rFonts w:ascii="Times New Roman" w:eastAsia="Calibri" w:hAnsi="Times New Roman" w:cs="Times New Roman"/>
          <w:bCs/>
          <w:color w:val="000000" w:themeColor="text1"/>
          <w:sz w:val="28"/>
          <w:szCs w:val="28"/>
          <w:lang w:val="kk-KZ"/>
        </w:rPr>
        <w:t>«Batys Sapa Aktobe» ЖШС</w:t>
      </w:r>
    </w:p>
    <w:p w14:paraId="52A0F9CB" w14:textId="77777777" w:rsidR="004A3902" w:rsidRPr="004A3902" w:rsidRDefault="004A3902" w:rsidP="0057753B">
      <w:pPr>
        <w:tabs>
          <w:tab w:val="left" w:pos="2490"/>
        </w:tabs>
        <w:spacing w:after="0" w:line="288" w:lineRule="auto"/>
        <w:jc w:val="center"/>
        <w:rPr>
          <w:rFonts w:ascii="Times New Roman" w:eastAsia="Calibri" w:hAnsi="Times New Roman" w:cs="Times New Roman"/>
          <w:bCs/>
          <w:color w:val="000000" w:themeColor="text1"/>
          <w:sz w:val="28"/>
          <w:szCs w:val="28"/>
          <w:lang w:val="kk-KZ"/>
        </w:rPr>
      </w:pPr>
    </w:p>
    <w:p w14:paraId="54529FEE" w14:textId="77777777" w:rsidR="00DB67A0" w:rsidRPr="00F176FF" w:rsidRDefault="00DB67A0" w:rsidP="00DB67A0">
      <w:pPr>
        <w:tabs>
          <w:tab w:val="left" w:pos="2490"/>
        </w:tabs>
        <w:spacing w:after="0" w:line="288" w:lineRule="auto"/>
        <w:rPr>
          <w:rFonts w:ascii="Times New Roman" w:eastAsia="Calibri" w:hAnsi="Times New Roman" w:cs="Times New Roman"/>
          <w:b/>
          <w:color w:val="000000" w:themeColor="text1"/>
          <w:sz w:val="28"/>
          <w:szCs w:val="28"/>
          <w:lang w:val="kk-KZ"/>
        </w:rPr>
      </w:pPr>
      <w:r w:rsidRPr="00F176FF">
        <w:rPr>
          <w:noProof/>
          <w:color w:val="000000" w:themeColor="text1"/>
          <w:lang w:eastAsia="ru-RU"/>
        </w:rPr>
        <w:drawing>
          <wp:inline distT="0" distB="0" distL="0" distR="0" wp14:anchorId="74268C76" wp14:editId="05E77E7C">
            <wp:extent cx="5354004" cy="6061168"/>
            <wp:effectExtent l="0" t="0" r="0" b="0"/>
            <wp:docPr id="952528140" name="Рисунок 1" descr="Изображение выглядит как текст, письмо, бумага,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28140" name="Рисунок 1" descr="Изображение выглядит как текст, письмо, бумага, Шрифт&#10;&#10;Контент, сгенерированный ИИ, может содержать ошибки."/>
                    <pic:cNvPicPr/>
                  </pic:nvPicPr>
                  <pic:blipFill>
                    <a:blip r:embed="rId107">
                      <a:alphaModFix amt="85000"/>
                      <a:extLst>
                        <a:ext uri="{BEBA8EAE-BF5A-486C-A8C5-ECC9F3942E4B}">
                          <a14:imgProps xmlns:a14="http://schemas.microsoft.com/office/drawing/2010/main">
                            <a14:imgLayer r:embed="rId108">
                              <a14:imgEffect>
                                <a14:colorTemperature colorTemp="5900"/>
                              </a14:imgEffect>
                            </a14:imgLayer>
                          </a14:imgProps>
                        </a:ext>
                      </a:extLst>
                    </a:blip>
                    <a:stretch>
                      <a:fillRect/>
                    </a:stretch>
                  </pic:blipFill>
                  <pic:spPr>
                    <a:xfrm>
                      <a:off x="0" y="0"/>
                      <a:ext cx="5357404" cy="6065017"/>
                    </a:xfrm>
                    <a:prstGeom prst="rect">
                      <a:avLst/>
                    </a:prstGeom>
                  </pic:spPr>
                </pic:pic>
              </a:graphicData>
            </a:graphic>
          </wp:inline>
        </w:drawing>
      </w:r>
    </w:p>
    <w:p w14:paraId="00CE50BF" w14:textId="77777777" w:rsidR="00DB67A0" w:rsidRPr="00F176FF" w:rsidRDefault="00DB67A0" w:rsidP="00DB67A0">
      <w:pPr>
        <w:tabs>
          <w:tab w:val="left" w:pos="2490"/>
        </w:tabs>
        <w:spacing w:after="0" w:line="288" w:lineRule="auto"/>
        <w:ind w:firstLine="567"/>
        <w:jc w:val="both"/>
        <w:rPr>
          <w:rFonts w:ascii="Times New Roman" w:eastAsia="Calibri" w:hAnsi="Times New Roman" w:cs="Times New Roman"/>
          <w:color w:val="000000" w:themeColor="text1"/>
          <w:sz w:val="28"/>
          <w:szCs w:val="28"/>
          <w:lang w:val="kk-KZ"/>
        </w:rPr>
      </w:pPr>
      <w:r w:rsidRPr="00F176FF">
        <w:rPr>
          <w:noProof/>
          <w:color w:val="000000" w:themeColor="text1"/>
          <w:lang w:eastAsia="ru-RU"/>
        </w:rPr>
        <w:drawing>
          <wp:inline distT="0" distB="0" distL="0" distR="0" wp14:anchorId="1CEC1904" wp14:editId="36733988">
            <wp:extent cx="5143500" cy="7397527"/>
            <wp:effectExtent l="0" t="0" r="0" b="0"/>
            <wp:docPr id="423785331" name="Рисунок 1" descr="Изображение выглядит как текст, письмо, бумага, Бумажное издел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85331" name="Рисунок 1" descr="Изображение выглядит как текст, письмо, бумага, Бумажное изделие&#10;&#10;Контент, сгенерированный ИИ, может содержать ошибки."/>
                    <pic:cNvPicPr/>
                  </pic:nvPicPr>
                  <pic:blipFill>
                    <a:blip r:embed="rId109"/>
                    <a:stretch>
                      <a:fillRect/>
                    </a:stretch>
                  </pic:blipFill>
                  <pic:spPr>
                    <a:xfrm>
                      <a:off x="0" y="0"/>
                      <a:ext cx="5147269" cy="7402948"/>
                    </a:xfrm>
                    <a:prstGeom prst="rect">
                      <a:avLst/>
                    </a:prstGeom>
                  </pic:spPr>
                </pic:pic>
              </a:graphicData>
            </a:graphic>
          </wp:inline>
        </w:drawing>
      </w:r>
    </w:p>
    <w:p w14:paraId="05FC565A" w14:textId="77777777" w:rsidR="00DB67A0" w:rsidRPr="00F176FF" w:rsidRDefault="00DB67A0" w:rsidP="00DB67A0">
      <w:pPr>
        <w:tabs>
          <w:tab w:val="left" w:pos="2490"/>
        </w:tabs>
        <w:spacing w:after="0" w:line="288" w:lineRule="auto"/>
        <w:ind w:firstLine="567"/>
        <w:jc w:val="both"/>
        <w:rPr>
          <w:rFonts w:ascii="Times New Roman" w:eastAsia="Calibri" w:hAnsi="Times New Roman" w:cs="Times New Roman"/>
          <w:color w:val="000000" w:themeColor="text1"/>
          <w:sz w:val="28"/>
          <w:szCs w:val="28"/>
          <w:lang w:val="kk-KZ"/>
        </w:rPr>
      </w:pPr>
    </w:p>
    <w:p w14:paraId="3C897F8E" w14:textId="77777777" w:rsidR="00DB67A0" w:rsidRPr="00F176FF" w:rsidRDefault="00DB67A0" w:rsidP="00DB67A0">
      <w:pPr>
        <w:tabs>
          <w:tab w:val="left" w:pos="2490"/>
        </w:tabs>
        <w:spacing w:after="0" w:line="288" w:lineRule="auto"/>
        <w:ind w:firstLine="567"/>
        <w:jc w:val="both"/>
        <w:rPr>
          <w:rFonts w:ascii="Times New Roman" w:eastAsia="Calibri" w:hAnsi="Times New Roman" w:cs="Times New Roman"/>
          <w:color w:val="000000" w:themeColor="text1"/>
          <w:sz w:val="28"/>
          <w:szCs w:val="28"/>
          <w:lang w:val="kk-KZ"/>
        </w:rPr>
      </w:pPr>
    </w:p>
    <w:p w14:paraId="01EF4D27" w14:textId="77777777" w:rsidR="00DB67A0" w:rsidRPr="00F176FF" w:rsidRDefault="00DB67A0" w:rsidP="00DB67A0">
      <w:pPr>
        <w:spacing w:after="0" w:line="288" w:lineRule="auto"/>
        <w:ind w:firstLine="567"/>
        <w:jc w:val="both"/>
        <w:rPr>
          <w:rFonts w:ascii="Times New Roman" w:eastAsia="Calibri" w:hAnsi="Times New Roman" w:cs="Times New Roman"/>
          <w:color w:val="000000" w:themeColor="text1"/>
          <w:sz w:val="28"/>
          <w:szCs w:val="28"/>
          <w:lang w:val="kk-KZ"/>
        </w:rPr>
      </w:pPr>
      <w:r w:rsidRPr="00F176FF">
        <w:rPr>
          <w:rFonts w:ascii="Times New Roman" w:eastAsia="Calibri" w:hAnsi="Times New Roman" w:cs="Times New Roman"/>
          <w:color w:val="000000" w:themeColor="text1"/>
          <w:sz w:val="28"/>
          <w:szCs w:val="28"/>
          <w:lang w:val="kk-KZ"/>
        </w:rPr>
        <w:br w:type="page"/>
      </w:r>
    </w:p>
    <w:p w14:paraId="546F8E3C" w14:textId="24ECD976" w:rsidR="00DB67A0" w:rsidRPr="00002FB8" w:rsidRDefault="00DB67A0" w:rsidP="000A7A03">
      <w:pPr>
        <w:pStyle w:val="11"/>
        <w:jc w:val="center"/>
        <w:rPr>
          <w:lang w:val="kk-KZ"/>
        </w:rPr>
      </w:pPr>
      <w:bookmarkStart w:id="45" w:name="_Toc196139288"/>
      <w:r w:rsidRPr="00002FB8">
        <w:rPr>
          <w:lang w:val="kk-KZ"/>
        </w:rPr>
        <w:t>ҚОСЫМША</w:t>
      </w:r>
      <w:bookmarkStart w:id="46" w:name="_Toc127466049"/>
      <w:r w:rsidR="004A3902" w:rsidRPr="004A3902">
        <w:t xml:space="preserve"> </w:t>
      </w:r>
      <w:r w:rsidR="004A3902" w:rsidRPr="00002FB8">
        <w:t>Б</w:t>
      </w:r>
      <w:bookmarkEnd w:id="45"/>
      <w:bookmarkEnd w:id="46"/>
    </w:p>
    <w:p w14:paraId="49A18C6F" w14:textId="4A8CC22E" w:rsidR="00DB67A0" w:rsidRPr="004A3902" w:rsidRDefault="00152DE4" w:rsidP="00002FB8">
      <w:pPr>
        <w:jc w:val="center"/>
        <w:rPr>
          <w:rFonts w:ascii="Times New Roman" w:hAnsi="Times New Roman" w:cs="Times New Roman"/>
          <w:sz w:val="28"/>
          <w:szCs w:val="28"/>
          <w:lang w:val="kk-KZ"/>
        </w:rPr>
      </w:pPr>
      <w:r w:rsidRPr="004A3902">
        <w:rPr>
          <w:rFonts w:ascii="Times New Roman" w:hAnsi="Times New Roman" w:cs="Times New Roman"/>
          <w:sz w:val="28"/>
          <w:szCs w:val="28"/>
          <w:lang w:val="kk-KZ"/>
        </w:rPr>
        <w:t>Эксперименттерде пайдаланылған өлшеу құралдарын тексеру туралы деректер</w:t>
      </w:r>
    </w:p>
    <w:p w14:paraId="5BBAA812" w14:textId="77777777" w:rsidR="00DB67A0" w:rsidRPr="00F176FF" w:rsidRDefault="00DB67A0" w:rsidP="00DB67A0">
      <w:pPr>
        <w:tabs>
          <w:tab w:val="left" w:pos="2490"/>
        </w:tabs>
        <w:spacing w:after="0" w:line="288" w:lineRule="auto"/>
        <w:ind w:firstLine="567"/>
        <w:jc w:val="both"/>
        <w:rPr>
          <w:rFonts w:ascii="Times New Roman" w:eastAsia="Calibri" w:hAnsi="Times New Roman" w:cs="Times New Roman"/>
          <w:color w:val="000000" w:themeColor="text1"/>
          <w:sz w:val="28"/>
          <w:szCs w:val="28"/>
          <w:lang w:val="kk-KZ"/>
        </w:rPr>
      </w:pPr>
    </w:p>
    <w:tbl>
      <w:tblPr>
        <w:tblW w:w="96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2254"/>
        <w:gridCol w:w="1427"/>
        <w:gridCol w:w="2126"/>
        <w:gridCol w:w="1276"/>
        <w:gridCol w:w="1978"/>
      </w:tblGrid>
      <w:tr w:rsidR="00DB67A0" w:rsidRPr="000A7A03" w14:paraId="6A3FD84C" w14:textId="77777777" w:rsidTr="00456466">
        <w:tc>
          <w:tcPr>
            <w:tcW w:w="572" w:type="dxa"/>
            <w:vAlign w:val="center"/>
          </w:tcPr>
          <w:p w14:paraId="22CE9009"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lang w:val="en-US"/>
              </w:rPr>
            </w:pPr>
            <w:r w:rsidRPr="000A7A03">
              <w:rPr>
                <w:rFonts w:ascii="Times New Roman" w:eastAsia="Calibri" w:hAnsi="Times New Roman" w:cs="Times New Roman"/>
                <w:color w:val="000000" w:themeColor="text1"/>
                <w:sz w:val="28"/>
                <w:szCs w:val="28"/>
              </w:rPr>
              <w:t xml:space="preserve">№ </w:t>
            </w:r>
            <w:r w:rsidRPr="00456466">
              <w:rPr>
                <w:rFonts w:ascii="Times New Roman" w:eastAsia="Calibri" w:hAnsi="Times New Roman" w:cs="Times New Roman"/>
                <w:color w:val="000000" w:themeColor="text1"/>
                <w:sz w:val="24"/>
                <w:szCs w:val="24"/>
                <w:lang w:val="en-US"/>
              </w:rPr>
              <w:t>n/n</w:t>
            </w:r>
          </w:p>
        </w:tc>
        <w:tc>
          <w:tcPr>
            <w:tcW w:w="2254" w:type="dxa"/>
            <w:vAlign w:val="center"/>
          </w:tcPr>
          <w:p w14:paraId="69786669"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lang w:val="kk-KZ"/>
              </w:rPr>
              <w:t>Атауы</w:t>
            </w:r>
            <w:r w:rsidRPr="000A7A03">
              <w:rPr>
                <w:rFonts w:ascii="Times New Roman" w:eastAsia="Calibri" w:hAnsi="Times New Roman" w:cs="Times New Roman"/>
                <w:color w:val="000000" w:themeColor="text1"/>
                <w:sz w:val="28"/>
                <w:szCs w:val="28"/>
              </w:rPr>
              <w:t>, модель</w:t>
            </w:r>
          </w:p>
        </w:tc>
        <w:tc>
          <w:tcPr>
            <w:tcW w:w="1427" w:type="dxa"/>
            <w:vAlign w:val="center"/>
          </w:tcPr>
          <w:p w14:paraId="3FE756C0" w14:textId="77777777" w:rsidR="00456466"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За</w:t>
            </w:r>
            <w:r w:rsidRPr="000A7A03">
              <w:rPr>
                <w:rFonts w:ascii="Times New Roman" w:eastAsia="Calibri" w:hAnsi="Times New Roman" w:cs="Times New Roman"/>
                <w:color w:val="000000" w:themeColor="text1"/>
                <w:sz w:val="28"/>
                <w:szCs w:val="28"/>
                <w:lang w:val="kk-KZ"/>
              </w:rPr>
              <w:t>уытт</w:t>
            </w:r>
            <w:r w:rsidRPr="000A7A03">
              <w:rPr>
                <w:rFonts w:ascii="Times New Roman" w:eastAsia="Calibri" w:hAnsi="Times New Roman" w:cs="Times New Roman"/>
                <w:color w:val="000000" w:themeColor="text1"/>
                <w:sz w:val="28"/>
                <w:szCs w:val="28"/>
              </w:rPr>
              <w:t>.</w:t>
            </w:r>
          </w:p>
          <w:p w14:paraId="4AFDAC60" w14:textId="09CAB0A5"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lang w:val="kk-KZ"/>
              </w:rPr>
            </w:pPr>
            <w:r w:rsidRPr="000A7A03">
              <w:rPr>
                <w:rFonts w:ascii="Times New Roman" w:eastAsia="Calibri" w:hAnsi="Times New Roman" w:cs="Times New Roman"/>
                <w:color w:val="000000" w:themeColor="text1"/>
                <w:sz w:val="28"/>
                <w:szCs w:val="28"/>
              </w:rPr>
              <w:t>н</w:t>
            </w:r>
            <w:r w:rsidRPr="000A7A03">
              <w:rPr>
                <w:rFonts w:ascii="Times New Roman" w:eastAsia="Calibri" w:hAnsi="Times New Roman" w:cs="Times New Roman"/>
                <w:color w:val="000000" w:themeColor="text1"/>
                <w:sz w:val="28"/>
                <w:szCs w:val="28"/>
                <w:lang w:val="kk-KZ"/>
              </w:rPr>
              <w:t>ө</w:t>
            </w:r>
            <w:r w:rsidRPr="000A7A03">
              <w:rPr>
                <w:rFonts w:ascii="Times New Roman" w:eastAsia="Calibri" w:hAnsi="Times New Roman" w:cs="Times New Roman"/>
                <w:color w:val="000000" w:themeColor="text1"/>
                <w:sz w:val="28"/>
                <w:szCs w:val="28"/>
              </w:rPr>
              <w:t>мер</w:t>
            </w:r>
            <w:r w:rsidRPr="000A7A03">
              <w:rPr>
                <w:rFonts w:ascii="Times New Roman" w:eastAsia="Calibri" w:hAnsi="Times New Roman" w:cs="Times New Roman"/>
                <w:color w:val="000000" w:themeColor="text1"/>
                <w:sz w:val="28"/>
                <w:szCs w:val="28"/>
                <w:lang w:val="kk-KZ"/>
              </w:rPr>
              <w:t>і</w:t>
            </w:r>
          </w:p>
        </w:tc>
        <w:tc>
          <w:tcPr>
            <w:tcW w:w="2126" w:type="dxa"/>
            <w:vAlign w:val="center"/>
          </w:tcPr>
          <w:p w14:paraId="00CABDBD"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Дәлдік разряды, класс, қателік</w:t>
            </w:r>
          </w:p>
        </w:tc>
        <w:tc>
          <w:tcPr>
            <w:tcW w:w="1276" w:type="dxa"/>
            <w:vAlign w:val="center"/>
          </w:tcPr>
          <w:p w14:paraId="7CDDAD7C"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Өлшеу шектері</w:t>
            </w:r>
          </w:p>
        </w:tc>
        <w:tc>
          <w:tcPr>
            <w:tcW w:w="1978" w:type="dxa"/>
            <w:vAlign w:val="center"/>
          </w:tcPr>
          <w:p w14:paraId="5F55663B"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Тексеру кезеңділігі, соңғы тексеру куәлігінің №</w:t>
            </w:r>
          </w:p>
        </w:tc>
      </w:tr>
      <w:tr w:rsidR="00DB67A0" w:rsidRPr="000A7A03" w14:paraId="7AB7E828" w14:textId="77777777" w:rsidTr="00456466">
        <w:tc>
          <w:tcPr>
            <w:tcW w:w="572" w:type="dxa"/>
            <w:vAlign w:val="center"/>
          </w:tcPr>
          <w:p w14:paraId="2E59C6E8"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1</w:t>
            </w:r>
          </w:p>
        </w:tc>
        <w:tc>
          <w:tcPr>
            <w:tcW w:w="2254" w:type="dxa"/>
          </w:tcPr>
          <w:p w14:paraId="45309051"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 xml:space="preserve">Әмбебап сандық </w:t>
            </w:r>
            <w:r w:rsidRPr="000A7A03">
              <w:rPr>
                <w:rFonts w:ascii="Times New Roman" w:eastAsia="Calibri" w:hAnsi="Times New Roman" w:cs="Times New Roman"/>
                <w:color w:val="000000" w:themeColor="text1"/>
                <w:sz w:val="28"/>
                <w:szCs w:val="28"/>
                <w:lang w:val="kk-KZ"/>
              </w:rPr>
              <w:t>в</w:t>
            </w:r>
            <w:r w:rsidRPr="000A7A03">
              <w:rPr>
                <w:rFonts w:ascii="Times New Roman" w:eastAsia="Calibri" w:hAnsi="Times New Roman" w:cs="Times New Roman"/>
                <w:color w:val="000000" w:themeColor="text1"/>
                <w:sz w:val="28"/>
                <w:szCs w:val="28"/>
              </w:rPr>
              <w:t>ольтметр В7-20</w:t>
            </w:r>
          </w:p>
        </w:tc>
        <w:tc>
          <w:tcPr>
            <w:tcW w:w="1427" w:type="dxa"/>
          </w:tcPr>
          <w:p w14:paraId="731D4BB0"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Р110255</w:t>
            </w:r>
          </w:p>
        </w:tc>
        <w:tc>
          <w:tcPr>
            <w:tcW w:w="2126" w:type="dxa"/>
          </w:tcPr>
          <w:p w14:paraId="45ED9E17"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 0,5%</w:t>
            </w:r>
          </w:p>
        </w:tc>
        <w:tc>
          <w:tcPr>
            <w:tcW w:w="1276" w:type="dxa"/>
          </w:tcPr>
          <w:p w14:paraId="47D6BBA3"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1∙10</w:t>
            </w:r>
            <w:r w:rsidRPr="000A7A03">
              <w:rPr>
                <w:rFonts w:ascii="Times New Roman" w:eastAsia="Calibri" w:hAnsi="Times New Roman" w:cs="Times New Roman"/>
                <w:color w:val="000000" w:themeColor="text1"/>
                <w:sz w:val="28"/>
                <w:szCs w:val="28"/>
                <w:vertAlign w:val="superscript"/>
              </w:rPr>
              <w:t>-3</w:t>
            </w:r>
            <w:r w:rsidRPr="000A7A03">
              <w:rPr>
                <w:rFonts w:ascii="Times New Roman" w:eastAsia="Calibri" w:hAnsi="Times New Roman" w:cs="Times New Roman"/>
                <w:color w:val="000000" w:themeColor="text1"/>
                <w:sz w:val="28"/>
                <w:szCs w:val="28"/>
              </w:rPr>
              <w:t xml:space="preserve"> … 999В</w:t>
            </w:r>
          </w:p>
        </w:tc>
        <w:tc>
          <w:tcPr>
            <w:tcW w:w="1978" w:type="dxa"/>
            <w:shd w:val="clear" w:color="auto" w:fill="FFFFFF" w:themeFill="background1"/>
          </w:tcPr>
          <w:p w14:paraId="13E9298B"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lang w:val="kk-KZ"/>
              </w:rPr>
            </w:pPr>
            <w:r w:rsidRPr="000A7A03">
              <w:rPr>
                <w:rFonts w:ascii="Times New Roman" w:eastAsia="Calibri" w:hAnsi="Times New Roman" w:cs="Times New Roman"/>
                <w:color w:val="000000" w:themeColor="text1"/>
                <w:sz w:val="28"/>
                <w:szCs w:val="28"/>
                <w:lang w:val="kk-KZ"/>
              </w:rPr>
              <w:t xml:space="preserve">жылына </w:t>
            </w:r>
            <w:r w:rsidRPr="000A7A03">
              <w:rPr>
                <w:rFonts w:ascii="Times New Roman" w:eastAsia="Calibri" w:hAnsi="Times New Roman" w:cs="Times New Roman"/>
                <w:color w:val="000000" w:themeColor="text1"/>
                <w:sz w:val="28"/>
                <w:szCs w:val="28"/>
              </w:rPr>
              <w:t xml:space="preserve">1 </w:t>
            </w:r>
            <w:r w:rsidRPr="000A7A03">
              <w:rPr>
                <w:rFonts w:ascii="Times New Roman" w:eastAsia="Calibri" w:hAnsi="Times New Roman" w:cs="Times New Roman"/>
                <w:color w:val="000000" w:themeColor="text1"/>
                <w:sz w:val="28"/>
                <w:szCs w:val="28"/>
                <w:lang w:val="kk-KZ"/>
              </w:rPr>
              <w:t>рет</w:t>
            </w:r>
          </w:p>
          <w:p w14:paraId="72EB7E5A"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№391</w:t>
            </w:r>
          </w:p>
          <w:p w14:paraId="4F5B4020"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от 16.04.202</w:t>
            </w:r>
            <w:r w:rsidRPr="000A7A03">
              <w:rPr>
                <w:rFonts w:ascii="Times New Roman" w:eastAsia="Calibri" w:hAnsi="Times New Roman" w:cs="Times New Roman"/>
                <w:color w:val="000000" w:themeColor="text1"/>
                <w:sz w:val="28"/>
                <w:szCs w:val="28"/>
                <w:lang w:val="kk-KZ"/>
              </w:rPr>
              <w:t>4</w:t>
            </w:r>
            <w:r w:rsidRPr="000A7A03">
              <w:rPr>
                <w:rFonts w:ascii="Times New Roman" w:eastAsia="Calibri" w:hAnsi="Times New Roman" w:cs="Times New Roman"/>
                <w:color w:val="000000" w:themeColor="text1"/>
                <w:sz w:val="28"/>
                <w:szCs w:val="28"/>
              </w:rPr>
              <w:t xml:space="preserve"> </w:t>
            </w:r>
            <w:r w:rsidRPr="000A7A03">
              <w:rPr>
                <w:rFonts w:ascii="Times New Roman" w:eastAsia="Calibri" w:hAnsi="Times New Roman" w:cs="Times New Roman"/>
                <w:color w:val="000000" w:themeColor="text1"/>
                <w:sz w:val="28"/>
                <w:szCs w:val="28"/>
                <w:lang w:val="kk-KZ"/>
              </w:rPr>
              <w:t>ж</w:t>
            </w:r>
            <w:r w:rsidRPr="000A7A03">
              <w:rPr>
                <w:rFonts w:ascii="Times New Roman" w:eastAsia="Calibri" w:hAnsi="Times New Roman" w:cs="Times New Roman"/>
                <w:color w:val="000000" w:themeColor="text1"/>
                <w:sz w:val="28"/>
                <w:szCs w:val="28"/>
              </w:rPr>
              <w:t>.</w:t>
            </w:r>
          </w:p>
        </w:tc>
      </w:tr>
      <w:tr w:rsidR="00DB67A0" w:rsidRPr="000A7A03" w14:paraId="14C9FDA5" w14:textId="77777777" w:rsidTr="00456466">
        <w:tc>
          <w:tcPr>
            <w:tcW w:w="572" w:type="dxa"/>
            <w:vAlign w:val="center"/>
          </w:tcPr>
          <w:p w14:paraId="7C52533E"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2</w:t>
            </w:r>
          </w:p>
        </w:tc>
        <w:tc>
          <w:tcPr>
            <w:tcW w:w="2254" w:type="dxa"/>
          </w:tcPr>
          <w:p w14:paraId="7D507685"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lang w:val="kk-KZ"/>
              </w:rPr>
            </w:pPr>
            <w:r w:rsidRPr="000A7A03">
              <w:rPr>
                <w:rFonts w:ascii="Times New Roman" w:eastAsia="Calibri" w:hAnsi="Times New Roman" w:cs="Times New Roman"/>
                <w:color w:val="000000" w:themeColor="text1"/>
                <w:sz w:val="28"/>
                <w:szCs w:val="28"/>
              </w:rPr>
              <w:t>Сандық санағы бар үстелді аспап 19005</w:t>
            </w:r>
            <w:r w:rsidRPr="000A7A03">
              <w:rPr>
                <w:rFonts w:ascii="Times New Roman" w:eastAsia="Calibri" w:hAnsi="Times New Roman" w:cs="Times New Roman"/>
                <w:color w:val="000000" w:themeColor="text1"/>
                <w:sz w:val="28"/>
                <w:szCs w:val="28"/>
                <w:lang w:val="kk-KZ"/>
              </w:rPr>
              <w:t xml:space="preserve"> мод.</w:t>
            </w:r>
          </w:p>
          <w:p w14:paraId="12DFB60B"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ТУ 2-034-215-85</w:t>
            </w:r>
          </w:p>
        </w:tc>
        <w:tc>
          <w:tcPr>
            <w:tcW w:w="1427" w:type="dxa"/>
          </w:tcPr>
          <w:p w14:paraId="2B5782DD"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№5220</w:t>
            </w:r>
          </w:p>
          <w:p w14:paraId="57441AF8"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№5300</w:t>
            </w:r>
          </w:p>
        </w:tc>
        <w:tc>
          <w:tcPr>
            <w:tcW w:w="2126" w:type="dxa"/>
          </w:tcPr>
          <w:p w14:paraId="6ACB8F42"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 2 мкм</w:t>
            </w:r>
          </w:p>
        </w:tc>
        <w:tc>
          <w:tcPr>
            <w:tcW w:w="1276" w:type="dxa"/>
          </w:tcPr>
          <w:p w14:paraId="1E43B7C9"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0 … 10 мм</w:t>
            </w:r>
          </w:p>
        </w:tc>
        <w:tc>
          <w:tcPr>
            <w:tcW w:w="1978" w:type="dxa"/>
            <w:shd w:val="clear" w:color="auto" w:fill="FFFFFF" w:themeFill="background1"/>
          </w:tcPr>
          <w:p w14:paraId="26EE6792"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lang w:val="kk-KZ"/>
              </w:rPr>
            </w:pPr>
            <w:r w:rsidRPr="000A7A03">
              <w:rPr>
                <w:rFonts w:ascii="Times New Roman" w:eastAsia="Calibri" w:hAnsi="Times New Roman" w:cs="Times New Roman"/>
                <w:color w:val="000000" w:themeColor="text1"/>
                <w:sz w:val="28"/>
                <w:szCs w:val="28"/>
                <w:lang w:val="kk-KZ"/>
              </w:rPr>
              <w:t xml:space="preserve">жылына </w:t>
            </w:r>
            <w:r w:rsidRPr="000A7A03">
              <w:rPr>
                <w:rFonts w:ascii="Times New Roman" w:eastAsia="Calibri" w:hAnsi="Times New Roman" w:cs="Times New Roman"/>
                <w:color w:val="000000" w:themeColor="text1"/>
                <w:sz w:val="28"/>
                <w:szCs w:val="28"/>
              </w:rPr>
              <w:t xml:space="preserve">1 </w:t>
            </w:r>
            <w:r w:rsidRPr="000A7A03">
              <w:rPr>
                <w:rFonts w:ascii="Times New Roman" w:eastAsia="Calibri" w:hAnsi="Times New Roman" w:cs="Times New Roman"/>
                <w:color w:val="000000" w:themeColor="text1"/>
                <w:sz w:val="28"/>
                <w:szCs w:val="28"/>
                <w:lang w:val="kk-KZ"/>
              </w:rPr>
              <w:t>рет</w:t>
            </w:r>
          </w:p>
          <w:p w14:paraId="230825CE"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№280</w:t>
            </w:r>
          </w:p>
          <w:p w14:paraId="0A9F1A8B"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от 07.02.202</w:t>
            </w:r>
            <w:r w:rsidRPr="000A7A03">
              <w:rPr>
                <w:rFonts w:ascii="Times New Roman" w:eastAsia="Calibri" w:hAnsi="Times New Roman" w:cs="Times New Roman"/>
                <w:color w:val="000000" w:themeColor="text1"/>
                <w:sz w:val="28"/>
                <w:szCs w:val="28"/>
                <w:lang w:val="kk-KZ"/>
              </w:rPr>
              <w:t>4</w:t>
            </w:r>
            <w:r w:rsidRPr="000A7A03">
              <w:rPr>
                <w:rFonts w:ascii="Times New Roman" w:eastAsia="Calibri" w:hAnsi="Times New Roman" w:cs="Times New Roman"/>
                <w:color w:val="000000" w:themeColor="text1"/>
                <w:sz w:val="28"/>
                <w:szCs w:val="28"/>
              </w:rPr>
              <w:t xml:space="preserve"> </w:t>
            </w:r>
            <w:r w:rsidRPr="000A7A03">
              <w:rPr>
                <w:rFonts w:ascii="Times New Roman" w:eastAsia="Calibri" w:hAnsi="Times New Roman" w:cs="Times New Roman"/>
                <w:color w:val="000000" w:themeColor="text1"/>
                <w:sz w:val="28"/>
                <w:szCs w:val="28"/>
                <w:lang w:val="kk-KZ"/>
              </w:rPr>
              <w:t>ж</w:t>
            </w:r>
            <w:r w:rsidRPr="000A7A03">
              <w:rPr>
                <w:rFonts w:ascii="Times New Roman" w:eastAsia="Calibri" w:hAnsi="Times New Roman" w:cs="Times New Roman"/>
                <w:color w:val="000000" w:themeColor="text1"/>
                <w:sz w:val="28"/>
                <w:szCs w:val="28"/>
              </w:rPr>
              <w:t>.</w:t>
            </w:r>
          </w:p>
        </w:tc>
      </w:tr>
      <w:tr w:rsidR="00DB67A0" w:rsidRPr="000A7A03" w14:paraId="37665EA0" w14:textId="77777777" w:rsidTr="00456466">
        <w:tc>
          <w:tcPr>
            <w:tcW w:w="572" w:type="dxa"/>
            <w:vAlign w:val="center"/>
          </w:tcPr>
          <w:p w14:paraId="241470CB"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3</w:t>
            </w:r>
          </w:p>
        </w:tc>
        <w:tc>
          <w:tcPr>
            <w:tcW w:w="2254" w:type="dxa"/>
          </w:tcPr>
          <w:p w14:paraId="3F37EB05"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lang w:val="kk-KZ"/>
              </w:rPr>
            </w:pPr>
            <w:r w:rsidRPr="000A7A03">
              <w:rPr>
                <w:rFonts w:ascii="Times New Roman" w:eastAsia="Calibri" w:hAnsi="Times New Roman" w:cs="Times New Roman"/>
                <w:color w:val="000000" w:themeColor="text1"/>
                <w:sz w:val="28"/>
                <w:szCs w:val="28"/>
              </w:rPr>
              <w:t xml:space="preserve">Индуктивті түрлендіргіштері бар белсенді бақылау құралы </w:t>
            </w:r>
            <w:r w:rsidRPr="000A7A03">
              <w:rPr>
                <w:rFonts w:ascii="Times New Roman" w:eastAsia="Calibri" w:hAnsi="Times New Roman" w:cs="Times New Roman"/>
                <w:color w:val="000000" w:themeColor="text1"/>
                <w:sz w:val="28"/>
                <w:szCs w:val="28"/>
                <w:lang w:val="kk-KZ"/>
              </w:rPr>
              <w:t xml:space="preserve"> </w:t>
            </w:r>
          </w:p>
          <w:p w14:paraId="5F3FFF66"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Б50.06.000</w:t>
            </w:r>
          </w:p>
        </w:tc>
        <w:tc>
          <w:tcPr>
            <w:tcW w:w="1427" w:type="dxa"/>
          </w:tcPr>
          <w:p w14:paraId="3535CB11"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№958</w:t>
            </w:r>
          </w:p>
        </w:tc>
        <w:tc>
          <w:tcPr>
            <w:tcW w:w="2126" w:type="dxa"/>
          </w:tcPr>
          <w:p w14:paraId="6BBC0AF0"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lang w:val="kk-KZ"/>
              </w:rPr>
            </w:pPr>
            <w:r w:rsidRPr="000A7A03">
              <w:rPr>
                <w:rFonts w:ascii="Times New Roman" w:eastAsia="Calibri" w:hAnsi="Times New Roman" w:cs="Times New Roman"/>
                <w:color w:val="000000" w:themeColor="text1"/>
                <w:sz w:val="28"/>
                <w:szCs w:val="28"/>
              </w:rPr>
              <w:t>2 кл.</w:t>
            </w:r>
            <w:r w:rsidRPr="000A7A03">
              <w:rPr>
                <w:rFonts w:ascii="Times New Roman" w:eastAsia="Calibri" w:hAnsi="Times New Roman" w:cs="Times New Roman"/>
                <w:color w:val="000000" w:themeColor="text1"/>
                <w:sz w:val="28"/>
                <w:szCs w:val="28"/>
                <w:lang w:val="kk-KZ"/>
              </w:rPr>
              <w:t>дәлд.</w:t>
            </w:r>
          </w:p>
          <w:p w14:paraId="27FC8922"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 2 мкм</w:t>
            </w:r>
          </w:p>
        </w:tc>
        <w:tc>
          <w:tcPr>
            <w:tcW w:w="1276" w:type="dxa"/>
          </w:tcPr>
          <w:p w14:paraId="1E259F37"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0 … 10 мм</w:t>
            </w:r>
          </w:p>
        </w:tc>
        <w:tc>
          <w:tcPr>
            <w:tcW w:w="1978" w:type="dxa"/>
            <w:shd w:val="clear" w:color="auto" w:fill="FFFFFF" w:themeFill="background1"/>
          </w:tcPr>
          <w:p w14:paraId="2459CDDC"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lang w:val="kk-KZ"/>
              </w:rPr>
            </w:pPr>
            <w:r w:rsidRPr="000A7A03">
              <w:rPr>
                <w:rFonts w:ascii="Times New Roman" w:eastAsia="Calibri" w:hAnsi="Times New Roman" w:cs="Times New Roman"/>
                <w:color w:val="000000" w:themeColor="text1"/>
                <w:sz w:val="28"/>
                <w:szCs w:val="28"/>
                <w:lang w:val="kk-KZ"/>
              </w:rPr>
              <w:t xml:space="preserve">жылына </w:t>
            </w:r>
            <w:r w:rsidRPr="000A7A03">
              <w:rPr>
                <w:rFonts w:ascii="Times New Roman" w:eastAsia="Calibri" w:hAnsi="Times New Roman" w:cs="Times New Roman"/>
                <w:color w:val="000000" w:themeColor="text1"/>
                <w:sz w:val="28"/>
                <w:szCs w:val="28"/>
              </w:rPr>
              <w:t xml:space="preserve">1 </w:t>
            </w:r>
            <w:r w:rsidRPr="000A7A03">
              <w:rPr>
                <w:rFonts w:ascii="Times New Roman" w:eastAsia="Calibri" w:hAnsi="Times New Roman" w:cs="Times New Roman"/>
                <w:color w:val="000000" w:themeColor="text1"/>
                <w:sz w:val="28"/>
                <w:szCs w:val="28"/>
                <w:lang w:val="kk-KZ"/>
              </w:rPr>
              <w:t>рет</w:t>
            </w:r>
          </w:p>
          <w:p w14:paraId="243B3256"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№440</w:t>
            </w:r>
          </w:p>
          <w:p w14:paraId="0E06D6AD"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от 07.06.202</w:t>
            </w:r>
            <w:r w:rsidRPr="000A7A03">
              <w:rPr>
                <w:rFonts w:ascii="Times New Roman" w:eastAsia="Calibri" w:hAnsi="Times New Roman" w:cs="Times New Roman"/>
                <w:color w:val="000000" w:themeColor="text1"/>
                <w:sz w:val="28"/>
                <w:szCs w:val="28"/>
                <w:lang w:val="kk-KZ"/>
              </w:rPr>
              <w:t>4</w:t>
            </w:r>
            <w:r w:rsidRPr="000A7A03">
              <w:rPr>
                <w:rFonts w:ascii="Times New Roman" w:eastAsia="Calibri" w:hAnsi="Times New Roman" w:cs="Times New Roman"/>
                <w:color w:val="000000" w:themeColor="text1"/>
                <w:sz w:val="28"/>
                <w:szCs w:val="28"/>
              </w:rPr>
              <w:t xml:space="preserve"> </w:t>
            </w:r>
            <w:r w:rsidRPr="000A7A03">
              <w:rPr>
                <w:rFonts w:ascii="Times New Roman" w:eastAsia="Calibri" w:hAnsi="Times New Roman" w:cs="Times New Roman"/>
                <w:color w:val="000000" w:themeColor="text1"/>
                <w:sz w:val="28"/>
                <w:szCs w:val="28"/>
                <w:lang w:val="kk-KZ"/>
              </w:rPr>
              <w:t>ж</w:t>
            </w:r>
            <w:r w:rsidRPr="000A7A03">
              <w:rPr>
                <w:rFonts w:ascii="Times New Roman" w:eastAsia="Calibri" w:hAnsi="Times New Roman" w:cs="Times New Roman"/>
                <w:color w:val="000000" w:themeColor="text1"/>
                <w:sz w:val="28"/>
                <w:szCs w:val="28"/>
              </w:rPr>
              <w:t>.</w:t>
            </w:r>
          </w:p>
        </w:tc>
      </w:tr>
      <w:tr w:rsidR="00DB67A0" w:rsidRPr="000A7A03" w14:paraId="7F4DD4D3" w14:textId="77777777" w:rsidTr="00456466">
        <w:tc>
          <w:tcPr>
            <w:tcW w:w="572" w:type="dxa"/>
            <w:vAlign w:val="center"/>
          </w:tcPr>
          <w:p w14:paraId="6D48E74E"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4</w:t>
            </w:r>
          </w:p>
        </w:tc>
        <w:tc>
          <w:tcPr>
            <w:tcW w:w="2254" w:type="dxa"/>
          </w:tcPr>
          <w:p w14:paraId="20DE8A9B"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lang w:val="kk-KZ"/>
              </w:rPr>
              <w:t>Ж</w:t>
            </w:r>
            <w:r w:rsidRPr="000A7A03">
              <w:rPr>
                <w:rFonts w:ascii="Times New Roman" w:eastAsia="Calibri" w:hAnsi="Times New Roman" w:cs="Times New Roman"/>
                <w:color w:val="000000" w:themeColor="text1"/>
                <w:sz w:val="28"/>
                <w:szCs w:val="28"/>
              </w:rPr>
              <w:t>ылдам әрекет ететін өздігінен жазатын құрылғы</w:t>
            </w:r>
            <w:r w:rsidRPr="000A7A03">
              <w:rPr>
                <w:rFonts w:ascii="Times New Roman" w:eastAsia="Calibri" w:hAnsi="Times New Roman" w:cs="Times New Roman"/>
                <w:color w:val="000000" w:themeColor="text1"/>
                <w:sz w:val="28"/>
                <w:szCs w:val="28"/>
                <w:lang w:val="kk-KZ"/>
              </w:rPr>
              <w:t>,</w:t>
            </w:r>
            <w:r w:rsidRPr="000A7A03">
              <w:rPr>
                <w:rFonts w:ascii="Times New Roman" w:eastAsia="Calibri" w:hAnsi="Times New Roman" w:cs="Times New Roman"/>
                <w:color w:val="000000" w:themeColor="text1"/>
                <w:sz w:val="28"/>
                <w:szCs w:val="28"/>
              </w:rPr>
              <w:t xml:space="preserve"> н-338-6</w:t>
            </w:r>
          </w:p>
          <w:p w14:paraId="14782C1C"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ТУ 25-04-2368 мод.</w:t>
            </w:r>
          </w:p>
        </w:tc>
        <w:tc>
          <w:tcPr>
            <w:tcW w:w="1427" w:type="dxa"/>
          </w:tcPr>
          <w:p w14:paraId="6140F2CE"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№25996</w:t>
            </w:r>
          </w:p>
        </w:tc>
        <w:tc>
          <w:tcPr>
            <w:tcW w:w="2126" w:type="dxa"/>
          </w:tcPr>
          <w:p w14:paraId="13AFB15D"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 3% жазу енінен</w:t>
            </w:r>
          </w:p>
        </w:tc>
        <w:tc>
          <w:tcPr>
            <w:tcW w:w="1276" w:type="dxa"/>
          </w:tcPr>
          <w:p w14:paraId="5633FF2C"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0 … 10 мм</w:t>
            </w:r>
          </w:p>
        </w:tc>
        <w:tc>
          <w:tcPr>
            <w:tcW w:w="1978" w:type="dxa"/>
            <w:shd w:val="clear" w:color="auto" w:fill="FFFFFF" w:themeFill="background1"/>
          </w:tcPr>
          <w:p w14:paraId="23D11247"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lang w:val="kk-KZ"/>
              </w:rPr>
            </w:pPr>
            <w:r w:rsidRPr="000A7A03">
              <w:rPr>
                <w:rFonts w:ascii="Times New Roman" w:eastAsia="Calibri" w:hAnsi="Times New Roman" w:cs="Times New Roman"/>
                <w:color w:val="000000" w:themeColor="text1"/>
                <w:sz w:val="28"/>
                <w:szCs w:val="28"/>
                <w:lang w:val="kk-KZ"/>
              </w:rPr>
              <w:t xml:space="preserve">жылына </w:t>
            </w:r>
            <w:r w:rsidRPr="000A7A03">
              <w:rPr>
                <w:rFonts w:ascii="Times New Roman" w:eastAsia="Calibri" w:hAnsi="Times New Roman" w:cs="Times New Roman"/>
                <w:color w:val="000000" w:themeColor="text1"/>
                <w:sz w:val="28"/>
                <w:szCs w:val="28"/>
              </w:rPr>
              <w:t xml:space="preserve">1 </w:t>
            </w:r>
            <w:r w:rsidRPr="000A7A03">
              <w:rPr>
                <w:rFonts w:ascii="Times New Roman" w:eastAsia="Calibri" w:hAnsi="Times New Roman" w:cs="Times New Roman"/>
                <w:color w:val="000000" w:themeColor="text1"/>
                <w:sz w:val="28"/>
                <w:szCs w:val="28"/>
                <w:lang w:val="kk-KZ"/>
              </w:rPr>
              <w:t>рет</w:t>
            </w:r>
          </w:p>
          <w:p w14:paraId="26B6F8B9"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№402</w:t>
            </w:r>
          </w:p>
          <w:p w14:paraId="54709D42"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от 05.06.202</w:t>
            </w:r>
            <w:r w:rsidRPr="000A7A03">
              <w:rPr>
                <w:rFonts w:ascii="Times New Roman" w:eastAsia="Calibri" w:hAnsi="Times New Roman" w:cs="Times New Roman"/>
                <w:color w:val="000000" w:themeColor="text1"/>
                <w:sz w:val="28"/>
                <w:szCs w:val="28"/>
                <w:lang w:val="kk-KZ"/>
              </w:rPr>
              <w:t>4</w:t>
            </w:r>
            <w:r w:rsidRPr="000A7A03">
              <w:rPr>
                <w:rFonts w:ascii="Times New Roman" w:eastAsia="Calibri" w:hAnsi="Times New Roman" w:cs="Times New Roman"/>
                <w:color w:val="000000" w:themeColor="text1"/>
                <w:sz w:val="28"/>
                <w:szCs w:val="28"/>
              </w:rPr>
              <w:t xml:space="preserve"> </w:t>
            </w:r>
            <w:r w:rsidRPr="000A7A03">
              <w:rPr>
                <w:rFonts w:ascii="Times New Roman" w:eastAsia="Calibri" w:hAnsi="Times New Roman" w:cs="Times New Roman"/>
                <w:color w:val="000000" w:themeColor="text1"/>
                <w:sz w:val="28"/>
                <w:szCs w:val="28"/>
                <w:lang w:val="kk-KZ"/>
              </w:rPr>
              <w:t>ж</w:t>
            </w:r>
            <w:r w:rsidRPr="000A7A03">
              <w:rPr>
                <w:rFonts w:ascii="Times New Roman" w:eastAsia="Calibri" w:hAnsi="Times New Roman" w:cs="Times New Roman"/>
                <w:color w:val="000000" w:themeColor="text1"/>
                <w:sz w:val="28"/>
                <w:szCs w:val="28"/>
              </w:rPr>
              <w:t>.</w:t>
            </w:r>
          </w:p>
        </w:tc>
      </w:tr>
      <w:tr w:rsidR="00DB67A0" w:rsidRPr="000A7A03" w14:paraId="7348843F" w14:textId="77777777" w:rsidTr="00456466">
        <w:tc>
          <w:tcPr>
            <w:tcW w:w="572" w:type="dxa"/>
            <w:vAlign w:val="center"/>
          </w:tcPr>
          <w:p w14:paraId="67EA9969"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5</w:t>
            </w:r>
          </w:p>
        </w:tc>
        <w:tc>
          <w:tcPr>
            <w:tcW w:w="2254" w:type="dxa"/>
          </w:tcPr>
          <w:p w14:paraId="2E0C4D9A"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lang w:val="kk-KZ"/>
              </w:rPr>
            </w:pPr>
            <w:r w:rsidRPr="000A7A03">
              <w:rPr>
                <w:rFonts w:ascii="Times New Roman" w:eastAsia="Calibri" w:hAnsi="Times New Roman" w:cs="Times New Roman"/>
                <w:color w:val="000000" w:themeColor="text1"/>
                <w:sz w:val="28"/>
                <w:szCs w:val="28"/>
              </w:rPr>
              <w:t>Үлгі</w:t>
            </w:r>
            <w:r w:rsidRPr="000A7A03">
              <w:rPr>
                <w:rFonts w:ascii="Times New Roman" w:eastAsia="Calibri" w:hAnsi="Times New Roman" w:cs="Times New Roman"/>
                <w:color w:val="000000" w:themeColor="text1"/>
                <w:sz w:val="28"/>
                <w:szCs w:val="28"/>
                <w:lang w:val="kk-KZ"/>
              </w:rPr>
              <w:t>дегі</w:t>
            </w:r>
            <w:r w:rsidRPr="000A7A03">
              <w:rPr>
                <w:rFonts w:ascii="Times New Roman" w:eastAsia="Calibri" w:hAnsi="Times New Roman" w:cs="Times New Roman"/>
                <w:color w:val="000000" w:themeColor="text1"/>
                <w:sz w:val="28"/>
                <w:szCs w:val="28"/>
              </w:rPr>
              <w:t xml:space="preserve"> қысу динамометрі </w:t>
            </w:r>
          </w:p>
          <w:p w14:paraId="2909DB79"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 xml:space="preserve">ДОСМ 3-1 </w:t>
            </w:r>
          </w:p>
          <w:p w14:paraId="7A357237"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ТУ 25.06.590-76</w:t>
            </w:r>
          </w:p>
        </w:tc>
        <w:tc>
          <w:tcPr>
            <w:tcW w:w="1427" w:type="dxa"/>
          </w:tcPr>
          <w:p w14:paraId="6F6BB033"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№778</w:t>
            </w:r>
          </w:p>
        </w:tc>
        <w:tc>
          <w:tcPr>
            <w:tcW w:w="2126" w:type="dxa"/>
          </w:tcPr>
          <w:p w14:paraId="11537710"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 xml:space="preserve">3 разряд, көрсеткіштердің вариациясы 0,5% </w:t>
            </w:r>
            <w:r w:rsidRPr="000A7A03">
              <w:rPr>
                <w:rFonts w:ascii="Times New Roman" w:eastAsia="Calibri" w:hAnsi="Times New Roman" w:cs="Times New Roman"/>
                <w:color w:val="000000" w:themeColor="text1"/>
                <w:sz w:val="28"/>
                <w:szCs w:val="28"/>
                <w:lang w:val="kk-KZ"/>
              </w:rPr>
              <w:t xml:space="preserve"> </w:t>
            </w:r>
            <w:r w:rsidRPr="000A7A03">
              <w:rPr>
                <w:rFonts w:ascii="Times New Roman" w:eastAsia="Calibri" w:hAnsi="Times New Roman" w:cs="Times New Roman"/>
                <w:color w:val="000000" w:themeColor="text1"/>
                <w:sz w:val="28"/>
                <w:szCs w:val="28"/>
              </w:rPr>
              <w:t>аспайды</w:t>
            </w:r>
          </w:p>
          <w:p w14:paraId="4A0B4EE5"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p>
        </w:tc>
        <w:tc>
          <w:tcPr>
            <w:tcW w:w="1276" w:type="dxa"/>
          </w:tcPr>
          <w:p w14:paraId="2EDE75DE"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100 … 1000 кГс</w:t>
            </w:r>
          </w:p>
        </w:tc>
        <w:tc>
          <w:tcPr>
            <w:tcW w:w="1978" w:type="dxa"/>
            <w:shd w:val="clear" w:color="auto" w:fill="FFFFFF" w:themeFill="background1"/>
          </w:tcPr>
          <w:p w14:paraId="275C94D9"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lang w:val="kk-KZ"/>
              </w:rPr>
            </w:pPr>
            <w:r w:rsidRPr="000A7A03">
              <w:rPr>
                <w:rFonts w:ascii="Times New Roman" w:eastAsia="Calibri" w:hAnsi="Times New Roman" w:cs="Times New Roman"/>
                <w:color w:val="000000" w:themeColor="text1"/>
                <w:sz w:val="28"/>
                <w:szCs w:val="28"/>
                <w:lang w:val="kk-KZ"/>
              </w:rPr>
              <w:t xml:space="preserve">жылына </w:t>
            </w:r>
            <w:r w:rsidRPr="000A7A03">
              <w:rPr>
                <w:rFonts w:ascii="Times New Roman" w:eastAsia="Calibri" w:hAnsi="Times New Roman" w:cs="Times New Roman"/>
                <w:color w:val="000000" w:themeColor="text1"/>
                <w:sz w:val="28"/>
                <w:szCs w:val="28"/>
              </w:rPr>
              <w:t xml:space="preserve">1 </w:t>
            </w:r>
            <w:r w:rsidRPr="000A7A03">
              <w:rPr>
                <w:rFonts w:ascii="Times New Roman" w:eastAsia="Calibri" w:hAnsi="Times New Roman" w:cs="Times New Roman"/>
                <w:color w:val="000000" w:themeColor="text1"/>
                <w:sz w:val="28"/>
                <w:szCs w:val="28"/>
                <w:lang w:val="kk-KZ"/>
              </w:rPr>
              <w:t>рет</w:t>
            </w:r>
          </w:p>
          <w:p w14:paraId="25C72273"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№412</w:t>
            </w:r>
          </w:p>
          <w:p w14:paraId="6381528B" w14:textId="77777777" w:rsidR="00DB67A0" w:rsidRPr="000A7A03" w:rsidRDefault="00DB67A0" w:rsidP="000A7A03">
            <w:pPr>
              <w:spacing w:after="0" w:line="240" w:lineRule="auto"/>
              <w:jc w:val="center"/>
              <w:rPr>
                <w:rFonts w:ascii="Times New Roman" w:eastAsia="Calibri" w:hAnsi="Times New Roman" w:cs="Times New Roman"/>
                <w:color w:val="000000" w:themeColor="text1"/>
                <w:sz w:val="28"/>
                <w:szCs w:val="28"/>
              </w:rPr>
            </w:pPr>
            <w:r w:rsidRPr="000A7A03">
              <w:rPr>
                <w:rFonts w:ascii="Times New Roman" w:eastAsia="Calibri" w:hAnsi="Times New Roman" w:cs="Times New Roman"/>
                <w:color w:val="000000" w:themeColor="text1"/>
                <w:sz w:val="28"/>
                <w:szCs w:val="28"/>
              </w:rPr>
              <w:t>от 18.06.202</w:t>
            </w:r>
            <w:r w:rsidRPr="000A7A03">
              <w:rPr>
                <w:rFonts w:ascii="Times New Roman" w:eastAsia="Calibri" w:hAnsi="Times New Roman" w:cs="Times New Roman"/>
                <w:color w:val="000000" w:themeColor="text1"/>
                <w:sz w:val="28"/>
                <w:szCs w:val="28"/>
                <w:lang w:val="kk-KZ"/>
              </w:rPr>
              <w:t>4</w:t>
            </w:r>
            <w:r w:rsidRPr="000A7A03">
              <w:rPr>
                <w:rFonts w:ascii="Times New Roman" w:eastAsia="Calibri" w:hAnsi="Times New Roman" w:cs="Times New Roman"/>
                <w:color w:val="000000" w:themeColor="text1"/>
                <w:sz w:val="28"/>
                <w:szCs w:val="28"/>
              </w:rPr>
              <w:t xml:space="preserve"> </w:t>
            </w:r>
            <w:r w:rsidRPr="000A7A03">
              <w:rPr>
                <w:rFonts w:ascii="Times New Roman" w:eastAsia="Calibri" w:hAnsi="Times New Roman" w:cs="Times New Roman"/>
                <w:color w:val="000000" w:themeColor="text1"/>
                <w:sz w:val="28"/>
                <w:szCs w:val="28"/>
                <w:lang w:val="kk-KZ"/>
              </w:rPr>
              <w:t>ж</w:t>
            </w:r>
            <w:r w:rsidRPr="000A7A03">
              <w:rPr>
                <w:rFonts w:ascii="Times New Roman" w:eastAsia="Calibri" w:hAnsi="Times New Roman" w:cs="Times New Roman"/>
                <w:color w:val="000000" w:themeColor="text1"/>
                <w:sz w:val="28"/>
                <w:szCs w:val="28"/>
              </w:rPr>
              <w:t>.</w:t>
            </w:r>
          </w:p>
        </w:tc>
      </w:tr>
    </w:tbl>
    <w:p w14:paraId="4006585A" w14:textId="77777777" w:rsidR="00DB67A0" w:rsidRPr="00F176FF" w:rsidRDefault="00DB67A0" w:rsidP="00DB67A0">
      <w:pPr>
        <w:spacing w:after="0" w:line="288" w:lineRule="auto"/>
        <w:ind w:firstLine="567"/>
        <w:jc w:val="both"/>
        <w:rPr>
          <w:rFonts w:ascii="Times New Roman" w:eastAsia="Calibri" w:hAnsi="Times New Roman" w:cs="Times New Roman"/>
          <w:color w:val="000000" w:themeColor="text1"/>
          <w:sz w:val="28"/>
          <w:szCs w:val="28"/>
        </w:rPr>
      </w:pPr>
    </w:p>
    <w:p w14:paraId="4E784B16" w14:textId="77777777" w:rsidR="00DB67A0" w:rsidRPr="00F176FF" w:rsidRDefault="00DB67A0" w:rsidP="00DB67A0">
      <w:pPr>
        <w:spacing w:after="0" w:line="288" w:lineRule="auto"/>
        <w:ind w:firstLine="567"/>
        <w:jc w:val="both"/>
        <w:rPr>
          <w:rFonts w:ascii="Times New Roman" w:eastAsia="Calibri" w:hAnsi="Times New Roman" w:cs="Times New Roman"/>
          <w:color w:val="000000" w:themeColor="text1"/>
          <w:sz w:val="24"/>
          <w:szCs w:val="24"/>
        </w:rPr>
      </w:pPr>
    </w:p>
    <w:p w14:paraId="77E57563" w14:textId="77777777" w:rsidR="00DB67A0" w:rsidRPr="00F176FF" w:rsidRDefault="00DB67A0" w:rsidP="00DB67A0">
      <w:pPr>
        <w:tabs>
          <w:tab w:val="left" w:pos="2490"/>
        </w:tabs>
        <w:spacing w:after="0" w:line="288" w:lineRule="auto"/>
        <w:ind w:firstLine="567"/>
        <w:jc w:val="both"/>
        <w:rPr>
          <w:rFonts w:ascii="Times New Roman" w:eastAsia="Calibri" w:hAnsi="Times New Roman" w:cs="Times New Roman"/>
          <w:color w:val="000000" w:themeColor="text1"/>
          <w:sz w:val="28"/>
          <w:szCs w:val="28"/>
        </w:rPr>
      </w:pPr>
    </w:p>
    <w:p w14:paraId="38D55478" w14:textId="77777777" w:rsidR="00DB67A0" w:rsidRPr="00F176FF" w:rsidRDefault="00DB67A0" w:rsidP="00625A5A">
      <w:pPr>
        <w:rPr>
          <w:lang w:val="kk-KZ"/>
        </w:rPr>
      </w:pPr>
      <w:r w:rsidRPr="00F176FF">
        <w:br w:type="page"/>
      </w:r>
    </w:p>
    <w:p w14:paraId="6B166305" w14:textId="34254869" w:rsidR="00DB67A0" w:rsidRPr="00002FB8" w:rsidRDefault="00DB67A0" w:rsidP="00804CB0">
      <w:pPr>
        <w:pStyle w:val="11"/>
        <w:ind w:firstLine="0"/>
        <w:jc w:val="center"/>
        <w:rPr>
          <w:lang w:val="kk-KZ"/>
        </w:rPr>
      </w:pPr>
      <w:bookmarkStart w:id="47" w:name="_Toc196139289"/>
      <w:r w:rsidRPr="00002FB8">
        <w:rPr>
          <w:lang w:val="kk-KZ"/>
        </w:rPr>
        <w:t>ҚОСЫМША</w:t>
      </w:r>
      <w:bookmarkStart w:id="48" w:name="_Toc127466051"/>
      <w:r w:rsidR="004A3902" w:rsidRPr="004A3902">
        <w:rPr>
          <w:lang w:val="kk-KZ"/>
        </w:rPr>
        <w:t xml:space="preserve"> </w:t>
      </w:r>
      <w:r w:rsidR="004A3902" w:rsidRPr="00002FB8">
        <w:rPr>
          <w:lang w:val="kk-KZ"/>
        </w:rPr>
        <w:t>В</w:t>
      </w:r>
      <w:bookmarkEnd w:id="47"/>
      <w:bookmarkEnd w:id="48"/>
    </w:p>
    <w:p w14:paraId="726DAA2E" w14:textId="725282B1" w:rsidR="00DB67A0" w:rsidRPr="004A3902" w:rsidRDefault="004A3902" w:rsidP="00002FB8">
      <w:pPr>
        <w:jc w:val="center"/>
        <w:rPr>
          <w:rFonts w:ascii="Times New Roman" w:hAnsi="Times New Roman" w:cs="Times New Roman"/>
          <w:bCs/>
          <w:sz w:val="28"/>
          <w:szCs w:val="28"/>
          <w:lang w:val="kk-KZ"/>
        </w:rPr>
      </w:pPr>
      <w:r>
        <w:rPr>
          <w:rFonts w:ascii="Times New Roman" w:hAnsi="Times New Roman" w:cs="Times New Roman"/>
          <w:bCs/>
          <w:sz w:val="28"/>
          <w:szCs w:val="28"/>
          <w:lang w:val="kk-KZ"/>
        </w:rPr>
        <w:t>Ә</w:t>
      </w:r>
      <w:r w:rsidRPr="004A3902">
        <w:rPr>
          <w:rFonts w:ascii="Times New Roman" w:hAnsi="Times New Roman" w:cs="Times New Roman"/>
          <w:bCs/>
          <w:sz w:val="28"/>
          <w:szCs w:val="28"/>
          <w:lang w:val="kk-KZ"/>
        </w:rPr>
        <w:t>зірленген жүйелер мен құрылғыларға қазақстан республикасының патенттері</w:t>
      </w:r>
    </w:p>
    <w:p w14:paraId="73C6E3D6" w14:textId="7D72DA4A" w:rsidR="00DB67A0" w:rsidRPr="00F176FF" w:rsidRDefault="00DB67A0" w:rsidP="00625A5A">
      <w:pPr>
        <w:rPr>
          <w:b/>
          <w:lang w:val="kk-KZ"/>
        </w:rPr>
      </w:pPr>
      <w:bookmarkStart w:id="49" w:name="_Hlk191739224"/>
      <w:r w:rsidRPr="00F176FF">
        <w:rPr>
          <w:noProof/>
          <w:lang w:eastAsia="ru-RU"/>
        </w:rPr>
        <w:drawing>
          <wp:inline distT="0" distB="0" distL="0" distR="0" wp14:anchorId="7ED6044C" wp14:editId="46B5394A">
            <wp:extent cx="5610225" cy="7981950"/>
            <wp:effectExtent l="0" t="0" r="9525" b="0"/>
            <wp:docPr id="1385344122" name="Рисунок 1" descr="Изображение выглядит как текст, снимок экрана, бумаг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344122" name="Рисунок 1" descr="Изображение выглядит как текст, снимок экрана, бумага&#10;&#10;Контент, сгенерированный ИИ, может содержать ошибки."/>
                    <pic:cNvPicPr/>
                  </pic:nvPicPr>
                  <pic:blipFill rotWithShape="1">
                    <a:blip r:embed="rId110"/>
                    <a:srcRect l="1" r="841"/>
                    <a:stretch/>
                  </pic:blipFill>
                  <pic:spPr bwMode="auto">
                    <a:xfrm>
                      <a:off x="0" y="0"/>
                      <a:ext cx="5610225" cy="7981950"/>
                    </a:xfrm>
                    <a:prstGeom prst="rect">
                      <a:avLst/>
                    </a:prstGeom>
                    <a:ln>
                      <a:noFill/>
                    </a:ln>
                    <a:extLst>
                      <a:ext uri="{53640926-AAD7-44D8-BBD7-CCE9431645EC}">
                        <a14:shadowObscured xmlns:a14="http://schemas.microsoft.com/office/drawing/2010/main"/>
                      </a:ext>
                    </a:extLst>
                  </pic:spPr>
                </pic:pic>
              </a:graphicData>
            </a:graphic>
          </wp:inline>
        </w:drawing>
      </w:r>
    </w:p>
    <w:p w14:paraId="1788AB1B" w14:textId="77777777" w:rsidR="00DB67A0" w:rsidRPr="00F176FF" w:rsidRDefault="00DB67A0" w:rsidP="00625A5A">
      <w:r w:rsidRPr="00F176FF">
        <w:rPr>
          <w:noProof/>
          <w:lang w:eastAsia="ru-RU"/>
        </w:rPr>
        <w:drawing>
          <wp:inline distT="0" distB="0" distL="0" distR="0" wp14:anchorId="2577AFB9" wp14:editId="5F7808E0">
            <wp:extent cx="5961067" cy="7496175"/>
            <wp:effectExtent l="0" t="0" r="1905" b="0"/>
            <wp:docPr id="660055337" name="Рисунок 1" descr="Изображение выглядит как текст, документ, снимок экрана,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055337" name="Рисунок 1" descr="Изображение выглядит как текст, документ, снимок экрана, Шрифт&#10;&#10;Контент, сгенерированный ИИ, может содержать ошибки."/>
                    <pic:cNvPicPr/>
                  </pic:nvPicPr>
                  <pic:blipFill rotWithShape="1">
                    <a:blip r:embed="rId111"/>
                    <a:srcRect b="2517"/>
                    <a:stretch/>
                  </pic:blipFill>
                  <pic:spPr bwMode="auto">
                    <a:xfrm>
                      <a:off x="0" y="0"/>
                      <a:ext cx="5966583" cy="7503112"/>
                    </a:xfrm>
                    <a:prstGeom prst="rect">
                      <a:avLst/>
                    </a:prstGeom>
                    <a:ln>
                      <a:noFill/>
                    </a:ln>
                    <a:extLst>
                      <a:ext uri="{53640926-AAD7-44D8-BBD7-CCE9431645EC}">
                        <a14:shadowObscured xmlns:a14="http://schemas.microsoft.com/office/drawing/2010/main"/>
                      </a:ext>
                    </a:extLst>
                  </pic:spPr>
                </pic:pic>
              </a:graphicData>
            </a:graphic>
          </wp:inline>
        </w:drawing>
      </w:r>
    </w:p>
    <w:p w14:paraId="7118E267" w14:textId="77777777" w:rsidR="00DB67A0" w:rsidRPr="00F176FF" w:rsidRDefault="00DB67A0" w:rsidP="00625A5A"/>
    <w:p w14:paraId="62B28114" w14:textId="77777777" w:rsidR="00DB67A0" w:rsidRPr="00F176FF" w:rsidRDefault="00DB67A0" w:rsidP="00625A5A"/>
    <w:p w14:paraId="750EB940" w14:textId="77777777" w:rsidR="00DB67A0" w:rsidRPr="00F176FF" w:rsidRDefault="00DB67A0" w:rsidP="00625A5A"/>
    <w:p w14:paraId="50E5B60C" w14:textId="77777777" w:rsidR="00DB67A0" w:rsidRPr="00F176FF" w:rsidRDefault="00DB67A0" w:rsidP="00625A5A">
      <w:r w:rsidRPr="00F176FF">
        <w:rPr>
          <w:noProof/>
          <w:lang w:eastAsia="ru-RU"/>
        </w:rPr>
        <w:drawing>
          <wp:inline distT="0" distB="0" distL="0" distR="0" wp14:anchorId="51EFA3E6" wp14:editId="01B79CB8">
            <wp:extent cx="5844268" cy="8181975"/>
            <wp:effectExtent l="0" t="0" r="4445" b="0"/>
            <wp:docPr id="338046735"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46735" name="Рисунок 1" descr="Изображение выглядит как текст, бумага, Публикация, Шрифт&#10;&#10;Контент, сгенерированный ИИ, может содержать ошибки."/>
                    <pic:cNvPicPr/>
                  </pic:nvPicPr>
                  <pic:blipFill>
                    <a:blip r:embed="rId112"/>
                    <a:stretch>
                      <a:fillRect/>
                    </a:stretch>
                  </pic:blipFill>
                  <pic:spPr>
                    <a:xfrm>
                      <a:off x="0" y="0"/>
                      <a:ext cx="5848571" cy="8188000"/>
                    </a:xfrm>
                    <a:prstGeom prst="rect">
                      <a:avLst/>
                    </a:prstGeom>
                  </pic:spPr>
                </pic:pic>
              </a:graphicData>
            </a:graphic>
          </wp:inline>
        </w:drawing>
      </w:r>
    </w:p>
    <w:p w14:paraId="1785D67C" w14:textId="77777777" w:rsidR="00DB67A0" w:rsidRPr="00F176FF" w:rsidRDefault="00DB67A0" w:rsidP="00625A5A"/>
    <w:p w14:paraId="04820AA6" w14:textId="77777777" w:rsidR="00DB67A0" w:rsidRPr="00F176FF" w:rsidRDefault="00DB67A0" w:rsidP="00625A5A"/>
    <w:p w14:paraId="0BDF2D3E" w14:textId="77777777" w:rsidR="00DB67A0" w:rsidRPr="00F176FF" w:rsidRDefault="00DB67A0" w:rsidP="00625A5A"/>
    <w:p w14:paraId="0BD75A13" w14:textId="77777777" w:rsidR="00DB67A0" w:rsidRPr="00F176FF" w:rsidRDefault="00DB67A0" w:rsidP="00625A5A">
      <w:r w:rsidRPr="00F176FF">
        <w:rPr>
          <w:noProof/>
          <w:lang w:eastAsia="ru-RU"/>
        </w:rPr>
        <w:drawing>
          <wp:inline distT="0" distB="0" distL="0" distR="0" wp14:anchorId="611AC1FB" wp14:editId="5DE76CB9">
            <wp:extent cx="5903608" cy="8201025"/>
            <wp:effectExtent l="0" t="0" r="1905" b="0"/>
            <wp:docPr id="999591893"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591893" name="Рисунок 1" descr="Изображение выглядит как текст, бумага, Публикация, Шрифт&#10;&#10;Контент, сгенерированный ИИ, может содержать ошибки."/>
                    <pic:cNvPicPr/>
                  </pic:nvPicPr>
                  <pic:blipFill>
                    <a:blip r:embed="rId113"/>
                    <a:stretch>
                      <a:fillRect/>
                    </a:stretch>
                  </pic:blipFill>
                  <pic:spPr>
                    <a:xfrm>
                      <a:off x="0" y="0"/>
                      <a:ext cx="5904945" cy="8202882"/>
                    </a:xfrm>
                    <a:prstGeom prst="rect">
                      <a:avLst/>
                    </a:prstGeom>
                  </pic:spPr>
                </pic:pic>
              </a:graphicData>
            </a:graphic>
          </wp:inline>
        </w:drawing>
      </w:r>
    </w:p>
    <w:p w14:paraId="5FA7475E" w14:textId="77777777" w:rsidR="00DB67A0" w:rsidRPr="00F176FF" w:rsidRDefault="00DB67A0" w:rsidP="00625A5A"/>
    <w:p w14:paraId="2F69D164" w14:textId="77777777" w:rsidR="00DB67A0" w:rsidRPr="00F176FF" w:rsidRDefault="00DB67A0" w:rsidP="00625A5A"/>
    <w:p w14:paraId="0992C6EB" w14:textId="77777777" w:rsidR="00DB67A0" w:rsidRPr="00F176FF" w:rsidRDefault="00DB67A0" w:rsidP="00625A5A"/>
    <w:p w14:paraId="5EE5D3D3" w14:textId="77777777" w:rsidR="00DB67A0" w:rsidRPr="00F176FF" w:rsidRDefault="00DB67A0" w:rsidP="00625A5A">
      <w:r w:rsidRPr="00F176FF">
        <w:rPr>
          <w:noProof/>
          <w:lang w:eastAsia="ru-RU"/>
        </w:rPr>
        <w:drawing>
          <wp:inline distT="0" distB="0" distL="0" distR="0" wp14:anchorId="77FE76AD" wp14:editId="79F1C8CA">
            <wp:extent cx="5930797" cy="8191500"/>
            <wp:effectExtent l="0" t="0" r="0" b="0"/>
            <wp:docPr id="305898843" name="Рисунок 1" descr="Изображение выглядит как текст, письмо, Шрифт,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98843" name="Рисунок 1" descr="Изображение выглядит как текст, письмо, Шрифт, диаграмма&#10;&#10;Контент, сгенерированный ИИ, может содержать ошибки."/>
                    <pic:cNvPicPr/>
                  </pic:nvPicPr>
                  <pic:blipFill>
                    <a:blip r:embed="rId114"/>
                    <a:stretch>
                      <a:fillRect/>
                    </a:stretch>
                  </pic:blipFill>
                  <pic:spPr>
                    <a:xfrm>
                      <a:off x="0" y="0"/>
                      <a:ext cx="5933456" cy="8195173"/>
                    </a:xfrm>
                    <a:prstGeom prst="rect">
                      <a:avLst/>
                    </a:prstGeom>
                  </pic:spPr>
                </pic:pic>
              </a:graphicData>
            </a:graphic>
          </wp:inline>
        </w:drawing>
      </w:r>
    </w:p>
    <w:p w14:paraId="31FC372B" w14:textId="77777777" w:rsidR="00DB67A0" w:rsidRPr="00F176FF" w:rsidRDefault="00DB67A0" w:rsidP="00625A5A"/>
    <w:p w14:paraId="33DD4D94" w14:textId="77777777" w:rsidR="00DB67A0" w:rsidRPr="00F176FF" w:rsidRDefault="00DB67A0" w:rsidP="00625A5A"/>
    <w:p w14:paraId="4BF60241" w14:textId="77777777" w:rsidR="00DB67A0" w:rsidRPr="00F176FF" w:rsidRDefault="00DB67A0" w:rsidP="00625A5A"/>
    <w:p w14:paraId="37C14923" w14:textId="77777777" w:rsidR="00DB67A0" w:rsidRPr="00F176FF" w:rsidRDefault="00DB67A0" w:rsidP="00625A5A">
      <w:r w:rsidRPr="00F176FF">
        <w:rPr>
          <w:noProof/>
          <w:lang w:eastAsia="ru-RU"/>
        </w:rPr>
        <w:drawing>
          <wp:inline distT="0" distB="0" distL="0" distR="0" wp14:anchorId="5B8357E7" wp14:editId="76F557B2">
            <wp:extent cx="6019800" cy="8010525"/>
            <wp:effectExtent l="0" t="0" r="0" b="9525"/>
            <wp:docPr id="86295414" name="Рисунок 1" descr="Изображение выглядит как диаграмма, зарисовка, рисунок,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5414" name="Рисунок 1" descr="Изображение выглядит как диаграмма, зарисовка, рисунок, Технический чертеж&#10;&#10;Контент, сгенерированный ИИ, может содержать ошибки."/>
                    <pic:cNvPicPr/>
                  </pic:nvPicPr>
                  <pic:blipFill>
                    <a:blip r:embed="rId115"/>
                    <a:stretch>
                      <a:fillRect/>
                    </a:stretch>
                  </pic:blipFill>
                  <pic:spPr>
                    <a:xfrm>
                      <a:off x="0" y="0"/>
                      <a:ext cx="6019800" cy="8010525"/>
                    </a:xfrm>
                    <a:prstGeom prst="rect">
                      <a:avLst/>
                    </a:prstGeom>
                  </pic:spPr>
                </pic:pic>
              </a:graphicData>
            </a:graphic>
          </wp:inline>
        </w:drawing>
      </w:r>
    </w:p>
    <w:p w14:paraId="0D1F8F2C" w14:textId="77777777" w:rsidR="00DB67A0" w:rsidRPr="00F176FF" w:rsidRDefault="00DB67A0" w:rsidP="00625A5A"/>
    <w:p w14:paraId="0EC43B17" w14:textId="77777777" w:rsidR="00DB67A0" w:rsidRPr="00F176FF" w:rsidRDefault="00DB67A0" w:rsidP="00625A5A"/>
    <w:p w14:paraId="191BAC5D" w14:textId="77777777" w:rsidR="00DB67A0" w:rsidRPr="00F176FF" w:rsidRDefault="00DB67A0" w:rsidP="00625A5A"/>
    <w:p w14:paraId="55B01871" w14:textId="77777777" w:rsidR="00DB67A0" w:rsidRPr="00F176FF" w:rsidRDefault="00DB67A0" w:rsidP="00625A5A"/>
    <w:p w14:paraId="5FA68AC7" w14:textId="77777777" w:rsidR="00DB67A0" w:rsidRPr="00F176FF" w:rsidRDefault="00DB67A0" w:rsidP="00625A5A">
      <w:r w:rsidRPr="00F176FF">
        <w:rPr>
          <w:noProof/>
          <w:lang w:eastAsia="ru-RU"/>
        </w:rPr>
        <w:drawing>
          <wp:inline distT="0" distB="0" distL="0" distR="0" wp14:anchorId="42412494" wp14:editId="3D3239C8">
            <wp:extent cx="6029325" cy="8505825"/>
            <wp:effectExtent l="0" t="0" r="9525" b="9525"/>
            <wp:docPr id="1938779273" name="Рисунок 1" descr="Изображение выглядит как зарисовка, рисунок, диаграмма, текс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779273" name="Рисунок 1" descr="Изображение выглядит как зарисовка, рисунок, диаграмма, текст&#10;&#10;Контент, сгенерированный ИИ, может содержать ошибки."/>
                    <pic:cNvPicPr/>
                  </pic:nvPicPr>
                  <pic:blipFill>
                    <a:blip r:embed="rId116"/>
                    <a:stretch>
                      <a:fillRect/>
                    </a:stretch>
                  </pic:blipFill>
                  <pic:spPr>
                    <a:xfrm>
                      <a:off x="0" y="0"/>
                      <a:ext cx="6029325" cy="8505825"/>
                    </a:xfrm>
                    <a:prstGeom prst="rect">
                      <a:avLst/>
                    </a:prstGeom>
                  </pic:spPr>
                </pic:pic>
              </a:graphicData>
            </a:graphic>
          </wp:inline>
        </w:drawing>
      </w:r>
    </w:p>
    <w:p w14:paraId="1326EB6F" w14:textId="77777777" w:rsidR="00DB67A0" w:rsidRPr="00F176FF" w:rsidRDefault="00DB67A0" w:rsidP="00625A5A"/>
    <w:p w14:paraId="5722AD75" w14:textId="77777777" w:rsidR="00DB67A0" w:rsidRPr="00F176FF" w:rsidRDefault="00DB67A0" w:rsidP="00625A5A"/>
    <w:p w14:paraId="68653AD1" w14:textId="77777777" w:rsidR="00DB67A0" w:rsidRPr="00F176FF" w:rsidRDefault="00DB67A0" w:rsidP="00625A5A">
      <w:r w:rsidRPr="00F176FF">
        <w:rPr>
          <w:noProof/>
          <w:lang w:eastAsia="ru-RU"/>
        </w:rPr>
        <w:drawing>
          <wp:inline distT="0" distB="0" distL="0" distR="0" wp14:anchorId="22DA5865" wp14:editId="4ADF79B5">
            <wp:extent cx="6029325" cy="8582025"/>
            <wp:effectExtent l="0" t="0" r="9525" b="9525"/>
            <wp:docPr id="2031998308" name="Рисунок 1" descr="Изображение выглядит как текст, письмо, бумага,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998308" name="Рисунок 1" descr="Изображение выглядит как текст, письмо, бумага, снимок экрана&#10;&#10;Контент, сгенерированный ИИ, может содержать ошибки."/>
                    <pic:cNvPicPr/>
                  </pic:nvPicPr>
                  <pic:blipFill>
                    <a:blip r:embed="rId117"/>
                    <a:stretch>
                      <a:fillRect/>
                    </a:stretch>
                  </pic:blipFill>
                  <pic:spPr>
                    <a:xfrm>
                      <a:off x="0" y="0"/>
                      <a:ext cx="6029325" cy="8582025"/>
                    </a:xfrm>
                    <a:prstGeom prst="rect">
                      <a:avLst/>
                    </a:prstGeom>
                  </pic:spPr>
                </pic:pic>
              </a:graphicData>
            </a:graphic>
          </wp:inline>
        </w:drawing>
      </w:r>
    </w:p>
    <w:p w14:paraId="0E8E518D" w14:textId="77777777" w:rsidR="00DB67A0" w:rsidRPr="00F176FF" w:rsidRDefault="00DB67A0" w:rsidP="00625A5A"/>
    <w:p w14:paraId="04DB37BD" w14:textId="77777777" w:rsidR="00DB67A0" w:rsidRPr="00F176FF" w:rsidRDefault="00DB67A0" w:rsidP="00625A5A"/>
    <w:p w14:paraId="68F5F2E6" w14:textId="77777777" w:rsidR="00DB67A0" w:rsidRPr="00F176FF" w:rsidRDefault="00DB67A0" w:rsidP="00625A5A">
      <w:r w:rsidRPr="00F176FF">
        <w:rPr>
          <w:noProof/>
          <w:lang w:eastAsia="ru-RU"/>
        </w:rPr>
        <w:drawing>
          <wp:inline distT="0" distB="0" distL="0" distR="0" wp14:anchorId="532F21AF" wp14:editId="522C089F">
            <wp:extent cx="6120130" cy="7926070"/>
            <wp:effectExtent l="0" t="0" r="0" b="0"/>
            <wp:docPr id="1938510453" name="Рисунок 1" descr="Изображение выглядит как текст, документ, Шрифт, бумаг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510453" name="Рисунок 1" descr="Изображение выглядит как текст, документ, Шрифт, бумага&#10;&#10;Контент, сгенерированный ИИ, может содержать ошибки."/>
                    <pic:cNvPicPr/>
                  </pic:nvPicPr>
                  <pic:blipFill>
                    <a:blip r:embed="rId118"/>
                    <a:stretch>
                      <a:fillRect/>
                    </a:stretch>
                  </pic:blipFill>
                  <pic:spPr>
                    <a:xfrm>
                      <a:off x="0" y="0"/>
                      <a:ext cx="6120130" cy="7926070"/>
                    </a:xfrm>
                    <a:prstGeom prst="rect">
                      <a:avLst/>
                    </a:prstGeom>
                  </pic:spPr>
                </pic:pic>
              </a:graphicData>
            </a:graphic>
          </wp:inline>
        </w:drawing>
      </w:r>
    </w:p>
    <w:p w14:paraId="3E7445F6" w14:textId="77777777" w:rsidR="00DB67A0" w:rsidRPr="00F176FF" w:rsidRDefault="00DB67A0" w:rsidP="00625A5A"/>
    <w:p w14:paraId="0DACB122" w14:textId="77777777" w:rsidR="00DB67A0" w:rsidRPr="00F176FF" w:rsidRDefault="00DB67A0" w:rsidP="00625A5A"/>
    <w:p w14:paraId="351412C2" w14:textId="77777777" w:rsidR="00DB67A0" w:rsidRPr="00F176FF" w:rsidRDefault="00DB67A0" w:rsidP="00625A5A"/>
    <w:p w14:paraId="5E207929" w14:textId="77777777" w:rsidR="00DB67A0" w:rsidRPr="00F176FF" w:rsidRDefault="00DB67A0" w:rsidP="00625A5A"/>
    <w:p w14:paraId="1ED50E30" w14:textId="77777777" w:rsidR="00DB67A0" w:rsidRPr="00F176FF" w:rsidRDefault="00DB67A0" w:rsidP="00625A5A"/>
    <w:p w14:paraId="6E8DF750" w14:textId="77777777" w:rsidR="00DB67A0" w:rsidRPr="00F176FF" w:rsidRDefault="00DB67A0" w:rsidP="00625A5A">
      <w:r w:rsidRPr="00F176FF">
        <w:rPr>
          <w:noProof/>
          <w:lang w:eastAsia="ru-RU"/>
        </w:rPr>
        <w:drawing>
          <wp:inline distT="0" distB="0" distL="0" distR="0" wp14:anchorId="7E5391A0" wp14:editId="7A4CFC9A">
            <wp:extent cx="6029325" cy="8372475"/>
            <wp:effectExtent l="0" t="0" r="9525" b="9525"/>
            <wp:docPr id="2067097971"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097971" name="Рисунок 1" descr="Изображение выглядит как текст, бумага, Публикация, Шрифт&#10;&#10;Контент, сгенерированный ИИ, может содержать ошибки."/>
                    <pic:cNvPicPr/>
                  </pic:nvPicPr>
                  <pic:blipFill>
                    <a:blip r:embed="rId119"/>
                    <a:stretch>
                      <a:fillRect/>
                    </a:stretch>
                  </pic:blipFill>
                  <pic:spPr>
                    <a:xfrm>
                      <a:off x="0" y="0"/>
                      <a:ext cx="6029325" cy="8372475"/>
                    </a:xfrm>
                    <a:prstGeom prst="rect">
                      <a:avLst/>
                    </a:prstGeom>
                  </pic:spPr>
                </pic:pic>
              </a:graphicData>
            </a:graphic>
          </wp:inline>
        </w:drawing>
      </w:r>
    </w:p>
    <w:p w14:paraId="5755BAE3" w14:textId="77777777" w:rsidR="00DB67A0" w:rsidRPr="00F176FF" w:rsidRDefault="00DB67A0" w:rsidP="00625A5A"/>
    <w:p w14:paraId="0EEF7600" w14:textId="77777777" w:rsidR="00DB67A0" w:rsidRPr="00F176FF" w:rsidRDefault="00DB67A0" w:rsidP="00625A5A"/>
    <w:p w14:paraId="138EA82F" w14:textId="77777777" w:rsidR="00DB67A0" w:rsidRPr="00F176FF" w:rsidRDefault="00DB67A0" w:rsidP="00625A5A"/>
    <w:p w14:paraId="62D6BFCE" w14:textId="77777777" w:rsidR="00DB67A0" w:rsidRPr="00F176FF" w:rsidRDefault="00DB67A0" w:rsidP="00625A5A">
      <w:r w:rsidRPr="00F176FF">
        <w:rPr>
          <w:noProof/>
          <w:lang w:eastAsia="ru-RU"/>
        </w:rPr>
        <w:drawing>
          <wp:inline distT="0" distB="0" distL="0" distR="0" wp14:anchorId="0639C8A9" wp14:editId="768396B4">
            <wp:extent cx="5991225" cy="8305800"/>
            <wp:effectExtent l="0" t="0" r="9525" b="0"/>
            <wp:docPr id="1570338917"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338917" name="Рисунок 1" descr="Изображение выглядит как текст, бумага, Публикация, Шрифт&#10;&#10;Контент, сгенерированный ИИ, может содержать ошибки."/>
                    <pic:cNvPicPr/>
                  </pic:nvPicPr>
                  <pic:blipFill>
                    <a:blip r:embed="rId120"/>
                    <a:stretch>
                      <a:fillRect/>
                    </a:stretch>
                  </pic:blipFill>
                  <pic:spPr>
                    <a:xfrm>
                      <a:off x="0" y="0"/>
                      <a:ext cx="5991225" cy="8305800"/>
                    </a:xfrm>
                    <a:prstGeom prst="rect">
                      <a:avLst/>
                    </a:prstGeom>
                  </pic:spPr>
                </pic:pic>
              </a:graphicData>
            </a:graphic>
          </wp:inline>
        </w:drawing>
      </w:r>
    </w:p>
    <w:p w14:paraId="28E0121B" w14:textId="77777777" w:rsidR="00DB67A0" w:rsidRPr="00F176FF" w:rsidRDefault="00DB67A0" w:rsidP="00625A5A"/>
    <w:p w14:paraId="37236B9A" w14:textId="77777777" w:rsidR="00DB67A0" w:rsidRPr="00F176FF" w:rsidRDefault="00DB67A0" w:rsidP="00A44FD5">
      <w:r w:rsidRPr="00F176FF">
        <w:rPr>
          <w:noProof/>
          <w:lang w:eastAsia="ru-RU"/>
        </w:rPr>
        <w:drawing>
          <wp:inline distT="0" distB="0" distL="0" distR="0" wp14:anchorId="62FC3AC2" wp14:editId="313973D9">
            <wp:extent cx="6019800" cy="8486775"/>
            <wp:effectExtent l="0" t="0" r="0" b="9525"/>
            <wp:docPr id="1501252341"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252341" name="Рисунок 1" descr="Изображение выглядит как текст, бумага, Публикация, Шрифт&#10;&#10;Контент, сгенерированный ИИ, может содержать ошибки."/>
                    <pic:cNvPicPr/>
                  </pic:nvPicPr>
                  <pic:blipFill>
                    <a:blip r:embed="rId121"/>
                    <a:stretch>
                      <a:fillRect/>
                    </a:stretch>
                  </pic:blipFill>
                  <pic:spPr>
                    <a:xfrm>
                      <a:off x="0" y="0"/>
                      <a:ext cx="6019800" cy="8486775"/>
                    </a:xfrm>
                    <a:prstGeom prst="rect">
                      <a:avLst/>
                    </a:prstGeom>
                  </pic:spPr>
                </pic:pic>
              </a:graphicData>
            </a:graphic>
          </wp:inline>
        </w:drawing>
      </w:r>
    </w:p>
    <w:p w14:paraId="64E3CBF5" w14:textId="77777777" w:rsidR="00DB67A0" w:rsidRPr="00F176FF" w:rsidRDefault="00DB67A0" w:rsidP="00625A5A"/>
    <w:p w14:paraId="12146E1E" w14:textId="77777777" w:rsidR="00DB67A0" w:rsidRPr="00F176FF" w:rsidRDefault="00DB67A0" w:rsidP="00625A5A"/>
    <w:p w14:paraId="34D12EE5" w14:textId="77777777" w:rsidR="00DB67A0" w:rsidRPr="00F176FF" w:rsidRDefault="00DB67A0" w:rsidP="0034057C">
      <w:r w:rsidRPr="00F176FF">
        <w:rPr>
          <w:noProof/>
          <w:lang w:eastAsia="ru-RU"/>
        </w:rPr>
        <w:drawing>
          <wp:inline distT="0" distB="0" distL="0" distR="0" wp14:anchorId="67E3B356" wp14:editId="2563D8EA">
            <wp:extent cx="6038850" cy="8553450"/>
            <wp:effectExtent l="0" t="0" r="0" b="0"/>
            <wp:docPr id="916674453" name="Рисунок 1" descr="Изображение выглядит как текст, письмо, Шрифт,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674453" name="Рисунок 1" descr="Изображение выглядит как текст, письмо, Шрифт, диаграмма&#10;&#10;Контент, сгенерированный ИИ, может содержать ошибки."/>
                    <pic:cNvPicPr/>
                  </pic:nvPicPr>
                  <pic:blipFill>
                    <a:blip r:embed="rId122"/>
                    <a:stretch>
                      <a:fillRect/>
                    </a:stretch>
                  </pic:blipFill>
                  <pic:spPr>
                    <a:xfrm>
                      <a:off x="0" y="0"/>
                      <a:ext cx="6038850" cy="8553450"/>
                    </a:xfrm>
                    <a:prstGeom prst="rect">
                      <a:avLst/>
                    </a:prstGeom>
                  </pic:spPr>
                </pic:pic>
              </a:graphicData>
            </a:graphic>
          </wp:inline>
        </w:drawing>
      </w:r>
    </w:p>
    <w:p w14:paraId="5800D14B" w14:textId="77777777" w:rsidR="00DB67A0" w:rsidRPr="00F176FF" w:rsidRDefault="00DB67A0" w:rsidP="00625A5A"/>
    <w:p w14:paraId="326A1CBD" w14:textId="77777777" w:rsidR="00DB67A0" w:rsidRPr="00F176FF" w:rsidRDefault="00DB67A0" w:rsidP="00625A5A"/>
    <w:p w14:paraId="2BDD471E" w14:textId="77777777" w:rsidR="00DB67A0" w:rsidRPr="00F176FF" w:rsidRDefault="00DB67A0" w:rsidP="00625A5A">
      <w:r w:rsidRPr="00F176FF">
        <w:rPr>
          <w:noProof/>
          <w:lang w:eastAsia="ru-RU"/>
        </w:rPr>
        <w:drawing>
          <wp:inline distT="0" distB="0" distL="0" distR="0" wp14:anchorId="028552D1" wp14:editId="4FC6CC2E">
            <wp:extent cx="5991225" cy="8524875"/>
            <wp:effectExtent l="0" t="0" r="9525" b="9525"/>
            <wp:docPr id="1238671489" name="Рисунок 1" descr="Изображение выглядит как зарисовка, рисунок, диаграмма,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71489" name="Рисунок 1" descr="Изображение выглядит как зарисовка, рисунок, диаграмма, Технический чертеж&#10;&#10;Контент, сгенерированный ИИ, может содержать ошибки."/>
                    <pic:cNvPicPr/>
                  </pic:nvPicPr>
                  <pic:blipFill>
                    <a:blip r:embed="rId123"/>
                    <a:stretch>
                      <a:fillRect/>
                    </a:stretch>
                  </pic:blipFill>
                  <pic:spPr>
                    <a:xfrm>
                      <a:off x="0" y="0"/>
                      <a:ext cx="5991225" cy="8524875"/>
                    </a:xfrm>
                    <a:prstGeom prst="rect">
                      <a:avLst/>
                    </a:prstGeom>
                  </pic:spPr>
                </pic:pic>
              </a:graphicData>
            </a:graphic>
          </wp:inline>
        </w:drawing>
      </w:r>
    </w:p>
    <w:p w14:paraId="62FE162C" w14:textId="77777777" w:rsidR="00DB67A0" w:rsidRPr="00F176FF" w:rsidRDefault="00DB67A0" w:rsidP="00625A5A"/>
    <w:p w14:paraId="48A592BD" w14:textId="77777777" w:rsidR="00DB67A0" w:rsidRPr="00F176FF" w:rsidRDefault="00DB67A0" w:rsidP="00625A5A"/>
    <w:p w14:paraId="12FB4710" w14:textId="77777777" w:rsidR="00DB67A0" w:rsidRPr="00F176FF" w:rsidRDefault="00DB67A0" w:rsidP="00625A5A">
      <w:r w:rsidRPr="00F176FF">
        <w:rPr>
          <w:noProof/>
          <w:lang w:eastAsia="ru-RU"/>
        </w:rPr>
        <w:drawing>
          <wp:inline distT="0" distB="0" distL="0" distR="0" wp14:anchorId="1893D9A8" wp14:editId="041E1A70">
            <wp:extent cx="6010275" cy="8496300"/>
            <wp:effectExtent l="0" t="0" r="9525" b="0"/>
            <wp:docPr id="1825864734" name="Рисунок 1" descr="Изображение выглядит как зарисовка, диаграмма, Технический чертеж, Пла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864734" name="Рисунок 1" descr="Изображение выглядит как зарисовка, диаграмма, Технический чертеж, План&#10;&#10;Контент, сгенерированный ИИ, может содержать ошибки."/>
                    <pic:cNvPicPr/>
                  </pic:nvPicPr>
                  <pic:blipFill>
                    <a:blip r:embed="rId124"/>
                    <a:stretch>
                      <a:fillRect/>
                    </a:stretch>
                  </pic:blipFill>
                  <pic:spPr>
                    <a:xfrm>
                      <a:off x="0" y="0"/>
                      <a:ext cx="6010275" cy="8496300"/>
                    </a:xfrm>
                    <a:prstGeom prst="rect">
                      <a:avLst/>
                    </a:prstGeom>
                  </pic:spPr>
                </pic:pic>
              </a:graphicData>
            </a:graphic>
          </wp:inline>
        </w:drawing>
      </w:r>
    </w:p>
    <w:p w14:paraId="4CE1E197" w14:textId="77777777" w:rsidR="00DB67A0" w:rsidRPr="00F176FF" w:rsidRDefault="00DB67A0" w:rsidP="00625A5A"/>
    <w:p w14:paraId="10984137" w14:textId="77777777" w:rsidR="00DB67A0" w:rsidRPr="00F176FF" w:rsidRDefault="00DB67A0" w:rsidP="00625A5A"/>
    <w:p w14:paraId="3C0A88E9" w14:textId="77777777" w:rsidR="00DB67A0" w:rsidRPr="00F176FF" w:rsidRDefault="00DB67A0" w:rsidP="00625A5A">
      <w:r w:rsidRPr="00F176FF">
        <w:rPr>
          <w:noProof/>
          <w:lang w:eastAsia="ru-RU"/>
        </w:rPr>
        <w:drawing>
          <wp:inline distT="0" distB="0" distL="0" distR="0" wp14:anchorId="729DC030" wp14:editId="28E2E25B">
            <wp:extent cx="5905500" cy="8429625"/>
            <wp:effectExtent l="0" t="0" r="0" b="9525"/>
            <wp:docPr id="1672088337" name="Рисунок 1" descr="Изображение выглядит как зарисовка, рисунок, диаграмма,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088337" name="Рисунок 1" descr="Изображение выглядит как зарисовка, рисунок, диаграмма, Технический чертеж&#10;&#10;Контент, сгенерированный ИИ, может содержать ошибки."/>
                    <pic:cNvPicPr/>
                  </pic:nvPicPr>
                  <pic:blipFill>
                    <a:blip r:embed="rId125"/>
                    <a:stretch>
                      <a:fillRect/>
                    </a:stretch>
                  </pic:blipFill>
                  <pic:spPr>
                    <a:xfrm>
                      <a:off x="0" y="0"/>
                      <a:ext cx="5905500" cy="8429625"/>
                    </a:xfrm>
                    <a:prstGeom prst="rect">
                      <a:avLst/>
                    </a:prstGeom>
                  </pic:spPr>
                </pic:pic>
              </a:graphicData>
            </a:graphic>
          </wp:inline>
        </w:drawing>
      </w:r>
    </w:p>
    <w:p w14:paraId="7B3339BE" w14:textId="77777777" w:rsidR="00DB67A0" w:rsidRPr="00F176FF" w:rsidRDefault="00DB67A0" w:rsidP="00625A5A"/>
    <w:p w14:paraId="773B2BD3" w14:textId="77777777" w:rsidR="00DB67A0" w:rsidRPr="00F176FF" w:rsidRDefault="00DB67A0" w:rsidP="00625A5A"/>
    <w:p w14:paraId="340D3CF5" w14:textId="77777777" w:rsidR="00DB67A0" w:rsidRPr="00F176FF" w:rsidRDefault="00DB67A0" w:rsidP="00625A5A"/>
    <w:p w14:paraId="7AE84DDB" w14:textId="77777777" w:rsidR="00DB67A0" w:rsidRPr="00F176FF" w:rsidRDefault="00DB67A0" w:rsidP="00625A5A">
      <w:r w:rsidRPr="00F176FF">
        <w:rPr>
          <w:noProof/>
          <w:lang w:eastAsia="ru-RU"/>
        </w:rPr>
        <w:drawing>
          <wp:inline distT="0" distB="0" distL="0" distR="0" wp14:anchorId="23128CB6" wp14:editId="11E8DC8F">
            <wp:extent cx="6010275" cy="8582025"/>
            <wp:effectExtent l="0" t="0" r="9525" b="9525"/>
            <wp:docPr id="2106720081" name="Рисунок 1" descr="Изображение выглядит как текст,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720081" name="Рисунок 1" descr="Изображение выглядит как текст, снимок экрана&#10;&#10;Контент, сгенерированный ИИ, может содержать ошибки."/>
                    <pic:cNvPicPr/>
                  </pic:nvPicPr>
                  <pic:blipFill>
                    <a:blip r:embed="rId126"/>
                    <a:stretch>
                      <a:fillRect/>
                    </a:stretch>
                  </pic:blipFill>
                  <pic:spPr>
                    <a:xfrm>
                      <a:off x="0" y="0"/>
                      <a:ext cx="6010275" cy="8582025"/>
                    </a:xfrm>
                    <a:prstGeom prst="rect">
                      <a:avLst/>
                    </a:prstGeom>
                  </pic:spPr>
                </pic:pic>
              </a:graphicData>
            </a:graphic>
          </wp:inline>
        </w:drawing>
      </w:r>
    </w:p>
    <w:p w14:paraId="3CFFB602" w14:textId="77777777" w:rsidR="00DB67A0" w:rsidRPr="00F176FF" w:rsidRDefault="00DB67A0" w:rsidP="00625A5A"/>
    <w:p w14:paraId="38F6307C" w14:textId="77777777" w:rsidR="00DB67A0" w:rsidRPr="00F176FF" w:rsidRDefault="00DB67A0" w:rsidP="00625A5A"/>
    <w:p w14:paraId="57AEE301" w14:textId="77777777" w:rsidR="00DB67A0" w:rsidRPr="00F176FF" w:rsidRDefault="00DB67A0" w:rsidP="00625A5A">
      <w:r w:rsidRPr="00F176FF">
        <w:rPr>
          <w:noProof/>
          <w:lang w:eastAsia="ru-RU"/>
        </w:rPr>
        <w:drawing>
          <wp:inline distT="0" distB="0" distL="0" distR="0" wp14:anchorId="17069455" wp14:editId="2D621153">
            <wp:extent cx="5962650" cy="8505825"/>
            <wp:effectExtent l="0" t="0" r="0" b="9525"/>
            <wp:docPr id="1788648543" name="Рисунок 1" descr="Изображение выглядит как текст, письмо, Шрифт,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48543" name="Рисунок 1" descr="Изображение выглядит как текст, письмо, Шрифт, снимок экрана&#10;&#10;Контент, сгенерированный ИИ, может содержать ошибки."/>
                    <pic:cNvPicPr/>
                  </pic:nvPicPr>
                  <pic:blipFill>
                    <a:blip r:embed="rId127"/>
                    <a:stretch>
                      <a:fillRect/>
                    </a:stretch>
                  </pic:blipFill>
                  <pic:spPr>
                    <a:xfrm>
                      <a:off x="0" y="0"/>
                      <a:ext cx="5962650" cy="8505825"/>
                    </a:xfrm>
                    <a:prstGeom prst="rect">
                      <a:avLst/>
                    </a:prstGeom>
                  </pic:spPr>
                </pic:pic>
              </a:graphicData>
            </a:graphic>
          </wp:inline>
        </w:drawing>
      </w:r>
    </w:p>
    <w:p w14:paraId="6B479505" w14:textId="77777777" w:rsidR="00DB67A0" w:rsidRPr="00F176FF" w:rsidRDefault="00DB67A0" w:rsidP="00625A5A"/>
    <w:p w14:paraId="342CE418" w14:textId="77777777" w:rsidR="00DB67A0" w:rsidRPr="00F176FF" w:rsidRDefault="00DB67A0" w:rsidP="00625A5A"/>
    <w:p w14:paraId="39372930" w14:textId="77777777" w:rsidR="00DB67A0" w:rsidRPr="00F176FF" w:rsidRDefault="00DB67A0" w:rsidP="00625A5A">
      <w:r w:rsidRPr="00F176FF">
        <w:rPr>
          <w:noProof/>
          <w:lang w:eastAsia="ru-RU"/>
        </w:rPr>
        <w:drawing>
          <wp:inline distT="0" distB="0" distL="0" distR="0" wp14:anchorId="1785A04A" wp14:editId="263F598C">
            <wp:extent cx="6010275" cy="8505825"/>
            <wp:effectExtent l="0" t="0" r="9525" b="9525"/>
            <wp:docPr id="783956274"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56274" name="Рисунок 1" descr="Изображение выглядит как текст, бумага, Публикация, Шрифт&#10;&#10;Контент, сгенерированный ИИ, может содержать ошибки."/>
                    <pic:cNvPicPr/>
                  </pic:nvPicPr>
                  <pic:blipFill>
                    <a:blip r:embed="rId128"/>
                    <a:stretch>
                      <a:fillRect/>
                    </a:stretch>
                  </pic:blipFill>
                  <pic:spPr>
                    <a:xfrm>
                      <a:off x="0" y="0"/>
                      <a:ext cx="6010275" cy="8505825"/>
                    </a:xfrm>
                    <a:prstGeom prst="rect">
                      <a:avLst/>
                    </a:prstGeom>
                  </pic:spPr>
                </pic:pic>
              </a:graphicData>
            </a:graphic>
          </wp:inline>
        </w:drawing>
      </w:r>
    </w:p>
    <w:p w14:paraId="1433E052" w14:textId="77777777" w:rsidR="00DB67A0" w:rsidRPr="00F176FF" w:rsidRDefault="00DB67A0" w:rsidP="00625A5A"/>
    <w:p w14:paraId="25316103" w14:textId="77777777" w:rsidR="00DB67A0" w:rsidRPr="00F176FF" w:rsidRDefault="00DB67A0" w:rsidP="00625A5A"/>
    <w:p w14:paraId="726384E8" w14:textId="77777777" w:rsidR="00DB67A0" w:rsidRPr="00F176FF" w:rsidRDefault="00DB67A0" w:rsidP="00625A5A">
      <w:pPr>
        <w:rPr>
          <w:lang w:val="en-US"/>
        </w:rPr>
      </w:pPr>
      <w:r w:rsidRPr="00F176FF">
        <w:rPr>
          <w:noProof/>
          <w:lang w:eastAsia="ru-RU"/>
        </w:rPr>
        <w:drawing>
          <wp:inline distT="0" distB="0" distL="0" distR="0" wp14:anchorId="7DB96F91" wp14:editId="675B12C5">
            <wp:extent cx="5981700" cy="8486775"/>
            <wp:effectExtent l="0" t="0" r="0" b="9525"/>
            <wp:docPr id="767171512"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171512" name="Рисунок 1" descr="Изображение выглядит как текст, бумага, Публикация, Шрифт&#10;&#10;Контент, сгенерированный ИИ, может содержать ошибки."/>
                    <pic:cNvPicPr/>
                  </pic:nvPicPr>
                  <pic:blipFill>
                    <a:blip r:embed="rId129"/>
                    <a:stretch>
                      <a:fillRect/>
                    </a:stretch>
                  </pic:blipFill>
                  <pic:spPr>
                    <a:xfrm>
                      <a:off x="0" y="0"/>
                      <a:ext cx="5981700" cy="8486775"/>
                    </a:xfrm>
                    <a:prstGeom prst="rect">
                      <a:avLst/>
                    </a:prstGeom>
                  </pic:spPr>
                </pic:pic>
              </a:graphicData>
            </a:graphic>
          </wp:inline>
        </w:drawing>
      </w:r>
    </w:p>
    <w:p w14:paraId="6EEEA9CC" w14:textId="77777777" w:rsidR="00DB67A0" w:rsidRPr="00F176FF" w:rsidRDefault="00DB67A0" w:rsidP="00625A5A">
      <w:pPr>
        <w:rPr>
          <w:lang w:val="en-US"/>
        </w:rPr>
      </w:pPr>
    </w:p>
    <w:p w14:paraId="54F4D824" w14:textId="77777777" w:rsidR="00DB67A0" w:rsidRPr="00F176FF" w:rsidRDefault="00DB67A0" w:rsidP="00625A5A">
      <w:pPr>
        <w:rPr>
          <w:lang w:val="en-US"/>
        </w:rPr>
      </w:pPr>
    </w:p>
    <w:p w14:paraId="5014BF9C" w14:textId="77777777" w:rsidR="00DB67A0" w:rsidRPr="00F176FF" w:rsidRDefault="00DB67A0" w:rsidP="00625A5A">
      <w:r w:rsidRPr="00F176FF">
        <w:rPr>
          <w:noProof/>
          <w:lang w:eastAsia="ru-RU"/>
        </w:rPr>
        <w:drawing>
          <wp:inline distT="0" distB="0" distL="0" distR="0" wp14:anchorId="0DFBB697" wp14:editId="0C987D59">
            <wp:extent cx="5981700" cy="8410575"/>
            <wp:effectExtent l="0" t="0" r="0" b="9525"/>
            <wp:docPr id="998093660" name="Рисунок 1" descr="Изображение выглядит как текст, диаграмма, Технический чертеж, Пла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093660" name="Рисунок 1" descr="Изображение выглядит как текст, диаграмма, Технический чертеж, План&#10;&#10;Контент, сгенерированный ИИ, может содержать ошибки."/>
                    <pic:cNvPicPr/>
                  </pic:nvPicPr>
                  <pic:blipFill>
                    <a:blip r:embed="rId130"/>
                    <a:stretch>
                      <a:fillRect/>
                    </a:stretch>
                  </pic:blipFill>
                  <pic:spPr>
                    <a:xfrm>
                      <a:off x="0" y="0"/>
                      <a:ext cx="5981700" cy="8410575"/>
                    </a:xfrm>
                    <a:prstGeom prst="rect">
                      <a:avLst/>
                    </a:prstGeom>
                  </pic:spPr>
                </pic:pic>
              </a:graphicData>
            </a:graphic>
          </wp:inline>
        </w:drawing>
      </w:r>
    </w:p>
    <w:p w14:paraId="4707980B" w14:textId="77777777" w:rsidR="00DB67A0" w:rsidRPr="00F176FF" w:rsidRDefault="00DB67A0" w:rsidP="00625A5A"/>
    <w:p w14:paraId="0960A5B5" w14:textId="77777777" w:rsidR="00DB67A0" w:rsidRPr="00F176FF" w:rsidRDefault="00DB67A0" w:rsidP="00625A5A"/>
    <w:p w14:paraId="5BC1BDB6" w14:textId="77777777" w:rsidR="00DB67A0" w:rsidRPr="00F176FF" w:rsidRDefault="00DB67A0" w:rsidP="00625A5A"/>
    <w:p w14:paraId="3297C85C" w14:textId="77777777" w:rsidR="00DB67A0" w:rsidRPr="00F176FF" w:rsidRDefault="00DB67A0" w:rsidP="00625A5A">
      <w:r w:rsidRPr="00F176FF">
        <w:rPr>
          <w:noProof/>
          <w:lang w:eastAsia="ru-RU"/>
        </w:rPr>
        <w:drawing>
          <wp:inline distT="0" distB="0" distL="0" distR="0" wp14:anchorId="510D858A" wp14:editId="0EC8E08B">
            <wp:extent cx="5965372" cy="8490857"/>
            <wp:effectExtent l="0" t="0" r="0" b="5715"/>
            <wp:docPr id="1452386018" name="Рисунок 1" descr="Изображение выглядит как текст, снимок экрана, меню&#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386018" name="Рисунок 1" descr="Изображение выглядит как текст, снимок экрана, меню&#10;&#10;Контент, сгенерированный ИИ, может содержать ошибки."/>
                    <pic:cNvPicPr/>
                  </pic:nvPicPr>
                  <pic:blipFill rotWithShape="1">
                    <a:blip r:embed="rId131"/>
                    <a:srcRect r="747" b="842"/>
                    <a:stretch/>
                  </pic:blipFill>
                  <pic:spPr bwMode="auto">
                    <a:xfrm>
                      <a:off x="0" y="0"/>
                      <a:ext cx="5965372" cy="8490857"/>
                    </a:xfrm>
                    <a:prstGeom prst="rect">
                      <a:avLst/>
                    </a:prstGeom>
                    <a:ln>
                      <a:noFill/>
                    </a:ln>
                    <a:extLst>
                      <a:ext uri="{53640926-AAD7-44D8-BBD7-CCE9431645EC}">
                        <a14:shadowObscured xmlns:a14="http://schemas.microsoft.com/office/drawing/2010/main"/>
                      </a:ext>
                    </a:extLst>
                  </pic:spPr>
                </pic:pic>
              </a:graphicData>
            </a:graphic>
          </wp:inline>
        </w:drawing>
      </w:r>
    </w:p>
    <w:p w14:paraId="03EE31B7" w14:textId="77777777" w:rsidR="00DB67A0" w:rsidRPr="00F176FF" w:rsidRDefault="00DB67A0" w:rsidP="00625A5A"/>
    <w:p w14:paraId="63F5E71C" w14:textId="77777777" w:rsidR="00DB67A0" w:rsidRPr="00F176FF" w:rsidRDefault="00DB67A0" w:rsidP="00625A5A"/>
    <w:p w14:paraId="6BB00EC3" w14:textId="77777777" w:rsidR="00DB67A0" w:rsidRPr="00F176FF" w:rsidRDefault="00DB67A0" w:rsidP="00625A5A">
      <w:r w:rsidRPr="00F176FF">
        <w:rPr>
          <w:noProof/>
          <w:lang w:eastAsia="ru-RU"/>
        </w:rPr>
        <w:drawing>
          <wp:inline distT="0" distB="0" distL="0" distR="0" wp14:anchorId="4B5AED11" wp14:editId="7A458455">
            <wp:extent cx="6120130" cy="7823200"/>
            <wp:effectExtent l="0" t="0" r="0" b="6350"/>
            <wp:docPr id="843053310" name="Рисунок 1" descr="Изображение выглядит как текст, документ, бумага,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053310" name="Рисунок 1" descr="Изображение выглядит как текст, документ, бумага, Шрифт&#10;&#10;Контент, сгенерированный ИИ, может содержать ошибки."/>
                    <pic:cNvPicPr/>
                  </pic:nvPicPr>
                  <pic:blipFill>
                    <a:blip r:embed="rId132"/>
                    <a:stretch>
                      <a:fillRect/>
                    </a:stretch>
                  </pic:blipFill>
                  <pic:spPr>
                    <a:xfrm>
                      <a:off x="0" y="0"/>
                      <a:ext cx="6120130" cy="7823200"/>
                    </a:xfrm>
                    <a:prstGeom prst="rect">
                      <a:avLst/>
                    </a:prstGeom>
                  </pic:spPr>
                </pic:pic>
              </a:graphicData>
            </a:graphic>
          </wp:inline>
        </w:drawing>
      </w:r>
    </w:p>
    <w:p w14:paraId="5C3336C4" w14:textId="77777777" w:rsidR="00DB67A0" w:rsidRPr="00F176FF" w:rsidRDefault="00DB67A0" w:rsidP="00625A5A"/>
    <w:p w14:paraId="33C8D4A5" w14:textId="77777777" w:rsidR="00DB67A0" w:rsidRPr="00F176FF" w:rsidRDefault="00DB67A0" w:rsidP="00625A5A"/>
    <w:p w14:paraId="3A9296CF" w14:textId="77777777" w:rsidR="00DB67A0" w:rsidRDefault="00DB67A0" w:rsidP="00625A5A">
      <w:pPr>
        <w:rPr>
          <w:lang w:val="en-US"/>
        </w:rPr>
      </w:pPr>
    </w:p>
    <w:p w14:paraId="24B04703" w14:textId="77777777" w:rsidR="00DB67A0" w:rsidRDefault="00DB67A0" w:rsidP="00625A5A">
      <w:pPr>
        <w:rPr>
          <w:lang w:val="en-US"/>
        </w:rPr>
      </w:pPr>
    </w:p>
    <w:p w14:paraId="19A10054" w14:textId="77777777" w:rsidR="00DB67A0" w:rsidRDefault="00DB67A0" w:rsidP="00625A5A">
      <w:pPr>
        <w:rPr>
          <w:lang w:val="en-US"/>
        </w:rPr>
      </w:pPr>
    </w:p>
    <w:p w14:paraId="50965FDF" w14:textId="77777777" w:rsidR="00DB67A0" w:rsidRPr="00527638" w:rsidRDefault="00DB67A0" w:rsidP="00625A5A">
      <w:pPr>
        <w:rPr>
          <w:lang w:val="kk-KZ"/>
        </w:rPr>
      </w:pPr>
      <w:r>
        <w:rPr>
          <w:noProof/>
          <w:lang w:eastAsia="ru-RU"/>
        </w:rPr>
        <w:drawing>
          <wp:inline distT="0" distB="0" distL="0" distR="0" wp14:anchorId="57F2A4F1" wp14:editId="2BEBF146">
            <wp:extent cx="5486400" cy="7734300"/>
            <wp:effectExtent l="0" t="0" r="0" b="0"/>
            <wp:docPr id="1131246701" name="Рисунок 1" descr="Изображение выглядит как текст, документ, бумага, Публикац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246701" name="Рисунок 1" descr="Изображение выглядит как текст, документ, бумага, Публикация&#10;&#10;Контент, сгенерированный ИИ, может содержать ошибки."/>
                    <pic:cNvPicPr/>
                  </pic:nvPicPr>
                  <pic:blipFill>
                    <a:blip r:embed="rId133"/>
                    <a:stretch>
                      <a:fillRect/>
                    </a:stretch>
                  </pic:blipFill>
                  <pic:spPr>
                    <a:xfrm>
                      <a:off x="0" y="0"/>
                      <a:ext cx="5486400" cy="7734300"/>
                    </a:xfrm>
                    <a:prstGeom prst="rect">
                      <a:avLst/>
                    </a:prstGeom>
                  </pic:spPr>
                </pic:pic>
              </a:graphicData>
            </a:graphic>
          </wp:inline>
        </w:drawing>
      </w:r>
    </w:p>
    <w:p w14:paraId="33E8C12F" w14:textId="77777777" w:rsidR="00DB67A0" w:rsidRDefault="00DB67A0" w:rsidP="00625A5A">
      <w:pPr>
        <w:rPr>
          <w:lang w:val="kk-KZ"/>
        </w:rPr>
      </w:pPr>
    </w:p>
    <w:p w14:paraId="0347F362" w14:textId="77777777" w:rsidR="00DB67A0" w:rsidRDefault="00DB67A0" w:rsidP="00625A5A">
      <w:pPr>
        <w:rPr>
          <w:lang w:val="kk-KZ"/>
        </w:rPr>
      </w:pPr>
    </w:p>
    <w:p w14:paraId="7A5098C4" w14:textId="77777777" w:rsidR="00DB67A0" w:rsidRDefault="00DB67A0" w:rsidP="00625A5A">
      <w:pPr>
        <w:rPr>
          <w:lang w:val="kk-KZ"/>
        </w:rPr>
      </w:pPr>
    </w:p>
    <w:p w14:paraId="010190D1" w14:textId="77777777" w:rsidR="00DB67A0" w:rsidRDefault="00DB67A0" w:rsidP="00625A5A">
      <w:pPr>
        <w:rPr>
          <w:lang w:val="kk-KZ"/>
        </w:rPr>
      </w:pPr>
      <w:r>
        <w:rPr>
          <w:noProof/>
          <w:lang w:eastAsia="ru-RU"/>
        </w:rPr>
        <w:drawing>
          <wp:inline distT="0" distB="0" distL="0" distR="0" wp14:anchorId="4F3CF4F2" wp14:editId="708DC20D">
            <wp:extent cx="5410200" cy="7924800"/>
            <wp:effectExtent l="0" t="0" r="0" b="0"/>
            <wp:docPr id="954145239"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145239" name="Рисунок 1" descr="Изображение выглядит как текст, бумага, Публикация, Шрифт&#10;&#10;Контент, сгенерированный ИИ, может содержать ошибки."/>
                    <pic:cNvPicPr/>
                  </pic:nvPicPr>
                  <pic:blipFill>
                    <a:blip r:embed="rId134"/>
                    <a:stretch>
                      <a:fillRect/>
                    </a:stretch>
                  </pic:blipFill>
                  <pic:spPr>
                    <a:xfrm>
                      <a:off x="0" y="0"/>
                      <a:ext cx="5410200" cy="7924800"/>
                    </a:xfrm>
                    <a:prstGeom prst="rect">
                      <a:avLst/>
                    </a:prstGeom>
                  </pic:spPr>
                </pic:pic>
              </a:graphicData>
            </a:graphic>
          </wp:inline>
        </w:drawing>
      </w:r>
    </w:p>
    <w:p w14:paraId="341D64D6" w14:textId="77777777" w:rsidR="00DB67A0" w:rsidRDefault="00DB67A0" w:rsidP="00625A5A">
      <w:pPr>
        <w:rPr>
          <w:lang w:val="kk-KZ"/>
        </w:rPr>
      </w:pPr>
    </w:p>
    <w:p w14:paraId="66B24773" w14:textId="77777777" w:rsidR="00DB67A0" w:rsidRPr="00527638" w:rsidRDefault="00DB67A0" w:rsidP="00625A5A">
      <w:pPr>
        <w:rPr>
          <w:lang w:val="kk-KZ"/>
        </w:rPr>
      </w:pPr>
      <w:r>
        <w:rPr>
          <w:noProof/>
          <w:lang w:eastAsia="ru-RU"/>
        </w:rPr>
        <w:drawing>
          <wp:inline distT="0" distB="0" distL="0" distR="0" wp14:anchorId="095A5A46" wp14:editId="6A45D21F">
            <wp:extent cx="5562600" cy="7772400"/>
            <wp:effectExtent l="0" t="0" r="0" b="0"/>
            <wp:docPr id="1475086999"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86999" name="Рисунок 1" descr="Изображение выглядит как текст, бумага, Публикация, Шрифт&#10;&#10;Контент, сгенерированный ИИ, может содержать ошибки."/>
                    <pic:cNvPicPr/>
                  </pic:nvPicPr>
                  <pic:blipFill>
                    <a:blip r:embed="rId135"/>
                    <a:stretch>
                      <a:fillRect/>
                    </a:stretch>
                  </pic:blipFill>
                  <pic:spPr>
                    <a:xfrm>
                      <a:off x="0" y="0"/>
                      <a:ext cx="5562600" cy="7772400"/>
                    </a:xfrm>
                    <a:prstGeom prst="rect">
                      <a:avLst/>
                    </a:prstGeom>
                  </pic:spPr>
                </pic:pic>
              </a:graphicData>
            </a:graphic>
          </wp:inline>
        </w:drawing>
      </w:r>
    </w:p>
    <w:p w14:paraId="606BE6B9" w14:textId="77777777" w:rsidR="00DB67A0" w:rsidRDefault="00DB67A0" w:rsidP="00625A5A">
      <w:pPr>
        <w:rPr>
          <w:lang w:val="en-US"/>
        </w:rPr>
      </w:pPr>
    </w:p>
    <w:p w14:paraId="267F2492" w14:textId="77777777" w:rsidR="00DB67A0" w:rsidRPr="00EB6671" w:rsidRDefault="00DB67A0" w:rsidP="00625A5A">
      <w:pPr>
        <w:rPr>
          <w:lang w:val="en-US"/>
        </w:rPr>
      </w:pPr>
    </w:p>
    <w:p w14:paraId="76AAB4F3" w14:textId="77777777" w:rsidR="00DB67A0" w:rsidRDefault="00DB67A0" w:rsidP="00625A5A">
      <w:pPr>
        <w:rPr>
          <w:lang w:val="kk-KZ"/>
        </w:rPr>
      </w:pPr>
    </w:p>
    <w:p w14:paraId="0DECCC29" w14:textId="77777777" w:rsidR="00DB67A0" w:rsidRDefault="00DB67A0" w:rsidP="00625A5A">
      <w:pPr>
        <w:rPr>
          <w:lang w:val="kk-KZ"/>
        </w:rPr>
      </w:pPr>
    </w:p>
    <w:p w14:paraId="5060FA5D" w14:textId="77777777" w:rsidR="00DB67A0" w:rsidRDefault="00DB67A0" w:rsidP="00625A5A">
      <w:pPr>
        <w:rPr>
          <w:lang w:val="kk-KZ"/>
        </w:rPr>
      </w:pPr>
      <w:r>
        <w:rPr>
          <w:noProof/>
          <w:lang w:eastAsia="ru-RU"/>
        </w:rPr>
        <w:drawing>
          <wp:inline distT="0" distB="0" distL="0" distR="0" wp14:anchorId="139ACCED" wp14:editId="34B45586">
            <wp:extent cx="5610225" cy="7724775"/>
            <wp:effectExtent l="0" t="0" r="9525" b="9525"/>
            <wp:docPr id="1440610713" name="Рисунок 1" descr="Изображение выглядит как зарисовка, диаграмма, рисунок,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610713" name="Рисунок 1" descr="Изображение выглядит как зарисовка, диаграмма, рисунок, Технический чертеж&#10;&#10;Контент, сгенерированный ИИ, может содержать ошибки."/>
                    <pic:cNvPicPr/>
                  </pic:nvPicPr>
                  <pic:blipFill>
                    <a:blip r:embed="rId136"/>
                    <a:stretch>
                      <a:fillRect/>
                    </a:stretch>
                  </pic:blipFill>
                  <pic:spPr>
                    <a:xfrm>
                      <a:off x="0" y="0"/>
                      <a:ext cx="5610225" cy="7724775"/>
                    </a:xfrm>
                    <a:prstGeom prst="rect">
                      <a:avLst/>
                    </a:prstGeom>
                  </pic:spPr>
                </pic:pic>
              </a:graphicData>
            </a:graphic>
          </wp:inline>
        </w:drawing>
      </w:r>
    </w:p>
    <w:p w14:paraId="3371A7D7" w14:textId="77777777" w:rsidR="00DB67A0" w:rsidRDefault="00DB67A0" w:rsidP="00625A5A">
      <w:pPr>
        <w:rPr>
          <w:lang w:val="kk-KZ"/>
        </w:rPr>
      </w:pPr>
    </w:p>
    <w:p w14:paraId="2A40A5B8" w14:textId="77777777" w:rsidR="00DB67A0" w:rsidRDefault="00DB67A0" w:rsidP="00625A5A">
      <w:pPr>
        <w:rPr>
          <w:lang w:val="kk-KZ"/>
        </w:rPr>
      </w:pPr>
      <w:r>
        <w:rPr>
          <w:noProof/>
          <w:lang w:eastAsia="ru-RU"/>
        </w:rPr>
        <w:drawing>
          <wp:inline distT="0" distB="0" distL="0" distR="0" wp14:anchorId="0541BCB7" wp14:editId="45F17373">
            <wp:extent cx="5514975" cy="7524750"/>
            <wp:effectExtent l="0" t="0" r="9525" b="0"/>
            <wp:docPr id="429587328" name="Рисунок 1" descr="Изображение выглядит как зарисовка, диаграмма, рисунок,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87328" name="Рисунок 1" descr="Изображение выглядит как зарисовка, диаграмма, рисунок, Технический чертеж&#10;&#10;Контент, сгенерированный ИИ, может содержать ошибки."/>
                    <pic:cNvPicPr/>
                  </pic:nvPicPr>
                  <pic:blipFill>
                    <a:blip r:embed="rId137"/>
                    <a:stretch>
                      <a:fillRect/>
                    </a:stretch>
                  </pic:blipFill>
                  <pic:spPr>
                    <a:xfrm>
                      <a:off x="0" y="0"/>
                      <a:ext cx="5514975" cy="7524750"/>
                    </a:xfrm>
                    <a:prstGeom prst="rect">
                      <a:avLst/>
                    </a:prstGeom>
                  </pic:spPr>
                </pic:pic>
              </a:graphicData>
            </a:graphic>
          </wp:inline>
        </w:drawing>
      </w:r>
    </w:p>
    <w:p w14:paraId="0D2249AE" w14:textId="77777777" w:rsidR="00DB67A0" w:rsidRDefault="00DB67A0" w:rsidP="00625A5A">
      <w:pPr>
        <w:rPr>
          <w:lang w:val="kk-KZ"/>
        </w:rPr>
      </w:pPr>
    </w:p>
    <w:p w14:paraId="777156C6" w14:textId="77777777" w:rsidR="00DB67A0" w:rsidRDefault="00DB67A0" w:rsidP="00625A5A">
      <w:pPr>
        <w:rPr>
          <w:lang w:val="kk-KZ"/>
        </w:rPr>
      </w:pPr>
    </w:p>
    <w:p w14:paraId="521ADD78" w14:textId="77777777" w:rsidR="00DB67A0" w:rsidRDefault="00DB67A0" w:rsidP="00625A5A">
      <w:pPr>
        <w:rPr>
          <w:lang w:val="kk-KZ"/>
        </w:rPr>
      </w:pPr>
    </w:p>
    <w:p w14:paraId="6BAF2207" w14:textId="77777777" w:rsidR="00DB67A0" w:rsidRDefault="00DB67A0" w:rsidP="00625A5A">
      <w:pPr>
        <w:rPr>
          <w:lang w:val="kk-KZ"/>
        </w:rPr>
      </w:pPr>
    </w:p>
    <w:p w14:paraId="38B953CA" w14:textId="77777777" w:rsidR="00DB67A0" w:rsidRDefault="00DB67A0" w:rsidP="00625A5A">
      <w:pPr>
        <w:rPr>
          <w:lang w:val="kk-KZ"/>
        </w:rPr>
      </w:pPr>
    </w:p>
    <w:p w14:paraId="38D03FEE" w14:textId="77777777" w:rsidR="00DB67A0" w:rsidRDefault="00DB67A0" w:rsidP="00625A5A">
      <w:pPr>
        <w:rPr>
          <w:lang w:val="kk-KZ"/>
        </w:rPr>
      </w:pPr>
    </w:p>
    <w:p w14:paraId="2831553E" w14:textId="77777777" w:rsidR="00DB67A0" w:rsidRPr="00527638" w:rsidRDefault="00DB67A0" w:rsidP="00625A5A">
      <w:pPr>
        <w:rPr>
          <w:lang w:val="kk-KZ"/>
        </w:rPr>
      </w:pPr>
      <w:r>
        <w:rPr>
          <w:noProof/>
          <w:lang w:eastAsia="ru-RU"/>
        </w:rPr>
        <w:drawing>
          <wp:inline distT="0" distB="0" distL="0" distR="0" wp14:anchorId="5AE6DABE" wp14:editId="65628E4D">
            <wp:extent cx="5524500" cy="7772400"/>
            <wp:effectExtent l="0" t="0" r="0" b="0"/>
            <wp:docPr id="1188457111" name="Рисунок 1" descr="Изображение выглядит как зарисовка, рисунок, диаграмма,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457111" name="Рисунок 1" descr="Изображение выглядит как зарисовка, рисунок, диаграмма, Технический чертеж&#10;&#10;Контент, сгенерированный ИИ, может содержать ошибки."/>
                    <pic:cNvPicPr/>
                  </pic:nvPicPr>
                  <pic:blipFill>
                    <a:blip r:embed="rId138"/>
                    <a:stretch>
                      <a:fillRect/>
                    </a:stretch>
                  </pic:blipFill>
                  <pic:spPr>
                    <a:xfrm>
                      <a:off x="0" y="0"/>
                      <a:ext cx="5524500" cy="7772400"/>
                    </a:xfrm>
                    <a:prstGeom prst="rect">
                      <a:avLst/>
                    </a:prstGeom>
                  </pic:spPr>
                </pic:pic>
              </a:graphicData>
            </a:graphic>
          </wp:inline>
        </w:drawing>
      </w:r>
    </w:p>
    <w:p w14:paraId="07A005D1" w14:textId="77777777" w:rsidR="00DB67A0" w:rsidRPr="00F176FF" w:rsidRDefault="00DB67A0" w:rsidP="00625A5A"/>
    <w:p w14:paraId="210BD1AF" w14:textId="77777777" w:rsidR="00DB67A0" w:rsidRPr="00F176FF" w:rsidRDefault="00DB67A0" w:rsidP="00625A5A">
      <w:pPr>
        <w:rPr>
          <w:lang w:val="kk-KZ"/>
        </w:rPr>
      </w:pPr>
    </w:p>
    <w:p w14:paraId="5D77E73C" w14:textId="77777777" w:rsidR="00DB67A0" w:rsidRPr="00F176FF" w:rsidRDefault="00DB67A0" w:rsidP="00625A5A">
      <w:pPr>
        <w:rPr>
          <w:lang w:val="kk-KZ"/>
        </w:rPr>
      </w:pPr>
    </w:p>
    <w:p w14:paraId="5BEEDFA2" w14:textId="77777777" w:rsidR="00DB67A0" w:rsidRPr="00F176FF" w:rsidRDefault="00DB67A0" w:rsidP="00625A5A">
      <w:pPr>
        <w:rPr>
          <w:lang w:val="kk-KZ"/>
        </w:rPr>
      </w:pPr>
    </w:p>
    <w:p w14:paraId="760626D6" w14:textId="77777777" w:rsidR="00DB67A0" w:rsidRPr="00F176FF" w:rsidRDefault="00DB67A0" w:rsidP="00625A5A">
      <w:pPr>
        <w:rPr>
          <w:lang w:val="kk-KZ"/>
        </w:rPr>
      </w:pPr>
    </w:p>
    <w:p w14:paraId="650CC98A" w14:textId="77777777" w:rsidR="00DB67A0" w:rsidRPr="00F176FF" w:rsidRDefault="00DB67A0" w:rsidP="00625A5A">
      <w:pPr>
        <w:rPr>
          <w:lang w:val="kk-KZ"/>
        </w:rPr>
      </w:pPr>
      <w:r>
        <w:rPr>
          <w:noProof/>
          <w:lang w:eastAsia="ru-RU"/>
        </w:rPr>
        <w:drawing>
          <wp:inline distT="0" distB="0" distL="0" distR="0" wp14:anchorId="10FA13AA" wp14:editId="64D1259D">
            <wp:extent cx="5629275" cy="7848600"/>
            <wp:effectExtent l="0" t="0" r="9525" b="0"/>
            <wp:docPr id="692838189" name="Рисунок 1" descr="Изображение выглядит как текст, снимок экрана, письм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38189" name="Рисунок 1" descr="Изображение выглядит как текст, снимок экрана, письмо&#10;&#10;Контент, сгенерированный ИИ, может содержать ошибки."/>
                    <pic:cNvPicPr/>
                  </pic:nvPicPr>
                  <pic:blipFill>
                    <a:blip r:embed="rId139"/>
                    <a:stretch>
                      <a:fillRect/>
                    </a:stretch>
                  </pic:blipFill>
                  <pic:spPr>
                    <a:xfrm>
                      <a:off x="0" y="0"/>
                      <a:ext cx="5629275" cy="7848600"/>
                    </a:xfrm>
                    <a:prstGeom prst="rect">
                      <a:avLst/>
                    </a:prstGeom>
                  </pic:spPr>
                </pic:pic>
              </a:graphicData>
            </a:graphic>
          </wp:inline>
        </w:drawing>
      </w:r>
    </w:p>
    <w:p w14:paraId="369C9F41" w14:textId="77777777" w:rsidR="00DB67A0" w:rsidRPr="00F176FF" w:rsidRDefault="00DB67A0" w:rsidP="00625A5A">
      <w:pPr>
        <w:rPr>
          <w:lang w:val="kk-KZ"/>
        </w:rPr>
      </w:pPr>
    </w:p>
    <w:p w14:paraId="31965E93" w14:textId="77777777" w:rsidR="00DB67A0" w:rsidRPr="00F176FF" w:rsidRDefault="00DB67A0" w:rsidP="00625A5A">
      <w:pPr>
        <w:rPr>
          <w:lang w:val="kk-KZ"/>
        </w:rPr>
      </w:pPr>
    </w:p>
    <w:p w14:paraId="70B6FEB2" w14:textId="77777777" w:rsidR="00DB67A0" w:rsidRDefault="00DB67A0" w:rsidP="00625A5A">
      <w:pPr>
        <w:rPr>
          <w:lang w:val="kk-KZ"/>
        </w:rPr>
      </w:pPr>
    </w:p>
    <w:p w14:paraId="3755F5F0" w14:textId="77777777" w:rsidR="00DB67A0" w:rsidRDefault="00DB67A0" w:rsidP="00625A5A">
      <w:pPr>
        <w:rPr>
          <w:lang w:val="kk-KZ"/>
        </w:rPr>
      </w:pPr>
      <w:r>
        <w:rPr>
          <w:noProof/>
          <w:lang w:eastAsia="ru-RU"/>
        </w:rPr>
        <w:drawing>
          <wp:inline distT="0" distB="0" distL="0" distR="0" wp14:anchorId="469CF577" wp14:editId="0E81B29F">
            <wp:extent cx="5940425" cy="6871970"/>
            <wp:effectExtent l="0" t="0" r="3175" b="5080"/>
            <wp:docPr id="876151489" name="Рисунок 1" descr="Изображение выглядит как текст, снимок экрана, документ,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151489" name="Рисунок 1" descr="Изображение выглядит как текст, снимок экрана, документ, Шрифт&#10;&#10;Контент, сгенерированный ИИ, может содержать ошибки."/>
                    <pic:cNvPicPr/>
                  </pic:nvPicPr>
                  <pic:blipFill>
                    <a:blip r:embed="rId140"/>
                    <a:stretch>
                      <a:fillRect/>
                    </a:stretch>
                  </pic:blipFill>
                  <pic:spPr>
                    <a:xfrm>
                      <a:off x="0" y="0"/>
                      <a:ext cx="5940425" cy="6871970"/>
                    </a:xfrm>
                    <a:prstGeom prst="rect">
                      <a:avLst/>
                    </a:prstGeom>
                  </pic:spPr>
                </pic:pic>
              </a:graphicData>
            </a:graphic>
          </wp:inline>
        </w:drawing>
      </w:r>
    </w:p>
    <w:p w14:paraId="77C8DB04" w14:textId="77777777" w:rsidR="00DB67A0" w:rsidRDefault="00DB67A0" w:rsidP="00625A5A">
      <w:pPr>
        <w:rPr>
          <w:lang w:val="kk-KZ"/>
        </w:rPr>
      </w:pPr>
    </w:p>
    <w:p w14:paraId="6F8718B1" w14:textId="77777777" w:rsidR="00DB67A0" w:rsidRDefault="00DB67A0" w:rsidP="00625A5A">
      <w:pPr>
        <w:rPr>
          <w:lang w:val="kk-KZ"/>
        </w:rPr>
      </w:pPr>
    </w:p>
    <w:p w14:paraId="2CCB4267" w14:textId="77777777" w:rsidR="00DB67A0" w:rsidRDefault="00DB67A0" w:rsidP="00625A5A">
      <w:pPr>
        <w:rPr>
          <w:lang w:val="kk-KZ"/>
        </w:rPr>
      </w:pPr>
      <w:r>
        <w:rPr>
          <w:noProof/>
          <w:lang w:eastAsia="ru-RU"/>
        </w:rPr>
        <w:drawing>
          <wp:inline distT="0" distB="0" distL="0" distR="0" wp14:anchorId="20AE2FD1" wp14:editId="556D254A">
            <wp:extent cx="5715000" cy="7953375"/>
            <wp:effectExtent l="0" t="0" r="0" b="9525"/>
            <wp:docPr id="1804749219" name="Рисунок 1" descr="Изображение выглядит как текст, бумага, Шрифт, Публикац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749219" name="Рисунок 1" descr="Изображение выглядит как текст, бумага, Шрифт, Публикация&#10;&#10;Контент, сгенерированный ИИ, может содержать ошибки."/>
                    <pic:cNvPicPr/>
                  </pic:nvPicPr>
                  <pic:blipFill>
                    <a:blip r:embed="rId141"/>
                    <a:stretch>
                      <a:fillRect/>
                    </a:stretch>
                  </pic:blipFill>
                  <pic:spPr>
                    <a:xfrm>
                      <a:off x="0" y="0"/>
                      <a:ext cx="5715000" cy="7953375"/>
                    </a:xfrm>
                    <a:prstGeom prst="rect">
                      <a:avLst/>
                    </a:prstGeom>
                  </pic:spPr>
                </pic:pic>
              </a:graphicData>
            </a:graphic>
          </wp:inline>
        </w:drawing>
      </w:r>
    </w:p>
    <w:p w14:paraId="0CBF25E3" w14:textId="77777777" w:rsidR="00DB67A0" w:rsidRDefault="00DB67A0" w:rsidP="00625A5A">
      <w:pPr>
        <w:rPr>
          <w:lang w:val="kk-KZ"/>
        </w:rPr>
      </w:pPr>
    </w:p>
    <w:p w14:paraId="1C1D3F59" w14:textId="77777777" w:rsidR="00DB67A0" w:rsidRDefault="00DB67A0" w:rsidP="00625A5A">
      <w:pPr>
        <w:rPr>
          <w:lang w:val="kk-KZ"/>
        </w:rPr>
      </w:pPr>
      <w:r>
        <w:rPr>
          <w:noProof/>
          <w:lang w:eastAsia="ru-RU"/>
        </w:rPr>
        <w:drawing>
          <wp:inline distT="0" distB="0" distL="0" distR="0" wp14:anchorId="573C62D8" wp14:editId="42A8E5F0">
            <wp:extent cx="5391150" cy="7810500"/>
            <wp:effectExtent l="0" t="0" r="0" b="0"/>
            <wp:docPr id="1097954772" name="Рисунок 1" descr="Изображение выглядит как текст, письмо, Шрифт, докумен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54772" name="Рисунок 1" descr="Изображение выглядит как текст, письмо, Шрифт, документ&#10;&#10;Контент, сгенерированный ИИ, может содержать ошибки."/>
                    <pic:cNvPicPr/>
                  </pic:nvPicPr>
                  <pic:blipFill>
                    <a:blip r:embed="rId142"/>
                    <a:stretch>
                      <a:fillRect/>
                    </a:stretch>
                  </pic:blipFill>
                  <pic:spPr>
                    <a:xfrm>
                      <a:off x="0" y="0"/>
                      <a:ext cx="5391150" cy="7810500"/>
                    </a:xfrm>
                    <a:prstGeom prst="rect">
                      <a:avLst/>
                    </a:prstGeom>
                  </pic:spPr>
                </pic:pic>
              </a:graphicData>
            </a:graphic>
          </wp:inline>
        </w:drawing>
      </w:r>
    </w:p>
    <w:p w14:paraId="2913F08E" w14:textId="77777777" w:rsidR="00DB67A0" w:rsidRDefault="00DB67A0" w:rsidP="00625A5A">
      <w:pPr>
        <w:rPr>
          <w:lang w:val="kk-KZ"/>
        </w:rPr>
      </w:pPr>
    </w:p>
    <w:p w14:paraId="7D004C67" w14:textId="77777777" w:rsidR="00DB67A0" w:rsidRDefault="00DB67A0" w:rsidP="00625A5A">
      <w:pPr>
        <w:rPr>
          <w:lang w:val="kk-KZ"/>
        </w:rPr>
      </w:pPr>
    </w:p>
    <w:p w14:paraId="0F7FFCF0" w14:textId="77777777" w:rsidR="00DB67A0" w:rsidRDefault="00DB67A0" w:rsidP="00625A5A">
      <w:pPr>
        <w:rPr>
          <w:lang w:val="kk-KZ"/>
        </w:rPr>
      </w:pPr>
      <w:r>
        <w:rPr>
          <w:noProof/>
          <w:lang w:eastAsia="ru-RU"/>
        </w:rPr>
        <w:drawing>
          <wp:inline distT="0" distB="0" distL="0" distR="0" wp14:anchorId="648A107C" wp14:editId="1FA75F42">
            <wp:extent cx="5705475" cy="7839075"/>
            <wp:effectExtent l="0" t="0" r="9525" b="9525"/>
            <wp:docPr id="445347063" name="Рисунок 1" descr="Изображение выглядит как диаграмма, рисунок, зарисовка,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347063" name="Рисунок 1" descr="Изображение выглядит как диаграмма, рисунок, зарисовка, Технический чертеж&#10;&#10;Контент, сгенерированный ИИ, может содержать ошибки."/>
                    <pic:cNvPicPr/>
                  </pic:nvPicPr>
                  <pic:blipFill>
                    <a:blip r:embed="rId143"/>
                    <a:stretch>
                      <a:fillRect/>
                    </a:stretch>
                  </pic:blipFill>
                  <pic:spPr>
                    <a:xfrm>
                      <a:off x="0" y="0"/>
                      <a:ext cx="5705475" cy="7839075"/>
                    </a:xfrm>
                    <a:prstGeom prst="rect">
                      <a:avLst/>
                    </a:prstGeom>
                  </pic:spPr>
                </pic:pic>
              </a:graphicData>
            </a:graphic>
          </wp:inline>
        </w:drawing>
      </w:r>
    </w:p>
    <w:p w14:paraId="3C173DDB" w14:textId="77777777" w:rsidR="00DB67A0" w:rsidRDefault="00DB67A0" w:rsidP="00625A5A">
      <w:pPr>
        <w:rPr>
          <w:lang w:val="kk-KZ"/>
        </w:rPr>
      </w:pPr>
    </w:p>
    <w:p w14:paraId="62ACDD03" w14:textId="77777777" w:rsidR="00DB67A0" w:rsidRDefault="00DB67A0" w:rsidP="00625A5A">
      <w:pPr>
        <w:rPr>
          <w:lang w:val="kk-KZ"/>
        </w:rPr>
      </w:pPr>
    </w:p>
    <w:p w14:paraId="1CA7AFDB" w14:textId="77777777" w:rsidR="00DB67A0" w:rsidRDefault="00DB67A0" w:rsidP="00625A5A">
      <w:pPr>
        <w:rPr>
          <w:lang w:val="kk-KZ"/>
        </w:rPr>
      </w:pPr>
    </w:p>
    <w:p w14:paraId="68123062" w14:textId="77777777" w:rsidR="00DB67A0" w:rsidRDefault="00DB67A0" w:rsidP="00625A5A">
      <w:pPr>
        <w:rPr>
          <w:lang w:val="kk-KZ"/>
        </w:rPr>
      </w:pPr>
    </w:p>
    <w:p w14:paraId="1CD718EA" w14:textId="77777777" w:rsidR="00DB67A0" w:rsidRDefault="00DB67A0" w:rsidP="00625A5A">
      <w:pPr>
        <w:rPr>
          <w:lang w:val="kk-KZ"/>
        </w:rPr>
      </w:pPr>
    </w:p>
    <w:p w14:paraId="02E37F69" w14:textId="77777777" w:rsidR="00DB67A0" w:rsidRDefault="00DB67A0" w:rsidP="00625A5A">
      <w:pPr>
        <w:rPr>
          <w:lang w:val="kk-KZ"/>
        </w:rPr>
      </w:pPr>
    </w:p>
    <w:p w14:paraId="6C9B8DAC" w14:textId="77777777" w:rsidR="00DB67A0" w:rsidRPr="00F176FF" w:rsidRDefault="00DB67A0" w:rsidP="00625A5A">
      <w:pPr>
        <w:rPr>
          <w:lang w:val="kk-KZ"/>
        </w:rPr>
      </w:pPr>
      <w:r>
        <w:rPr>
          <w:noProof/>
          <w:lang w:eastAsia="ru-RU"/>
        </w:rPr>
        <w:drawing>
          <wp:inline distT="0" distB="0" distL="0" distR="0" wp14:anchorId="72FE2444" wp14:editId="1AC234E0">
            <wp:extent cx="5619750" cy="7743825"/>
            <wp:effectExtent l="0" t="0" r="0" b="9525"/>
            <wp:docPr id="1898569916" name="Рисунок 1" descr="Изображение выглядит как текст,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69916" name="Рисунок 1" descr="Изображение выглядит как текст, снимок экрана&#10;&#10;Контент, сгенерированный ИИ, может содержать ошибки."/>
                    <pic:cNvPicPr/>
                  </pic:nvPicPr>
                  <pic:blipFill>
                    <a:blip r:embed="rId144"/>
                    <a:stretch>
                      <a:fillRect/>
                    </a:stretch>
                  </pic:blipFill>
                  <pic:spPr>
                    <a:xfrm>
                      <a:off x="0" y="0"/>
                      <a:ext cx="5619750" cy="7743825"/>
                    </a:xfrm>
                    <a:prstGeom prst="rect">
                      <a:avLst/>
                    </a:prstGeom>
                  </pic:spPr>
                </pic:pic>
              </a:graphicData>
            </a:graphic>
          </wp:inline>
        </w:drawing>
      </w:r>
    </w:p>
    <w:p w14:paraId="2696F7F9" w14:textId="77777777" w:rsidR="00DB67A0" w:rsidRPr="00F176FF" w:rsidRDefault="00DB67A0" w:rsidP="00DB67A0">
      <w:pPr>
        <w:spacing w:after="0" w:line="288" w:lineRule="auto"/>
        <w:ind w:firstLine="708"/>
        <w:jc w:val="both"/>
        <w:rPr>
          <w:rFonts w:ascii="Times New Roman" w:eastAsia="Calibri" w:hAnsi="Times New Roman" w:cs="Times New Roman"/>
          <w:color w:val="000000" w:themeColor="text1"/>
          <w:sz w:val="28"/>
          <w:szCs w:val="28"/>
          <w:lang w:val="kk-KZ"/>
        </w:rPr>
      </w:pPr>
    </w:p>
    <w:p w14:paraId="08B3D903" w14:textId="77777777" w:rsidR="00DB67A0" w:rsidRPr="00F176FF" w:rsidRDefault="00DB67A0" w:rsidP="00625A5A">
      <w:pPr>
        <w:rPr>
          <w:lang w:val="kk-KZ"/>
        </w:rPr>
      </w:pPr>
    </w:p>
    <w:p w14:paraId="7698FB7D" w14:textId="77777777" w:rsidR="00DB67A0" w:rsidRPr="00F176FF" w:rsidRDefault="00DB67A0" w:rsidP="00625A5A">
      <w:pPr>
        <w:rPr>
          <w:lang w:val="kk-KZ"/>
        </w:rPr>
      </w:pPr>
    </w:p>
    <w:p w14:paraId="65F4DB7A" w14:textId="77777777" w:rsidR="00DB67A0" w:rsidRPr="00F176FF" w:rsidRDefault="00DB67A0" w:rsidP="00625A5A">
      <w:pPr>
        <w:rPr>
          <w:lang w:val="kk-KZ"/>
        </w:rPr>
      </w:pPr>
    </w:p>
    <w:p w14:paraId="7D94B4E7" w14:textId="77777777" w:rsidR="00DB67A0" w:rsidRPr="00F176FF" w:rsidRDefault="00DB67A0" w:rsidP="00625A5A">
      <w:pPr>
        <w:rPr>
          <w:lang w:val="kk-KZ"/>
        </w:rPr>
      </w:pPr>
      <w:r>
        <w:rPr>
          <w:noProof/>
          <w:lang w:eastAsia="ru-RU"/>
        </w:rPr>
        <w:drawing>
          <wp:inline distT="0" distB="0" distL="0" distR="0" wp14:anchorId="277325B5" wp14:editId="077A4A4D">
            <wp:extent cx="5940425" cy="7184390"/>
            <wp:effectExtent l="0" t="0" r="3175" b="0"/>
            <wp:docPr id="686030339" name="Рисунок 1" descr="Изображение выглядит как текст, снимок экрана, документ,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30339" name="Рисунок 1" descr="Изображение выглядит как текст, снимок экрана, документ, Шрифт&#10;&#10;Контент, сгенерированный ИИ, может содержать ошибки."/>
                    <pic:cNvPicPr/>
                  </pic:nvPicPr>
                  <pic:blipFill>
                    <a:blip r:embed="rId145"/>
                    <a:stretch>
                      <a:fillRect/>
                    </a:stretch>
                  </pic:blipFill>
                  <pic:spPr>
                    <a:xfrm>
                      <a:off x="0" y="0"/>
                      <a:ext cx="5940425" cy="7184390"/>
                    </a:xfrm>
                    <a:prstGeom prst="rect">
                      <a:avLst/>
                    </a:prstGeom>
                  </pic:spPr>
                </pic:pic>
              </a:graphicData>
            </a:graphic>
          </wp:inline>
        </w:drawing>
      </w:r>
    </w:p>
    <w:p w14:paraId="4CECFD1A" w14:textId="77777777" w:rsidR="00DB67A0" w:rsidRPr="00F176FF" w:rsidRDefault="00DB67A0" w:rsidP="00625A5A">
      <w:pPr>
        <w:rPr>
          <w:lang w:val="kk-KZ"/>
        </w:rPr>
      </w:pPr>
    </w:p>
    <w:p w14:paraId="3AB69999" w14:textId="77777777" w:rsidR="00DB67A0" w:rsidRPr="00F176FF" w:rsidRDefault="00DB67A0" w:rsidP="00625A5A">
      <w:pPr>
        <w:rPr>
          <w:lang w:val="kk-KZ"/>
        </w:rPr>
      </w:pPr>
    </w:p>
    <w:p w14:paraId="0A2F638B" w14:textId="77777777" w:rsidR="00DB67A0" w:rsidRPr="00F176FF" w:rsidRDefault="00DB67A0" w:rsidP="00625A5A">
      <w:pPr>
        <w:rPr>
          <w:lang w:val="kk-KZ"/>
        </w:rPr>
      </w:pPr>
    </w:p>
    <w:p w14:paraId="570A809F" w14:textId="77777777" w:rsidR="00DB67A0" w:rsidRPr="00F176FF" w:rsidRDefault="00DB67A0" w:rsidP="00625A5A">
      <w:pPr>
        <w:rPr>
          <w:lang w:val="kk-KZ"/>
        </w:rPr>
      </w:pPr>
    </w:p>
    <w:p w14:paraId="48F52549" w14:textId="77777777" w:rsidR="00DB67A0" w:rsidRPr="00F176FF" w:rsidRDefault="00DB67A0" w:rsidP="00625A5A">
      <w:pPr>
        <w:rPr>
          <w:lang w:val="kk-KZ"/>
        </w:rPr>
      </w:pPr>
    </w:p>
    <w:p w14:paraId="7FA42CF8" w14:textId="77777777" w:rsidR="00DB67A0" w:rsidRPr="00F176FF" w:rsidRDefault="00DB67A0" w:rsidP="00625A5A">
      <w:pPr>
        <w:rPr>
          <w:lang w:val="kk-KZ"/>
        </w:rPr>
      </w:pPr>
    </w:p>
    <w:p w14:paraId="585E22EC" w14:textId="77777777" w:rsidR="00DB67A0" w:rsidRPr="00F176FF" w:rsidRDefault="00DB67A0" w:rsidP="00625A5A">
      <w:pPr>
        <w:rPr>
          <w:lang w:val="kk-KZ"/>
        </w:rPr>
      </w:pPr>
    </w:p>
    <w:p w14:paraId="2E6EA941" w14:textId="77777777" w:rsidR="00DB67A0" w:rsidRPr="00F176FF" w:rsidRDefault="00DB67A0" w:rsidP="00625A5A">
      <w:pPr>
        <w:rPr>
          <w:lang w:val="kk-KZ"/>
        </w:rPr>
      </w:pPr>
      <w:r>
        <w:rPr>
          <w:noProof/>
          <w:lang w:eastAsia="ru-RU"/>
        </w:rPr>
        <w:drawing>
          <wp:inline distT="0" distB="0" distL="0" distR="0" wp14:anchorId="798132A0" wp14:editId="6C802F57">
            <wp:extent cx="5419725" cy="7734300"/>
            <wp:effectExtent l="0" t="0" r="9525" b="0"/>
            <wp:docPr id="516893200"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893200" name="Рисунок 1" descr="Изображение выглядит как текст, бумага, Публикация, Шрифт&#10;&#10;Контент, сгенерированный ИИ, может содержать ошибки."/>
                    <pic:cNvPicPr/>
                  </pic:nvPicPr>
                  <pic:blipFill>
                    <a:blip r:embed="rId146"/>
                    <a:stretch>
                      <a:fillRect/>
                    </a:stretch>
                  </pic:blipFill>
                  <pic:spPr>
                    <a:xfrm>
                      <a:off x="0" y="0"/>
                      <a:ext cx="5419725" cy="7734300"/>
                    </a:xfrm>
                    <a:prstGeom prst="rect">
                      <a:avLst/>
                    </a:prstGeom>
                  </pic:spPr>
                </pic:pic>
              </a:graphicData>
            </a:graphic>
          </wp:inline>
        </w:drawing>
      </w:r>
    </w:p>
    <w:p w14:paraId="665FDD35" w14:textId="77777777" w:rsidR="00DB67A0" w:rsidRPr="00F176FF" w:rsidRDefault="00DB67A0" w:rsidP="00625A5A">
      <w:pPr>
        <w:rPr>
          <w:lang w:val="kk-KZ"/>
        </w:rPr>
      </w:pPr>
    </w:p>
    <w:p w14:paraId="06B615BF" w14:textId="77777777" w:rsidR="00DB67A0" w:rsidRPr="00F176FF" w:rsidRDefault="00DB67A0" w:rsidP="00625A5A">
      <w:pPr>
        <w:rPr>
          <w:lang w:val="kk-KZ"/>
        </w:rPr>
      </w:pPr>
    </w:p>
    <w:p w14:paraId="126CEB8C" w14:textId="77777777" w:rsidR="00DB67A0" w:rsidRPr="00F176FF" w:rsidRDefault="00DB67A0" w:rsidP="00625A5A">
      <w:pPr>
        <w:rPr>
          <w:lang w:val="kk-KZ"/>
        </w:rPr>
      </w:pPr>
    </w:p>
    <w:p w14:paraId="7795254F" w14:textId="77777777" w:rsidR="00DB67A0" w:rsidRPr="00F176FF" w:rsidRDefault="00DB67A0" w:rsidP="00625A5A">
      <w:pPr>
        <w:rPr>
          <w:lang w:val="kk-KZ"/>
        </w:rPr>
      </w:pPr>
    </w:p>
    <w:p w14:paraId="2FC54488" w14:textId="77777777" w:rsidR="00DB67A0" w:rsidRPr="00F176FF" w:rsidRDefault="00DB67A0" w:rsidP="00625A5A">
      <w:pPr>
        <w:rPr>
          <w:lang w:val="kk-KZ"/>
        </w:rPr>
      </w:pPr>
    </w:p>
    <w:p w14:paraId="3DE2E08F" w14:textId="77777777" w:rsidR="00DB67A0" w:rsidRPr="00F176FF" w:rsidRDefault="00DB67A0" w:rsidP="00625A5A">
      <w:pPr>
        <w:rPr>
          <w:lang w:val="kk-KZ"/>
        </w:rPr>
      </w:pPr>
    </w:p>
    <w:p w14:paraId="43CDAEE8" w14:textId="77777777" w:rsidR="00DB67A0" w:rsidRPr="00F176FF" w:rsidRDefault="00DB67A0" w:rsidP="00625A5A">
      <w:pPr>
        <w:rPr>
          <w:lang w:val="kk-KZ"/>
        </w:rPr>
      </w:pPr>
    </w:p>
    <w:p w14:paraId="44BBD5C5" w14:textId="77777777" w:rsidR="00DB67A0" w:rsidRPr="00F176FF" w:rsidRDefault="00DB67A0" w:rsidP="00625A5A">
      <w:pPr>
        <w:rPr>
          <w:lang w:val="kk-KZ"/>
        </w:rPr>
      </w:pPr>
      <w:r>
        <w:rPr>
          <w:noProof/>
          <w:lang w:eastAsia="ru-RU"/>
        </w:rPr>
        <w:drawing>
          <wp:inline distT="0" distB="0" distL="0" distR="0" wp14:anchorId="0CA50954" wp14:editId="3263A492">
            <wp:extent cx="5667375" cy="7591425"/>
            <wp:effectExtent l="0" t="0" r="9525" b="9525"/>
            <wp:docPr id="211537558" name="Рисунок 1" descr="Изображение выглядит как текст, диаграмма, Шрифт, Печать&#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37558" name="Рисунок 1" descr="Изображение выглядит как текст, диаграмма, Шрифт, Печать&#10;&#10;Контент, сгенерированный ИИ, может содержать ошибки."/>
                    <pic:cNvPicPr/>
                  </pic:nvPicPr>
                  <pic:blipFill>
                    <a:blip r:embed="rId147"/>
                    <a:stretch>
                      <a:fillRect/>
                    </a:stretch>
                  </pic:blipFill>
                  <pic:spPr>
                    <a:xfrm>
                      <a:off x="0" y="0"/>
                      <a:ext cx="5667375" cy="7591425"/>
                    </a:xfrm>
                    <a:prstGeom prst="rect">
                      <a:avLst/>
                    </a:prstGeom>
                  </pic:spPr>
                </pic:pic>
              </a:graphicData>
            </a:graphic>
          </wp:inline>
        </w:drawing>
      </w:r>
    </w:p>
    <w:p w14:paraId="7504B816" w14:textId="77777777" w:rsidR="00DB67A0" w:rsidRPr="00F176FF" w:rsidRDefault="00DB67A0" w:rsidP="00625A5A">
      <w:pPr>
        <w:rPr>
          <w:lang w:val="kk-KZ"/>
        </w:rPr>
      </w:pPr>
    </w:p>
    <w:p w14:paraId="222843B0" w14:textId="77777777" w:rsidR="00DB67A0" w:rsidRPr="00F176FF" w:rsidRDefault="00DB67A0" w:rsidP="00625A5A">
      <w:pPr>
        <w:rPr>
          <w:lang w:val="kk-KZ"/>
        </w:rPr>
      </w:pPr>
    </w:p>
    <w:p w14:paraId="7DB9829D" w14:textId="77777777" w:rsidR="00DB67A0" w:rsidRPr="00F176FF" w:rsidRDefault="00DB67A0" w:rsidP="00625A5A">
      <w:pPr>
        <w:rPr>
          <w:lang w:val="kk-KZ"/>
        </w:rPr>
      </w:pPr>
    </w:p>
    <w:p w14:paraId="50D4AC68" w14:textId="77777777" w:rsidR="00DB67A0" w:rsidRPr="00F176FF" w:rsidRDefault="00DB67A0" w:rsidP="00625A5A">
      <w:pPr>
        <w:rPr>
          <w:lang w:val="kk-KZ"/>
        </w:rPr>
      </w:pPr>
      <w:r>
        <w:rPr>
          <w:noProof/>
          <w:lang w:eastAsia="ru-RU"/>
        </w:rPr>
        <w:drawing>
          <wp:inline distT="0" distB="0" distL="0" distR="0" wp14:anchorId="33AD52B3" wp14:editId="1B4A78D1">
            <wp:extent cx="5953125" cy="7794599"/>
            <wp:effectExtent l="0" t="0" r="0" b="0"/>
            <wp:docPr id="78087612" name="Рисунок 1" descr="Изображение выглядит как рисунок, зарисовка, диаграмма, Штриховая график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87612" name="Рисунок 1" descr="Изображение выглядит как рисунок, зарисовка, диаграмма, Штриховая графика&#10;&#10;Контент, сгенерированный ИИ, может содержать ошибки."/>
                    <pic:cNvPicPr/>
                  </pic:nvPicPr>
                  <pic:blipFill>
                    <a:blip r:embed="rId148"/>
                    <a:stretch>
                      <a:fillRect/>
                    </a:stretch>
                  </pic:blipFill>
                  <pic:spPr>
                    <a:xfrm>
                      <a:off x="0" y="0"/>
                      <a:ext cx="5954535" cy="7796445"/>
                    </a:xfrm>
                    <a:prstGeom prst="rect">
                      <a:avLst/>
                    </a:prstGeom>
                  </pic:spPr>
                </pic:pic>
              </a:graphicData>
            </a:graphic>
          </wp:inline>
        </w:drawing>
      </w:r>
    </w:p>
    <w:p w14:paraId="09E6F6DD" w14:textId="77777777" w:rsidR="00DB67A0" w:rsidRPr="00F176FF" w:rsidRDefault="00DB67A0" w:rsidP="00625A5A">
      <w:pPr>
        <w:rPr>
          <w:lang w:val="kk-KZ"/>
        </w:rPr>
      </w:pPr>
    </w:p>
    <w:p w14:paraId="7C993108" w14:textId="77777777" w:rsidR="00DB67A0" w:rsidRDefault="00DB67A0" w:rsidP="00625A5A">
      <w:pPr>
        <w:rPr>
          <w:lang w:val="kk-KZ"/>
        </w:rPr>
      </w:pPr>
    </w:p>
    <w:p w14:paraId="1BFAFB51" w14:textId="77777777" w:rsidR="00DB67A0" w:rsidRDefault="00DB67A0" w:rsidP="00625A5A">
      <w:pPr>
        <w:rPr>
          <w:lang w:val="kk-KZ"/>
        </w:rPr>
      </w:pPr>
    </w:p>
    <w:p w14:paraId="06880C33" w14:textId="77777777" w:rsidR="00DB67A0" w:rsidRDefault="00DB67A0" w:rsidP="00625A5A">
      <w:pPr>
        <w:rPr>
          <w:lang w:val="kk-KZ"/>
        </w:rPr>
      </w:pPr>
      <w:r>
        <w:rPr>
          <w:noProof/>
          <w:lang w:eastAsia="ru-RU"/>
        </w:rPr>
        <w:drawing>
          <wp:inline distT="0" distB="0" distL="0" distR="0" wp14:anchorId="1309B0F6" wp14:editId="75D68855">
            <wp:extent cx="5940425" cy="8350250"/>
            <wp:effectExtent l="0" t="0" r="3175" b="0"/>
            <wp:docPr id="1983781363" name="Рисунок 1" descr="Изображение выглядит как текст, снимок экрана, письм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81363" name="Рисунок 1" descr="Изображение выглядит как текст, снимок экрана, письмо&#10;&#10;Контент, сгенерированный ИИ, может содержать ошибки."/>
                    <pic:cNvPicPr/>
                  </pic:nvPicPr>
                  <pic:blipFill>
                    <a:blip r:embed="rId149"/>
                    <a:stretch>
                      <a:fillRect/>
                    </a:stretch>
                  </pic:blipFill>
                  <pic:spPr>
                    <a:xfrm>
                      <a:off x="0" y="0"/>
                      <a:ext cx="5940425" cy="8350250"/>
                    </a:xfrm>
                    <a:prstGeom prst="rect">
                      <a:avLst/>
                    </a:prstGeom>
                  </pic:spPr>
                </pic:pic>
              </a:graphicData>
            </a:graphic>
          </wp:inline>
        </w:drawing>
      </w:r>
    </w:p>
    <w:p w14:paraId="2C48B5BA" w14:textId="77777777" w:rsidR="00DB67A0" w:rsidRDefault="00DB67A0" w:rsidP="00625A5A">
      <w:pPr>
        <w:rPr>
          <w:lang w:val="kk-KZ"/>
        </w:rPr>
      </w:pPr>
    </w:p>
    <w:p w14:paraId="7C70790F" w14:textId="77777777" w:rsidR="00DB67A0" w:rsidRDefault="00DB67A0" w:rsidP="00625A5A">
      <w:pPr>
        <w:rPr>
          <w:lang w:val="kk-KZ"/>
        </w:rPr>
      </w:pPr>
    </w:p>
    <w:p w14:paraId="01E12226" w14:textId="77777777" w:rsidR="00DB67A0" w:rsidRDefault="00DB67A0" w:rsidP="00625A5A">
      <w:pPr>
        <w:rPr>
          <w:lang w:val="kk-KZ"/>
        </w:rPr>
      </w:pPr>
    </w:p>
    <w:p w14:paraId="34E7BC49" w14:textId="77777777" w:rsidR="00DB67A0" w:rsidRDefault="00DB67A0" w:rsidP="00625A5A">
      <w:pPr>
        <w:rPr>
          <w:lang w:val="kk-KZ"/>
        </w:rPr>
      </w:pPr>
    </w:p>
    <w:p w14:paraId="392F0401" w14:textId="77777777" w:rsidR="00DB67A0" w:rsidRDefault="00DB67A0" w:rsidP="00625A5A">
      <w:pPr>
        <w:rPr>
          <w:lang w:val="kk-KZ"/>
        </w:rPr>
      </w:pPr>
      <w:r>
        <w:rPr>
          <w:noProof/>
          <w:lang w:eastAsia="ru-RU"/>
        </w:rPr>
        <w:drawing>
          <wp:inline distT="0" distB="0" distL="0" distR="0" wp14:anchorId="42392335" wp14:editId="25088BB0">
            <wp:extent cx="5940425" cy="6735445"/>
            <wp:effectExtent l="0" t="0" r="3175" b="8255"/>
            <wp:docPr id="982904910" name="Рисунок 1" descr="Изображение выглядит как текст, снимок экрана, документ,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04910" name="Рисунок 1" descr="Изображение выглядит как текст, снимок экрана, документ, Шрифт&#10;&#10;Контент, сгенерированный ИИ, может содержать ошибки."/>
                    <pic:cNvPicPr/>
                  </pic:nvPicPr>
                  <pic:blipFill>
                    <a:blip r:embed="rId150"/>
                    <a:stretch>
                      <a:fillRect/>
                    </a:stretch>
                  </pic:blipFill>
                  <pic:spPr>
                    <a:xfrm>
                      <a:off x="0" y="0"/>
                      <a:ext cx="5940425" cy="6735445"/>
                    </a:xfrm>
                    <a:prstGeom prst="rect">
                      <a:avLst/>
                    </a:prstGeom>
                  </pic:spPr>
                </pic:pic>
              </a:graphicData>
            </a:graphic>
          </wp:inline>
        </w:drawing>
      </w:r>
    </w:p>
    <w:p w14:paraId="5BB96FC8" w14:textId="77777777" w:rsidR="00DB67A0" w:rsidRDefault="00DB67A0" w:rsidP="00625A5A">
      <w:pPr>
        <w:rPr>
          <w:lang w:val="kk-KZ"/>
        </w:rPr>
      </w:pPr>
    </w:p>
    <w:p w14:paraId="74022831" w14:textId="77777777" w:rsidR="00DB67A0" w:rsidRDefault="00DB67A0" w:rsidP="00625A5A">
      <w:pPr>
        <w:rPr>
          <w:lang w:val="kk-KZ"/>
        </w:rPr>
      </w:pPr>
    </w:p>
    <w:p w14:paraId="11CCC628" w14:textId="77777777" w:rsidR="00DB67A0" w:rsidRDefault="00DB67A0" w:rsidP="00625A5A">
      <w:pPr>
        <w:rPr>
          <w:lang w:val="kk-KZ"/>
        </w:rPr>
      </w:pPr>
    </w:p>
    <w:p w14:paraId="77DAA4CD" w14:textId="77777777" w:rsidR="00DB67A0" w:rsidRDefault="00DB67A0" w:rsidP="00625A5A">
      <w:pPr>
        <w:rPr>
          <w:lang w:val="kk-KZ"/>
        </w:rPr>
      </w:pPr>
    </w:p>
    <w:p w14:paraId="19F13620" w14:textId="77777777" w:rsidR="00DB67A0" w:rsidRDefault="00DB67A0" w:rsidP="00625A5A">
      <w:pPr>
        <w:rPr>
          <w:lang w:val="kk-KZ"/>
        </w:rPr>
      </w:pPr>
    </w:p>
    <w:p w14:paraId="55B62198" w14:textId="77777777" w:rsidR="00DB67A0" w:rsidRDefault="00DB67A0" w:rsidP="00625A5A">
      <w:pPr>
        <w:rPr>
          <w:lang w:val="kk-KZ"/>
        </w:rPr>
      </w:pPr>
    </w:p>
    <w:p w14:paraId="4733B85C" w14:textId="77777777" w:rsidR="00DB67A0" w:rsidRDefault="00DB67A0" w:rsidP="00625A5A">
      <w:pPr>
        <w:rPr>
          <w:lang w:val="kk-KZ"/>
        </w:rPr>
      </w:pPr>
    </w:p>
    <w:p w14:paraId="263469BB" w14:textId="77777777" w:rsidR="00DB67A0" w:rsidRDefault="00DB67A0" w:rsidP="00625A5A">
      <w:pPr>
        <w:rPr>
          <w:lang w:val="kk-KZ"/>
        </w:rPr>
      </w:pPr>
    </w:p>
    <w:p w14:paraId="43C8E946" w14:textId="77777777" w:rsidR="00DB67A0" w:rsidRDefault="00DB67A0" w:rsidP="00625A5A">
      <w:pPr>
        <w:rPr>
          <w:lang w:val="kk-KZ"/>
        </w:rPr>
      </w:pPr>
    </w:p>
    <w:p w14:paraId="0DAA0111" w14:textId="77777777" w:rsidR="00DB67A0" w:rsidRDefault="00DB67A0" w:rsidP="00625A5A">
      <w:pPr>
        <w:rPr>
          <w:lang w:val="kk-KZ"/>
        </w:rPr>
      </w:pPr>
    </w:p>
    <w:p w14:paraId="4DF7AC76" w14:textId="77777777" w:rsidR="00DB67A0" w:rsidRDefault="00DB67A0" w:rsidP="00625A5A">
      <w:pPr>
        <w:rPr>
          <w:lang w:val="kk-KZ"/>
        </w:rPr>
      </w:pPr>
    </w:p>
    <w:p w14:paraId="31A0090E" w14:textId="77777777" w:rsidR="00DB67A0" w:rsidRDefault="00DB67A0" w:rsidP="00625A5A">
      <w:pPr>
        <w:rPr>
          <w:lang w:val="kk-KZ"/>
        </w:rPr>
      </w:pPr>
      <w:r>
        <w:rPr>
          <w:noProof/>
          <w:lang w:eastAsia="ru-RU"/>
        </w:rPr>
        <w:drawing>
          <wp:inline distT="0" distB="0" distL="0" distR="0" wp14:anchorId="53E393D6" wp14:editId="5CAB5BB9">
            <wp:extent cx="5940425" cy="6626860"/>
            <wp:effectExtent l="0" t="0" r="3175" b="2540"/>
            <wp:docPr id="1781477366" name="Рисунок 1" descr="Изображение выглядит как зарисовка, рисунок, диаграмма, Штриховая график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77366" name="Рисунок 1" descr="Изображение выглядит как зарисовка, рисунок, диаграмма, Штриховая графика&#10;&#10;Контент, сгенерированный ИИ, может содержать ошибки."/>
                    <pic:cNvPicPr/>
                  </pic:nvPicPr>
                  <pic:blipFill>
                    <a:blip r:embed="rId151"/>
                    <a:stretch>
                      <a:fillRect/>
                    </a:stretch>
                  </pic:blipFill>
                  <pic:spPr>
                    <a:xfrm>
                      <a:off x="0" y="0"/>
                      <a:ext cx="5940425" cy="6626860"/>
                    </a:xfrm>
                    <a:prstGeom prst="rect">
                      <a:avLst/>
                    </a:prstGeom>
                  </pic:spPr>
                </pic:pic>
              </a:graphicData>
            </a:graphic>
          </wp:inline>
        </w:drawing>
      </w:r>
    </w:p>
    <w:p w14:paraId="63881DEC" w14:textId="77777777" w:rsidR="00DB67A0" w:rsidRDefault="00DB67A0" w:rsidP="00625A5A">
      <w:pPr>
        <w:rPr>
          <w:lang w:val="kk-KZ"/>
        </w:rPr>
      </w:pPr>
    </w:p>
    <w:p w14:paraId="77F0DDA4" w14:textId="77777777" w:rsidR="00DB67A0" w:rsidRDefault="00DB67A0" w:rsidP="00625A5A">
      <w:pPr>
        <w:rPr>
          <w:lang w:val="kk-KZ"/>
        </w:rPr>
      </w:pPr>
    </w:p>
    <w:p w14:paraId="2F1ED9C2" w14:textId="77777777" w:rsidR="00DB67A0" w:rsidRDefault="00DB67A0" w:rsidP="00625A5A">
      <w:pPr>
        <w:rPr>
          <w:lang w:val="kk-KZ"/>
        </w:rPr>
      </w:pPr>
    </w:p>
    <w:p w14:paraId="4D94A0CC" w14:textId="77777777" w:rsidR="00DB67A0" w:rsidRDefault="00DB67A0" w:rsidP="00625A5A">
      <w:pPr>
        <w:rPr>
          <w:lang w:val="kk-KZ"/>
        </w:rPr>
      </w:pPr>
      <w:r>
        <w:rPr>
          <w:noProof/>
          <w:lang w:eastAsia="ru-RU"/>
        </w:rPr>
        <w:drawing>
          <wp:inline distT="0" distB="0" distL="0" distR="0" wp14:anchorId="34EAA006" wp14:editId="2809DB86">
            <wp:extent cx="5753100" cy="8134350"/>
            <wp:effectExtent l="0" t="0" r="0" b="0"/>
            <wp:docPr id="1505184789"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184789" name="Рисунок 1" descr="Изображение выглядит как текст, бумага, Публикация, Шрифт&#10;&#10;Контент, сгенерированный ИИ, может содержать ошибки."/>
                    <pic:cNvPicPr/>
                  </pic:nvPicPr>
                  <pic:blipFill>
                    <a:blip r:embed="rId152"/>
                    <a:stretch>
                      <a:fillRect/>
                    </a:stretch>
                  </pic:blipFill>
                  <pic:spPr>
                    <a:xfrm>
                      <a:off x="0" y="0"/>
                      <a:ext cx="5753100" cy="8134350"/>
                    </a:xfrm>
                    <a:prstGeom prst="rect">
                      <a:avLst/>
                    </a:prstGeom>
                  </pic:spPr>
                </pic:pic>
              </a:graphicData>
            </a:graphic>
          </wp:inline>
        </w:drawing>
      </w:r>
    </w:p>
    <w:p w14:paraId="59E98A39" w14:textId="77777777" w:rsidR="00DB67A0" w:rsidRDefault="00DB67A0" w:rsidP="00625A5A">
      <w:pPr>
        <w:rPr>
          <w:lang w:val="kk-KZ"/>
        </w:rPr>
      </w:pPr>
    </w:p>
    <w:p w14:paraId="6F689DEC" w14:textId="77777777" w:rsidR="00DB67A0" w:rsidRDefault="00DB67A0" w:rsidP="00625A5A">
      <w:pPr>
        <w:rPr>
          <w:lang w:val="kk-KZ"/>
        </w:rPr>
      </w:pPr>
      <w:r>
        <w:rPr>
          <w:noProof/>
          <w:lang w:eastAsia="ru-RU"/>
        </w:rPr>
        <w:drawing>
          <wp:inline distT="0" distB="0" distL="0" distR="0" wp14:anchorId="1D377940" wp14:editId="7433505B">
            <wp:extent cx="5734050" cy="8229600"/>
            <wp:effectExtent l="0" t="0" r="0" b="0"/>
            <wp:docPr id="201356374"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56374" name="Рисунок 1" descr="Изображение выглядит как текст, бумага, Публикация, Шрифт&#10;&#10;Контент, сгенерированный ИИ, может содержать ошибки."/>
                    <pic:cNvPicPr/>
                  </pic:nvPicPr>
                  <pic:blipFill>
                    <a:blip r:embed="rId153"/>
                    <a:stretch>
                      <a:fillRect/>
                    </a:stretch>
                  </pic:blipFill>
                  <pic:spPr>
                    <a:xfrm>
                      <a:off x="0" y="0"/>
                      <a:ext cx="5734050" cy="8229600"/>
                    </a:xfrm>
                    <a:prstGeom prst="rect">
                      <a:avLst/>
                    </a:prstGeom>
                  </pic:spPr>
                </pic:pic>
              </a:graphicData>
            </a:graphic>
          </wp:inline>
        </w:drawing>
      </w:r>
    </w:p>
    <w:p w14:paraId="1B7F522F" w14:textId="77777777" w:rsidR="00DB67A0" w:rsidRDefault="00DB67A0" w:rsidP="00625A5A">
      <w:pPr>
        <w:rPr>
          <w:lang w:val="kk-KZ"/>
        </w:rPr>
      </w:pPr>
    </w:p>
    <w:p w14:paraId="7E809AD4" w14:textId="77777777" w:rsidR="00DB67A0" w:rsidRDefault="00DB67A0" w:rsidP="00625A5A">
      <w:pPr>
        <w:rPr>
          <w:lang w:val="kk-KZ"/>
        </w:rPr>
      </w:pPr>
    </w:p>
    <w:p w14:paraId="26C0BB57" w14:textId="77777777" w:rsidR="00DB67A0" w:rsidRDefault="00DB67A0" w:rsidP="00625A5A">
      <w:pPr>
        <w:rPr>
          <w:lang w:val="kk-KZ"/>
        </w:rPr>
      </w:pPr>
    </w:p>
    <w:p w14:paraId="06573F93" w14:textId="77777777" w:rsidR="00DB67A0" w:rsidRDefault="00DB67A0" w:rsidP="00625A5A">
      <w:pPr>
        <w:rPr>
          <w:noProof/>
          <w:lang w:val="kk-KZ"/>
        </w:rPr>
      </w:pPr>
      <w:r>
        <w:rPr>
          <w:noProof/>
          <w:lang w:eastAsia="ru-RU"/>
        </w:rPr>
        <w:drawing>
          <wp:inline distT="0" distB="0" distL="0" distR="0" wp14:anchorId="6F9EB787" wp14:editId="36F3BBA4">
            <wp:extent cx="5629275" cy="8267700"/>
            <wp:effectExtent l="0" t="0" r="9525" b="0"/>
            <wp:docPr id="1970343087" name="Рисунок 1" descr="Изображение выглядит как текст, Шрифт, бумага, письм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343087" name="Рисунок 1" descr="Изображение выглядит как текст, Шрифт, бумага, письмо&#10;&#10;Контент, сгенерированный ИИ, может содержать ошибки."/>
                    <pic:cNvPicPr/>
                  </pic:nvPicPr>
                  <pic:blipFill>
                    <a:blip r:embed="rId154"/>
                    <a:stretch>
                      <a:fillRect/>
                    </a:stretch>
                  </pic:blipFill>
                  <pic:spPr>
                    <a:xfrm>
                      <a:off x="0" y="0"/>
                      <a:ext cx="5629275" cy="8267700"/>
                    </a:xfrm>
                    <a:prstGeom prst="rect">
                      <a:avLst/>
                    </a:prstGeom>
                  </pic:spPr>
                </pic:pic>
              </a:graphicData>
            </a:graphic>
          </wp:inline>
        </w:drawing>
      </w:r>
      <w:r w:rsidRPr="00126DEE">
        <w:rPr>
          <w:noProof/>
        </w:rPr>
        <w:t xml:space="preserve"> </w:t>
      </w:r>
      <w:r>
        <w:rPr>
          <w:noProof/>
          <w:lang w:eastAsia="ru-RU"/>
        </w:rPr>
        <w:drawing>
          <wp:inline distT="0" distB="0" distL="0" distR="0" wp14:anchorId="3F725753" wp14:editId="208CCF57">
            <wp:extent cx="5810250" cy="8258175"/>
            <wp:effectExtent l="0" t="0" r="0" b="9525"/>
            <wp:docPr id="232210402" name="Рисунок 1" descr="Изображение выглядит как рисунок, зарисовка, диаграмма, Штриховая график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210402" name="Рисунок 1" descr="Изображение выглядит как рисунок, зарисовка, диаграмма, Штриховая графика&#10;&#10;Контент, сгенерированный ИИ, может содержать ошибки."/>
                    <pic:cNvPicPr/>
                  </pic:nvPicPr>
                  <pic:blipFill>
                    <a:blip r:embed="rId155"/>
                    <a:stretch>
                      <a:fillRect/>
                    </a:stretch>
                  </pic:blipFill>
                  <pic:spPr>
                    <a:xfrm>
                      <a:off x="0" y="0"/>
                      <a:ext cx="5810250" cy="8258175"/>
                    </a:xfrm>
                    <a:prstGeom prst="rect">
                      <a:avLst/>
                    </a:prstGeom>
                  </pic:spPr>
                </pic:pic>
              </a:graphicData>
            </a:graphic>
          </wp:inline>
        </w:drawing>
      </w:r>
    </w:p>
    <w:p w14:paraId="5C2E9EA0" w14:textId="77777777" w:rsidR="00DB67A0" w:rsidRDefault="00DB67A0" w:rsidP="00625A5A">
      <w:pPr>
        <w:rPr>
          <w:lang w:val="kk-KZ"/>
        </w:rPr>
      </w:pPr>
      <w:r>
        <w:rPr>
          <w:noProof/>
          <w:lang w:eastAsia="ru-RU"/>
        </w:rPr>
        <w:drawing>
          <wp:inline distT="0" distB="0" distL="0" distR="0" wp14:anchorId="54FAFB52" wp14:editId="3B8853E7">
            <wp:extent cx="5940425" cy="8451215"/>
            <wp:effectExtent l="0" t="0" r="3175" b="6985"/>
            <wp:docPr id="139072124" name="Рисунок 1" descr="Изображение выглядит как текст, бумага, снимок экрана, письм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72124" name="Рисунок 1" descr="Изображение выглядит как текст, бумага, снимок экрана, письмо&#10;&#10;Контент, сгенерированный ИИ, может содержать ошибки."/>
                    <pic:cNvPicPr/>
                  </pic:nvPicPr>
                  <pic:blipFill>
                    <a:blip r:embed="rId156"/>
                    <a:stretch>
                      <a:fillRect/>
                    </a:stretch>
                  </pic:blipFill>
                  <pic:spPr>
                    <a:xfrm>
                      <a:off x="0" y="0"/>
                      <a:ext cx="5940425" cy="8451215"/>
                    </a:xfrm>
                    <a:prstGeom prst="rect">
                      <a:avLst/>
                    </a:prstGeom>
                  </pic:spPr>
                </pic:pic>
              </a:graphicData>
            </a:graphic>
          </wp:inline>
        </w:drawing>
      </w:r>
    </w:p>
    <w:p w14:paraId="0388511F" w14:textId="77777777" w:rsidR="00DB67A0" w:rsidRDefault="00DB67A0" w:rsidP="00625A5A">
      <w:pPr>
        <w:rPr>
          <w:lang w:val="kk-KZ"/>
        </w:rPr>
      </w:pPr>
      <w:r>
        <w:rPr>
          <w:noProof/>
          <w:lang w:eastAsia="ru-RU"/>
        </w:rPr>
        <w:drawing>
          <wp:inline distT="0" distB="0" distL="0" distR="0" wp14:anchorId="780799F5" wp14:editId="56AA526D">
            <wp:extent cx="5940425" cy="6729730"/>
            <wp:effectExtent l="0" t="0" r="3175" b="0"/>
            <wp:docPr id="2104727553" name="Рисунок 1" descr="Изображение выглядит как текст, документ, Шрифт,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727553" name="Рисунок 1" descr="Изображение выглядит как текст, документ, Шрифт, снимок экрана&#10;&#10;Контент, сгенерированный ИИ, может содержать ошибки."/>
                    <pic:cNvPicPr/>
                  </pic:nvPicPr>
                  <pic:blipFill>
                    <a:blip r:embed="rId157"/>
                    <a:stretch>
                      <a:fillRect/>
                    </a:stretch>
                  </pic:blipFill>
                  <pic:spPr>
                    <a:xfrm>
                      <a:off x="0" y="0"/>
                      <a:ext cx="5940425" cy="6729730"/>
                    </a:xfrm>
                    <a:prstGeom prst="rect">
                      <a:avLst/>
                    </a:prstGeom>
                  </pic:spPr>
                </pic:pic>
              </a:graphicData>
            </a:graphic>
          </wp:inline>
        </w:drawing>
      </w:r>
    </w:p>
    <w:p w14:paraId="1F9CC271" w14:textId="77777777" w:rsidR="00DB67A0" w:rsidRDefault="00DB67A0" w:rsidP="00625A5A">
      <w:pPr>
        <w:rPr>
          <w:lang w:val="kk-KZ"/>
        </w:rPr>
      </w:pPr>
    </w:p>
    <w:p w14:paraId="5BDC3B05" w14:textId="77777777" w:rsidR="00DB67A0" w:rsidRDefault="00DB67A0" w:rsidP="00625A5A">
      <w:pPr>
        <w:rPr>
          <w:lang w:val="kk-KZ"/>
        </w:rPr>
      </w:pPr>
      <w:r>
        <w:rPr>
          <w:noProof/>
          <w:lang w:eastAsia="ru-RU"/>
        </w:rPr>
        <w:drawing>
          <wp:inline distT="0" distB="0" distL="0" distR="0" wp14:anchorId="5F28F457" wp14:editId="41329827">
            <wp:extent cx="5867400" cy="8315325"/>
            <wp:effectExtent l="0" t="0" r="0" b="9525"/>
            <wp:docPr id="1114020265" name="Рисунок 1" descr="Изображение выглядит как текст, бумага, Публикация, книг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20265" name="Рисунок 1" descr="Изображение выглядит как текст, бумага, Публикация, книга&#10;&#10;Контент, сгенерированный ИИ, может содержать ошибки."/>
                    <pic:cNvPicPr/>
                  </pic:nvPicPr>
                  <pic:blipFill>
                    <a:blip r:embed="rId158"/>
                    <a:stretch>
                      <a:fillRect/>
                    </a:stretch>
                  </pic:blipFill>
                  <pic:spPr>
                    <a:xfrm>
                      <a:off x="0" y="0"/>
                      <a:ext cx="5867400" cy="8315325"/>
                    </a:xfrm>
                    <a:prstGeom prst="rect">
                      <a:avLst/>
                    </a:prstGeom>
                  </pic:spPr>
                </pic:pic>
              </a:graphicData>
            </a:graphic>
          </wp:inline>
        </w:drawing>
      </w:r>
    </w:p>
    <w:p w14:paraId="2AD12415" w14:textId="77777777" w:rsidR="00DB67A0" w:rsidRDefault="00DB67A0" w:rsidP="00625A5A">
      <w:pPr>
        <w:rPr>
          <w:lang w:val="kk-KZ"/>
        </w:rPr>
      </w:pPr>
    </w:p>
    <w:p w14:paraId="3461F75F" w14:textId="77777777" w:rsidR="00DB67A0" w:rsidRDefault="00DB67A0" w:rsidP="00625A5A">
      <w:pPr>
        <w:rPr>
          <w:lang w:val="kk-KZ"/>
        </w:rPr>
      </w:pPr>
      <w:r>
        <w:rPr>
          <w:noProof/>
          <w:lang w:eastAsia="ru-RU"/>
        </w:rPr>
        <w:drawing>
          <wp:inline distT="0" distB="0" distL="0" distR="0" wp14:anchorId="4D03F53F" wp14:editId="2BE44D00">
            <wp:extent cx="5724525" cy="8420100"/>
            <wp:effectExtent l="0" t="0" r="9525" b="0"/>
            <wp:docPr id="54513801"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13801" name="Рисунок 1" descr="Изображение выглядит как текст, бумага, Публикация, Шрифт&#10;&#10;Контент, сгенерированный ИИ, может содержать ошибки."/>
                    <pic:cNvPicPr/>
                  </pic:nvPicPr>
                  <pic:blipFill>
                    <a:blip r:embed="rId159"/>
                    <a:stretch>
                      <a:fillRect/>
                    </a:stretch>
                  </pic:blipFill>
                  <pic:spPr>
                    <a:xfrm>
                      <a:off x="0" y="0"/>
                      <a:ext cx="5724525" cy="8420100"/>
                    </a:xfrm>
                    <a:prstGeom prst="rect">
                      <a:avLst/>
                    </a:prstGeom>
                  </pic:spPr>
                </pic:pic>
              </a:graphicData>
            </a:graphic>
          </wp:inline>
        </w:drawing>
      </w:r>
    </w:p>
    <w:p w14:paraId="2D5BC4C4" w14:textId="77777777" w:rsidR="00DB67A0" w:rsidRDefault="00DB67A0" w:rsidP="00625A5A">
      <w:pPr>
        <w:rPr>
          <w:lang w:val="kk-KZ"/>
        </w:rPr>
      </w:pPr>
      <w:r>
        <w:rPr>
          <w:noProof/>
          <w:lang w:eastAsia="ru-RU"/>
        </w:rPr>
        <w:drawing>
          <wp:inline distT="0" distB="0" distL="0" distR="0" wp14:anchorId="706ACE0A" wp14:editId="4C6F5C0E">
            <wp:extent cx="5829300" cy="8258175"/>
            <wp:effectExtent l="0" t="0" r="0" b="9525"/>
            <wp:docPr id="2108647031"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647031" name="Рисунок 1" descr="Изображение выглядит как текст, бумага, Публикация, Шрифт&#10;&#10;Контент, сгенерированный ИИ, может содержать ошибки."/>
                    <pic:cNvPicPr/>
                  </pic:nvPicPr>
                  <pic:blipFill>
                    <a:blip r:embed="rId160"/>
                    <a:stretch>
                      <a:fillRect/>
                    </a:stretch>
                  </pic:blipFill>
                  <pic:spPr>
                    <a:xfrm>
                      <a:off x="0" y="0"/>
                      <a:ext cx="5829300" cy="8258175"/>
                    </a:xfrm>
                    <a:prstGeom prst="rect">
                      <a:avLst/>
                    </a:prstGeom>
                  </pic:spPr>
                </pic:pic>
              </a:graphicData>
            </a:graphic>
          </wp:inline>
        </w:drawing>
      </w:r>
    </w:p>
    <w:p w14:paraId="34985118" w14:textId="77777777" w:rsidR="00DB67A0" w:rsidRDefault="00DB67A0" w:rsidP="00625A5A">
      <w:pPr>
        <w:rPr>
          <w:noProof/>
          <w:lang w:val="kk-KZ"/>
        </w:rPr>
      </w:pPr>
      <w:r>
        <w:rPr>
          <w:noProof/>
          <w:lang w:eastAsia="ru-RU"/>
        </w:rPr>
        <w:drawing>
          <wp:inline distT="0" distB="0" distL="0" distR="0" wp14:anchorId="672B59D4" wp14:editId="05220491">
            <wp:extent cx="5876925" cy="8201025"/>
            <wp:effectExtent l="0" t="0" r="9525" b="9525"/>
            <wp:docPr id="609306589" name="Рисунок 1" descr="Изображение выглядит как текст, зарисовка, диаграмма, рисуно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306589" name="Рисунок 1" descr="Изображение выглядит как текст, зарисовка, диаграмма, рисунок&#10;&#10;Контент, сгенерированный ИИ, может содержать ошибки."/>
                    <pic:cNvPicPr/>
                  </pic:nvPicPr>
                  <pic:blipFill>
                    <a:blip r:embed="rId161"/>
                    <a:stretch>
                      <a:fillRect/>
                    </a:stretch>
                  </pic:blipFill>
                  <pic:spPr>
                    <a:xfrm>
                      <a:off x="0" y="0"/>
                      <a:ext cx="5876925" cy="8201025"/>
                    </a:xfrm>
                    <a:prstGeom prst="rect">
                      <a:avLst/>
                    </a:prstGeom>
                  </pic:spPr>
                </pic:pic>
              </a:graphicData>
            </a:graphic>
          </wp:inline>
        </w:drawing>
      </w:r>
      <w:r w:rsidRPr="00AA42EF">
        <w:rPr>
          <w:noProof/>
        </w:rPr>
        <w:t xml:space="preserve"> </w:t>
      </w:r>
      <w:r>
        <w:rPr>
          <w:noProof/>
          <w:lang w:eastAsia="ru-RU"/>
        </w:rPr>
        <w:drawing>
          <wp:inline distT="0" distB="0" distL="0" distR="0" wp14:anchorId="0515ED65" wp14:editId="3540F071">
            <wp:extent cx="5715000" cy="8115300"/>
            <wp:effectExtent l="0" t="0" r="0" b="0"/>
            <wp:docPr id="338702264" name="Рисунок 1" descr="Изображение выглядит как диаграмма, Технический чертеж, зарисовка, Пла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702264" name="Рисунок 1" descr="Изображение выглядит как диаграмма, Технический чертеж, зарисовка, План&#10;&#10;Контент, сгенерированный ИИ, может содержать ошибки."/>
                    <pic:cNvPicPr/>
                  </pic:nvPicPr>
                  <pic:blipFill>
                    <a:blip r:embed="rId162"/>
                    <a:stretch>
                      <a:fillRect/>
                    </a:stretch>
                  </pic:blipFill>
                  <pic:spPr>
                    <a:xfrm>
                      <a:off x="0" y="0"/>
                      <a:ext cx="5715000" cy="8115300"/>
                    </a:xfrm>
                    <a:prstGeom prst="rect">
                      <a:avLst/>
                    </a:prstGeom>
                  </pic:spPr>
                </pic:pic>
              </a:graphicData>
            </a:graphic>
          </wp:inline>
        </w:drawing>
      </w:r>
    </w:p>
    <w:p w14:paraId="526BE0E8" w14:textId="77777777" w:rsidR="00DB67A0" w:rsidRDefault="00DB67A0" w:rsidP="00625A5A">
      <w:pPr>
        <w:rPr>
          <w:lang w:val="kk-KZ"/>
        </w:rPr>
      </w:pPr>
      <w:r>
        <w:rPr>
          <w:noProof/>
          <w:lang w:eastAsia="ru-RU"/>
        </w:rPr>
        <w:drawing>
          <wp:inline distT="0" distB="0" distL="0" distR="0" wp14:anchorId="1754F419" wp14:editId="31251CC7">
            <wp:extent cx="5724525" cy="8029575"/>
            <wp:effectExtent l="0" t="0" r="9525" b="9525"/>
            <wp:docPr id="1469999766" name="Рисунок 1" descr="Изображение выглядит как диаграмма, зарисовка, Технический чертеж, Пла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999766" name="Рисунок 1" descr="Изображение выглядит как диаграмма, зарисовка, Технический чертеж, План&#10;&#10;Контент, сгенерированный ИИ, может содержать ошибки."/>
                    <pic:cNvPicPr/>
                  </pic:nvPicPr>
                  <pic:blipFill>
                    <a:blip r:embed="rId163"/>
                    <a:stretch>
                      <a:fillRect/>
                    </a:stretch>
                  </pic:blipFill>
                  <pic:spPr>
                    <a:xfrm>
                      <a:off x="0" y="0"/>
                      <a:ext cx="5724525" cy="8029575"/>
                    </a:xfrm>
                    <a:prstGeom prst="rect">
                      <a:avLst/>
                    </a:prstGeom>
                  </pic:spPr>
                </pic:pic>
              </a:graphicData>
            </a:graphic>
          </wp:inline>
        </w:drawing>
      </w:r>
    </w:p>
    <w:p w14:paraId="0FA0004C" w14:textId="77777777" w:rsidR="00DB67A0" w:rsidRDefault="00DB67A0" w:rsidP="00625A5A">
      <w:pPr>
        <w:rPr>
          <w:lang w:val="kk-KZ"/>
        </w:rPr>
      </w:pPr>
      <w:r>
        <w:rPr>
          <w:noProof/>
          <w:lang w:eastAsia="ru-RU"/>
        </w:rPr>
        <w:drawing>
          <wp:inline distT="0" distB="0" distL="0" distR="0" wp14:anchorId="77CDD2E2" wp14:editId="2E202B14">
            <wp:extent cx="5676900" cy="8277225"/>
            <wp:effectExtent l="0" t="0" r="0" b="9525"/>
            <wp:docPr id="820894571" name="Рисунок 1" descr="Изображение выглядит как текст, зарисовка, Шрифт,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894571" name="Рисунок 1" descr="Изображение выглядит как текст, зарисовка, Шрифт, диаграмма&#10;&#10;Контент, сгенерированный ИИ, может содержать ошибки."/>
                    <pic:cNvPicPr/>
                  </pic:nvPicPr>
                  <pic:blipFill>
                    <a:blip r:embed="rId164"/>
                    <a:stretch>
                      <a:fillRect/>
                    </a:stretch>
                  </pic:blipFill>
                  <pic:spPr>
                    <a:xfrm>
                      <a:off x="0" y="0"/>
                      <a:ext cx="5676900" cy="8277225"/>
                    </a:xfrm>
                    <a:prstGeom prst="rect">
                      <a:avLst/>
                    </a:prstGeom>
                  </pic:spPr>
                </pic:pic>
              </a:graphicData>
            </a:graphic>
          </wp:inline>
        </w:drawing>
      </w:r>
    </w:p>
    <w:p w14:paraId="08381930" w14:textId="77777777" w:rsidR="00DB67A0" w:rsidRDefault="00DB67A0" w:rsidP="00625A5A">
      <w:pPr>
        <w:rPr>
          <w:lang w:val="kk-KZ"/>
        </w:rPr>
      </w:pPr>
      <w:r>
        <w:rPr>
          <w:noProof/>
          <w:lang w:eastAsia="ru-RU"/>
        </w:rPr>
        <w:drawing>
          <wp:inline distT="0" distB="0" distL="0" distR="0" wp14:anchorId="2321653A" wp14:editId="53351612">
            <wp:extent cx="5940425" cy="8390255"/>
            <wp:effectExtent l="0" t="0" r="3175" b="0"/>
            <wp:docPr id="1347841702" name="Рисунок 1" descr="Изображение выглядит как текст, снимок экрана, письмо, бумаг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41702" name="Рисунок 1" descr="Изображение выглядит как текст, снимок экрана, письмо, бумага&#10;&#10;Контент, сгенерированный ИИ, может содержать ошибки."/>
                    <pic:cNvPicPr/>
                  </pic:nvPicPr>
                  <pic:blipFill>
                    <a:blip r:embed="rId165"/>
                    <a:stretch>
                      <a:fillRect/>
                    </a:stretch>
                  </pic:blipFill>
                  <pic:spPr>
                    <a:xfrm>
                      <a:off x="0" y="0"/>
                      <a:ext cx="5940425" cy="8390255"/>
                    </a:xfrm>
                    <a:prstGeom prst="rect">
                      <a:avLst/>
                    </a:prstGeom>
                  </pic:spPr>
                </pic:pic>
              </a:graphicData>
            </a:graphic>
          </wp:inline>
        </w:drawing>
      </w:r>
    </w:p>
    <w:p w14:paraId="6B2AF50A" w14:textId="77777777" w:rsidR="00DB67A0" w:rsidRDefault="00DB67A0" w:rsidP="00625A5A">
      <w:pPr>
        <w:rPr>
          <w:lang w:val="kk-KZ"/>
        </w:rPr>
      </w:pPr>
    </w:p>
    <w:p w14:paraId="6A078015" w14:textId="77777777" w:rsidR="00DB67A0" w:rsidRDefault="00DB67A0" w:rsidP="00625A5A">
      <w:pPr>
        <w:rPr>
          <w:lang w:val="kk-KZ"/>
        </w:rPr>
      </w:pPr>
      <w:r>
        <w:rPr>
          <w:noProof/>
          <w:lang w:eastAsia="ru-RU"/>
        </w:rPr>
        <w:drawing>
          <wp:inline distT="0" distB="0" distL="0" distR="0" wp14:anchorId="369C8CA0" wp14:editId="2ECBB908">
            <wp:extent cx="5940425" cy="7462520"/>
            <wp:effectExtent l="0" t="0" r="3175" b="5080"/>
            <wp:docPr id="1051599716" name="Рисунок 1" descr="Изображение выглядит как текст, документ, Шрифт,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599716" name="Рисунок 1" descr="Изображение выглядит как текст, документ, Шрифт, снимок экрана&#10;&#10;Контент, сгенерированный ИИ, может содержать ошибки."/>
                    <pic:cNvPicPr/>
                  </pic:nvPicPr>
                  <pic:blipFill>
                    <a:blip r:embed="rId166"/>
                    <a:stretch>
                      <a:fillRect/>
                    </a:stretch>
                  </pic:blipFill>
                  <pic:spPr>
                    <a:xfrm>
                      <a:off x="0" y="0"/>
                      <a:ext cx="5940425" cy="7462520"/>
                    </a:xfrm>
                    <a:prstGeom prst="rect">
                      <a:avLst/>
                    </a:prstGeom>
                  </pic:spPr>
                </pic:pic>
              </a:graphicData>
            </a:graphic>
          </wp:inline>
        </w:drawing>
      </w:r>
    </w:p>
    <w:p w14:paraId="3CC9A4C8" w14:textId="77777777" w:rsidR="00DB67A0" w:rsidRDefault="00DB67A0" w:rsidP="00625A5A">
      <w:pPr>
        <w:rPr>
          <w:lang w:val="kk-KZ"/>
        </w:rPr>
      </w:pPr>
      <w:r>
        <w:rPr>
          <w:noProof/>
          <w:lang w:eastAsia="ru-RU"/>
        </w:rPr>
        <w:drawing>
          <wp:inline distT="0" distB="0" distL="0" distR="0" wp14:anchorId="588638C1" wp14:editId="303C1D94">
            <wp:extent cx="5676900" cy="8248650"/>
            <wp:effectExtent l="0" t="0" r="0" b="0"/>
            <wp:docPr id="1049098090"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098090" name="Рисунок 1" descr="Изображение выглядит как текст, бумага, Публикация, Шрифт&#10;&#10;Контент, сгенерированный ИИ, может содержать ошибки."/>
                    <pic:cNvPicPr/>
                  </pic:nvPicPr>
                  <pic:blipFill>
                    <a:blip r:embed="rId167"/>
                    <a:stretch>
                      <a:fillRect/>
                    </a:stretch>
                  </pic:blipFill>
                  <pic:spPr>
                    <a:xfrm>
                      <a:off x="0" y="0"/>
                      <a:ext cx="5676900" cy="8248650"/>
                    </a:xfrm>
                    <a:prstGeom prst="rect">
                      <a:avLst/>
                    </a:prstGeom>
                  </pic:spPr>
                </pic:pic>
              </a:graphicData>
            </a:graphic>
          </wp:inline>
        </w:drawing>
      </w:r>
    </w:p>
    <w:p w14:paraId="1EC36FDD" w14:textId="77777777" w:rsidR="00DB67A0" w:rsidRDefault="00DB67A0" w:rsidP="00625A5A">
      <w:pPr>
        <w:rPr>
          <w:lang w:val="kk-KZ"/>
        </w:rPr>
      </w:pPr>
      <w:r>
        <w:rPr>
          <w:noProof/>
          <w:lang w:eastAsia="ru-RU"/>
        </w:rPr>
        <w:drawing>
          <wp:inline distT="0" distB="0" distL="0" distR="0" wp14:anchorId="0D478BF6" wp14:editId="0CD12401">
            <wp:extent cx="5838825" cy="8258175"/>
            <wp:effectExtent l="0" t="0" r="9525" b="9525"/>
            <wp:docPr id="465967282"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967282" name="Рисунок 1" descr="Изображение выглядит как текст, бумага, Публикация, Шрифт&#10;&#10;Контент, сгенерированный ИИ, может содержать ошибки."/>
                    <pic:cNvPicPr/>
                  </pic:nvPicPr>
                  <pic:blipFill>
                    <a:blip r:embed="rId168"/>
                    <a:stretch>
                      <a:fillRect/>
                    </a:stretch>
                  </pic:blipFill>
                  <pic:spPr>
                    <a:xfrm>
                      <a:off x="0" y="0"/>
                      <a:ext cx="5838825" cy="8258175"/>
                    </a:xfrm>
                    <a:prstGeom prst="rect">
                      <a:avLst/>
                    </a:prstGeom>
                  </pic:spPr>
                </pic:pic>
              </a:graphicData>
            </a:graphic>
          </wp:inline>
        </w:drawing>
      </w:r>
    </w:p>
    <w:p w14:paraId="4AA737A4" w14:textId="77777777" w:rsidR="00DB67A0" w:rsidRDefault="00DB67A0" w:rsidP="00625A5A">
      <w:pPr>
        <w:rPr>
          <w:lang w:val="kk-KZ"/>
        </w:rPr>
      </w:pPr>
      <w:r>
        <w:rPr>
          <w:noProof/>
          <w:lang w:eastAsia="ru-RU"/>
        </w:rPr>
        <w:drawing>
          <wp:inline distT="0" distB="0" distL="0" distR="0" wp14:anchorId="4E5EE05A" wp14:editId="28D1BA0F">
            <wp:extent cx="5810250" cy="8201025"/>
            <wp:effectExtent l="0" t="0" r="0" b="9525"/>
            <wp:docPr id="259029789"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29789" name="Рисунок 1" descr="Изображение выглядит как текст, бумага, Публикация, Шрифт&#10;&#10;Контент, сгенерированный ИИ, может содержать ошибки."/>
                    <pic:cNvPicPr/>
                  </pic:nvPicPr>
                  <pic:blipFill>
                    <a:blip r:embed="rId169"/>
                    <a:stretch>
                      <a:fillRect/>
                    </a:stretch>
                  </pic:blipFill>
                  <pic:spPr>
                    <a:xfrm>
                      <a:off x="0" y="0"/>
                      <a:ext cx="5810250" cy="8201025"/>
                    </a:xfrm>
                    <a:prstGeom prst="rect">
                      <a:avLst/>
                    </a:prstGeom>
                  </pic:spPr>
                </pic:pic>
              </a:graphicData>
            </a:graphic>
          </wp:inline>
        </w:drawing>
      </w:r>
    </w:p>
    <w:p w14:paraId="0C0E7DED" w14:textId="77777777" w:rsidR="00DB67A0" w:rsidRDefault="00DB67A0" w:rsidP="00625A5A">
      <w:pPr>
        <w:rPr>
          <w:lang w:val="kk-KZ"/>
        </w:rPr>
      </w:pPr>
    </w:p>
    <w:p w14:paraId="23019D6E" w14:textId="77777777" w:rsidR="00DB67A0" w:rsidRDefault="00DB67A0" w:rsidP="00625A5A">
      <w:pPr>
        <w:rPr>
          <w:noProof/>
          <w:lang w:val="kk-KZ"/>
        </w:rPr>
      </w:pPr>
      <w:r>
        <w:rPr>
          <w:noProof/>
          <w:lang w:eastAsia="ru-RU"/>
        </w:rPr>
        <w:drawing>
          <wp:inline distT="0" distB="0" distL="0" distR="0" wp14:anchorId="10DB915E" wp14:editId="5264744D">
            <wp:extent cx="5791200" cy="8220075"/>
            <wp:effectExtent l="0" t="0" r="0" b="9525"/>
            <wp:docPr id="1487570972" name="Рисунок 1" descr="Изображение выглядит как текст, диаграмма, зарисовка, рисуно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70972" name="Рисунок 1" descr="Изображение выглядит как текст, диаграмма, зарисовка, рисунок&#10;&#10;Контент, сгенерированный ИИ, может содержать ошибки."/>
                    <pic:cNvPicPr/>
                  </pic:nvPicPr>
                  <pic:blipFill>
                    <a:blip r:embed="rId170"/>
                    <a:stretch>
                      <a:fillRect/>
                    </a:stretch>
                  </pic:blipFill>
                  <pic:spPr>
                    <a:xfrm>
                      <a:off x="0" y="0"/>
                      <a:ext cx="5791200" cy="8220075"/>
                    </a:xfrm>
                    <a:prstGeom prst="rect">
                      <a:avLst/>
                    </a:prstGeom>
                  </pic:spPr>
                </pic:pic>
              </a:graphicData>
            </a:graphic>
          </wp:inline>
        </w:drawing>
      </w:r>
      <w:r w:rsidRPr="00AA42EF">
        <w:rPr>
          <w:noProof/>
        </w:rPr>
        <w:t xml:space="preserve"> </w:t>
      </w:r>
      <w:r>
        <w:rPr>
          <w:noProof/>
          <w:lang w:eastAsia="ru-RU"/>
        </w:rPr>
        <w:drawing>
          <wp:inline distT="0" distB="0" distL="0" distR="0" wp14:anchorId="72CE8DCE" wp14:editId="7922FDE3">
            <wp:extent cx="5762625" cy="8334375"/>
            <wp:effectExtent l="0" t="0" r="9525" b="9525"/>
            <wp:docPr id="675270097" name="Рисунок 1" descr="Изображение выглядит как текст, диаграмма, зарисовка, рисуно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70097" name="Рисунок 1" descr="Изображение выглядит как текст, диаграмма, зарисовка, рисунок&#10;&#10;Контент, сгенерированный ИИ, может содержать ошибки."/>
                    <pic:cNvPicPr/>
                  </pic:nvPicPr>
                  <pic:blipFill>
                    <a:blip r:embed="rId171"/>
                    <a:stretch>
                      <a:fillRect/>
                    </a:stretch>
                  </pic:blipFill>
                  <pic:spPr>
                    <a:xfrm>
                      <a:off x="0" y="0"/>
                      <a:ext cx="5762625" cy="8334375"/>
                    </a:xfrm>
                    <a:prstGeom prst="rect">
                      <a:avLst/>
                    </a:prstGeom>
                  </pic:spPr>
                </pic:pic>
              </a:graphicData>
            </a:graphic>
          </wp:inline>
        </w:drawing>
      </w:r>
    </w:p>
    <w:p w14:paraId="10013E82" w14:textId="77777777" w:rsidR="00DB67A0" w:rsidRDefault="00DB67A0" w:rsidP="00625A5A">
      <w:pPr>
        <w:rPr>
          <w:noProof/>
          <w:lang w:val="kk-KZ"/>
        </w:rPr>
      </w:pPr>
    </w:p>
    <w:p w14:paraId="1AC7C7E3" w14:textId="77777777" w:rsidR="00DB67A0" w:rsidRDefault="00DB67A0" w:rsidP="00625A5A">
      <w:pPr>
        <w:rPr>
          <w:noProof/>
          <w:lang w:val="kk-KZ"/>
        </w:rPr>
      </w:pPr>
    </w:p>
    <w:p w14:paraId="7D4C0DF4" w14:textId="77777777" w:rsidR="00DB67A0" w:rsidRDefault="00DB67A0" w:rsidP="00625A5A">
      <w:pPr>
        <w:rPr>
          <w:noProof/>
          <w:lang w:val="kk-KZ"/>
        </w:rPr>
      </w:pPr>
    </w:p>
    <w:p w14:paraId="69C03636" w14:textId="77777777" w:rsidR="00DB67A0" w:rsidRDefault="00DB67A0" w:rsidP="00625A5A">
      <w:pPr>
        <w:rPr>
          <w:noProof/>
          <w:lang w:val="kk-KZ"/>
        </w:rPr>
      </w:pPr>
    </w:p>
    <w:p w14:paraId="0DEC971A" w14:textId="77777777" w:rsidR="00DB67A0" w:rsidRDefault="00DB67A0" w:rsidP="00625A5A">
      <w:pPr>
        <w:rPr>
          <w:lang w:val="kk-KZ"/>
        </w:rPr>
      </w:pPr>
      <w:r>
        <w:rPr>
          <w:noProof/>
          <w:lang w:eastAsia="ru-RU"/>
        </w:rPr>
        <w:drawing>
          <wp:inline distT="0" distB="0" distL="0" distR="0" wp14:anchorId="4E72D697" wp14:editId="269F32B4">
            <wp:extent cx="5940425" cy="8343265"/>
            <wp:effectExtent l="0" t="0" r="3175" b="635"/>
            <wp:docPr id="807486181" name="Рисунок 1" descr="Изображение выглядит как текст, письмо, снимок экрана, бумаг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486181" name="Рисунок 1" descr="Изображение выглядит как текст, письмо, снимок экрана, бумага&#10;&#10;Контент, сгенерированный ИИ, может содержать ошибки."/>
                    <pic:cNvPicPr/>
                  </pic:nvPicPr>
                  <pic:blipFill>
                    <a:blip r:embed="rId172"/>
                    <a:stretch>
                      <a:fillRect/>
                    </a:stretch>
                  </pic:blipFill>
                  <pic:spPr>
                    <a:xfrm>
                      <a:off x="0" y="0"/>
                      <a:ext cx="5940425" cy="8343265"/>
                    </a:xfrm>
                    <a:prstGeom prst="rect">
                      <a:avLst/>
                    </a:prstGeom>
                  </pic:spPr>
                </pic:pic>
              </a:graphicData>
            </a:graphic>
          </wp:inline>
        </w:drawing>
      </w:r>
    </w:p>
    <w:p w14:paraId="75B66591" w14:textId="77777777" w:rsidR="00DB67A0" w:rsidRDefault="00DB67A0" w:rsidP="00625A5A">
      <w:pPr>
        <w:rPr>
          <w:noProof/>
          <w:lang w:val="kk-KZ"/>
        </w:rPr>
      </w:pPr>
      <w:r>
        <w:rPr>
          <w:noProof/>
          <w:lang w:eastAsia="ru-RU"/>
        </w:rPr>
        <w:drawing>
          <wp:inline distT="0" distB="0" distL="0" distR="0" wp14:anchorId="4468E0AF" wp14:editId="06806362">
            <wp:extent cx="5940425" cy="6819900"/>
            <wp:effectExtent l="0" t="0" r="3175" b="0"/>
            <wp:docPr id="2139030100" name="Рисунок 1" descr="Изображение выглядит как текст, Шрифт, снимок экрана, докумен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030100" name="Рисунок 1" descr="Изображение выглядит как текст, Шрифт, снимок экрана, документ&#10;&#10;Контент, сгенерированный ИИ, может содержать ошибки."/>
                    <pic:cNvPicPr/>
                  </pic:nvPicPr>
                  <pic:blipFill>
                    <a:blip r:embed="rId173"/>
                    <a:stretch>
                      <a:fillRect/>
                    </a:stretch>
                  </pic:blipFill>
                  <pic:spPr>
                    <a:xfrm>
                      <a:off x="0" y="0"/>
                      <a:ext cx="5940425" cy="6819900"/>
                    </a:xfrm>
                    <a:prstGeom prst="rect">
                      <a:avLst/>
                    </a:prstGeom>
                  </pic:spPr>
                </pic:pic>
              </a:graphicData>
            </a:graphic>
          </wp:inline>
        </w:drawing>
      </w:r>
      <w:r w:rsidRPr="00AA42EF">
        <w:rPr>
          <w:noProof/>
        </w:rPr>
        <w:t xml:space="preserve"> </w:t>
      </w:r>
      <w:r>
        <w:rPr>
          <w:noProof/>
          <w:lang w:eastAsia="ru-RU"/>
        </w:rPr>
        <w:drawing>
          <wp:inline distT="0" distB="0" distL="0" distR="0" wp14:anchorId="067156DC" wp14:editId="451DE880">
            <wp:extent cx="5724525" cy="8105775"/>
            <wp:effectExtent l="0" t="0" r="9525" b="9525"/>
            <wp:docPr id="782348320"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48320" name="Рисунок 1" descr="Изображение выглядит как текст, бумага, Публикация, Шрифт&#10;&#10;Контент, сгенерированный ИИ, может содержать ошибки."/>
                    <pic:cNvPicPr/>
                  </pic:nvPicPr>
                  <pic:blipFill>
                    <a:blip r:embed="rId174"/>
                    <a:stretch>
                      <a:fillRect/>
                    </a:stretch>
                  </pic:blipFill>
                  <pic:spPr>
                    <a:xfrm>
                      <a:off x="0" y="0"/>
                      <a:ext cx="5724525" cy="8105775"/>
                    </a:xfrm>
                    <a:prstGeom prst="rect">
                      <a:avLst/>
                    </a:prstGeom>
                  </pic:spPr>
                </pic:pic>
              </a:graphicData>
            </a:graphic>
          </wp:inline>
        </w:drawing>
      </w:r>
    </w:p>
    <w:p w14:paraId="71634FDA" w14:textId="77777777" w:rsidR="00DB67A0" w:rsidRDefault="00DB67A0" w:rsidP="00625A5A">
      <w:pPr>
        <w:rPr>
          <w:lang w:val="kk-KZ"/>
        </w:rPr>
      </w:pPr>
      <w:r>
        <w:rPr>
          <w:noProof/>
          <w:lang w:eastAsia="ru-RU"/>
        </w:rPr>
        <w:drawing>
          <wp:inline distT="0" distB="0" distL="0" distR="0" wp14:anchorId="276D4148" wp14:editId="256E2546">
            <wp:extent cx="5762625" cy="8086725"/>
            <wp:effectExtent l="0" t="0" r="9525" b="9525"/>
            <wp:docPr id="1543615333" name="Рисунок 1" descr="Изображение выглядит как текст, бумага, Шрифт, Публикац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15333" name="Рисунок 1" descr="Изображение выглядит как текст, бумага, Шрифт, Публикация&#10;&#10;Контент, сгенерированный ИИ, может содержать ошибки."/>
                    <pic:cNvPicPr/>
                  </pic:nvPicPr>
                  <pic:blipFill>
                    <a:blip r:embed="rId175"/>
                    <a:stretch>
                      <a:fillRect/>
                    </a:stretch>
                  </pic:blipFill>
                  <pic:spPr>
                    <a:xfrm>
                      <a:off x="0" y="0"/>
                      <a:ext cx="5762625" cy="8086725"/>
                    </a:xfrm>
                    <a:prstGeom prst="rect">
                      <a:avLst/>
                    </a:prstGeom>
                  </pic:spPr>
                </pic:pic>
              </a:graphicData>
            </a:graphic>
          </wp:inline>
        </w:drawing>
      </w:r>
    </w:p>
    <w:p w14:paraId="09FB58DB" w14:textId="77777777" w:rsidR="00DB67A0" w:rsidRDefault="00DB67A0" w:rsidP="00625A5A">
      <w:pPr>
        <w:rPr>
          <w:lang w:val="kk-KZ"/>
        </w:rPr>
      </w:pPr>
      <w:r>
        <w:rPr>
          <w:noProof/>
          <w:lang w:eastAsia="ru-RU"/>
        </w:rPr>
        <w:drawing>
          <wp:inline distT="0" distB="0" distL="0" distR="0" wp14:anchorId="0D98B82A" wp14:editId="36DDCC8B">
            <wp:extent cx="5781675" cy="7877175"/>
            <wp:effectExtent l="0" t="0" r="9525" b="9525"/>
            <wp:docPr id="1397386977" name="Рисунок 1" descr="Изображение выглядит как текст, диаграмма, План,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386977" name="Рисунок 1" descr="Изображение выглядит как текст, диаграмма, План, Технический чертеж&#10;&#10;Контент, сгенерированный ИИ, может содержать ошибки."/>
                    <pic:cNvPicPr/>
                  </pic:nvPicPr>
                  <pic:blipFill>
                    <a:blip r:embed="rId176"/>
                    <a:stretch>
                      <a:fillRect/>
                    </a:stretch>
                  </pic:blipFill>
                  <pic:spPr>
                    <a:xfrm>
                      <a:off x="0" y="0"/>
                      <a:ext cx="5781675" cy="7877175"/>
                    </a:xfrm>
                    <a:prstGeom prst="rect">
                      <a:avLst/>
                    </a:prstGeom>
                  </pic:spPr>
                </pic:pic>
              </a:graphicData>
            </a:graphic>
          </wp:inline>
        </w:drawing>
      </w:r>
    </w:p>
    <w:p w14:paraId="0A8C8A60" w14:textId="77777777" w:rsidR="00DB67A0" w:rsidRDefault="00DB67A0" w:rsidP="00625A5A">
      <w:pPr>
        <w:rPr>
          <w:lang w:val="kk-KZ"/>
        </w:rPr>
      </w:pPr>
      <w:r>
        <w:rPr>
          <w:noProof/>
          <w:lang w:eastAsia="ru-RU"/>
        </w:rPr>
        <w:drawing>
          <wp:inline distT="0" distB="0" distL="0" distR="0" wp14:anchorId="75FCCD8E" wp14:editId="7E66B159">
            <wp:extent cx="5819775" cy="7820025"/>
            <wp:effectExtent l="0" t="0" r="9525" b="9525"/>
            <wp:docPr id="1585891448" name="Рисунок 1" descr="Изображение выглядит как зарисовка, диаграмма, рисунок,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891448" name="Рисунок 1" descr="Изображение выглядит как зарисовка, диаграмма, рисунок, Технический чертеж&#10;&#10;Контент, сгенерированный ИИ, может содержать ошибки."/>
                    <pic:cNvPicPr/>
                  </pic:nvPicPr>
                  <pic:blipFill>
                    <a:blip r:embed="rId177"/>
                    <a:stretch>
                      <a:fillRect/>
                    </a:stretch>
                  </pic:blipFill>
                  <pic:spPr>
                    <a:xfrm>
                      <a:off x="0" y="0"/>
                      <a:ext cx="5819775" cy="7820025"/>
                    </a:xfrm>
                    <a:prstGeom prst="rect">
                      <a:avLst/>
                    </a:prstGeom>
                  </pic:spPr>
                </pic:pic>
              </a:graphicData>
            </a:graphic>
          </wp:inline>
        </w:drawing>
      </w:r>
    </w:p>
    <w:p w14:paraId="4CA53CEC" w14:textId="77777777" w:rsidR="00DB67A0" w:rsidRDefault="00DB67A0" w:rsidP="00625A5A">
      <w:pPr>
        <w:rPr>
          <w:lang w:val="kk-KZ"/>
        </w:rPr>
      </w:pPr>
      <w:r>
        <w:rPr>
          <w:noProof/>
          <w:lang w:eastAsia="ru-RU"/>
        </w:rPr>
        <w:drawing>
          <wp:inline distT="0" distB="0" distL="0" distR="0" wp14:anchorId="44AEB1C5" wp14:editId="7CE6B7F1">
            <wp:extent cx="5724525" cy="8267700"/>
            <wp:effectExtent l="0" t="0" r="9525" b="0"/>
            <wp:docPr id="748099131" name="Рисунок 1" descr="Изображение выглядит как линия, диаграмма, текс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99131" name="Рисунок 1" descr="Изображение выглядит как линия, диаграмма, текст&#10;&#10;Контент, сгенерированный ИИ, может содержать ошибки."/>
                    <pic:cNvPicPr/>
                  </pic:nvPicPr>
                  <pic:blipFill>
                    <a:blip r:embed="rId178"/>
                    <a:stretch>
                      <a:fillRect/>
                    </a:stretch>
                  </pic:blipFill>
                  <pic:spPr>
                    <a:xfrm>
                      <a:off x="0" y="0"/>
                      <a:ext cx="5724525" cy="8267700"/>
                    </a:xfrm>
                    <a:prstGeom prst="rect">
                      <a:avLst/>
                    </a:prstGeom>
                  </pic:spPr>
                </pic:pic>
              </a:graphicData>
            </a:graphic>
          </wp:inline>
        </w:drawing>
      </w:r>
    </w:p>
    <w:p w14:paraId="7A1EFE7A" w14:textId="77777777" w:rsidR="00DB67A0" w:rsidRDefault="00DB67A0" w:rsidP="00625A5A">
      <w:pPr>
        <w:rPr>
          <w:lang w:val="kk-KZ"/>
        </w:rPr>
      </w:pPr>
      <w:r>
        <w:rPr>
          <w:noProof/>
          <w:lang w:eastAsia="ru-RU"/>
        </w:rPr>
        <w:drawing>
          <wp:inline distT="0" distB="0" distL="0" distR="0" wp14:anchorId="3A2B8F8A" wp14:editId="342E65B1">
            <wp:extent cx="5940425" cy="8376920"/>
            <wp:effectExtent l="0" t="0" r="3175" b="5080"/>
            <wp:docPr id="1195869336" name="Рисунок 1" descr="Изображение выглядит как текст, снимок экрана, меню&#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69336" name="Рисунок 1" descr="Изображение выглядит как текст, снимок экрана, меню&#10;&#10;Контент, сгенерированный ИИ, может содержать ошибки."/>
                    <pic:cNvPicPr/>
                  </pic:nvPicPr>
                  <pic:blipFill>
                    <a:blip r:embed="rId179"/>
                    <a:stretch>
                      <a:fillRect/>
                    </a:stretch>
                  </pic:blipFill>
                  <pic:spPr>
                    <a:xfrm>
                      <a:off x="0" y="0"/>
                      <a:ext cx="5940425" cy="8376920"/>
                    </a:xfrm>
                    <a:prstGeom prst="rect">
                      <a:avLst/>
                    </a:prstGeom>
                  </pic:spPr>
                </pic:pic>
              </a:graphicData>
            </a:graphic>
          </wp:inline>
        </w:drawing>
      </w:r>
    </w:p>
    <w:p w14:paraId="121578DF" w14:textId="77777777" w:rsidR="00DB67A0" w:rsidRDefault="00DB67A0" w:rsidP="00625A5A">
      <w:pPr>
        <w:rPr>
          <w:lang w:val="kk-KZ"/>
        </w:rPr>
      </w:pPr>
    </w:p>
    <w:p w14:paraId="5CCAC1E0" w14:textId="77777777" w:rsidR="00DB67A0" w:rsidRDefault="00DB67A0" w:rsidP="00625A5A">
      <w:pPr>
        <w:rPr>
          <w:lang w:val="kk-KZ"/>
        </w:rPr>
      </w:pPr>
    </w:p>
    <w:p w14:paraId="697C976C" w14:textId="77777777" w:rsidR="00DB67A0" w:rsidRDefault="00DB67A0" w:rsidP="00625A5A">
      <w:pPr>
        <w:rPr>
          <w:lang w:val="kk-KZ"/>
        </w:rPr>
      </w:pPr>
      <w:r>
        <w:rPr>
          <w:noProof/>
          <w:lang w:eastAsia="ru-RU"/>
        </w:rPr>
        <w:drawing>
          <wp:inline distT="0" distB="0" distL="0" distR="0" wp14:anchorId="730018DB" wp14:editId="65C6766D">
            <wp:extent cx="5940425" cy="7508240"/>
            <wp:effectExtent l="0" t="0" r="3175" b="0"/>
            <wp:docPr id="490596924" name="Рисунок 1" descr="Изображение выглядит как текст, письмо, диаграмма, докумен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596924" name="Рисунок 1" descr="Изображение выглядит как текст, письмо, диаграмма, документ&#10;&#10;Контент, сгенерированный ИИ, может содержать ошибки."/>
                    <pic:cNvPicPr/>
                  </pic:nvPicPr>
                  <pic:blipFill>
                    <a:blip r:embed="rId180"/>
                    <a:stretch>
                      <a:fillRect/>
                    </a:stretch>
                  </pic:blipFill>
                  <pic:spPr>
                    <a:xfrm>
                      <a:off x="0" y="0"/>
                      <a:ext cx="5940425" cy="7508240"/>
                    </a:xfrm>
                    <a:prstGeom prst="rect">
                      <a:avLst/>
                    </a:prstGeom>
                  </pic:spPr>
                </pic:pic>
              </a:graphicData>
            </a:graphic>
          </wp:inline>
        </w:drawing>
      </w:r>
    </w:p>
    <w:p w14:paraId="6BC9FD66" w14:textId="77777777" w:rsidR="00DB67A0" w:rsidRDefault="00DB67A0" w:rsidP="00625A5A">
      <w:pPr>
        <w:rPr>
          <w:lang w:val="kk-KZ"/>
        </w:rPr>
      </w:pPr>
      <w:r>
        <w:rPr>
          <w:noProof/>
          <w:lang w:eastAsia="ru-RU"/>
        </w:rPr>
        <w:drawing>
          <wp:inline distT="0" distB="0" distL="0" distR="0" wp14:anchorId="09BA30F5" wp14:editId="46F4D60F">
            <wp:extent cx="5705475" cy="8162925"/>
            <wp:effectExtent l="0" t="0" r="9525" b="9525"/>
            <wp:docPr id="443466391"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466391" name="Рисунок 1" descr="Изображение выглядит как текст, бумага, Публикация, Шрифт&#10;&#10;Контент, сгенерированный ИИ, может содержать ошибки."/>
                    <pic:cNvPicPr/>
                  </pic:nvPicPr>
                  <pic:blipFill>
                    <a:blip r:embed="rId181"/>
                    <a:stretch>
                      <a:fillRect/>
                    </a:stretch>
                  </pic:blipFill>
                  <pic:spPr>
                    <a:xfrm>
                      <a:off x="0" y="0"/>
                      <a:ext cx="5705475" cy="8162925"/>
                    </a:xfrm>
                    <a:prstGeom prst="rect">
                      <a:avLst/>
                    </a:prstGeom>
                  </pic:spPr>
                </pic:pic>
              </a:graphicData>
            </a:graphic>
          </wp:inline>
        </w:drawing>
      </w:r>
    </w:p>
    <w:p w14:paraId="3F0B12DD" w14:textId="77777777" w:rsidR="00DB67A0" w:rsidRDefault="00DB67A0" w:rsidP="00625A5A">
      <w:pPr>
        <w:rPr>
          <w:lang w:val="kk-KZ"/>
        </w:rPr>
      </w:pPr>
      <w:r>
        <w:rPr>
          <w:noProof/>
          <w:lang w:eastAsia="ru-RU"/>
        </w:rPr>
        <w:drawing>
          <wp:inline distT="0" distB="0" distL="0" distR="0" wp14:anchorId="39C4D9FD" wp14:editId="4FEB7EE6">
            <wp:extent cx="5667375" cy="8353425"/>
            <wp:effectExtent l="0" t="0" r="9525" b="9525"/>
            <wp:docPr id="28629212"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29212" name="Рисунок 1" descr="Изображение выглядит как текст, бумага, Публикация, Шрифт&#10;&#10;Контент, сгенерированный ИИ, может содержать ошибки."/>
                    <pic:cNvPicPr/>
                  </pic:nvPicPr>
                  <pic:blipFill>
                    <a:blip r:embed="rId182"/>
                    <a:stretch>
                      <a:fillRect/>
                    </a:stretch>
                  </pic:blipFill>
                  <pic:spPr>
                    <a:xfrm>
                      <a:off x="0" y="0"/>
                      <a:ext cx="5667375" cy="8353425"/>
                    </a:xfrm>
                    <a:prstGeom prst="rect">
                      <a:avLst/>
                    </a:prstGeom>
                  </pic:spPr>
                </pic:pic>
              </a:graphicData>
            </a:graphic>
          </wp:inline>
        </w:drawing>
      </w:r>
    </w:p>
    <w:p w14:paraId="26DF75D6" w14:textId="77777777" w:rsidR="00DB67A0" w:rsidRDefault="00DB67A0" w:rsidP="00A44FD5">
      <w:pPr>
        <w:rPr>
          <w:lang w:val="kk-KZ"/>
        </w:rPr>
      </w:pPr>
      <w:r>
        <w:rPr>
          <w:noProof/>
          <w:lang w:eastAsia="ru-RU"/>
        </w:rPr>
        <w:drawing>
          <wp:inline distT="0" distB="0" distL="0" distR="0" wp14:anchorId="18701C0B" wp14:editId="1FF08759">
            <wp:extent cx="5715000" cy="8353425"/>
            <wp:effectExtent l="0" t="0" r="0" b="9525"/>
            <wp:docPr id="801973094" name="Рисунок 1" descr="Изображение выглядит как текст, диаграмма, зарисовка, рисуно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73094" name="Рисунок 1" descr="Изображение выглядит как текст, диаграмма, зарисовка, рисунок&#10;&#10;Контент, сгенерированный ИИ, может содержать ошибки."/>
                    <pic:cNvPicPr/>
                  </pic:nvPicPr>
                  <pic:blipFill>
                    <a:blip r:embed="rId183"/>
                    <a:stretch>
                      <a:fillRect/>
                    </a:stretch>
                  </pic:blipFill>
                  <pic:spPr>
                    <a:xfrm>
                      <a:off x="0" y="0"/>
                      <a:ext cx="5715000" cy="8353425"/>
                    </a:xfrm>
                    <a:prstGeom prst="rect">
                      <a:avLst/>
                    </a:prstGeom>
                  </pic:spPr>
                </pic:pic>
              </a:graphicData>
            </a:graphic>
          </wp:inline>
        </w:drawing>
      </w:r>
    </w:p>
    <w:p w14:paraId="65B86C81" w14:textId="77777777" w:rsidR="00DB67A0" w:rsidRDefault="00DB67A0" w:rsidP="00625A5A">
      <w:pPr>
        <w:rPr>
          <w:lang w:val="kk-KZ"/>
        </w:rPr>
      </w:pPr>
      <w:r>
        <w:rPr>
          <w:noProof/>
          <w:lang w:eastAsia="ru-RU"/>
        </w:rPr>
        <w:drawing>
          <wp:inline distT="0" distB="0" distL="0" distR="0" wp14:anchorId="69852165" wp14:editId="335F0525">
            <wp:extent cx="5940425" cy="8406130"/>
            <wp:effectExtent l="0" t="0" r="3175" b="0"/>
            <wp:docPr id="1608239143" name="Рисунок 1" descr="Изображение выглядит как текст, письмо, снимок экрана, бумаг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239143" name="Рисунок 1" descr="Изображение выглядит как текст, письмо, снимок экрана, бумага&#10;&#10;Контент, сгенерированный ИИ, может содержать ошибки."/>
                    <pic:cNvPicPr/>
                  </pic:nvPicPr>
                  <pic:blipFill>
                    <a:blip r:embed="rId184"/>
                    <a:stretch>
                      <a:fillRect/>
                    </a:stretch>
                  </pic:blipFill>
                  <pic:spPr>
                    <a:xfrm>
                      <a:off x="0" y="0"/>
                      <a:ext cx="5940425" cy="8406130"/>
                    </a:xfrm>
                    <a:prstGeom prst="rect">
                      <a:avLst/>
                    </a:prstGeom>
                  </pic:spPr>
                </pic:pic>
              </a:graphicData>
            </a:graphic>
          </wp:inline>
        </w:drawing>
      </w:r>
    </w:p>
    <w:p w14:paraId="6F2781ED" w14:textId="77777777" w:rsidR="00DB67A0" w:rsidRDefault="00DB67A0" w:rsidP="00625A5A">
      <w:pPr>
        <w:rPr>
          <w:lang w:val="kk-KZ"/>
        </w:rPr>
      </w:pPr>
    </w:p>
    <w:p w14:paraId="59B064F8" w14:textId="77777777" w:rsidR="00DB67A0" w:rsidRDefault="00DB67A0" w:rsidP="00625A5A">
      <w:pPr>
        <w:rPr>
          <w:lang w:val="kk-KZ"/>
        </w:rPr>
      </w:pPr>
      <w:r>
        <w:rPr>
          <w:noProof/>
          <w:lang w:eastAsia="ru-RU"/>
        </w:rPr>
        <w:drawing>
          <wp:inline distT="0" distB="0" distL="0" distR="0" wp14:anchorId="5F553408" wp14:editId="62B9FDB5">
            <wp:extent cx="5940425" cy="6849745"/>
            <wp:effectExtent l="0" t="0" r="3175" b="8255"/>
            <wp:docPr id="1043045781" name="Рисунок 1" descr="Изображение выглядит как текст, документ, Шрифт,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45781" name="Рисунок 1" descr="Изображение выглядит как текст, документ, Шрифт, снимок экрана&#10;&#10;Контент, сгенерированный ИИ, может содержать ошибки."/>
                    <pic:cNvPicPr/>
                  </pic:nvPicPr>
                  <pic:blipFill>
                    <a:blip r:embed="rId185"/>
                    <a:stretch>
                      <a:fillRect/>
                    </a:stretch>
                  </pic:blipFill>
                  <pic:spPr>
                    <a:xfrm>
                      <a:off x="0" y="0"/>
                      <a:ext cx="5940425" cy="6849745"/>
                    </a:xfrm>
                    <a:prstGeom prst="rect">
                      <a:avLst/>
                    </a:prstGeom>
                  </pic:spPr>
                </pic:pic>
              </a:graphicData>
            </a:graphic>
          </wp:inline>
        </w:drawing>
      </w:r>
    </w:p>
    <w:p w14:paraId="5F1E724E" w14:textId="77777777" w:rsidR="00DB67A0" w:rsidRDefault="00DB67A0" w:rsidP="00625A5A">
      <w:pPr>
        <w:rPr>
          <w:lang w:val="kk-KZ"/>
        </w:rPr>
      </w:pPr>
    </w:p>
    <w:p w14:paraId="2E140FFA" w14:textId="77777777" w:rsidR="00DB67A0" w:rsidRDefault="00DB67A0" w:rsidP="00625A5A">
      <w:pPr>
        <w:rPr>
          <w:lang w:val="kk-KZ"/>
        </w:rPr>
      </w:pPr>
      <w:r>
        <w:rPr>
          <w:noProof/>
          <w:lang w:eastAsia="ru-RU"/>
        </w:rPr>
        <w:drawing>
          <wp:inline distT="0" distB="0" distL="0" distR="0" wp14:anchorId="1446EAB0" wp14:editId="7FA624EB">
            <wp:extent cx="5886450" cy="8162925"/>
            <wp:effectExtent l="0" t="0" r="0" b="9525"/>
            <wp:docPr id="145064824"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64824" name="Рисунок 1" descr="Изображение выглядит как текст, бумага, Публикация, Шрифт&#10;&#10;Контент, сгенерированный ИИ, может содержать ошибки."/>
                    <pic:cNvPicPr/>
                  </pic:nvPicPr>
                  <pic:blipFill>
                    <a:blip r:embed="rId186"/>
                    <a:stretch>
                      <a:fillRect/>
                    </a:stretch>
                  </pic:blipFill>
                  <pic:spPr>
                    <a:xfrm>
                      <a:off x="0" y="0"/>
                      <a:ext cx="5886450" cy="8162925"/>
                    </a:xfrm>
                    <a:prstGeom prst="rect">
                      <a:avLst/>
                    </a:prstGeom>
                  </pic:spPr>
                </pic:pic>
              </a:graphicData>
            </a:graphic>
          </wp:inline>
        </w:drawing>
      </w:r>
    </w:p>
    <w:p w14:paraId="52B5A40A" w14:textId="77777777" w:rsidR="00DB67A0" w:rsidRDefault="00DB67A0" w:rsidP="00625A5A">
      <w:pPr>
        <w:rPr>
          <w:lang w:val="kk-KZ"/>
        </w:rPr>
      </w:pPr>
    </w:p>
    <w:p w14:paraId="1D62F2A5" w14:textId="77777777" w:rsidR="00DB67A0" w:rsidRDefault="00DB67A0" w:rsidP="00625A5A">
      <w:pPr>
        <w:rPr>
          <w:lang w:val="kk-KZ"/>
        </w:rPr>
      </w:pPr>
      <w:r>
        <w:rPr>
          <w:noProof/>
          <w:lang w:eastAsia="ru-RU"/>
        </w:rPr>
        <w:drawing>
          <wp:inline distT="0" distB="0" distL="0" distR="0" wp14:anchorId="23E35A69" wp14:editId="64103E8A">
            <wp:extent cx="5686425" cy="8410575"/>
            <wp:effectExtent l="0" t="0" r="9525" b="9525"/>
            <wp:docPr id="1392626248"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26248" name="Рисунок 1" descr="Изображение выглядит как текст, бумага, Публикация, Шрифт&#10;&#10;Контент, сгенерированный ИИ, может содержать ошибки."/>
                    <pic:cNvPicPr/>
                  </pic:nvPicPr>
                  <pic:blipFill>
                    <a:blip r:embed="rId187"/>
                    <a:stretch>
                      <a:fillRect/>
                    </a:stretch>
                  </pic:blipFill>
                  <pic:spPr>
                    <a:xfrm>
                      <a:off x="0" y="0"/>
                      <a:ext cx="5686425" cy="8410575"/>
                    </a:xfrm>
                    <a:prstGeom prst="rect">
                      <a:avLst/>
                    </a:prstGeom>
                  </pic:spPr>
                </pic:pic>
              </a:graphicData>
            </a:graphic>
          </wp:inline>
        </w:drawing>
      </w:r>
    </w:p>
    <w:p w14:paraId="780363B4" w14:textId="77777777" w:rsidR="00DB67A0" w:rsidRDefault="00DB67A0" w:rsidP="00625A5A">
      <w:pPr>
        <w:rPr>
          <w:lang w:val="kk-KZ"/>
        </w:rPr>
      </w:pPr>
    </w:p>
    <w:p w14:paraId="3514E056" w14:textId="77777777" w:rsidR="00DB67A0" w:rsidRDefault="00DB67A0" w:rsidP="00625A5A">
      <w:pPr>
        <w:rPr>
          <w:lang w:val="kk-KZ"/>
        </w:rPr>
      </w:pPr>
    </w:p>
    <w:p w14:paraId="7CEF051A" w14:textId="77777777" w:rsidR="00DB67A0" w:rsidRDefault="00DB67A0" w:rsidP="00625A5A">
      <w:pPr>
        <w:rPr>
          <w:lang w:val="kk-KZ"/>
        </w:rPr>
      </w:pPr>
      <w:r>
        <w:rPr>
          <w:noProof/>
          <w:lang w:eastAsia="ru-RU"/>
        </w:rPr>
        <w:drawing>
          <wp:inline distT="0" distB="0" distL="0" distR="0" wp14:anchorId="5E3C3083" wp14:editId="461DFF82">
            <wp:extent cx="5743575" cy="8324850"/>
            <wp:effectExtent l="0" t="0" r="9525" b="0"/>
            <wp:docPr id="819259120" name="Рисунок 1" descr="Изображение выглядит как текст, диаграмма, План,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59120" name="Рисунок 1" descr="Изображение выглядит как текст, диаграмма, План, Технический чертеж&#10;&#10;Контент, сгенерированный ИИ, может содержать ошибки."/>
                    <pic:cNvPicPr/>
                  </pic:nvPicPr>
                  <pic:blipFill>
                    <a:blip r:embed="rId188"/>
                    <a:stretch>
                      <a:fillRect/>
                    </a:stretch>
                  </pic:blipFill>
                  <pic:spPr>
                    <a:xfrm>
                      <a:off x="0" y="0"/>
                      <a:ext cx="5743575" cy="8324850"/>
                    </a:xfrm>
                    <a:prstGeom prst="rect">
                      <a:avLst/>
                    </a:prstGeom>
                  </pic:spPr>
                </pic:pic>
              </a:graphicData>
            </a:graphic>
          </wp:inline>
        </w:drawing>
      </w:r>
    </w:p>
    <w:p w14:paraId="78A3A9AF" w14:textId="77777777" w:rsidR="00DB67A0" w:rsidRDefault="00DB67A0" w:rsidP="00625A5A">
      <w:pPr>
        <w:rPr>
          <w:lang w:val="kk-KZ"/>
        </w:rPr>
      </w:pPr>
      <w:r>
        <w:rPr>
          <w:noProof/>
          <w:lang w:eastAsia="ru-RU"/>
        </w:rPr>
        <w:drawing>
          <wp:inline distT="0" distB="0" distL="0" distR="0" wp14:anchorId="07E009FA" wp14:editId="38EB76F1">
            <wp:extent cx="5762625" cy="8229600"/>
            <wp:effectExtent l="0" t="0" r="9525" b="0"/>
            <wp:docPr id="1281435011" name="Рисунок 1" descr="Изображение выглядит как текст, круг, зарисовка, рисуно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35011" name="Рисунок 1" descr="Изображение выглядит как текст, круг, зарисовка, рисунок&#10;&#10;Контент, сгенерированный ИИ, может содержать ошибки."/>
                    <pic:cNvPicPr/>
                  </pic:nvPicPr>
                  <pic:blipFill>
                    <a:blip r:embed="rId189"/>
                    <a:stretch>
                      <a:fillRect/>
                    </a:stretch>
                  </pic:blipFill>
                  <pic:spPr>
                    <a:xfrm>
                      <a:off x="0" y="0"/>
                      <a:ext cx="5762625" cy="8229600"/>
                    </a:xfrm>
                    <a:prstGeom prst="rect">
                      <a:avLst/>
                    </a:prstGeom>
                  </pic:spPr>
                </pic:pic>
              </a:graphicData>
            </a:graphic>
          </wp:inline>
        </w:drawing>
      </w:r>
    </w:p>
    <w:p w14:paraId="39B18680" w14:textId="77777777" w:rsidR="00DB67A0" w:rsidRDefault="00DB67A0" w:rsidP="00625A5A">
      <w:pPr>
        <w:rPr>
          <w:lang w:val="kk-KZ"/>
        </w:rPr>
      </w:pPr>
    </w:p>
    <w:p w14:paraId="6A81B3F0" w14:textId="77777777" w:rsidR="00DB67A0" w:rsidRDefault="00DB67A0" w:rsidP="00625A5A">
      <w:pPr>
        <w:rPr>
          <w:lang w:val="kk-KZ"/>
        </w:rPr>
      </w:pPr>
      <w:r>
        <w:rPr>
          <w:noProof/>
          <w:lang w:eastAsia="ru-RU"/>
        </w:rPr>
        <w:drawing>
          <wp:inline distT="0" distB="0" distL="0" distR="0" wp14:anchorId="3C3EBB17" wp14:editId="4D9C3C65">
            <wp:extent cx="5934075" cy="8429625"/>
            <wp:effectExtent l="0" t="0" r="9525" b="9525"/>
            <wp:docPr id="1460370527" name="Рисунок 1" descr="Изображение выглядит как текст, письмо, бумага, меню&#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370527" name="Рисунок 1" descr="Изображение выглядит как текст, письмо, бумага, меню&#10;&#10;Контент, сгенерированный ИИ, может содержать ошибки."/>
                    <pic:cNvPicPr/>
                  </pic:nvPicPr>
                  <pic:blipFill>
                    <a:blip r:embed="rId190"/>
                    <a:stretch>
                      <a:fillRect/>
                    </a:stretch>
                  </pic:blipFill>
                  <pic:spPr>
                    <a:xfrm>
                      <a:off x="0" y="0"/>
                      <a:ext cx="5934075" cy="8429625"/>
                    </a:xfrm>
                    <a:prstGeom prst="rect">
                      <a:avLst/>
                    </a:prstGeom>
                  </pic:spPr>
                </pic:pic>
              </a:graphicData>
            </a:graphic>
          </wp:inline>
        </w:drawing>
      </w:r>
    </w:p>
    <w:p w14:paraId="0CE0FD6B" w14:textId="77777777" w:rsidR="00DB67A0" w:rsidRDefault="00DB67A0" w:rsidP="00625A5A">
      <w:pPr>
        <w:rPr>
          <w:lang w:val="kk-KZ"/>
        </w:rPr>
      </w:pPr>
    </w:p>
    <w:p w14:paraId="2E66B5AF" w14:textId="77777777" w:rsidR="00DB67A0" w:rsidRDefault="00DB67A0" w:rsidP="00625A5A">
      <w:pPr>
        <w:rPr>
          <w:noProof/>
          <w:lang w:val="kk-KZ"/>
        </w:rPr>
      </w:pPr>
      <w:r>
        <w:rPr>
          <w:noProof/>
          <w:lang w:eastAsia="ru-RU"/>
        </w:rPr>
        <w:drawing>
          <wp:inline distT="0" distB="0" distL="0" distR="0" wp14:anchorId="7DC5BCC3" wp14:editId="25E78F62">
            <wp:extent cx="5940425" cy="6812280"/>
            <wp:effectExtent l="0" t="0" r="3175" b="7620"/>
            <wp:docPr id="1520451408" name="Рисунок 1" descr="Изображение выглядит как текст, снимок экрана, документ,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451408" name="Рисунок 1" descr="Изображение выглядит как текст, снимок экрана, документ, Шрифт&#10;&#10;Контент, сгенерированный ИИ, может содержать ошибки."/>
                    <pic:cNvPicPr/>
                  </pic:nvPicPr>
                  <pic:blipFill>
                    <a:blip r:embed="rId191"/>
                    <a:stretch>
                      <a:fillRect/>
                    </a:stretch>
                  </pic:blipFill>
                  <pic:spPr>
                    <a:xfrm>
                      <a:off x="0" y="0"/>
                      <a:ext cx="5940425" cy="6812280"/>
                    </a:xfrm>
                    <a:prstGeom prst="rect">
                      <a:avLst/>
                    </a:prstGeom>
                  </pic:spPr>
                </pic:pic>
              </a:graphicData>
            </a:graphic>
          </wp:inline>
        </w:drawing>
      </w:r>
      <w:r w:rsidRPr="00A52F6C">
        <w:rPr>
          <w:noProof/>
        </w:rPr>
        <w:t xml:space="preserve"> </w:t>
      </w:r>
      <w:r>
        <w:rPr>
          <w:noProof/>
          <w:lang w:eastAsia="ru-RU"/>
        </w:rPr>
        <w:drawing>
          <wp:inline distT="0" distB="0" distL="0" distR="0" wp14:anchorId="3F7476E5" wp14:editId="7202164A">
            <wp:extent cx="5715000" cy="8077200"/>
            <wp:effectExtent l="0" t="0" r="0" b="0"/>
            <wp:docPr id="1170251714"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51714" name="Рисунок 1" descr="Изображение выглядит как текст, бумага, Публикация, Шрифт&#10;&#10;Контент, сгенерированный ИИ, может содержать ошибки."/>
                    <pic:cNvPicPr/>
                  </pic:nvPicPr>
                  <pic:blipFill>
                    <a:blip r:embed="rId192"/>
                    <a:stretch>
                      <a:fillRect/>
                    </a:stretch>
                  </pic:blipFill>
                  <pic:spPr>
                    <a:xfrm>
                      <a:off x="0" y="0"/>
                      <a:ext cx="5715000" cy="8077200"/>
                    </a:xfrm>
                    <a:prstGeom prst="rect">
                      <a:avLst/>
                    </a:prstGeom>
                  </pic:spPr>
                </pic:pic>
              </a:graphicData>
            </a:graphic>
          </wp:inline>
        </w:drawing>
      </w:r>
    </w:p>
    <w:p w14:paraId="3554BCD0" w14:textId="77777777" w:rsidR="00DB67A0" w:rsidRDefault="00DB67A0" w:rsidP="00625A5A">
      <w:pPr>
        <w:rPr>
          <w:noProof/>
          <w:lang w:val="kk-KZ"/>
        </w:rPr>
      </w:pPr>
    </w:p>
    <w:p w14:paraId="0EDC40EC" w14:textId="77777777" w:rsidR="00DB67A0" w:rsidRDefault="00DB67A0" w:rsidP="00625A5A">
      <w:pPr>
        <w:rPr>
          <w:lang w:val="kk-KZ"/>
        </w:rPr>
      </w:pPr>
      <w:r>
        <w:rPr>
          <w:noProof/>
          <w:lang w:eastAsia="ru-RU"/>
        </w:rPr>
        <w:drawing>
          <wp:inline distT="0" distB="0" distL="0" distR="0" wp14:anchorId="551E12B0" wp14:editId="7DBFC2E0">
            <wp:extent cx="5800725" cy="8429625"/>
            <wp:effectExtent l="0" t="0" r="9525" b="9525"/>
            <wp:docPr id="1736630541" name="Рисунок 1" descr="Изображение выглядит как текст, бумага, Шрифт, Публикац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630541" name="Рисунок 1" descr="Изображение выглядит как текст, бумага, Шрифт, Публикация&#10;&#10;Контент, сгенерированный ИИ, может содержать ошибки."/>
                    <pic:cNvPicPr/>
                  </pic:nvPicPr>
                  <pic:blipFill>
                    <a:blip r:embed="rId193"/>
                    <a:stretch>
                      <a:fillRect/>
                    </a:stretch>
                  </pic:blipFill>
                  <pic:spPr>
                    <a:xfrm>
                      <a:off x="0" y="0"/>
                      <a:ext cx="5800725" cy="8429625"/>
                    </a:xfrm>
                    <a:prstGeom prst="rect">
                      <a:avLst/>
                    </a:prstGeom>
                  </pic:spPr>
                </pic:pic>
              </a:graphicData>
            </a:graphic>
          </wp:inline>
        </w:drawing>
      </w:r>
    </w:p>
    <w:p w14:paraId="32B34A8B" w14:textId="77777777" w:rsidR="00DB67A0" w:rsidRDefault="00DB67A0" w:rsidP="00625A5A">
      <w:pPr>
        <w:rPr>
          <w:lang w:val="kk-KZ"/>
        </w:rPr>
      </w:pPr>
      <w:r>
        <w:rPr>
          <w:noProof/>
          <w:lang w:eastAsia="ru-RU"/>
        </w:rPr>
        <w:drawing>
          <wp:inline distT="0" distB="0" distL="0" distR="0" wp14:anchorId="40A3FC84" wp14:editId="6E1B3894">
            <wp:extent cx="5810250" cy="8191500"/>
            <wp:effectExtent l="0" t="0" r="0" b="0"/>
            <wp:docPr id="1364334935" name="Рисунок 1" descr="Изображение выглядит как зарисовка, диаграмма, рисунок,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334935" name="Рисунок 1" descr="Изображение выглядит как зарисовка, диаграмма, рисунок, Технический чертеж&#10;&#10;Контент, сгенерированный ИИ, может содержать ошибки."/>
                    <pic:cNvPicPr/>
                  </pic:nvPicPr>
                  <pic:blipFill>
                    <a:blip r:embed="rId194"/>
                    <a:stretch>
                      <a:fillRect/>
                    </a:stretch>
                  </pic:blipFill>
                  <pic:spPr>
                    <a:xfrm>
                      <a:off x="0" y="0"/>
                      <a:ext cx="5810250" cy="8191500"/>
                    </a:xfrm>
                    <a:prstGeom prst="rect">
                      <a:avLst/>
                    </a:prstGeom>
                  </pic:spPr>
                </pic:pic>
              </a:graphicData>
            </a:graphic>
          </wp:inline>
        </w:drawing>
      </w:r>
    </w:p>
    <w:p w14:paraId="233F81CD" w14:textId="77777777" w:rsidR="00DB67A0" w:rsidRDefault="00DB67A0" w:rsidP="00625A5A">
      <w:pPr>
        <w:rPr>
          <w:lang w:val="kk-KZ"/>
        </w:rPr>
      </w:pPr>
      <w:r>
        <w:rPr>
          <w:noProof/>
          <w:lang w:eastAsia="ru-RU"/>
        </w:rPr>
        <w:drawing>
          <wp:inline distT="0" distB="0" distL="0" distR="0" wp14:anchorId="255683CC" wp14:editId="030AF0AC">
            <wp:extent cx="5772150" cy="8210550"/>
            <wp:effectExtent l="0" t="0" r="0" b="0"/>
            <wp:docPr id="2132403128" name="Рисунок 1" descr="Изображение выглядит как зарисовка, рисунок, диаграмма, текс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403128" name="Рисунок 1" descr="Изображение выглядит как зарисовка, рисунок, диаграмма, текст&#10;&#10;Контент, сгенерированный ИИ, может содержать ошибки."/>
                    <pic:cNvPicPr/>
                  </pic:nvPicPr>
                  <pic:blipFill>
                    <a:blip r:embed="rId195"/>
                    <a:stretch>
                      <a:fillRect/>
                    </a:stretch>
                  </pic:blipFill>
                  <pic:spPr>
                    <a:xfrm>
                      <a:off x="0" y="0"/>
                      <a:ext cx="5772150" cy="8210550"/>
                    </a:xfrm>
                    <a:prstGeom prst="rect">
                      <a:avLst/>
                    </a:prstGeom>
                  </pic:spPr>
                </pic:pic>
              </a:graphicData>
            </a:graphic>
          </wp:inline>
        </w:drawing>
      </w:r>
    </w:p>
    <w:p w14:paraId="56635E01" w14:textId="77777777" w:rsidR="00DB67A0" w:rsidRDefault="00DB67A0" w:rsidP="00625A5A">
      <w:pPr>
        <w:rPr>
          <w:lang w:val="kk-KZ"/>
        </w:rPr>
      </w:pPr>
    </w:p>
    <w:p w14:paraId="3D1A1F9C" w14:textId="77777777" w:rsidR="00DB67A0" w:rsidRDefault="00DB67A0" w:rsidP="00625A5A">
      <w:pPr>
        <w:rPr>
          <w:lang w:val="kk-KZ"/>
        </w:rPr>
      </w:pPr>
    </w:p>
    <w:p w14:paraId="2E3B75F2" w14:textId="77777777" w:rsidR="00DB67A0" w:rsidRDefault="00DB67A0" w:rsidP="00625A5A">
      <w:pPr>
        <w:rPr>
          <w:lang w:val="kk-KZ"/>
        </w:rPr>
      </w:pPr>
    </w:p>
    <w:p w14:paraId="3A288953" w14:textId="7AB51979" w:rsidR="00DB67A0" w:rsidRDefault="00B42862" w:rsidP="00625A5A">
      <w:pPr>
        <w:rPr>
          <w:lang w:val="kk-KZ"/>
        </w:rPr>
      </w:pPr>
      <w:r>
        <w:rPr>
          <w:noProof/>
          <w:sz w:val="28"/>
          <w:szCs w:val="28"/>
          <w:lang w:eastAsia="ru-RU"/>
        </w:rPr>
        <w:drawing>
          <wp:anchor distT="0" distB="0" distL="114300" distR="114300" simplePos="0" relativeHeight="251808768" behindDoc="0" locked="0" layoutInCell="1" allowOverlap="1" wp14:anchorId="109F3849" wp14:editId="473F0FC7">
            <wp:simplePos x="0" y="0"/>
            <wp:positionH relativeFrom="column">
              <wp:posOffset>0</wp:posOffset>
            </wp:positionH>
            <wp:positionV relativeFrom="paragraph">
              <wp:posOffset>285115</wp:posOffset>
            </wp:positionV>
            <wp:extent cx="5626100" cy="7972425"/>
            <wp:effectExtent l="0" t="0" r="0" b="9525"/>
            <wp:wrapTopAndBottom/>
            <wp:docPr id="338046728" name="Рисунок 338046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96">
                      <a:extLst>
                        <a:ext uri="{28A0092B-C50C-407E-A947-70E740481C1C}">
                          <a14:useLocalDpi xmlns:a14="http://schemas.microsoft.com/office/drawing/2010/main" val="0"/>
                        </a:ext>
                      </a:extLst>
                    </a:blip>
                    <a:stretch>
                      <a:fillRect/>
                    </a:stretch>
                  </pic:blipFill>
                  <pic:spPr>
                    <a:xfrm>
                      <a:off x="0" y="0"/>
                      <a:ext cx="5626100" cy="7972425"/>
                    </a:xfrm>
                    <a:prstGeom prst="rect">
                      <a:avLst/>
                    </a:prstGeom>
                  </pic:spPr>
                </pic:pic>
              </a:graphicData>
            </a:graphic>
            <wp14:sizeRelH relativeFrom="page">
              <wp14:pctWidth>0</wp14:pctWidth>
            </wp14:sizeRelH>
            <wp14:sizeRelV relativeFrom="page">
              <wp14:pctHeight>0</wp14:pctHeight>
            </wp14:sizeRelV>
          </wp:anchor>
        </w:drawing>
      </w:r>
    </w:p>
    <w:p w14:paraId="402908C6" w14:textId="6B2284B1" w:rsidR="00DB67A0" w:rsidRDefault="00DB67A0" w:rsidP="00625A5A">
      <w:pPr>
        <w:rPr>
          <w:noProof/>
        </w:rPr>
      </w:pPr>
    </w:p>
    <w:p w14:paraId="2649685F" w14:textId="51C700F1" w:rsidR="00B42862" w:rsidRDefault="00B42862">
      <w:pPr>
        <w:rPr>
          <w:noProof/>
        </w:rPr>
      </w:pPr>
      <w:r>
        <w:rPr>
          <w:noProof/>
        </w:rPr>
        <w:br w:type="page"/>
      </w:r>
    </w:p>
    <w:p w14:paraId="5A7BF1EB" w14:textId="77777777" w:rsidR="00B42862" w:rsidRDefault="00B42862" w:rsidP="00625A5A">
      <w:pPr>
        <w:rPr>
          <w:lang w:val="kk-KZ"/>
        </w:rPr>
      </w:pPr>
    </w:p>
    <w:p w14:paraId="014262AF" w14:textId="77777777" w:rsidR="00DB67A0" w:rsidRDefault="00DB67A0" w:rsidP="00625A5A">
      <w:pPr>
        <w:rPr>
          <w:lang w:val="kk-KZ"/>
        </w:rPr>
      </w:pPr>
      <w:r>
        <w:rPr>
          <w:noProof/>
          <w:lang w:eastAsia="ru-RU"/>
        </w:rPr>
        <w:drawing>
          <wp:inline distT="0" distB="0" distL="0" distR="0" wp14:anchorId="2D3EC7E0" wp14:editId="5C86AE58">
            <wp:extent cx="5848350" cy="8220075"/>
            <wp:effectExtent l="0" t="0" r="0" b="9525"/>
            <wp:docPr id="89969981" name="Рисунок 1" descr="Изображение выглядит как текст, газета, документ, бумаг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69981" name="Рисунок 1" descr="Изображение выглядит как текст, газета, документ, бумага&#10;&#10;Контент, сгенерированный ИИ, может содержать ошибки."/>
                    <pic:cNvPicPr/>
                  </pic:nvPicPr>
                  <pic:blipFill>
                    <a:blip r:embed="rId197"/>
                    <a:stretch>
                      <a:fillRect/>
                    </a:stretch>
                  </pic:blipFill>
                  <pic:spPr>
                    <a:xfrm>
                      <a:off x="0" y="0"/>
                      <a:ext cx="5848350" cy="8220075"/>
                    </a:xfrm>
                    <a:prstGeom prst="rect">
                      <a:avLst/>
                    </a:prstGeom>
                  </pic:spPr>
                </pic:pic>
              </a:graphicData>
            </a:graphic>
          </wp:inline>
        </w:drawing>
      </w:r>
    </w:p>
    <w:p w14:paraId="6AD08360" w14:textId="77777777" w:rsidR="00DB67A0" w:rsidRDefault="00DB67A0" w:rsidP="00625A5A">
      <w:pPr>
        <w:rPr>
          <w:lang w:val="kk-KZ"/>
        </w:rPr>
      </w:pPr>
      <w:r>
        <w:rPr>
          <w:noProof/>
          <w:lang w:eastAsia="ru-RU"/>
        </w:rPr>
        <w:drawing>
          <wp:inline distT="0" distB="0" distL="0" distR="0" wp14:anchorId="35DB5B3C" wp14:editId="3B47CA8A">
            <wp:extent cx="5638800" cy="8096250"/>
            <wp:effectExtent l="0" t="0" r="0" b="0"/>
            <wp:docPr id="208666523" name="Рисунок 1" descr="Изображение выглядит как текст, снимок экрана, письмо,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66523" name="Рисунок 1" descr="Изображение выглядит как текст, снимок экрана, письмо, Шрифт&#10;&#10;Контент, сгенерированный ИИ, может содержать ошибки."/>
                    <pic:cNvPicPr/>
                  </pic:nvPicPr>
                  <pic:blipFill>
                    <a:blip r:embed="rId198"/>
                    <a:stretch>
                      <a:fillRect/>
                    </a:stretch>
                  </pic:blipFill>
                  <pic:spPr>
                    <a:xfrm>
                      <a:off x="0" y="0"/>
                      <a:ext cx="5638800" cy="8096250"/>
                    </a:xfrm>
                    <a:prstGeom prst="rect">
                      <a:avLst/>
                    </a:prstGeom>
                  </pic:spPr>
                </pic:pic>
              </a:graphicData>
            </a:graphic>
          </wp:inline>
        </w:drawing>
      </w:r>
    </w:p>
    <w:p w14:paraId="5C4CF5BB" w14:textId="77777777" w:rsidR="00DB67A0" w:rsidRDefault="00DB67A0" w:rsidP="00625A5A">
      <w:pPr>
        <w:rPr>
          <w:lang w:val="kk-KZ"/>
        </w:rPr>
      </w:pPr>
      <w:r>
        <w:rPr>
          <w:noProof/>
          <w:lang w:eastAsia="ru-RU"/>
        </w:rPr>
        <w:drawing>
          <wp:inline distT="0" distB="0" distL="0" distR="0" wp14:anchorId="4C31DD62" wp14:editId="3006DCDB">
            <wp:extent cx="5772150" cy="8153400"/>
            <wp:effectExtent l="0" t="0" r="0" b="0"/>
            <wp:docPr id="1852184998"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184998" name="Рисунок 1" descr="Изображение выглядит как текст, бумага, Публикация, Шрифт&#10;&#10;Контент, сгенерированный ИИ, может содержать ошибки."/>
                    <pic:cNvPicPr/>
                  </pic:nvPicPr>
                  <pic:blipFill>
                    <a:blip r:embed="rId199"/>
                    <a:stretch>
                      <a:fillRect/>
                    </a:stretch>
                  </pic:blipFill>
                  <pic:spPr>
                    <a:xfrm>
                      <a:off x="0" y="0"/>
                      <a:ext cx="5772150" cy="8153400"/>
                    </a:xfrm>
                    <a:prstGeom prst="rect">
                      <a:avLst/>
                    </a:prstGeom>
                  </pic:spPr>
                </pic:pic>
              </a:graphicData>
            </a:graphic>
          </wp:inline>
        </w:drawing>
      </w:r>
    </w:p>
    <w:p w14:paraId="0F7BF60E" w14:textId="77777777" w:rsidR="00DB67A0" w:rsidRDefault="00DB67A0" w:rsidP="00625A5A">
      <w:pPr>
        <w:rPr>
          <w:lang w:val="kk-KZ"/>
        </w:rPr>
      </w:pPr>
    </w:p>
    <w:p w14:paraId="219B38E0" w14:textId="77777777" w:rsidR="00DB67A0" w:rsidRDefault="00DB67A0" w:rsidP="00625A5A">
      <w:pPr>
        <w:rPr>
          <w:lang w:val="kk-KZ"/>
        </w:rPr>
      </w:pPr>
    </w:p>
    <w:p w14:paraId="5AE1AF48" w14:textId="77777777" w:rsidR="00DB67A0" w:rsidRDefault="00DB67A0" w:rsidP="00625A5A">
      <w:pPr>
        <w:rPr>
          <w:lang w:val="kk-KZ"/>
        </w:rPr>
      </w:pPr>
      <w:r>
        <w:rPr>
          <w:noProof/>
          <w:lang w:eastAsia="ru-RU"/>
        </w:rPr>
        <w:drawing>
          <wp:inline distT="0" distB="0" distL="0" distR="0" wp14:anchorId="125398C0" wp14:editId="2C17B366">
            <wp:extent cx="5657850" cy="8258175"/>
            <wp:effectExtent l="0" t="0" r="0" b="9525"/>
            <wp:docPr id="289648813"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48813" name="Рисунок 1" descr="Изображение выглядит как текст, бумага, Публикация, Шрифт&#10;&#10;Контент, сгенерированный ИИ, может содержать ошибки."/>
                    <pic:cNvPicPr/>
                  </pic:nvPicPr>
                  <pic:blipFill>
                    <a:blip r:embed="rId200"/>
                    <a:stretch>
                      <a:fillRect/>
                    </a:stretch>
                  </pic:blipFill>
                  <pic:spPr>
                    <a:xfrm>
                      <a:off x="0" y="0"/>
                      <a:ext cx="5657850" cy="8258175"/>
                    </a:xfrm>
                    <a:prstGeom prst="rect">
                      <a:avLst/>
                    </a:prstGeom>
                  </pic:spPr>
                </pic:pic>
              </a:graphicData>
            </a:graphic>
          </wp:inline>
        </w:drawing>
      </w:r>
    </w:p>
    <w:p w14:paraId="1F0E490E" w14:textId="77777777" w:rsidR="00DB67A0" w:rsidRDefault="00DB67A0" w:rsidP="00625A5A">
      <w:pPr>
        <w:rPr>
          <w:lang w:val="kk-KZ"/>
        </w:rPr>
      </w:pPr>
      <w:r>
        <w:rPr>
          <w:noProof/>
          <w:lang w:eastAsia="ru-RU"/>
        </w:rPr>
        <w:drawing>
          <wp:inline distT="0" distB="0" distL="0" distR="0" wp14:anchorId="244A2BFE" wp14:editId="4C86843E">
            <wp:extent cx="5762625" cy="8315325"/>
            <wp:effectExtent l="0" t="0" r="9525" b="9525"/>
            <wp:docPr id="1004636258"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36258" name="Рисунок 1" descr="Изображение выглядит как текст, бумага, Публикация, Шрифт&#10;&#10;Контент, сгенерированный ИИ, может содержать ошибки."/>
                    <pic:cNvPicPr/>
                  </pic:nvPicPr>
                  <pic:blipFill>
                    <a:blip r:embed="rId201"/>
                    <a:stretch>
                      <a:fillRect/>
                    </a:stretch>
                  </pic:blipFill>
                  <pic:spPr>
                    <a:xfrm>
                      <a:off x="0" y="0"/>
                      <a:ext cx="5762625" cy="8315325"/>
                    </a:xfrm>
                    <a:prstGeom prst="rect">
                      <a:avLst/>
                    </a:prstGeom>
                  </pic:spPr>
                </pic:pic>
              </a:graphicData>
            </a:graphic>
          </wp:inline>
        </w:drawing>
      </w:r>
    </w:p>
    <w:p w14:paraId="02156725" w14:textId="77777777" w:rsidR="00DB67A0" w:rsidRDefault="00DB67A0" w:rsidP="00625A5A">
      <w:pPr>
        <w:rPr>
          <w:lang w:val="kk-KZ"/>
        </w:rPr>
      </w:pPr>
      <w:r>
        <w:rPr>
          <w:noProof/>
          <w:lang w:eastAsia="ru-RU"/>
        </w:rPr>
        <w:drawing>
          <wp:inline distT="0" distB="0" distL="0" distR="0" wp14:anchorId="5F8C179D" wp14:editId="1C72BAC1">
            <wp:extent cx="5734050" cy="8324850"/>
            <wp:effectExtent l="0" t="0" r="0" b="0"/>
            <wp:docPr id="1423062639" name="Рисунок 1" descr="Изображение выглядит как текст, диаграмма, бумага, письм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62639" name="Рисунок 1" descr="Изображение выглядит как текст, диаграмма, бумага, письмо&#10;&#10;Контент, сгенерированный ИИ, может содержать ошибки."/>
                    <pic:cNvPicPr/>
                  </pic:nvPicPr>
                  <pic:blipFill>
                    <a:blip r:embed="rId202"/>
                    <a:stretch>
                      <a:fillRect/>
                    </a:stretch>
                  </pic:blipFill>
                  <pic:spPr>
                    <a:xfrm>
                      <a:off x="0" y="0"/>
                      <a:ext cx="5734050" cy="8324850"/>
                    </a:xfrm>
                    <a:prstGeom prst="rect">
                      <a:avLst/>
                    </a:prstGeom>
                  </pic:spPr>
                </pic:pic>
              </a:graphicData>
            </a:graphic>
          </wp:inline>
        </w:drawing>
      </w:r>
    </w:p>
    <w:p w14:paraId="0A22ADBE" w14:textId="77777777" w:rsidR="00DB67A0" w:rsidRDefault="00DB67A0" w:rsidP="00625A5A">
      <w:pPr>
        <w:rPr>
          <w:lang w:val="kk-KZ"/>
        </w:rPr>
      </w:pPr>
      <w:r>
        <w:rPr>
          <w:noProof/>
          <w:lang w:eastAsia="ru-RU"/>
        </w:rPr>
        <w:drawing>
          <wp:inline distT="0" distB="0" distL="0" distR="0" wp14:anchorId="787333FC" wp14:editId="769E3B63">
            <wp:extent cx="5810250" cy="8220075"/>
            <wp:effectExtent l="0" t="0" r="0" b="9525"/>
            <wp:docPr id="96882945" name="Рисунок 1" descr="Изображение выглядит как диаграмма, зарисовка, Технический чертеж, Пла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82945" name="Рисунок 1" descr="Изображение выглядит как диаграмма, зарисовка, Технический чертеж, План&#10;&#10;Контент, сгенерированный ИИ, может содержать ошибки."/>
                    <pic:cNvPicPr/>
                  </pic:nvPicPr>
                  <pic:blipFill>
                    <a:blip r:embed="rId203"/>
                    <a:stretch>
                      <a:fillRect/>
                    </a:stretch>
                  </pic:blipFill>
                  <pic:spPr>
                    <a:xfrm>
                      <a:off x="0" y="0"/>
                      <a:ext cx="5810250" cy="8220075"/>
                    </a:xfrm>
                    <a:prstGeom prst="rect">
                      <a:avLst/>
                    </a:prstGeom>
                  </pic:spPr>
                </pic:pic>
              </a:graphicData>
            </a:graphic>
          </wp:inline>
        </w:drawing>
      </w:r>
    </w:p>
    <w:p w14:paraId="6F700772" w14:textId="5F61BC4B" w:rsidR="00B42862" w:rsidRDefault="00B42862">
      <w:pPr>
        <w:rPr>
          <w:lang w:val="kk-KZ"/>
        </w:rPr>
      </w:pPr>
      <w:r>
        <w:rPr>
          <w:lang w:val="kk-KZ"/>
        </w:rPr>
        <w:br w:type="page"/>
      </w:r>
    </w:p>
    <w:p w14:paraId="43818374" w14:textId="5CAA7CE9" w:rsidR="00B42862" w:rsidRDefault="00B42862">
      <w:pPr>
        <w:rPr>
          <w:lang w:val="kk-KZ"/>
        </w:rPr>
      </w:pPr>
      <w:r>
        <w:rPr>
          <w:noProof/>
          <w:sz w:val="28"/>
          <w:szCs w:val="28"/>
          <w:lang w:eastAsia="ru-RU"/>
        </w:rPr>
        <w:drawing>
          <wp:anchor distT="0" distB="0" distL="114300" distR="114300" simplePos="0" relativeHeight="251810816" behindDoc="0" locked="0" layoutInCell="1" allowOverlap="1" wp14:anchorId="1386E28B" wp14:editId="38ADB78D">
            <wp:simplePos x="0" y="0"/>
            <wp:positionH relativeFrom="margin">
              <wp:posOffset>0</wp:posOffset>
            </wp:positionH>
            <wp:positionV relativeFrom="paragraph">
              <wp:posOffset>285115</wp:posOffset>
            </wp:positionV>
            <wp:extent cx="5751830" cy="8150225"/>
            <wp:effectExtent l="0" t="0" r="1270" b="3175"/>
            <wp:wrapTopAndBottom/>
            <wp:docPr id="338046729" name="Рисунок 338046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pic:cNvPicPr/>
                  </pic:nvPicPr>
                  <pic:blipFill>
                    <a:blip r:embed="rId204">
                      <a:extLst>
                        <a:ext uri="{28A0092B-C50C-407E-A947-70E740481C1C}">
                          <a14:useLocalDpi xmlns:a14="http://schemas.microsoft.com/office/drawing/2010/main" val="0"/>
                        </a:ext>
                      </a:extLst>
                    </a:blip>
                    <a:stretch>
                      <a:fillRect/>
                    </a:stretch>
                  </pic:blipFill>
                  <pic:spPr>
                    <a:xfrm>
                      <a:off x="0" y="0"/>
                      <a:ext cx="5751830" cy="8150225"/>
                    </a:xfrm>
                    <a:prstGeom prst="rect">
                      <a:avLst/>
                    </a:prstGeom>
                  </pic:spPr>
                </pic:pic>
              </a:graphicData>
            </a:graphic>
            <wp14:sizeRelH relativeFrom="page">
              <wp14:pctWidth>0</wp14:pctWidth>
            </wp14:sizeRelH>
            <wp14:sizeRelV relativeFrom="page">
              <wp14:pctHeight>0</wp14:pctHeight>
            </wp14:sizeRelV>
          </wp:anchor>
        </w:drawing>
      </w:r>
      <w:r>
        <w:rPr>
          <w:lang w:val="kk-KZ"/>
        </w:rPr>
        <w:br w:type="page"/>
      </w:r>
    </w:p>
    <w:p w14:paraId="78FF7D10" w14:textId="77777777" w:rsidR="00DB67A0" w:rsidRDefault="00DB67A0" w:rsidP="00625A5A">
      <w:pPr>
        <w:rPr>
          <w:lang w:val="kk-KZ"/>
        </w:rPr>
      </w:pPr>
    </w:p>
    <w:p w14:paraId="37DAA4CE" w14:textId="77777777" w:rsidR="00DB67A0" w:rsidRDefault="00DB67A0" w:rsidP="00625A5A">
      <w:pPr>
        <w:rPr>
          <w:lang w:val="kk-KZ"/>
        </w:rPr>
      </w:pPr>
      <w:r>
        <w:rPr>
          <w:noProof/>
          <w:lang w:eastAsia="ru-RU"/>
        </w:rPr>
        <w:drawing>
          <wp:inline distT="0" distB="0" distL="0" distR="0" wp14:anchorId="265E2B70" wp14:editId="05B5291B">
            <wp:extent cx="5940425" cy="6786880"/>
            <wp:effectExtent l="0" t="0" r="3175" b="0"/>
            <wp:docPr id="1786166514" name="Рисунок 1" descr="Изображение выглядит как текст, документ, снимок экрана,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166514" name="Рисунок 1" descr="Изображение выглядит как текст, документ, снимок экрана, Шрифт&#10;&#10;Контент, сгенерированный ИИ, может содержать ошибки."/>
                    <pic:cNvPicPr/>
                  </pic:nvPicPr>
                  <pic:blipFill>
                    <a:blip r:embed="rId205"/>
                    <a:stretch>
                      <a:fillRect/>
                    </a:stretch>
                  </pic:blipFill>
                  <pic:spPr>
                    <a:xfrm>
                      <a:off x="0" y="0"/>
                      <a:ext cx="5940425" cy="6786880"/>
                    </a:xfrm>
                    <a:prstGeom prst="rect">
                      <a:avLst/>
                    </a:prstGeom>
                  </pic:spPr>
                </pic:pic>
              </a:graphicData>
            </a:graphic>
          </wp:inline>
        </w:drawing>
      </w:r>
    </w:p>
    <w:p w14:paraId="59F13BE4" w14:textId="77777777" w:rsidR="00DB67A0" w:rsidRDefault="00DB67A0" w:rsidP="00625A5A">
      <w:pPr>
        <w:rPr>
          <w:lang w:val="kk-KZ"/>
        </w:rPr>
      </w:pPr>
      <w:r>
        <w:rPr>
          <w:noProof/>
          <w:lang w:eastAsia="ru-RU"/>
        </w:rPr>
        <w:drawing>
          <wp:inline distT="0" distB="0" distL="0" distR="0" wp14:anchorId="11F693E1" wp14:editId="3B93D284">
            <wp:extent cx="5819775" cy="8267700"/>
            <wp:effectExtent l="0" t="0" r="9525" b="0"/>
            <wp:docPr id="347544718"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44718" name="Рисунок 1" descr="Изображение выглядит как текст, бумага, Публикация, Шрифт&#10;&#10;Контент, сгенерированный ИИ, может содержать ошибки."/>
                    <pic:cNvPicPr/>
                  </pic:nvPicPr>
                  <pic:blipFill>
                    <a:blip r:embed="rId206"/>
                    <a:stretch>
                      <a:fillRect/>
                    </a:stretch>
                  </pic:blipFill>
                  <pic:spPr>
                    <a:xfrm>
                      <a:off x="0" y="0"/>
                      <a:ext cx="5819775" cy="8267700"/>
                    </a:xfrm>
                    <a:prstGeom prst="rect">
                      <a:avLst/>
                    </a:prstGeom>
                  </pic:spPr>
                </pic:pic>
              </a:graphicData>
            </a:graphic>
          </wp:inline>
        </w:drawing>
      </w:r>
    </w:p>
    <w:p w14:paraId="1693777E" w14:textId="77777777" w:rsidR="00DB67A0" w:rsidRDefault="00DB67A0" w:rsidP="00625A5A">
      <w:pPr>
        <w:rPr>
          <w:lang w:val="kk-KZ"/>
        </w:rPr>
      </w:pPr>
      <w:r>
        <w:rPr>
          <w:noProof/>
          <w:lang w:eastAsia="ru-RU"/>
        </w:rPr>
        <w:drawing>
          <wp:inline distT="0" distB="0" distL="0" distR="0" wp14:anchorId="30FFD923" wp14:editId="6239DC9E">
            <wp:extent cx="5772150" cy="8201025"/>
            <wp:effectExtent l="0" t="0" r="0" b="9525"/>
            <wp:docPr id="488287193" name="Рисунок 1" descr="Изображение выглядит как текст, Публикация, бумага,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287193" name="Рисунок 1" descr="Изображение выглядит как текст, Публикация, бумага, Шрифт&#10;&#10;Контент, сгенерированный ИИ, может содержать ошибки."/>
                    <pic:cNvPicPr/>
                  </pic:nvPicPr>
                  <pic:blipFill>
                    <a:blip r:embed="rId207"/>
                    <a:stretch>
                      <a:fillRect/>
                    </a:stretch>
                  </pic:blipFill>
                  <pic:spPr>
                    <a:xfrm>
                      <a:off x="0" y="0"/>
                      <a:ext cx="5772150" cy="8201025"/>
                    </a:xfrm>
                    <a:prstGeom prst="rect">
                      <a:avLst/>
                    </a:prstGeom>
                  </pic:spPr>
                </pic:pic>
              </a:graphicData>
            </a:graphic>
          </wp:inline>
        </w:drawing>
      </w:r>
    </w:p>
    <w:p w14:paraId="325BD233" w14:textId="77777777" w:rsidR="00DB67A0" w:rsidRDefault="00DB67A0" w:rsidP="00625A5A">
      <w:pPr>
        <w:rPr>
          <w:lang w:val="kk-KZ"/>
        </w:rPr>
      </w:pPr>
      <w:r>
        <w:rPr>
          <w:noProof/>
          <w:lang w:eastAsia="ru-RU"/>
        </w:rPr>
        <w:drawing>
          <wp:inline distT="0" distB="0" distL="0" distR="0" wp14:anchorId="60D18F7C" wp14:editId="627A6C13">
            <wp:extent cx="5791200" cy="8153400"/>
            <wp:effectExtent l="0" t="0" r="0" b="0"/>
            <wp:docPr id="1816045813" name="Рисунок 1" descr="Изображение выглядит как текст, диаграмма, зарисовка, рисуно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45813" name="Рисунок 1" descr="Изображение выглядит как текст, диаграмма, зарисовка, рисунок&#10;&#10;Контент, сгенерированный ИИ, может содержать ошибки."/>
                    <pic:cNvPicPr/>
                  </pic:nvPicPr>
                  <pic:blipFill>
                    <a:blip r:embed="rId208"/>
                    <a:stretch>
                      <a:fillRect/>
                    </a:stretch>
                  </pic:blipFill>
                  <pic:spPr>
                    <a:xfrm>
                      <a:off x="0" y="0"/>
                      <a:ext cx="5791200" cy="8153400"/>
                    </a:xfrm>
                    <a:prstGeom prst="rect">
                      <a:avLst/>
                    </a:prstGeom>
                  </pic:spPr>
                </pic:pic>
              </a:graphicData>
            </a:graphic>
          </wp:inline>
        </w:drawing>
      </w:r>
    </w:p>
    <w:p w14:paraId="079BB590" w14:textId="4AD5E420" w:rsidR="00B42862" w:rsidRDefault="00B42862">
      <w:pPr>
        <w:rPr>
          <w:lang w:val="kk-KZ"/>
        </w:rPr>
      </w:pPr>
      <w:r>
        <w:rPr>
          <w:lang w:val="kk-KZ"/>
        </w:rPr>
        <w:br w:type="page"/>
      </w:r>
    </w:p>
    <w:p w14:paraId="0A9D7379" w14:textId="6714CFA3" w:rsidR="00B42862" w:rsidRDefault="00B42862">
      <w:pPr>
        <w:rPr>
          <w:lang w:val="kk-KZ"/>
        </w:rPr>
      </w:pPr>
      <w:r>
        <w:rPr>
          <w:noProof/>
          <w:sz w:val="28"/>
          <w:szCs w:val="28"/>
          <w:lang w:eastAsia="ru-RU"/>
        </w:rPr>
        <w:drawing>
          <wp:anchor distT="0" distB="0" distL="114300" distR="114300" simplePos="0" relativeHeight="251812864" behindDoc="0" locked="0" layoutInCell="1" allowOverlap="1" wp14:anchorId="246E916F" wp14:editId="40CE1469">
            <wp:simplePos x="0" y="0"/>
            <wp:positionH relativeFrom="column">
              <wp:posOffset>0</wp:posOffset>
            </wp:positionH>
            <wp:positionV relativeFrom="paragraph">
              <wp:posOffset>285115</wp:posOffset>
            </wp:positionV>
            <wp:extent cx="5657850" cy="8016875"/>
            <wp:effectExtent l="0" t="0" r="0" b="3175"/>
            <wp:wrapTopAndBottom/>
            <wp:docPr id="338046730" name="Рисунок 338046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a:blip r:embed="rId209">
                      <a:extLst>
                        <a:ext uri="{28A0092B-C50C-407E-A947-70E740481C1C}">
                          <a14:useLocalDpi xmlns:a14="http://schemas.microsoft.com/office/drawing/2010/main" val="0"/>
                        </a:ext>
                      </a:extLst>
                    </a:blip>
                    <a:stretch>
                      <a:fillRect/>
                    </a:stretch>
                  </pic:blipFill>
                  <pic:spPr>
                    <a:xfrm>
                      <a:off x="0" y="0"/>
                      <a:ext cx="5657850" cy="8016875"/>
                    </a:xfrm>
                    <a:prstGeom prst="rect">
                      <a:avLst/>
                    </a:prstGeom>
                  </pic:spPr>
                </pic:pic>
              </a:graphicData>
            </a:graphic>
            <wp14:sizeRelH relativeFrom="page">
              <wp14:pctWidth>0</wp14:pctWidth>
            </wp14:sizeRelH>
            <wp14:sizeRelV relativeFrom="page">
              <wp14:pctHeight>0</wp14:pctHeight>
            </wp14:sizeRelV>
          </wp:anchor>
        </w:drawing>
      </w:r>
      <w:r>
        <w:rPr>
          <w:lang w:val="kk-KZ"/>
        </w:rPr>
        <w:br w:type="page"/>
      </w:r>
    </w:p>
    <w:p w14:paraId="26E00C55" w14:textId="77777777" w:rsidR="00DB67A0" w:rsidRDefault="00DB67A0" w:rsidP="00625A5A">
      <w:pPr>
        <w:rPr>
          <w:lang w:val="kk-KZ"/>
        </w:rPr>
      </w:pPr>
    </w:p>
    <w:p w14:paraId="7B911047" w14:textId="77777777" w:rsidR="00DB67A0" w:rsidRDefault="00DB67A0" w:rsidP="00625A5A">
      <w:pPr>
        <w:rPr>
          <w:lang w:val="kk-KZ"/>
        </w:rPr>
      </w:pPr>
      <w:r>
        <w:rPr>
          <w:noProof/>
          <w:lang w:eastAsia="ru-RU"/>
        </w:rPr>
        <w:drawing>
          <wp:inline distT="0" distB="0" distL="0" distR="0" wp14:anchorId="71AE189B" wp14:editId="3EF2F835">
            <wp:extent cx="5940425" cy="7578725"/>
            <wp:effectExtent l="0" t="0" r="3175" b="3175"/>
            <wp:docPr id="1925117045" name="Рисунок 1" descr="Изображение выглядит как текст, документ, снимок экрана, газет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117045" name="Рисунок 1" descr="Изображение выглядит как текст, документ, снимок экрана, газета&#10;&#10;Контент, сгенерированный ИИ, может содержать ошибки."/>
                    <pic:cNvPicPr/>
                  </pic:nvPicPr>
                  <pic:blipFill>
                    <a:blip r:embed="rId210"/>
                    <a:stretch>
                      <a:fillRect/>
                    </a:stretch>
                  </pic:blipFill>
                  <pic:spPr>
                    <a:xfrm>
                      <a:off x="0" y="0"/>
                      <a:ext cx="5940425" cy="7578725"/>
                    </a:xfrm>
                    <a:prstGeom prst="rect">
                      <a:avLst/>
                    </a:prstGeom>
                  </pic:spPr>
                </pic:pic>
              </a:graphicData>
            </a:graphic>
          </wp:inline>
        </w:drawing>
      </w:r>
    </w:p>
    <w:p w14:paraId="072A7220" w14:textId="77777777" w:rsidR="00DB67A0" w:rsidRDefault="00DB67A0" w:rsidP="00625A5A">
      <w:pPr>
        <w:rPr>
          <w:lang w:val="kk-KZ"/>
        </w:rPr>
      </w:pPr>
      <w:r>
        <w:rPr>
          <w:noProof/>
          <w:lang w:eastAsia="ru-RU"/>
        </w:rPr>
        <w:drawing>
          <wp:inline distT="0" distB="0" distL="0" distR="0" wp14:anchorId="0A28D383" wp14:editId="5B46FC4A">
            <wp:extent cx="5772150" cy="8343900"/>
            <wp:effectExtent l="0" t="0" r="0" b="0"/>
            <wp:docPr id="1267045049"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045049" name="Рисунок 1" descr="Изображение выглядит как текст, бумага, Публикация, Шрифт&#10;&#10;Контент, сгенерированный ИИ, может содержать ошибки."/>
                    <pic:cNvPicPr/>
                  </pic:nvPicPr>
                  <pic:blipFill>
                    <a:blip r:embed="rId211"/>
                    <a:stretch>
                      <a:fillRect/>
                    </a:stretch>
                  </pic:blipFill>
                  <pic:spPr>
                    <a:xfrm>
                      <a:off x="0" y="0"/>
                      <a:ext cx="5772150" cy="8343900"/>
                    </a:xfrm>
                    <a:prstGeom prst="rect">
                      <a:avLst/>
                    </a:prstGeom>
                  </pic:spPr>
                </pic:pic>
              </a:graphicData>
            </a:graphic>
          </wp:inline>
        </w:drawing>
      </w:r>
    </w:p>
    <w:p w14:paraId="0268F2B2" w14:textId="77777777" w:rsidR="00DB67A0" w:rsidRDefault="00DB67A0" w:rsidP="00625A5A">
      <w:pPr>
        <w:rPr>
          <w:lang w:val="kk-KZ"/>
        </w:rPr>
      </w:pPr>
      <w:r>
        <w:rPr>
          <w:noProof/>
          <w:lang w:eastAsia="ru-RU"/>
        </w:rPr>
        <w:drawing>
          <wp:inline distT="0" distB="0" distL="0" distR="0" wp14:anchorId="4D498976" wp14:editId="192B40E5">
            <wp:extent cx="5753100" cy="8382000"/>
            <wp:effectExtent l="0" t="0" r="0" b="0"/>
            <wp:docPr id="722789245"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89245" name="Рисунок 1" descr="Изображение выглядит как текст, бумага, Публикация, Шрифт&#10;&#10;Контент, сгенерированный ИИ, может содержать ошибки."/>
                    <pic:cNvPicPr/>
                  </pic:nvPicPr>
                  <pic:blipFill>
                    <a:blip r:embed="rId212"/>
                    <a:stretch>
                      <a:fillRect/>
                    </a:stretch>
                  </pic:blipFill>
                  <pic:spPr>
                    <a:xfrm>
                      <a:off x="0" y="0"/>
                      <a:ext cx="5753100" cy="8382000"/>
                    </a:xfrm>
                    <a:prstGeom prst="rect">
                      <a:avLst/>
                    </a:prstGeom>
                  </pic:spPr>
                </pic:pic>
              </a:graphicData>
            </a:graphic>
          </wp:inline>
        </w:drawing>
      </w:r>
    </w:p>
    <w:p w14:paraId="0F334B91" w14:textId="77777777" w:rsidR="00DB67A0" w:rsidRDefault="00DB67A0" w:rsidP="00625A5A">
      <w:pPr>
        <w:rPr>
          <w:lang w:val="kk-KZ"/>
        </w:rPr>
      </w:pPr>
      <w:r>
        <w:rPr>
          <w:noProof/>
          <w:lang w:eastAsia="ru-RU"/>
        </w:rPr>
        <w:drawing>
          <wp:inline distT="0" distB="0" distL="0" distR="0" wp14:anchorId="2B65608B" wp14:editId="6B3575AE">
            <wp:extent cx="5905500" cy="8258175"/>
            <wp:effectExtent l="0" t="0" r="0" b="9525"/>
            <wp:docPr id="1941050234" name="Рисунок 1" descr="Изображение выглядит как текст, рукописный текст, Шрифт,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50234" name="Рисунок 1" descr="Изображение выглядит как текст, рукописный текст, Шрифт, диаграмма&#10;&#10;Контент, сгенерированный ИИ, может содержать ошибки."/>
                    <pic:cNvPicPr/>
                  </pic:nvPicPr>
                  <pic:blipFill>
                    <a:blip r:embed="rId213"/>
                    <a:stretch>
                      <a:fillRect/>
                    </a:stretch>
                  </pic:blipFill>
                  <pic:spPr>
                    <a:xfrm>
                      <a:off x="0" y="0"/>
                      <a:ext cx="5905500" cy="8258175"/>
                    </a:xfrm>
                    <a:prstGeom prst="rect">
                      <a:avLst/>
                    </a:prstGeom>
                  </pic:spPr>
                </pic:pic>
              </a:graphicData>
            </a:graphic>
          </wp:inline>
        </w:drawing>
      </w:r>
    </w:p>
    <w:p w14:paraId="3DE6B64C" w14:textId="77777777" w:rsidR="00DB67A0" w:rsidRDefault="00DB67A0" w:rsidP="00625A5A">
      <w:pPr>
        <w:rPr>
          <w:lang w:val="kk-KZ"/>
        </w:rPr>
      </w:pPr>
      <w:r>
        <w:rPr>
          <w:noProof/>
          <w:lang w:eastAsia="ru-RU"/>
        </w:rPr>
        <w:drawing>
          <wp:inline distT="0" distB="0" distL="0" distR="0" wp14:anchorId="7CF09575" wp14:editId="34A2B672">
            <wp:extent cx="5857875" cy="8210550"/>
            <wp:effectExtent l="0" t="0" r="9525" b="0"/>
            <wp:docPr id="241615343" name="Рисунок 1" descr="Изображение выглядит как зарисовка, рисунок, диаграмма,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15343" name="Рисунок 1" descr="Изображение выглядит как зарисовка, рисунок, диаграмма, Технический чертеж&#10;&#10;Контент, сгенерированный ИИ, может содержать ошибки."/>
                    <pic:cNvPicPr/>
                  </pic:nvPicPr>
                  <pic:blipFill>
                    <a:blip r:embed="rId214"/>
                    <a:stretch>
                      <a:fillRect/>
                    </a:stretch>
                  </pic:blipFill>
                  <pic:spPr>
                    <a:xfrm>
                      <a:off x="0" y="0"/>
                      <a:ext cx="5857875" cy="8210550"/>
                    </a:xfrm>
                    <a:prstGeom prst="rect">
                      <a:avLst/>
                    </a:prstGeom>
                  </pic:spPr>
                </pic:pic>
              </a:graphicData>
            </a:graphic>
          </wp:inline>
        </w:drawing>
      </w:r>
    </w:p>
    <w:p w14:paraId="56EC4A10" w14:textId="77777777" w:rsidR="00DB67A0" w:rsidRDefault="00DB67A0" w:rsidP="00625A5A">
      <w:pPr>
        <w:rPr>
          <w:lang w:val="kk-KZ"/>
        </w:rPr>
      </w:pPr>
      <w:r>
        <w:rPr>
          <w:noProof/>
          <w:lang w:eastAsia="ru-RU"/>
        </w:rPr>
        <w:drawing>
          <wp:inline distT="0" distB="0" distL="0" distR="0" wp14:anchorId="613E0083" wp14:editId="22A69E46">
            <wp:extent cx="5819775" cy="8143875"/>
            <wp:effectExtent l="0" t="0" r="9525" b="9525"/>
            <wp:docPr id="1281957731" name="Рисунок 1" descr="Изображение выглядит как текст, диаграмма, снимок экрана, дизай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957731" name="Рисунок 1" descr="Изображение выглядит как текст, диаграмма, снимок экрана, дизайн&#10;&#10;Контент, сгенерированный ИИ, может содержать ошибки."/>
                    <pic:cNvPicPr/>
                  </pic:nvPicPr>
                  <pic:blipFill>
                    <a:blip r:embed="rId215"/>
                    <a:stretch>
                      <a:fillRect/>
                    </a:stretch>
                  </pic:blipFill>
                  <pic:spPr>
                    <a:xfrm>
                      <a:off x="0" y="0"/>
                      <a:ext cx="5819775" cy="8143875"/>
                    </a:xfrm>
                    <a:prstGeom prst="rect">
                      <a:avLst/>
                    </a:prstGeom>
                  </pic:spPr>
                </pic:pic>
              </a:graphicData>
            </a:graphic>
          </wp:inline>
        </w:drawing>
      </w:r>
    </w:p>
    <w:p w14:paraId="41E23A74" w14:textId="796AC6C6" w:rsidR="00B42862" w:rsidRDefault="00B42862">
      <w:pPr>
        <w:rPr>
          <w:noProof/>
        </w:rPr>
      </w:pPr>
      <w:r>
        <w:rPr>
          <w:noProof/>
        </w:rPr>
        <w:br w:type="page"/>
      </w:r>
    </w:p>
    <w:p w14:paraId="105883F5" w14:textId="3560908F" w:rsidR="00B42862" w:rsidRDefault="00B42862">
      <w:pPr>
        <w:rPr>
          <w:lang w:val="kk-KZ"/>
        </w:rPr>
      </w:pPr>
      <w:r>
        <w:rPr>
          <w:noProof/>
          <w:sz w:val="28"/>
          <w:szCs w:val="28"/>
          <w:lang w:eastAsia="ru-RU"/>
        </w:rPr>
        <w:drawing>
          <wp:anchor distT="0" distB="0" distL="114300" distR="114300" simplePos="0" relativeHeight="251814912" behindDoc="0" locked="0" layoutInCell="1" allowOverlap="1" wp14:anchorId="549682CF" wp14:editId="5487EB4B">
            <wp:simplePos x="0" y="0"/>
            <wp:positionH relativeFrom="margin">
              <wp:align>left</wp:align>
            </wp:positionH>
            <wp:positionV relativeFrom="paragraph">
              <wp:posOffset>289560</wp:posOffset>
            </wp:positionV>
            <wp:extent cx="5676900" cy="8042910"/>
            <wp:effectExtent l="0" t="0" r="0" b="0"/>
            <wp:wrapTopAndBottom/>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pic:nvPicPr>
                  <pic:blipFill>
                    <a:blip r:embed="rId216">
                      <a:extLst>
                        <a:ext uri="{28A0092B-C50C-407E-A947-70E740481C1C}">
                          <a14:useLocalDpi xmlns:a14="http://schemas.microsoft.com/office/drawing/2010/main" val="0"/>
                        </a:ext>
                      </a:extLst>
                    </a:blip>
                    <a:stretch>
                      <a:fillRect/>
                    </a:stretch>
                  </pic:blipFill>
                  <pic:spPr>
                    <a:xfrm>
                      <a:off x="0" y="0"/>
                      <a:ext cx="5676900" cy="8042910"/>
                    </a:xfrm>
                    <a:prstGeom prst="rect">
                      <a:avLst/>
                    </a:prstGeom>
                  </pic:spPr>
                </pic:pic>
              </a:graphicData>
            </a:graphic>
            <wp14:sizeRelH relativeFrom="page">
              <wp14:pctWidth>0</wp14:pctWidth>
            </wp14:sizeRelH>
            <wp14:sizeRelV relativeFrom="page">
              <wp14:pctHeight>0</wp14:pctHeight>
            </wp14:sizeRelV>
          </wp:anchor>
        </w:drawing>
      </w:r>
      <w:r>
        <w:rPr>
          <w:lang w:val="kk-KZ"/>
        </w:rPr>
        <w:br w:type="page"/>
      </w:r>
    </w:p>
    <w:p w14:paraId="7D411D6F" w14:textId="77777777" w:rsidR="00DB67A0" w:rsidRDefault="00DB67A0" w:rsidP="00625A5A">
      <w:pPr>
        <w:rPr>
          <w:lang w:val="kk-KZ"/>
        </w:rPr>
      </w:pPr>
    </w:p>
    <w:p w14:paraId="1EE94A89" w14:textId="77777777" w:rsidR="00DB67A0" w:rsidRDefault="00DB67A0" w:rsidP="00162BEC">
      <w:pPr>
        <w:rPr>
          <w:lang w:val="kk-KZ"/>
        </w:rPr>
      </w:pPr>
      <w:r>
        <w:rPr>
          <w:noProof/>
          <w:lang w:eastAsia="ru-RU"/>
        </w:rPr>
        <w:drawing>
          <wp:inline distT="0" distB="0" distL="0" distR="0" wp14:anchorId="7523432F" wp14:editId="64D547E6">
            <wp:extent cx="5940425" cy="6805930"/>
            <wp:effectExtent l="0" t="0" r="3175" b="0"/>
            <wp:docPr id="1566444102" name="Рисунок 1" descr="Изображение выглядит как текст, снимок экрана, документ,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444102" name="Рисунок 1" descr="Изображение выглядит как текст, снимок экрана, документ, Шрифт&#10;&#10;Контент, сгенерированный ИИ, может содержать ошибки."/>
                    <pic:cNvPicPr/>
                  </pic:nvPicPr>
                  <pic:blipFill>
                    <a:blip r:embed="rId217"/>
                    <a:stretch>
                      <a:fillRect/>
                    </a:stretch>
                  </pic:blipFill>
                  <pic:spPr>
                    <a:xfrm>
                      <a:off x="0" y="0"/>
                      <a:ext cx="5940425" cy="6805930"/>
                    </a:xfrm>
                    <a:prstGeom prst="rect">
                      <a:avLst/>
                    </a:prstGeom>
                  </pic:spPr>
                </pic:pic>
              </a:graphicData>
            </a:graphic>
          </wp:inline>
        </w:drawing>
      </w:r>
    </w:p>
    <w:p w14:paraId="76DD2DCD" w14:textId="77777777" w:rsidR="00DB67A0" w:rsidRDefault="00DB67A0" w:rsidP="00162BEC">
      <w:pPr>
        <w:rPr>
          <w:lang w:val="kk-KZ"/>
        </w:rPr>
      </w:pPr>
      <w:r>
        <w:rPr>
          <w:noProof/>
          <w:lang w:eastAsia="ru-RU"/>
        </w:rPr>
        <w:drawing>
          <wp:inline distT="0" distB="0" distL="0" distR="0" wp14:anchorId="65343D0F" wp14:editId="201767FB">
            <wp:extent cx="5867400" cy="8286750"/>
            <wp:effectExtent l="0" t="0" r="0" b="0"/>
            <wp:docPr id="1770077368" name="Рисунок 1" descr="Изображение выглядит как текст, документ, бумага, Публикац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77368" name="Рисунок 1" descr="Изображение выглядит как текст, документ, бумага, Публикация&#10;&#10;Контент, сгенерированный ИИ, может содержать ошибки."/>
                    <pic:cNvPicPr/>
                  </pic:nvPicPr>
                  <pic:blipFill>
                    <a:blip r:embed="rId218"/>
                    <a:stretch>
                      <a:fillRect/>
                    </a:stretch>
                  </pic:blipFill>
                  <pic:spPr>
                    <a:xfrm>
                      <a:off x="0" y="0"/>
                      <a:ext cx="5867400" cy="8286750"/>
                    </a:xfrm>
                    <a:prstGeom prst="rect">
                      <a:avLst/>
                    </a:prstGeom>
                  </pic:spPr>
                </pic:pic>
              </a:graphicData>
            </a:graphic>
          </wp:inline>
        </w:drawing>
      </w:r>
    </w:p>
    <w:p w14:paraId="1E330EFB" w14:textId="77777777" w:rsidR="00DB67A0" w:rsidRDefault="00DB67A0" w:rsidP="00625A5A">
      <w:pPr>
        <w:rPr>
          <w:lang w:val="kk-KZ"/>
        </w:rPr>
      </w:pPr>
      <w:r>
        <w:rPr>
          <w:noProof/>
          <w:lang w:eastAsia="ru-RU"/>
        </w:rPr>
        <w:drawing>
          <wp:inline distT="0" distB="0" distL="0" distR="0" wp14:anchorId="3CFCC181" wp14:editId="479849FB">
            <wp:extent cx="5772150" cy="8353425"/>
            <wp:effectExtent l="0" t="0" r="0" b="9525"/>
            <wp:docPr id="235491497" name="Рисунок 1" descr="Изображение выглядит как текст, бумага, Публикация, докумен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491497" name="Рисунок 1" descr="Изображение выглядит как текст, бумага, Публикация, документ&#10;&#10;Контент, сгенерированный ИИ, может содержать ошибки."/>
                    <pic:cNvPicPr/>
                  </pic:nvPicPr>
                  <pic:blipFill>
                    <a:blip r:embed="rId219"/>
                    <a:stretch>
                      <a:fillRect/>
                    </a:stretch>
                  </pic:blipFill>
                  <pic:spPr>
                    <a:xfrm>
                      <a:off x="0" y="0"/>
                      <a:ext cx="5772150" cy="8353425"/>
                    </a:xfrm>
                    <a:prstGeom prst="rect">
                      <a:avLst/>
                    </a:prstGeom>
                  </pic:spPr>
                </pic:pic>
              </a:graphicData>
            </a:graphic>
          </wp:inline>
        </w:drawing>
      </w:r>
    </w:p>
    <w:p w14:paraId="27D27041" w14:textId="77777777" w:rsidR="00DB67A0" w:rsidRDefault="00DB67A0" w:rsidP="00625A5A">
      <w:pPr>
        <w:rPr>
          <w:lang w:val="kk-KZ"/>
        </w:rPr>
      </w:pPr>
      <w:r>
        <w:rPr>
          <w:noProof/>
          <w:lang w:eastAsia="ru-RU"/>
        </w:rPr>
        <w:drawing>
          <wp:inline distT="0" distB="0" distL="0" distR="0" wp14:anchorId="385AED0A" wp14:editId="13445DB8">
            <wp:extent cx="5734050" cy="8334375"/>
            <wp:effectExtent l="0" t="0" r="0" b="9525"/>
            <wp:docPr id="693674267" name="Рисунок 1" descr="Изображение выглядит как текст, бумага, Шрифт, Публикац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674267" name="Рисунок 1" descr="Изображение выглядит как текст, бумага, Шрифт, Публикация&#10;&#10;Контент, сгенерированный ИИ, может содержать ошибки."/>
                    <pic:cNvPicPr/>
                  </pic:nvPicPr>
                  <pic:blipFill>
                    <a:blip r:embed="rId220"/>
                    <a:stretch>
                      <a:fillRect/>
                    </a:stretch>
                  </pic:blipFill>
                  <pic:spPr>
                    <a:xfrm>
                      <a:off x="0" y="0"/>
                      <a:ext cx="5734050" cy="8334375"/>
                    </a:xfrm>
                    <a:prstGeom prst="rect">
                      <a:avLst/>
                    </a:prstGeom>
                  </pic:spPr>
                </pic:pic>
              </a:graphicData>
            </a:graphic>
          </wp:inline>
        </w:drawing>
      </w:r>
    </w:p>
    <w:p w14:paraId="4F292283" w14:textId="77777777" w:rsidR="00DB67A0" w:rsidRDefault="00DB67A0" w:rsidP="00625A5A">
      <w:pPr>
        <w:rPr>
          <w:lang w:val="kk-KZ"/>
        </w:rPr>
      </w:pPr>
      <w:r>
        <w:rPr>
          <w:noProof/>
          <w:lang w:eastAsia="ru-RU"/>
        </w:rPr>
        <w:drawing>
          <wp:inline distT="0" distB="0" distL="0" distR="0" wp14:anchorId="40CC2174" wp14:editId="722C2F29">
            <wp:extent cx="5876925" cy="8220075"/>
            <wp:effectExtent l="0" t="0" r="9525" b="9525"/>
            <wp:docPr id="711603027" name="Рисунок 1" descr="Изображение выглядит как текст, рукописный текст, Шрифт,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03027" name="Рисунок 1" descr="Изображение выглядит как текст, рукописный текст, Шрифт, диаграмма&#10;&#10;Контент, сгенерированный ИИ, может содержать ошибки."/>
                    <pic:cNvPicPr/>
                  </pic:nvPicPr>
                  <pic:blipFill>
                    <a:blip r:embed="rId221"/>
                    <a:stretch>
                      <a:fillRect/>
                    </a:stretch>
                  </pic:blipFill>
                  <pic:spPr>
                    <a:xfrm>
                      <a:off x="0" y="0"/>
                      <a:ext cx="5876925" cy="8220075"/>
                    </a:xfrm>
                    <a:prstGeom prst="rect">
                      <a:avLst/>
                    </a:prstGeom>
                  </pic:spPr>
                </pic:pic>
              </a:graphicData>
            </a:graphic>
          </wp:inline>
        </w:drawing>
      </w:r>
    </w:p>
    <w:p w14:paraId="781DDE91" w14:textId="77777777" w:rsidR="00DB67A0" w:rsidRDefault="00DB67A0" w:rsidP="00625A5A">
      <w:pPr>
        <w:rPr>
          <w:lang w:val="kk-KZ"/>
        </w:rPr>
      </w:pPr>
      <w:r>
        <w:rPr>
          <w:noProof/>
          <w:lang w:eastAsia="ru-RU"/>
        </w:rPr>
        <w:drawing>
          <wp:inline distT="0" distB="0" distL="0" distR="0" wp14:anchorId="241A37CD" wp14:editId="1CDB6959">
            <wp:extent cx="5781675" cy="8172450"/>
            <wp:effectExtent l="0" t="0" r="9525" b="0"/>
            <wp:docPr id="142075090" name="Рисунок 1" descr="Изображение выглядит как зарисовка, диаграмма, рисунок,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75090" name="Рисунок 1" descr="Изображение выглядит как зарисовка, диаграмма, рисунок, Технический чертеж&#10;&#10;Контент, сгенерированный ИИ, может содержать ошибки."/>
                    <pic:cNvPicPr/>
                  </pic:nvPicPr>
                  <pic:blipFill>
                    <a:blip r:embed="rId222"/>
                    <a:stretch>
                      <a:fillRect/>
                    </a:stretch>
                  </pic:blipFill>
                  <pic:spPr>
                    <a:xfrm>
                      <a:off x="0" y="0"/>
                      <a:ext cx="5781675" cy="8172450"/>
                    </a:xfrm>
                    <a:prstGeom prst="rect">
                      <a:avLst/>
                    </a:prstGeom>
                  </pic:spPr>
                </pic:pic>
              </a:graphicData>
            </a:graphic>
          </wp:inline>
        </w:drawing>
      </w:r>
    </w:p>
    <w:p w14:paraId="2CF05EDB" w14:textId="77777777" w:rsidR="00DB67A0" w:rsidRDefault="00DB67A0" w:rsidP="00625A5A">
      <w:pPr>
        <w:rPr>
          <w:lang w:val="kk-KZ"/>
        </w:rPr>
      </w:pPr>
      <w:r>
        <w:rPr>
          <w:noProof/>
          <w:lang w:eastAsia="ru-RU"/>
        </w:rPr>
        <w:drawing>
          <wp:inline distT="0" distB="0" distL="0" distR="0" wp14:anchorId="286545D0" wp14:editId="5034052B">
            <wp:extent cx="5800725" cy="8115300"/>
            <wp:effectExtent l="0" t="0" r="9525" b="0"/>
            <wp:docPr id="1749498023" name="Рисунок 1" descr="Изображение выглядит как текст, зарисовка, диаграмма, рисуно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98023" name="Рисунок 1" descr="Изображение выглядит как текст, зарисовка, диаграмма, рисунок&#10;&#10;Контент, сгенерированный ИИ, может содержать ошибки."/>
                    <pic:cNvPicPr/>
                  </pic:nvPicPr>
                  <pic:blipFill>
                    <a:blip r:embed="rId223"/>
                    <a:stretch>
                      <a:fillRect/>
                    </a:stretch>
                  </pic:blipFill>
                  <pic:spPr>
                    <a:xfrm>
                      <a:off x="0" y="0"/>
                      <a:ext cx="5800725" cy="8115300"/>
                    </a:xfrm>
                    <a:prstGeom prst="rect">
                      <a:avLst/>
                    </a:prstGeom>
                  </pic:spPr>
                </pic:pic>
              </a:graphicData>
            </a:graphic>
          </wp:inline>
        </w:drawing>
      </w:r>
    </w:p>
    <w:p w14:paraId="1C73CCE8" w14:textId="77777777" w:rsidR="00DB67A0" w:rsidRDefault="00DB67A0" w:rsidP="00625A5A">
      <w:pPr>
        <w:rPr>
          <w:lang w:val="kk-KZ"/>
        </w:rPr>
      </w:pPr>
      <w:r>
        <w:rPr>
          <w:noProof/>
          <w:lang w:eastAsia="ru-RU"/>
        </w:rPr>
        <w:drawing>
          <wp:inline distT="0" distB="0" distL="0" distR="0" wp14:anchorId="76B71CD5" wp14:editId="69DA0BE4">
            <wp:extent cx="5743575" cy="8001000"/>
            <wp:effectExtent l="0" t="0" r="9525" b="0"/>
            <wp:docPr id="597849922" name="Рисунок 1" descr="Изображение выглядит как текст, диаграмма, зарисовка,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849922" name="Рисунок 1" descr="Изображение выглядит как текст, диаграмма, зарисовка, Шрифт&#10;&#10;Контент, сгенерированный ИИ, может содержать ошибки."/>
                    <pic:cNvPicPr/>
                  </pic:nvPicPr>
                  <pic:blipFill>
                    <a:blip r:embed="rId224"/>
                    <a:stretch>
                      <a:fillRect/>
                    </a:stretch>
                  </pic:blipFill>
                  <pic:spPr>
                    <a:xfrm>
                      <a:off x="0" y="0"/>
                      <a:ext cx="5743575" cy="8001000"/>
                    </a:xfrm>
                    <a:prstGeom prst="rect">
                      <a:avLst/>
                    </a:prstGeom>
                  </pic:spPr>
                </pic:pic>
              </a:graphicData>
            </a:graphic>
          </wp:inline>
        </w:drawing>
      </w:r>
    </w:p>
    <w:p w14:paraId="21888F7D" w14:textId="77777777" w:rsidR="00DB67A0" w:rsidRDefault="00DB67A0" w:rsidP="00625A5A">
      <w:pPr>
        <w:rPr>
          <w:lang w:val="kk-KZ"/>
        </w:rPr>
      </w:pPr>
      <w:r>
        <w:rPr>
          <w:noProof/>
          <w:lang w:eastAsia="ru-RU"/>
        </w:rPr>
        <w:drawing>
          <wp:inline distT="0" distB="0" distL="0" distR="0" wp14:anchorId="6D07150C" wp14:editId="43BF6ACA">
            <wp:extent cx="5629275" cy="7877175"/>
            <wp:effectExtent l="0" t="0" r="9525" b="9525"/>
            <wp:docPr id="966569035" name="Рисунок 1" descr="Изображение выглядит как текст, диаграмма, зарисовка, рисуно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69035" name="Рисунок 1" descr="Изображение выглядит как текст, диаграмма, зарисовка, рисунок&#10;&#10;Контент, сгенерированный ИИ, может содержать ошибки."/>
                    <pic:cNvPicPr/>
                  </pic:nvPicPr>
                  <pic:blipFill>
                    <a:blip r:embed="rId225"/>
                    <a:stretch>
                      <a:fillRect/>
                    </a:stretch>
                  </pic:blipFill>
                  <pic:spPr>
                    <a:xfrm>
                      <a:off x="0" y="0"/>
                      <a:ext cx="5629275" cy="7877175"/>
                    </a:xfrm>
                    <a:prstGeom prst="rect">
                      <a:avLst/>
                    </a:prstGeom>
                  </pic:spPr>
                </pic:pic>
              </a:graphicData>
            </a:graphic>
          </wp:inline>
        </w:drawing>
      </w:r>
    </w:p>
    <w:p w14:paraId="0EF57286" w14:textId="1584983B" w:rsidR="00B42862" w:rsidRDefault="00B42862">
      <w:pPr>
        <w:rPr>
          <w:noProof/>
        </w:rPr>
      </w:pPr>
      <w:r>
        <w:rPr>
          <w:noProof/>
        </w:rPr>
        <w:br w:type="page"/>
      </w:r>
    </w:p>
    <w:p w14:paraId="1AD0D831" w14:textId="6392CF76" w:rsidR="00B42862" w:rsidRDefault="00B42862">
      <w:pPr>
        <w:rPr>
          <w:lang w:val="kk-KZ"/>
        </w:rPr>
      </w:pPr>
      <w:r>
        <w:rPr>
          <w:noProof/>
          <w:sz w:val="28"/>
          <w:szCs w:val="28"/>
          <w:lang w:eastAsia="ru-RU"/>
        </w:rPr>
        <w:drawing>
          <wp:anchor distT="0" distB="0" distL="114300" distR="114300" simplePos="0" relativeHeight="251816960" behindDoc="0" locked="0" layoutInCell="1" allowOverlap="1" wp14:anchorId="4EE1756D" wp14:editId="0FE962EB">
            <wp:simplePos x="0" y="0"/>
            <wp:positionH relativeFrom="margin">
              <wp:posOffset>90170</wp:posOffset>
            </wp:positionH>
            <wp:positionV relativeFrom="paragraph">
              <wp:posOffset>346710</wp:posOffset>
            </wp:positionV>
            <wp:extent cx="5700395" cy="8077200"/>
            <wp:effectExtent l="0" t="0" r="0" b="0"/>
            <wp:wrapTopAndBottom/>
            <wp:docPr id="338046731" name="Рисунок 338046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pic:nvPicPr>
                  <pic:blipFill>
                    <a:blip r:embed="rId226">
                      <a:extLst>
                        <a:ext uri="{28A0092B-C50C-407E-A947-70E740481C1C}">
                          <a14:useLocalDpi xmlns:a14="http://schemas.microsoft.com/office/drawing/2010/main" val="0"/>
                        </a:ext>
                      </a:extLst>
                    </a:blip>
                    <a:stretch>
                      <a:fillRect/>
                    </a:stretch>
                  </pic:blipFill>
                  <pic:spPr>
                    <a:xfrm>
                      <a:off x="0" y="0"/>
                      <a:ext cx="5700395" cy="8077200"/>
                    </a:xfrm>
                    <a:prstGeom prst="rect">
                      <a:avLst/>
                    </a:prstGeom>
                  </pic:spPr>
                </pic:pic>
              </a:graphicData>
            </a:graphic>
            <wp14:sizeRelH relativeFrom="page">
              <wp14:pctWidth>0</wp14:pctWidth>
            </wp14:sizeRelH>
            <wp14:sizeRelV relativeFrom="page">
              <wp14:pctHeight>0</wp14:pctHeight>
            </wp14:sizeRelV>
          </wp:anchor>
        </w:drawing>
      </w:r>
      <w:r>
        <w:rPr>
          <w:lang w:val="kk-KZ"/>
        </w:rPr>
        <w:br w:type="page"/>
      </w:r>
    </w:p>
    <w:p w14:paraId="073E1AB8" w14:textId="77777777" w:rsidR="00DB67A0" w:rsidRDefault="00DB67A0" w:rsidP="00625A5A">
      <w:pPr>
        <w:rPr>
          <w:lang w:val="kk-KZ"/>
        </w:rPr>
      </w:pPr>
    </w:p>
    <w:p w14:paraId="7937366C" w14:textId="77777777" w:rsidR="00DB67A0" w:rsidRDefault="00DB67A0" w:rsidP="00625A5A">
      <w:pPr>
        <w:rPr>
          <w:lang w:val="kk-KZ"/>
        </w:rPr>
      </w:pPr>
      <w:r>
        <w:rPr>
          <w:noProof/>
          <w:lang w:eastAsia="ru-RU"/>
        </w:rPr>
        <w:drawing>
          <wp:inline distT="0" distB="0" distL="0" distR="0" wp14:anchorId="26B81BB2" wp14:editId="000B3118">
            <wp:extent cx="5940425" cy="6741795"/>
            <wp:effectExtent l="0" t="0" r="3175" b="1905"/>
            <wp:docPr id="1360764006" name="Рисунок 1" descr="Изображение выглядит как текст, документ, Шрифт,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764006" name="Рисунок 1" descr="Изображение выглядит как текст, документ, Шрифт, снимок экрана&#10;&#10;Контент, сгенерированный ИИ, может содержать ошибки."/>
                    <pic:cNvPicPr/>
                  </pic:nvPicPr>
                  <pic:blipFill>
                    <a:blip r:embed="rId227"/>
                    <a:stretch>
                      <a:fillRect/>
                    </a:stretch>
                  </pic:blipFill>
                  <pic:spPr>
                    <a:xfrm>
                      <a:off x="0" y="0"/>
                      <a:ext cx="5940425" cy="6741795"/>
                    </a:xfrm>
                    <a:prstGeom prst="rect">
                      <a:avLst/>
                    </a:prstGeom>
                  </pic:spPr>
                </pic:pic>
              </a:graphicData>
            </a:graphic>
          </wp:inline>
        </w:drawing>
      </w:r>
    </w:p>
    <w:p w14:paraId="562FD2D5" w14:textId="77777777" w:rsidR="00DB67A0" w:rsidRDefault="00DB67A0" w:rsidP="00625A5A">
      <w:pPr>
        <w:rPr>
          <w:lang w:val="kk-KZ"/>
        </w:rPr>
      </w:pPr>
      <w:r>
        <w:rPr>
          <w:noProof/>
          <w:lang w:eastAsia="ru-RU"/>
        </w:rPr>
        <w:drawing>
          <wp:inline distT="0" distB="0" distL="0" distR="0" wp14:anchorId="48670663" wp14:editId="336CE54D">
            <wp:extent cx="5724525" cy="8315325"/>
            <wp:effectExtent l="0" t="0" r="9525" b="9525"/>
            <wp:docPr id="1060253919"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253919" name="Рисунок 1" descr="Изображение выглядит как текст, бумага, Публикация, Шрифт&#10;&#10;Контент, сгенерированный ИИ, может содержать ошибки."/>
                    <pic:cNvPicPr/>
                  </pic:nvPicPr>
                  <pic:blipFill>
                    <a:blip r:embed="rId228"/>
                    <a:stretch>
                      <a:fillRect/>
                    </a:stretch>
                  </pic:blipFill>
                  <pic:spPr>
                    <a:xfrm>
                      <a:off x="0" y="0"/>
                      <a:ext cx="5724525" cy="8315325"/>
                    </a:xfrm>
                    <a:prstGeom prst="rect">
                      <a:avLst/>
                    </a:prstGeom>
                  </pic:spPr>
                </pic:pic>
              </a:graphicData>
            </a:graphic>
          </wp:inline>
        </w:drawing>
      </w:r>
    </w:p>
    <w:p w14:paraId="03B80A20" w14:textId="77777777" w:rsidR="00DB67A0" w:rsidRDefault="00DB67A0" w:rsidP="00625A5A">
      <w:pPr>
        <w:rPr>
          <w:lang w:val="kk-KZ"/>
        </w:rPr>
      </w:pPr>
      <w:r>
        <w:rPr>
          <w:noProof/>
          <w:lang w:eastAsia="ru-RU"/>
        </w:rPr>
        <w:drawing>
          <wp:inline distT="0" distB="0" distL="0" distR="0" wp14:anchorId="73A57A36" wp14:editId="2E4E4F25">
            <wp:extent cx="5648325" cy="8382000"/>
            <wp:effectExtent l="0" t="0" r="9525" b="0"/>
            <wp:docPr id="396184292" name="Рисунок 1" descr="Изображение выглядит как текст, бумага, Шрифт, Публикац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84292" name="Рисунок 1" descr="Изображение выглядит как текст, бумага, Шрифт, Публикация&#10;&#10;Контент, сгенерированный ИИ, может содержать ошибки."/>
                    <pic:cNvPicPr/>
                  </pic:nvPicPr>
                  <pic:blipFill>
                    <a:blip r:embed="rId229"/>
                    <a:stretch>
                      <a:fillRect/>
                    </a:stretch>
                  </pic:blipFill>
                  <pic:spPr>
                    <a:xfrm>
                      <a:off x="0" y="0"/>
                      <a:ext cx="5648325" cy="8382000"/>
                    </a:xfrm>
                    <a:prstGeom prst="rect">
                      <a:avLst/>
                    </a:prstGeom>
                  </pic:spPr>
                </pic:pic>
              </a:graphicData>
            </a:graphic>
          </wp:inline>
        </w:drawing>
      </w:r>
    </w:p>
    <w:p w14:paraId="466931CF" w14:textId="77777777" w:rsidR="00DB67A0" w:rsidRDefault="00DB67A0" w:rsidP="00625A5A">
      <w:pPr>
        <w:rPr>
          <w:noProof/>
          <w:lang w:val="kk-KZ"/>
        </w:rPr>
      </w:pPr>
      <w:r>
        <w:rPr>
          <w:noProof/>
          <w:lang w:eastAsia="ru-RU"/>
        </w:rPr>
        <w:drawing>
          <wp:inline distT="0" distB="0" distL="0" distR="0" wp14:anchorId="0D3F1D14" wp14:editId="494B4B8D">
            <wp:extent cx="5676900" cy="8305800"/>
            <wp:effectExtent l="0" t="0" r="0" b="0"/>
            <wp:docPr id="1496901953" name="Рисунок 1" descr="Изображение выглядит как текст, письмо, рукописный текст,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01953" name="Рисунок 1" descr="Изображение выглядит как текст, письмо, рукописный текст, Шрифт&#10;&#10;Контент, сгенерированный ИИ, может содержать ошибки."/>
                    <pic:cNvPicPr/>
                  </pic:nvPicPr>
                  <pic:blipFill>
                    <a:blip r:embed="rId230"/>
                    <a:stretch>
                      <a:fillRect/>
                    </a:stretch>
                  </pic:blipFill>
                  <pic:spPr>
                    <a:xfrm>
                      <a:off x="0" y="0"/>
                      <a:ext cx="5676900" cy="8305800"/>
                    </a:xfrm>
                    <a:prstGeom prst="rect">
                      <a:avLst/>
                    </a:prstGeom>
                  </pic:spPr>
                </pic:pic>
              </a:graphicData>
            </a:graphic>
          </wp:inline>
        </w:drawing>
      </w:r>
      <w:r w:rsidRPr="00302D66">
        <w:rPr>
          <w:noProof/>
        </w:rPr>
        <w:t xml:space="preserve"> </w:t>
      </w:r>
      <w:r>
        <w:rPr>
          <w:noProof/>
          <w:lang w:eastAsia="ru-RU"/>
        </w:rPr>
        <w:drawing>
          <wp:inline distT="0" distB="0" distL="0" distR="0" wp14:anchorId="689E3E68" wp14:editId="19CD01FC">
            <wp:extent cx="5581650" cy="8201025"/>
            <wp:effectExtent l="0" t="0" r="0" b="9525"/>
            <wp:docPr id="694780284" name="Рисунок 1" descr="Изображение выглядит как зарисовка, рисунок, диаграмма,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780284" name="Рисунок 1" descr="Изображение выглядит как зарисовка, рисунок, диаграмма, Технический чертеж&#10;&#10;Контент, сгенерированный ИИ, может содержать ошибки."/>
                    <pic:cNvPicPr/>
                  </pic:nvPicPr>
                  <pic:blipFill>
                    <a:blip r:embed="rId231"/>
                    <a:stretch>
                      <a:fillRect/>
                    </a:stretch>
                  </pic:blipFill>
                  <pic:spPr>
                    <a:xfrm>
                      <a:off x="0" y="0"/>
                      <a:ext cx="5581650" cy="8201025"/>
                    </a:xfrm>
                    <a:prstGeom prst="rect">
                      <a:avLst/>
                    </a:prstGeom>
                  </pic:spPr>
                </pic:pic>
              </a:graphicData>
            </a:graphic>
          </wp:inline>
        </w:drawing>
      </w:r>
    </w:p>
    <w:p w14:paraId="4CA8B747" w14:textId="77777777" w:rsidR="00DB67A0" w:rsidRDefault="00DB67A0" w:rsidP="00625A5A">
      <w:pPr>
        <w:rPr>
          <w:lang w:val="kk-KZ"/>
        </w:rPr>
      </w:pPr>
      <w:r>
        <w:rPr>
          <w:noProof/>
          <w:lang w:eastAsia="ru-RU"/>
        </w:rPr>
        <w:drawing>
          <wp:inline distT="0" distB="0" distL="0" distR="0" wp14:anchorId="68D1F118" wp14:editId="591B09AC">
            <wp:extent cx="5743575" cy="8134350"/>
            <wp:effectExtent l="0" t="0" r="9525" b="0"/>
            <wp:docPr id="1134964667" name="Рисунок 1" descr="Изображение выглядит как диаграмма, зарисовка, Технический чертеж, рисуно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964667" name="Рисунок 1" descr="Изображение выглядит как диаграмма, зарисовка, Технический чертеж, рисунок&#10;&#10;Контент, сгенерированный ИИ, может содержать ошибки."/>
                    <pic:cNvPicPr/>
                  </pic:nvPicPr>
                  <pic:blipFill>
                    <a:blip r:embed="rId232"/>
                    <a:stretch>
                      <a:fillRect/>
                    </a:stretch>
                  </pic:blipFill>
                  <pic:spPr>
                    <a:xfrm>
                      <a:off x="0" y="0"/>
                      <a:ext cx="5743575" cy="8134350"/>
                    </a:xfrm>
                    <a:prstGeom prst="rect">
                      <a:avLst/>
                    </a:prstGeom>
                  </pic:spPr>
                </pic:pic>
              </a:graphicData>
            </a:graphic>
          </wp:inline>
        </w:drawing>
      </w:r>
    </w:p>
    <w:p w14:paraId="7F8BF9E7" w14:textId="77777777" w:rsidR="00DB67A0" w:rsidRDefault="00DB67A0" w:rsidP="00625A5A">
      <w:pPr>
        <w:rPr>
          <w:lang w:val="kk-KZ"/>
        </w:rPr>
      </w:pPr>
      <w:r>
        <w:rPr>
          <w:noProof/>
          <w:lang w:eastAsia="ru-RU"/>
        </w:rPr>
        <w:drawing>
          <wp:inline distT="0" distB="0" distL="0" distR="0" wp14:anchorId="7D4EF129" wp14:editId="58869E64">
            <wp:extent cx="5619750" cy="8001000"/>
            <wp:effectExtent l="0" t="0" r="0" b="0"/>
            <wp:docPr id="1182782644" name="Рисунок 1" descr="Изображение выглядит как текст, диаграмма, зарисовка,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82644" name="Рисунок 1" descr="Изображение выглядит как текст, диаграмма, зарисовка, Технический чертеж&#10;&#10;Контент, сгенерированный ИИ, может содержать ошибки."/>
                    <pic:cNvPicPr/>
                  </pic:nvPicPr>
                  <pic:blipFill>
                    <a:blip r:embed="rId233"/>
                    <a:stretch>
                      <a:fillRect/>
                    </a:stretch>
                  </pic:blipFill>
                  <pic:spPr>
                    <a:xfrm>
                      <a:off x="0" y="0"/>
                      <a:ext cx="5619750" cy="8001000"/>
                    </a:xfrm>
                    <a:prstGeom prst="rect">
                      <a:avLst/>
                    </a:prstGeom>
                  </pic:spPr>
                </pic:pic>
              </a:graphicData>
            </a:graphic>
          </wp:inline>
        </w:drawing>
      </w:r>
    </w:p>
    <w:p w14:paraId="37FF0E53" w14:textId="1CE32BD3" w:rsidR="00B42862" w:rsidRDefault="00B42862">
      <w:pPr>
        <w:rPr>
          <w:noProof/>
        </w:rPr>
      </w:pPr>
      <w:r>
        <w:rPr>
          <w:noProof/>
        </w:rPr>
        <w:br w:type="page"/>
      </w:r>
    </w:p>
    <w:p w14:paraId="5214FD57" w14:textId="279735F2" w:rsidR="00B42862" w:rsidRDefault="00B42862">
      <w:pPr>
        <w:rPr>
          <w:lang w:val="kk-KZ"/>
        </w:rPr>
      </w:pPr>
      <w:r>
        <w:rPr>
          <w:noProof/>
          <w:sz w:val="28"/>
          <w:szCs w:val="28"/>
          <w:lang w:eastAsia="ru-RU"/>
        </w:rPr>
        <w:drawing>
          <wp:anchor distT="0" distB="0" distL="114300" distR="114300" simplePos="0" relativeHeight="251819008" behindDoc="0" locked="0" layoutInCell="1" allowOverlap="1" wp14:anchorId="6EFD3B02" wp14:editId="009F75F0">
            <wp:simplePos x="0" y="0"/>
            <wp:positionH relativeFrom="margin">
              <wp:align>left</wp:align>
            </wp:positionH>
            <wp:positionV relativeFrom="paragraph">
              <wp:posOffset>289560</wp:posOffset>
            </wp:positionV>
            <wp:extent cx="5869940" cy="8324850"/>
            <wp:effectExtent l="0" t="0" r="0" b="0"/>
            <wp:wrapTopAndBottom/>
            <wp:docPr id="338046732" name="Рисунок 338046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234">
                      <a:extLst>
                        <a:ext uri="{28A0092B-C50C-407E-A947-70E740481C1C}">
                          <a14:useLocalDpi xmlns:a14="http://schemas.microsoft.com/office/drawing/2010/main" val="0"/>
                        </a:ext>
                      </a:extLst>
                    </a:blip>
                    <a:stretch>
                      <a:fillRect/>
                    </a:stretch>
                  </pic:blipFill>
                  <pic:spPr>
                    <a:xfrm>
                      <a:off x="0" y="0"/>
                      <a:ext cx="5869940" cy="8324850"/>
                    </a:xfrm>
                    <a:prstGeom prst="rect">
                      <a:avLst/>
                    </a:prstGeom>
                  </pic:spPr>
                </pic:pic>
              </a:graphicData>
            </a:graphic>
            <wp14:sizeRelH relativeFrom="page">
              <wp14:pctWidth>0</wp14:pctWidth>
            </wp14:sizeRelH>
            <wp14:sizeRelV relativeFrom="page">
              <wp14:pctHeight>0</wp14:pctHeight>
            </wp14:sizeRelV>
          </wp:anchor>
        </w:drawing>
      </w:r>
      <w:r>
        <w:rPr>
          <w:lang w:val="kk-KZ"/>
        </w:rPr>
        <w:br w:type="page"/>
      </w:r>
    </w:p>
    <w:p w14:paraId="1A5E1D50" w14:textId="77777777" w:rsidR="00DB67A0" w:rsidRDefault="00DB67A0" w:rsidP="00625A5A">
      <w:pPr>
        <w:rPr>
          <w:lang w:val="kk-KZ"/>
        </w:rPr>
      </w:pPr>
    </w:p>
    <w:p w14:paraId="4ED56649" w14:textId="77777777" w:rsidR="00DB67A0" w:rsidRDefault="00DB67A0" w:rsidP="00625A5A">
      <w:pPr>
        <w:rPr>
          <w:lang w:val="kk-KZ"/>
        </w:rPr>
      </w:pPr>
      <w:r>
        <w:rPr>
          <w:noProof/>
          <w:lang w:eastAsia="ru-RU"/>
        </w:rPr>
        <w:drawing>
          <wp:inline distT="0" distB="0" distL="0" distR="0" wp14:anchorId="5F26D8C2" wp14:editId="7056820F">
            <wp:extent cx="5940425" cy="6797040"/>
            <wp:effectExtent l="0" t="0" r="3175" b="3810"/>
            <wp:docPr id="1239412747" name="Рисунок 1" descr="Изображение выглядит как текст, снимок экрана, документ,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12747" name="Рисунок 1" descr="Изображение выглядит как текст, снимок экрана, документ, Шрифт&#10;&#10;Контент, сгенерированный ИИ, может содержать ошибки."/>
                    <pic:cNvPicPr/>
                  </pic:nvPicPr>
                  <pic:blipFill>
                    <a:blip r:embed="rId235"/>
                    <a:stretch>
                      <a:fillRect/>
                    </a:stretch>
                  </pic:blipFill>
                  <pic:spPr>
                    <a:xfrm>
                      <a:off x="0" y="0"/>
                      <a:ext cx="5940425" cy="6797040"/>
                    </a:xfrm>
                    <a:prstGeom prst="rect">
                      <a:avLst/>
                    </a:prstGeom>
                  </pic:spPr>
                </pic:pic>
              </a:graphicData>
            </a:graphic>
          </wp:inline>
        </w:drawing>
      </w:r>
    </w:p>
    <w:p w14:paraId="6BC1DA14" w14:textId="77777777" w:rsidR="00DB67A0" w:rsidRDefault="00DB67A0" w:rsidP="00625A5A">
      <w:pPr>
        <w:rPr>
          <w:lang w:val="kk-KZ"/>
        </w:rPr>
      </w:pPr>
      <w:r>
        <w:rPr>
          <w:noProof/>
          <w:lang w:eastAsia="ru-RU"/>
        </w:rPr>
        <w:drawing>
          <wp:inline distT="0" distB="0" distL="0" distR="0" wp14:anchorId="41C875C1" wp14:editId="425A5424">
            <wp:extent cx="5886450" cy="8286750"/>
            <wp:effectExtent l="0" t="0" r="0" b="0"/>
            <wp:docPr id="1754950619"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950619" name="Рисунок 1" descr="Изображение выглядит как текст, бумага, Публикация, Шрифт&#10;&#10;Контент, сгенерированный ИИ, может содержать ошибки."/>
                    <pic:cNvPicPr/>
                  </pic:nvPicPr>
                  <pic:blipFill>
                    <a:blip r:embed="rId236"/>
                    <a:stretch>
                      <a:fillRect/>
                    </a:stretch>
                  </pic:blipFill>
                  <pic:spPr>
                    <a:xfrm>
                      <a:off x="0" y="0"/>
                      <a:ext cx="5886450" cy="8286750"/>
                    </a:xfrm>
                    <a:prstGeom prst="rect">
                      <a:avLst/>
                    </a:prstGeom>
                  </pic:spPr>
                </pic:pic>
              </a:graphicData>
            </a:graphic>
          </wp:inline>
        </w:drawing>
      </w:r>
    </w:p>
    <w:p w14:paraId="06D8301F" w14:textId="77777777" w:rsidR="00DB67A0" w:rsidRDefault="00DB67A0" w:rsidP="00DB67A0">
      <w:pPr>
        <w:pStyle w:val="11"/>
        <w:ind w:firstLine="0"/>
        <w:outlineLvl w:val="0"/>
        <w:rPr>
          <w:lang w:val="kk-KZ"/>
        </w:rPr>
      </w:pPr>
    </w:p>
    <w:p w14:paraId="2EBADCAB" w14:textId="77777777" w:rsidR="00DB67A0" w:rsidRDefault="00DB67A0" w:rsidP="00625A5A">
      <w:pPr>
        <w:rPr>
          <w:noProof/>
          <w:lang w:val="kk-KZ"/>
        </w:rPr>
      </w:pPr>
      <w:r>
        <w:rPr>
          <w:noProof/>
          <w:lang w:eastAsia="ru-RU"/>
        </w:rPr>
        <w:drawing>
          <wp:inline distT="0" distB="0" distL="0" distR="0" wp14:anchorId="1E5AB98E" wp14:editId="198D3336">
            <wp:extent cx="5810250" cy="8239125"/>
            <wp:effectExtent l="0" t="0" r="0" b="9525"/>
            <wp:docPr id="2130593312"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593312" name="Рисунок 1" descr="Изображение выглядит как текст, бумага, Публикация, Шрифт&#10;&#10;Контент, сгенерированный ИИ, может содержать ошибки."/>
                    <pic:cNvPicPr/>
                  </pic:nvPicPr>
                  <pic:blipFill>
                    <a:blip r:embed="rId237"/>
                    <a:stretch>
                      <a:fillRect/>
                    </a:stretch>
                  </pic:blipFill>
                  <pic:spPr>
                    <a:xfrm>
                      <a:off x="0" y="0"/>
                      <a:ext cx="5810250" cy="8239125"/>
                    </a:xfrm>
                    <a:prstGeom prst="rect">
                      <a:avLst/>
                    </a:prstGeom>
                  </pic:spPr>
                </pic:pic>
              </a:graphicData>
            </a:graphic>
          </wp:inline>
        </w:drawing>
      </w:r>
      <w:r w:rsidRPr="00B1474E">
        <w:rPr>
          <w:noProof/>
        </w:rPr>
        <w:t xml:space="preserve"> </w:t>
      </w:r>
      <w:r>
        <w:rPr>
          <w:noProof/>
          <w:lang w:eastAsia="ru-RU"/>
        </w:rPr>
        <w:drawing>
          <wp:inline distT="0" distB="0" distL="0" distR="0" wp14:anchorId="58F2620D" wp14:editId="65A878D8">
            <wp:extent cx="5695950" cy="8181975"/>
            <wp:effectExtent l="0" t="0" r="0" b="9525"/>
            <wp:docPr id="695750305"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750305" name="Рисунок 1" descr="Изображение выглядит как текст, бумага, Публикация, Шрифт&#10;&#10;Контент, сгенерированный ИИ, может содержать ошибки."/>
                    <pic:cNvPicPr/>
                  </pic:nvPicPr>
                  <pic:blipFill>
                    <a:blip r:embed="rId238"/>
                    <a:stretch>
                      <a:fillRect/>
                    </a:stretch>
                  </pic:blipFill>
                  <pic:spPr>
                    <a:xfrm>
                      <a:off x="0" y="0"/>
                      <a:ext cx="5695950" cy="8181975"/>
                    </a:xfrm>
                    <a:prstGeom prst="rect">
                      <a:avLst/>
                    </a:prstGeom>
                  </pic:spPr>
                </pic:pic>
              </a:graphicData>
            </a:graphic>
          </wp:inline>
        </w:drawing>
      </w:r>
    </w:p>
    <w:p w14:paraId="51B069EE" w14:textId="77777777" w:rsidR="00DB67A0" w:rsidRDefault="00DB67A0" w:rsidP="00625A5A">
      <w:pPr>
        <w:rPr>
          <w:lang w:val="kk-KZ"/>
        </w:rPr>
      </w:pPr>
      <w:r>
        <w:rPr>
          <w:noProof/>
          <w:lang w:eastAsia="ru-RU"/>
        </w:rPr>
        <w:drawing>
          <wp:inline distT="0" distB="0" distL="0" distR="0" wp14:anchorId="0B30D46F" wp14:editId="6B525141">
            <wp:extent cx="5753100" cy="8372475"/>
            <wp:effectExtent l="0" t="0" r="0" b="9525"/>
            <wp:docPr id="1628578291" name="Рисунок 1" descr="Изображение выглядит как текст, бумага, Публикац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578291" name="Рисунок 1" descr="Изображение выглядит как текст, бумага, Публикация, Шрифт&#10;&#10;Контент, сгенерированный ИИ, может содержать ошибки."/>
                    <pic:cNvPicPr/>
                  </pic:nvPicPr>
                  <pic:blipFill>
                    <a:blip r:embed="rId239"/>
                    <a:stretch>
                      <a:fillRect/>
                    </a:stretch>
                  </pic:blipFill>
                  <pic:spPr>
                    <a:xfrm>
                      <a:off x="0" y="0"/>
                      <a:ext cx="5753100" cy="8372475"/>
                    </a:xfrm>
                    <a:prstGeom prst="rect">
                      <a:avLst/>
                    </a:prstGeom>
                  </pic:spPr>
                </pic:pic>
              </a:graphicData>
            </a:graphic>
          </wp:inline>
        </w:drawing>
      </w:r>
    </w:p>
    <w:p w14:paraId="77DCB92F" w14:textId="77777777" w:rsidR="00DB67A0" w:rsidRDefault="00DB67A0" w:rsidP="00625A5A">
      <w:pPr>
        <w:rPr>
          <w:lang w:val="kk-KZ"/>
        </w:rPr>
      </w:pPr>
      <w:r>
        <w:rPr>
          <w:noProof/>
          <w:lang w:eastAsia="ru-RU"/>
        </w:rPr>
        <w:drawing>
          <wp:inline distT="0" distB="0" distL="0" distR="0" wp14:anchorId="50042DE3" wp14:editId="4B61404B">
            <wp:extent cx="5753100" cy="8305800"/>
            <wp:effectExtent l="0" t="0" r="0" b="0"/>
            <wp:docPr id="1016898500" name="Рисунок 1" descr="Изображение выглядит как текст, диаграмма, снимок экрана,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98500" name="Рисунок 1" descr="Изображение выглядит как текст, диаграмма, снимок экрана, Шрифт&#10;&#10;Контент, сгенерированный ИИ, может содержать ошибки."/>
                    <pic:cNvPicPr/>
                  </pic:nvPicPr>
                  <pic:blipFill>
                    <a:blip r:embed="rId240"/>
                    <a:stretch>
                      <a:fillRect/>
                    </a:stretch>
                  </pic:blipFill>
                  <pic:spPr>
                    <a:xfrm>
                      <a:off x="0" y="0"/>
                      <a:ext cx="5753100" cy="8305800"/>
                    </a:xfrm>
                    <a:prstGeom prst="rect">
                      <a:avLst/>
                    </a:prstGeom>
                  </pic:spPr>
                </pic:pic>
              </a:graphicData>
            </a:graphic>
          </wp:inline>
        </w:drawing>
      </w:r>
    </w:p>
    <w:p w14:paraId="69B9253A" w14:textId="77777777" w:rsidR="00DB67A0" w:rsidRDefault="00DB67A0" w:rsidP="00625A5A">
      <w:pPr>
        <w:rPr>
          <w:noProof/>
          <w:lang w:val="kk-KZ"/>
        </w:rPr>
      </w:pPr>
      <w:r>
        <w:rPr>
          <w:noProof/>
          <w:lang w:eastAsia="ru-RU"/>
        </w:rPr>
        <w:drawing>
          <wp:inline distT="0" distB="0" distL="0" distR="0" wp14:anchorId="6CEC6D7C" wp14:editId="453131FF">
            <wp:extent cx="5791200" cy="8248650"/>
            <wp:effectExtent l="0" t="0" r="0" b="0"/>
            <wp:docPr id="642072101" name="Рисунок 1" descr="Изображение выглядит как зарисовка, рисунок, диаграмма,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072101" name="Рисунок 1" descr="Изображение выглядит как зарисовка, рисунок, диаграмма, Технический чертеж&#10;&#10;Контент, сгенерированный ИИ, может содержать ошибки."/>
                    <pic:cNvPicPr/>
                  </pic:nvPicPr>
                  <pic:blipFill>
                    <a:blip r:embed="rId241"/>
                    <a:stretch>
                      <a:fillRect/>
                    </a:stretch>
                  </pic:blipFill>
                  <pic:spPr>
                    <a:xfrm>
                      <a:off x="0" y="0"/>
                      <a:ext cx="5791200" cy="8248650"/>
                    </a:xfrm>
                    <a:prstGeom prst="rect">
                      <a:avLst/>
                    </a:prstGeom>
                  </pic:spPr>
                </pic:pic>
              </a:graphicData>
            </a:graphic>
          </wp:inline>
        </w:drawing>
      </w:r>
      <w:r w:rsidRPr="00B1474E">
        <w:rPr>
          <w:noProof/>
        </w:rPr>
        <w:t xml:space="preserve"> </w:t>
      </w:r>
      <w:r>
        <w:rPr>
          <w:noProof/>
          <w:lang w:eastAsia="ru-RU"/>
        </w:rPr>
        <w:drawing>
          <wp:inline distT="0" distB="0" distL="0" distR="0" wp14:anchorId="0B57D889" wp14:editId="441AAB87">
            <wp:extent cx="5819775" cy="8086725"/>
            <wp:effectExtent l="0" t="0" r="9525" b="9525"/>
            <wp:docPr id="286398055" name="Рисунок 1" descr="Изображение выглядит как зарисовка, рисунок, диаграмма,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98055" name="Рисунок 1" descr="Изображение выглядит как зарисовка, рисунок, диаграмма, Технический чертеж&#10;&#10;Контент, сгенерированный ИИ, может содержать ошибки."/>
                    <pic:cNvPicPr/>
                  </pic:nvPicPr>
                  <pic:blipFill>
                    <a:blip r:embed="rId242"/>
                    <a:stretch>
                      <a:fillRect/>
                    </a:stretch>
                  </pic:blipFill>
                  <pic:spPr>
                    <a:xfrm>
                      <a:off x="0" y="0"/>
                      <a:ext cx="5819775" cy="8086725"/>
                    </a:xfrm>
                    <a:prstGeom prst="rect">
                      <a:avLst/>
                    </a:prstGeom>
                  </pic:spPr>
                </pic:pic>
              </a:graphicData>
            </a:graphic>
          </wp:inline>
        </w:drawing>
      </w:r>
    </w:p>
    <w:p w14:paraId="5332EED0" w14:textId="64008AAF" w:rsidR="00DB67A0" w:rsidRPr="00DB67A0" w:rsidRDefault="00DB67A0" w:rsidP="00625A5A">
      <w:pPr>
        <w:rPr>
          <w:noProof/>
          <w:lang w:val="kk-KZ"/>
        </w:rPr>
      </w:pPr>
      <w:r>
        <w:rPr>
          <w:noProof/>
          <w:lang w:eastAsia="ru-RU"/>
        </w:rPr>
        <w:drawing>
          <wp:inline distT="0" distB="0" distL="0" distR="0" wp14:anchorId="03D555B6" wp14:editId="2A45DD71">
            <wp:extent cx="5810250" cy="8096250"/>
            <wp:effectExtent l="0" t="0" r="0" b="0"/>
            <wp:docPr id="552672254" name="Рисунок 1" descr="Изображение выглядит как диаграмма, зарисовка, Технический чертеж, Пла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72254" name="Рисунок 1" descr="Изображение выглядит как диаграмма, зарисовка, Технический чертеж, План&#10;&#10;Контент, сгенерированный ИИ, может содержать ошибки."/>
                    <pic:cNvPicPr/>
                  </pic:nvPicPr>
                  <pic:blipFill>
                    <a:blip r:embed="rId243"/>
                    <a:stretch>
                      <a:fillRect/>
                    </a:stretch>
                  </pic:blipFill>
                  <pic:spPr>
                    <a:xfrm>
                      <a:off x="0" y="0"/>
                      <a:ext cx="5810250" cy="8096250"/>
                    </a:xfrm>
                    <a:prstGeom prst="rect">
                      <a:avLst/>
                    </a:prstGeom>
                  </pic:spPr>
                </pic:pic>
              </a:graphicData>
            </a:graphic>
          </wp:inline>
        </w:drawing>
      </w:r>
    </w:p>
    <w:bookmarkEnd w:id="49"/>
    <w:p w14:paraId="632CEE4A" w14:textId="77777777" w:rsidR="00DB67A0" w:rsidRPr="00FD6F50" w:rsidRDefault="00DB67A0" w:rsidP="00576EDD">
      <w:pPr>
        <w:spacing w:after="0" w:line="288" w:lineRule="auto"/>
        <w:jc w:val="both"/>
        <w:rPr>
          <w:rFonts w:ascii="Times New Roman" w:eastAsia="Calibri" w:hAnsi="Times New Roman" w:cs="Times New Roman"/>
          <w:color w:val="000000" w:themeColor="text1"/>
          <w:sz w:val="28"/>
          <w:szCs w:val="28"/>
          <w:lang w:val="kk-KZ"/>
        </w:rPr>
      </w:pPr>
    </w:p>
    <w:sectPr w:rsidR="00DB67A0" w:rsidRPr="00FD6F50" w:rsidSect="00B738B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D921F1" w14:textId="77777777" w:rsidR="007504C8" w:rsidRDefault="007504C8" w:rsidP="0026683D">
      <w:pPr>
        <w:spacing w:after="0" w:line="240" w:lineRule="auto"/>
      </w:pPr>
      <w:r>
        <w:separator/>
      </w:r>
    </w:p>
  </w:endnote>
  <w:endnote w:type="continuationSeparator" w:id="0">
    <w:p w14:paraId="1993C0A3" w14:textId="77777777" w:rsidR="007504C8" w:rsidRDefault="007504C8" w:rsidP="002668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0189600"/>
      <w:docPartObj>
        <w:docPartGallery w:val="Page Numbers (Bottom of Page)"/>
        <w:docPartUnique/>
      </w:docPartObj>
    </w:sdtPr>
    <w:sdtEndPr>
      <w:rPr>
        <w:rFonts w:ascii="Times New Roman" w:hAnsi="Times New Roman" w:cs="Times New Roman"/>
        <w:sz w:val="24"/>
      </w:rPr>
    </w:sdtEndPr>
    <w:sdtContent>
      <w:p w14:paraId="64C1D16D" w14:textId="77777777" w:rsidR="00797882" w:rsidRPr="00B738B0" w:rsidRDefault="00797882">
        <w:pPr>
          <w:pStyle w:val="a7"/>
          <w:jc w:val="center"/>
          <w:rPr>
            <w:rFonts w:ascii="Times New Roman" w:hAnsi="Times New Roman" w:cs="Times New Roman"/>
            <w:sz w:val="24"/>
          </w:rPr>
        </w:pPr>
        <w:r w:rsidRPr="00B738B0">
          <w:rPr>
            <w:rFonts w:ascii="Times New Roman" w:hAnsi="Times New Roman" w:cs="Times New Roman"/>
            <w:sz w:val="24"/>
          </w:rPr>
          <w:fldChar w:fldCharType="begin"/>
        </w:r>
        <w:r w:rsidRPr="00B738B0">
          <w:rPr>
            <w:rFonts w:ascii="Times New Roman" w:hAnsi="Times New Roman" w:cs="Times New Roman"/>
            <w:sz w:val="24"/>
          </w:rPr>
          <w:instrText>PAGE   \* MERGEFORMAT</w:instrText>
        </w:r>
        <w:r w:rsidRPr="00B738B0">
          <w:rPr>
            <w:rFonts w:ascii="Times New Roman" w:hAnsi="Times New Roman" w:cs="Times New Roman"/>
            <w:sz w:val="24"/>
          </w:rPr>
          <w:fldChar w:fldCharType="separate"/>
        </w:r>
        <w:r w:rsidR="00554A0A">
          <w:rPr>
            <w:rFonts w:ascii="Times New Roman" w:hAnsi="Times New Roman" w:cs="Times New Roman"/>
            <w:noProof/>
            <w:sz w:val="24"/>
          </w:rPr>
          <w:t>2</w:t>
        </w:r>
        <w:r w:rsidRPr="00B738B0">
          <w:rPr>
            <w:rFonts w:ascii="Times New Roman" w:hAnsi="Times New Roman" w:cs="Times New Roman"/>
            <w:sz w:val="24"/>
          </w:rPr>
          <w:fldChar w:fldCharType="end"/>
        </w:r>
      </w:p>
    </w:sdtContent>
  </w:sdt>
  <w:p w14:paraId="7A8C39A8" w14:textId="77777777" w:rsidR="00797882" w:rsidRDefault="00797882">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A6CF4A" w14:textId="77777777" w:rsidR="007504C8" w:rsidRDefault="007504C8" w:rsidP="0026683D">
      <w:pPr>
        <w:spacing w:after="0" w:line="240" w:lineRule="auto"/>
      </w:pPr>
      <w:r>
        <w:separator/>
      </w:r>
    </w:p>
  </w:footnote>
  <w:footnote w:type="continuationSeparator" w:id="0">
    <w:p w14:paraId="3A26CED0" w14:textId="77777777" w:rsidR="007504C8" w:rsidRDefault="007504C8" w:rsidP="0026683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F46F0"/>
    <w:multiLevelType w:val="hybridMultilevel"/>
    <w:tmpl w:val="52B0A51E"/>
    <w:lvl w:ilvl="0" w:tplc="BAC0F0B6">
      <w:start w:val="8"/>
      <w:numFmt w:val="bullet"/>
      <w:lvlText w:val="–"/>
      <w:lvlJc w:val="left"/>
      <w:pPr>
        <w:ind w:left="1069"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8155176"/>
    <w:multiLevelType w:val="hybridMultilevel"/>
    <w:tmpl w:val="C3867B78"/>
    <w:lvl w:ilvl="0" w:tplc="BAC0F0B6">
      <w:start w:val="8"/>
      <w:numFmt w:val="bullet"/>
      <w:lvlText w:val="–"/>
      <w:lvlJc w:val="left"/>
      <w:pPr>
        <w:ind w:left="1069"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8BF2AA2"/>
    <w:multiLevelType w:val="hybridMultilevel"/>
    <w:tmpl w:val="8E76C796"/>
    <w:lvl w:ilvl="0" w:tplc="8CDC4EE4">
      <w:start w:val="1"/>
      <w:numFmt w:val="decimal"/>
      <w:lvlText w:val="%1"/>
      <w:lvlJc w:val="left"/>
      <w:pPr>
        <w:ind w:left="7448"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093741E3"/>
    <w:multiLevelType w:val="hybridMultilevel"/>
    <w:tmpl w:val="E4C6085A"/>
    <w:lvl w:ilvl="0" w:tplc="951CCD06">
      <w:start w:val="1"/>
      <w:numFmt w:val="decimal"/>
      <w:lvlText w:val="%1"/>
      <w:lvlJc w:val="left"/>
      <w:pPr>
        <w:ind w:left="1428" w:hanging="360"/>
      </w:pPr>
      <w:rPr>
        <w:rFonts w:ascii="Times New Roman" w:hAnsi="Times New Roman" w:hint="default"/>
        <w:b w:val="0"/>
        <w:i w:val="0"/>
        <w:color w:val="auto"/>
        <w:sz w:val="28"/>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
    <w:nsid w:val="0A6F651B"/>
    <w:multiLevelType w:val="hybridMultilevel"/>
    <w:tmpl w:val="0F78D8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C0541D2"/>
    <w:multiLevelType w:val="hybridMultilevel"/>
    <w:tmpl w:val="AAF65234"/>
    <w:lvl w:ilvl="0" w:tplc="90C2C52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C7527E7"/>
    <w:multiLevelType w:val="hybridMultilevel"/>
    <w:tmpl w:val="9C169816"/>
    <w:lvl w:ilvl="0" w:tplc="B1160AF4">
      <w:start w:val="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0EC83764"/>
    <w:multiLevelType w:val="multilevel"/>
    <w:tmpl w:val="76F61610"/>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8">
    <w:nsid w:val="14275597"/>
    <w:multiLevelType w:val="multilevel"/>
    <w:tmpl w:val="ACE45C50"/>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188D04B7"/>
    <w:multiLevelType w:val="hybridMultilevel"/>
    <w:tmpl w:val="3C4A64E0"/>
    <w:lvl w:ilvl="0" w:tplc="6C124756">
      <w:start w:val="5"/>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CE657E9"/>
    <w:multiLevelType w:val="hybridMultilevel"/>
    <w:tmpl w:val="88BE63A4"/>
    <w:lvl w:ilvl="0" w:tplc="BAC0F0B6">
      <w:start w:val="8"/>
      <w:numFmt w:val="bullet"/>
      <w:lvlText w:val="–"/>
      <w:lvlJc w:val="left"/>
      <w:pPr>
        <w:ind w:left="1069"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E124F42"/>
    <w:multiLevelType w:val="hybridMultilevel"/>
    <w:tmpl w:val="4AD2A6DC"/>
    <w:lvl w:ilvl="0" w:tplc="BA18BE7C">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213D4CB0"/>
    <w:multiLevelType w:val="hybridMultilevel"/>
    <w:tmpl w:val="8EA257E4"/>
    <w:lvl w:ilvl="0" w:tplc="A7E0CFD4">
      <w:start w:val="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21D51830"/>
    <w:multiLevelType w:val="hybridMultilevel"/>
    <w:tmpl w:val="37541E62"/>
    <w:lvl w:ilvl="0" w:tplc="53BA86F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45923F1"/>
    <w:multiLevelType w:val="hybridMultilevel"/>
    <w:tmpl w:val="CF3CCD3E"/>
    <w:lvl w:ilvl="0" w:tplc="878A1AE2">
      <w:start w:val="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299B560C"/>
    <w:multiLevelType w:val="hybridMultilevel"/>
    <w:tmpl w:val="79588EA6"/>
    <w:lvl w:ilvl="0" w:tplc="EDD00A26">
      <w:start w:val="1"/>
      <w:numFmt w:val="decimal"/>
      <w:lvlText w:val="%1."/>
      <w:lvlJc w:val="left"/>
      <w:pPr>
        <w:ind w:left="1287" w:hanging="360"/>
      </w:pPr>
      <w:rPr>
        <w:rFonts w:ascii="Times New Roman" w:hAnsi="Times New Roman" w:cs="Times New Roman" w:hint="default"/>
        <w:sz w:val="28"/>
        <w:szCs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2A3A20DD"/>
    <w:multiLevelType w:val="multilevel"/>
    <w:tmpl w:val="E828F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2F951246"/>
    <w:multiLevelType w:val="hybridMultilevel"/>
    <w:tmpl w:val="6CEE76A6"/>
    <w:lvl w:ilvl="0" w:tplc="2D94ED18">
      <w:start w:val="5"/>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FA57935"/>
    <w:multiLevelType w:val="hybridMultilevel"/>
    <w:tmpl w:val="FB360488"/>
    <w:lvl w:ilvl="0" w:tplc="D4A8E970">
      <w:start w:val="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38AE1DEB"/>
    <w:multiLevelType w:val="hybridMultilevel"/>
    <w:tmpl w:val="C3529358"/>
    <w:lvl w:ilvl="0" w:tplc="3A2ACE66">
      <w:start w:val="3"/>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0">
    <w:nsid w:val="3B2B1ED0"/>
    <w:multiLevelType w:val="hybridMultilevel"/>
    <w:tmpl w:val="BB785AAA"/>
    <w:lvl w:ilvl="0" w:tplc="C876C9EA">
      <w:start w:val="5"/>
      <w:numFmt w:val="decimal"/>
      <w:lvlText w:val="%1"/>
      <w:lvlJc w:val="left"/>
      <w:pPr>
        <w:ind w:left="720" w:hanging="360"/>
      </w:pPr>
      <w:rPr>
        <w:rFonts w:cs="Times New Roman" w:hint="default"/>
        <w:b/>
        <w:bCs w:val="0"/>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1CE480E"/>
    <w:multiLevelType w:val="hybridMultilevel"/>
    <w:tmpl w:val="EA10EF2C"/>
    <w:lvl w:ilvl="0" w:tplc="7984585A">
      <w:start w:val="4"/>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2">
    <w:nsid w:val="4242173B"/>
    <w:multiLevelType w:val="hybridMultilevel"/>
    <w:tmpl w:val="B036985C"/>
    <w:lvl w:ilvl="0" w:tplc="90C2C52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nsid w:val="45BC776D"/>
    <w:multiLevelType w:val="hybridMultilevel"/>
    <w:tmpl w:val="09427612"/>
    <w:lvl w:ilvl="0" w:tplc="78D85B90">
      <w:start w:val="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48FD68FF"/>
    <w:multiLevelType w:val="hybridMultilevel"/>
    <w:tmpl w:val="92148138"/>
    <w:lvl w:ilvl="0" w:tplc="574C9988">
      <w:start w:val="8"/>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5">
    <w:nsid w:val="4A457BA8"/>
    <w:multiLevelType w:val="multilevel"/>
    <w:tmpl w:val="60A4F76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nsid w:val="516C5A42"/>
    <w:multiLevelType w:val="hybridMultilevel"/>
    <w:tmpl w:val="CA6C0E9A"/>
    <w:lvl w:ilvl="0" w:tplc="04190011">
      <w:start w:val="1"/>
      <w:numFmt w:val="decimal"/>
      <w:lvlText w:val="%1)"/>
      <w:lvlJc w:val="left"/>
      <w:pPr>
        <w:ind w:left="1287" w:hanging="360"/>
      </w:pPr>
      <w:rPr>
        <w:rFonts w:hint="default"/>
        <w:b w:val="0"/>
        <w:i w:val="0"/>
        <w:color w:val="auto"/>
        <w:sz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nsid w:val="55EC13A6"/>
    <w:multiLevelType w:val="multilevel"/>
    <w:tmpl w:val="60A4F76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56333CC1"/>
    <w:multiLevelType w:val="hybridMultilevel"/>
    <w:tmpl w:val="1804D256"/>
    <w:lvl w:ilvl="0" w:tplc="BAC0F0B6">
      <w:start w:val="8"/>
      <w:numFmt w:val="bullet"/>
      <w:lvlText w:val="–"/>
      <w:lvlJc w:val="left"/>
      <w:pPr>
        <w:ind w:left="1069"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6960D18"/>
    <w:multiLevelType w:val="hybridMultilevel"/>
    <w:tmpl w:val="CB60CB8C"/>
    <w:lvl w:ilvl="0" w:tplc="B64887F8">
      <w:start w:val="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5C4A3AE4"/>
    <w:multiLevelType w:val="hybridMultilevel"/>
    <w:tmpl w:val="1CF2D44C"/>
    <w:lvl w:ilvl="0" w:tplc="BAC0F0B6">
      <w:start w:val="8"/>
      <w:numFmt w:val="bullet"/>
      <w:lvlText w:val="–"/>
      <w:lvlJc w:val="left"/>
      <w:pPr>
        <w:ind w:left="1138" w:hanging="360"/>
      </w:pPr>
      <w:rPr>
        <w:rFonts w:ascii="Calibri" w:eastAsiaTheme="minorHAnsi" w:hAnsi="Calibri" w:cs="Calibri" w:hint="default"/>
      </w:rPr>
    </w:lvl>
    <w:lvl w:ilvl="1" w:tplc="04190003" w:tentative="1">
      <w:start w:val="1"/>
      <w:numFmt w:val="bullet"/>
      <w:lvlText w:val="o"/>
      <w:lvlJc w:val="left"/>
      <w:pPr>
        <w:ind w:left="1509" w:hanging="360"/>
      </w:pPr>
      <w:rPr>
        <w:rFonts w:ascii="Courier New" w:hAnsi="Courier New" w:cs="Courier New" w:hint="default"/>
      </w:rPr>
    </w:lvl>
    <w:lvl w:ilvl="2" w:tplc="04190005" w:tentative="1">
      <w:start w:val="1"/>
      <w:numFmt w:val="bullet"/>
      <w:lvlText w:val=""/>
      <w:lvlJc w:val="left"/>
      <w:pPr>
        <w:ind w:left="2229" w:hanging="360"/>
      </w:pPr>
      <w:rPr>
        <w:rFonts w:ascii="Wingdings" w:hAnsi="Wingdings" w:hint="default"/>
      </w:rPr>
    </w:lvl>
    <w:lvl w:ilvl="3" w:tplc="04190001" w:tentative="1">
      <w:start w:val="1"/>
      <w:numFmt w:val="bullet"/>
      <w:lvlText w:val=""/>
      <w:lvlJc w:val="left"/>
      <w:pPr>
        <w:ind w:left="2949" w:hanging="360"/>
      </w:pPr>
      <w:rPr>
        <w:rFonts w:ascii="Symbol" w:hAnsi="Symbol" w:hint="default"/>
      </w:rPr>
    </w:lvl>
    <w:lvl w:ilvl="4" w:tplc="04190003" w:tentative="1">
      <w:start w:val="1"/>
      <w:numFmt w:val="bullet"/>
      <w:lvlText w:val="o"/>
      <w:lvlJc w:val="left"/>
      <w:pPr>
        <w:ind w:left="3669" w:hanging="360"/>
      </w:pPr>
      <w:rPr>
        <w:rFonts w:ascii="Courier New" w:hAnsi="Courier New" w:cs="Courier New" w:hint="default"/>
      </w:rPr>
    </w:lvl>
    <w:lvl w:ilvl="5" w:tplc="04190005" w:tentative="1">
      <w:start w:val="1"/>
      <w:numFmt w:val="bullet"/>
      <w:lvlText w:val=""/>
      <w:lvlJc w:val="left"/>
      <w:pPr>
        <w:ind w:left="4389" w:hanging="360"/>
      </w:pPr>
      <w:rPr>
        <w:rFonts w:ascii="Wingdings" w:hAnsi="Wingdings" w:hint="default"/>
      </w:rPr>
    </w:lvl>
    <w:lvl w:ilvl="6" w:tplc="04190001" w:tentative="1">
      <w:start w:val="1"/>
      <w:numFmt w:val="bullet"/>
      <w:lvlText w:val=""/>
      <w:lvlJc w:val="left"/>
      <w:pPr>
        <w:ind w:left="5109" w:hanging="360"/>
      </w:pPr>
      <w:rPr>
        <w:rFonts w:ascii="Symbol" w:hAnsi="Symbol" w:hint="default"/>
      </w:rPr>
    </w:lvl>
    <w:lvl w:ilvl="7" w:tplc="04190003" w:tentative="1">
      <w:start w:val="1"/>
      <w:numFmt w:val="bullet"/>
      <w:lvlText w:val="o"/>
      <w:lvlJc w:val="left"/>
      <w:pPr>
        <w:ind w:left="5829" w:hanging="360"/>
      </w:pPr>
      <w:rPr>
        <w:rFonts w:ascii="Courier New" w:hAnsi="Courier New" w:cs="Courier New" w:hint="default"/>
      </w:rPr>
    </w:lvl>
    <w:lvl w:ilvl="8" w:tplc="04190005" w:tentative="1">
      <w:start w:val="1"/>
      <w:numFmt w:val="bullet"/>
      <w:lvlText w:val=""/>
      <w:lvlJc w:val="left"/>
      <w:pPr>
        <w:ind w:left="6549" w:hanging="360"/>
      </w:pPr>
      <w:rPr>
        <w:rFonts w:ascii="Wingdings" w:hAnsi="Wingdings" w:hint="default"/>
      </w:rPr>
    </w:lvl>
  </w:abstractNum>
  <w:abstractNum w:abstractNumId="31">
    <w:nsid w:val="5CA43742"/>
    <w:multiLevelType w:val="hybridMultilevel"/>
    <w:tmpl w:val="51A48838"/>
    <w:lvl w:ilvl="0" w:tplc="53BA86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FFB6B11"/>
    <w:multiLevelType w:val="hybridMultilevel"/>
    <w:tmpl w:val="A22AB960"/>
    <w:lvl w:ilvl="0" w:tplc="12EC57FA">
      <w:start w:val="5"/>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4D20CA6"/>
    <w:multiLevelType w:val="hybridMultilevel"/>
    <w:tmpl w:val="F8A09C22"/>
    <w:lvl w:ilvl="0" w:tplc="BAC0F0B6">
      <w:start w:val="8"/>
      <w:numFmt w:val="bullet"/>
      <w:lvlText w:val="–"/>
      <w:lvlJc w:val="left"/>
      <w:pPr>
        <w:ind w:left="1778" w:hanging="360"/>
      </w:pPr>
      <w:rPr>
        <w:rFonts w:ascii="Calibri" w:eastAsiaTheme="minorHAnsi" w:hAnsi="Calibri" w:cs="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6A04578A"/>
    <w:multiLevelType w:val="hybridMultilevel"/>
    <w:tmpl w:val="F56851CC"/>
    <w:lvl w:ilvl="0" w:tplc="DAEC4A5A">
      <w:start w:val="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6EA338B5"/>
    <w:multiLevelType w:val="hybridMultilevel"/>
    <w:tmpl w:val="B1C66DE2"/>
    <w:lvl w:ilvl="0" w:tplc="BAC0F0B6">
      <w:start w:val="8"/>
      <w:numFmt w:val="bullet"/>
      <w:lvlText w:val="–"/>
      <w:lvlJc w:val="left"/>
      <w:pPr>
        <w:ind w:left="1069" w:hanging="360"/>
      </w:pPr>
      <w:rPr>
        <w:rFonts w:ascii="Calibri" w:eastAsiaTheme="minorHAnsi" w:hAnsi="Calibri" w:cs="Calibri"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nsid w:val="7068215A"/>
    <w:multiLevelType w:val="hybridMultilevel"/>
    <w:tmpl w:val="2D78E3A8"/>
    <w:lvl w:ilvl="0" w:tplc="C390FEF2">
      <w:start w:val="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73C642E7"/>
    <w:multiLevelType w:val="hybridMultilevel"/>
    <w:tmpl w:val="BBF6808A"/>
    <w:lvl w:ilvl="0" w:tplc="BAC0F0B6">
      <w:start w:val="8"/>
      <w:numFmt w:val="bullet"/>
      <w:lvlText w:val="–"/>
      <w:lvlJc w:val="left"/>
      <w:pPr>
        <w:ind w:left="1069"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6"/>
  </w:num>
  <w:num w:numId="2">
    <w:abstractNumId w:val="24"/>
  </w:num>
  <w:num w:numId="3">
    <w:abstractNumId w:val="35"/>
  </w:num>
  <w:num w:numId="4">
    <w:abstractNumId w:val="10"/>
  </w:num>
  <w:num w:numId="5">
    <w:abstractNumId w:val="37"/>
  </w:num>
  <w:num w:numId="6">
    <w:abstractNumId w:val="1"/>
  </w:num>
  <w:num w:numId="7">
    <w:abstractNumId w:val="30"/>
  </w:num>
  <w:num w:numId="8">
    <w:abstractNumId w:val="0"/>
  </w:num>
  <w:num w:numId="9">
    <w:abstractNumId w:val="33"/>
  </w:num>
  <w:num w:numId="10">
    <w:abstractNumId w:val="28"/>
  </w:num>
  <w:num w:numId="11">
    <w:abstractNumId w:val="21"/>
  </w:num>
  <w:num w:numId="12">
    <w:abstractNumId w:val="4"/>
  </w:num>
  <w:num w:numId="13">
    <w:abstractNumId w:val="11"/>
  </w:num>
  <w:num w:numId="14">
    <w:abstractNumId w:val="22"/>
  </w:num>
  <w:num w:numId="15">
    <w:abstractNumId w:val="5"/>
  </w:num>
  <w:num w:numId="16">
    <w:abstractNumId w:val="2"/>
  </w:num>
  <w:num w:numId="17">
    <w:abstractNumId w:val="7"/>
  </w:num>
  <w:num w:numId="18">
    <w:abstractNumId w:val="15"/>
  </w:num>
  <w:num w:numId="19">
    <w:abstractNumId w:val="25"/>
  </w:num>
  <w:num w:numId="20">
    <w:abstractNumId w:val="13"/>
  </w:num>
  <w:num w:numId="21">
    <w:abstractNumId w:val="19"/>
  </w:num>
  <w:num w:numId="22">
    <w:abstractNumId w:val="31"/>
  </w:num>
  <w:num w:numId="23">
    <w:abstractNumId w:val="16"/>
  </w:num>
  <w:num w:numId="24">
    <w:abstractNumId w:val="3"/>
  </w:num>
  <w:num w:numId="25">
    <w:abstractNumId w:val="27"/>
  </w:num>
  <w:num w:numId="26">
    <w:abstractNumId w:val="20"/>
  </w:num>
  <w:num w:numId="27">
    <w:abstractNumId w:val="17"/>
  </w:num>
  <w:num w:numId="28">
    <w:abstractNumId w:val="32"/>
  </w:num>
  <w:num w:numId="29">
    <w:abstractNumId w:val="9"/>
  </w:num>
  <w:num w:numId="30">
    <w:abstractNumId w:val="29"/>
  </w:num>
  <w:num w:numId="31">
    <w:abstractNumId w:val="23"/>
  </w:num>
  <w:num w:numId="32">
    <w:abstractNumId w:val="14"/>
  </w:num>
  <w:num w:numId="33">
    <w:abstractNumId w:val="6"/>
  </w:num>
  <w:num w:numId="34">
    <w:abstractNumId w:val="34"/>
  </w:num>
  <w:num w:numId="35">
    <w:abstractNumId w:val="12"/>
  </w:num>
  <w:num w:numId="36">
    <w:abstractNumId w:val="18"/>
  </w:num>
  <w:num w:numId="37">
    <w:abstractNumId w:val="36"/>
  </w:num>
  <w:num w:numId="3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088F"/>
    <w:rsid w:val="00001815"/>
    <w:rsid w:val="000028DD"/>
    <w:rsid w:val="00002FB8"/>
    <w:rsid w:val="00004ABF"/>
    <w:rsid w:val="00005617"/>
    <w:rsid w:val="0000632D"/>
    <w:rsid w:val="00007E57"/>
    <w:rsid w:val="0001091C"/>
    <w:rsid w:val="0001308F"/>
    <w:rsid w:val="00014081"/>
    <w:rsid w:val="000147A3"/>
    <w:rsid w:val="00014E05"/>
    <w:rsid w:val="000169A2"/>
    <w:rsid w:val="00020A56"/>
    <w:rsid w:val="000211B6"/>
    <w:rsid w:val="00021926"/>
    <w:rsid w:val="00023D9C"/>
    <w:rsid w:val="00024D39"/>
    <w:rsid w:val="00034B80"/>
    <w:rsid w:val="00035B73"/>
    <w:rsid w:val="000407E1"/>
    <w:rsid w:val="00045607"/>
    <w:rsid w:val="0004641E"/>
    <w:rsid w:val="00046438"/>
    <w:rsid w:val="00047FA9"/>
    <w:rsid w:val="00050559"/>
    <w:rsid w:val="00050D70"/>
    <w:rsid w:val="0005582F"/>
    <w:rsid w:val="00057CEF"/>
    <w:rsid w:val="000645CC"/>
    <w:rsid w:val="000648CB"/>
    <w:rsid w:val="00066988"/>
    <w:rsid w:val="00067962"/>
    <w:rsid w:val="00072C41"/>
    <w:rsid w:val="00077421"/>
    <w:rsid w:val="00081276"/>
    <w:rsid w:val="000827FF"/>
    <w:rsid w:val="00087016"/>
    <w:rsid w:val="000874B9"/>
    <w:rsid w:val="000875F4"/>
    <w:rsid w:val="00087D08"/>
    <w:rsid w:val="00090956"/>
    <w:rsid w:val="00090E5F"/>
    <w:rsid w:val="00090FD3"/>
    <w:rsid w:val="00091CEF"/>
    <w:rsid w:val="00095190"/>
    <w:rsid w:val="000A0722"/>
    <w:rsid w:val="000A2101"/>
    <w:rsid w:val="000A3C67"/>
    <w:rsid w:val="000A3CD8"/>
    <w:rsid w:val="000A740F"/>
    <w:rsid w:val="000A7A03"/>
    <w:rsid w:val="000B3A50"/>
    <w:rsid w:val="000B4F1E"/>
    <w:rsid w:val="000B5AB8"/>
    <w:rsid w:val="000B632C"/>
    <w:rsid w:val="000B6B4A"/>
    <w:rsid w:val="000B7005"/>
    <w:rsid w:val="000B7331"/>
    <w:rsid w:val="000B7509"/>
    <w:rsid w:val="000C3190"/>
    <w:rsid w:val="000C36CD"/>
    <w:rsid w:val="000D043E"/>
    <w:rsid w:val="000D1A93"/>
    <w:rsid w:val="000D2DA9"/>
    <w:rsid w:val="000D4BF2"/>
    <w:rsid w:val="000E2865"/>
    <w:rsid w:val="000E3696"/>
    <w:rsid w:val="000E40A4"/>
    <w:rsid w:val="000E4FFC"/>
    <w:rsid w:val="000E7A4C"/>
    <w:rsid w:val="000E7E04"/>
    <w:rsid w:val="000F00CF"/>
    <w:rsid w:val="000F0BE8"/>
    <w:rsid w:val="000F0F9B"/>
    <w:rsid w:val="000F1A66"/>
    <w:rsid w:val="000F2111"/>
    <w:rsid w:val="000F21F5"/>
    <w:rsid w:val="000F5BA2"/>
    <w:rsid w:val="001007C3"/>
    <w:rsid w:val="00101136"/>
    <w:rsid w:val="001043F5"/>
    <w:rsid w:val="0010488E"/>
    <w:rsid w:val="00106056"/>
    <w:rsid w:val="0010670E"/>
    <w:rsid w:val="00110B50"/>
    <w:rsid w:val="001129E2"/>
    <w:rsid w:val="001134CC"/>
    <w:rsid w:val="00113670"/>
    <w:rsid w:val="001159B9"/>
    <w:rsid w:val="00117E9F"/>
    <w:rsid w:val="001245A4"/>
    <w:rsid w:val="001260A2"/>
    <w:rsid w:val="00127AA7"/>
    <w:rsid w:val="00130424"/>
    <w:rsid w:val="001323C2"/>
    <w:rsid w:val="00134093"/>
    <w:rsid w:val="00135400"/>
    <w:rsid w:val="00144106"/>
    <w:rsid w:val="00150653"/>
    <w:rsid w:val="001523C9"/>
    <w:rsid w:val="00152DE4"/>
    <w:rsid w:val="00155130"/>
    <w:rsid w:val="00155705"/>
    <w:rsid w:val="001577B4"/>
    <w:rsid w:val="00157BFD"/>
    <w:rsid w:val="00160CBD"/>
    <w:rsid w:val="00160D89"/>
    <w:rsid w:val="00161852"/>
    <w:rsid w:val="00162BEC"/>
    <w:rsid w:val="0016547C"/>
    <w:rsid w:val="00165673"/>
    <w:rsid w:val="0016652A"/>
    <w:rsid w:val="001669DF"/>
    <w:rsid w:val="0016721E"/>
    <w:rsid w:val="00167688"/>
    <w:rsid w:val="00167C9C"/>
    <w:rsid w:val="0017219B"/>
    <w:rsid w:val="00172246"/>
    <w:rsid w:val="00172701"/>
    <w:rsid w:val="0017289B"/>
    <w:rsid w:val="00172B08"/>
    <w:rsid w:val="00172E02"/>
    <w:rsid w:val="00185353"/>
    <w:rsid w:val="0018609F"/>
    <w:rsid w:val="001869AB"/>
    <w:rsid w:val="0018759D"/>
    <w:rsid w:val="00187E74"/>
    <w:rsid w:val="00193A44"/>
    <w:rsid w:val="00193BCF"/>
    <w:rsid w:val="00197332"/>
    <w:rsid w:val="001A00D8"/>
    <w:rsid w:val="001A0271"/>
    <w:rsid w:val="001A0E6F"/>
    <w:rsid w:val="001A14D5"/>
    <w:rsid w:val="001A1FAC"/>
    <w:rsid w:val="001A20A9"/>
    <w:rsid w:val="001A3CD4"/>
    <w:rsid w:val="001A3F31"/>
    <w:rsid w:val="001A6D33"/>
    <w:rsid w:val="001A6FFE"/>
    <w:rsid w:val="001B22CA"/>
    <w:rsid w:val="001B2BE6"/>
    <w:rsid w:val="001B415C"/>
    <w:rsid w:val="001B7C2D"/>
    <w:rsid w:val="001C1E30"/>
    <w:rsid w:val="001C2C8B"/>
    <w:rsid w:val="001D0A30"/>
    <w:rsid w:val="001D0DFC"/>
    <w:rsid w:val="001D14FB"/>
    <w:rsid w:val="001D3624"/>
    <w:rsid w:val="001D49D3"/>
    <w:rsid w:val="001D6871"/>
    <w:rsid w:val="001D76B9"/>
    <w:rsid w:val="001E0CEC"/>
    <w:rsid w:val="001E100A"/>
    <w:rsid w:val="001E2734"/>
    <w:rsid w:val="001E2FC3"/>
    <w:rsid w:val="001E40BE"/>
    <w:rsid w:val="001E789F"/>
    <w:rsid w:val="001F041F"/>
    <w:rsid w:val="001F126A"/>
    <w:rsid w:val="001F4458"/>
    <w:rsid w:val="001F4523"/>
    <w:rsid w:val="001F5555"/>
    <w:rsid w:val="001F622E"/>
    <w:rsid w:val="00200765"/>
    <w:rsid w:val="00205B19"/>
    <w:rsid w:val="002106DC"/>
    <w:rsid w:val="002107BB"/>
    <w:rsid w:val="00210F7B"/>
    <w:rsid w:val="0021167A"/>
    <w:rsid w:val="00214508"/>
    <w:rsid w:val="00214883"/>
    <w:rsid w:val="00214C74"/>
    <w:rsid w:val="002153E0"/>
    <w:rsid w:val="00217F33"/>
    <w:rsid w:val="00222C59"/>
    <w:rsid w:val="00222CDC"/>
    <w:rsid w:val="0023342E"/>
    <w:rsid w:val="00234102"/>
    <w:rsid w:val="002354E7"/>
    <w:rsid w:val="00236C07"/>
    <w:rsid w:val="0024046B"/>
    <w:rsid w:val="00241570"/>
    <w:rsid w:val="00243CA5"/>
    <w:rsid w:val="00245871"/>
    <w:rsid w:val="00246645"/>
    <w:rsid w:val="00247243"/>
    <w:rsid w:val="0024766B"/>
    <w:rsid w:val="00247E16"/>
    <w:rsid w:val="002536B2"/>
    <w:rsid w:val="00254FED"/>
    <w:rsid w:val="002564F4"/>
    <w:rsid w:val="00257F43"/>
    <w:rsid w:val="00262350"/>
    <w:rsid w:val="00264B1E"/>
    <w:rsid w:val="00264DAC"/>
    <w:rsid w:val="002659FE"/>
    <w:rsid w:val="0026683D"/>
    <w:rsid w:val="00267D30"/>
    <w:rsid w:val="00271C35"/>
    <w:rsid w:val="00271DA6"/>
    <w:rsid w:val="002741C6"/>
    <w:rsid w:val="002765FB"/>
    <w:rsid w:val="00277288"/>
    <w:rsid w:val="0028131D"/>
    <w:rsid w:val="002816D9"/>
    <w:rsid w:val="00281C44"/>
    <w:rsid w:val="002828A3"/>
    <w:rsid w:val="0028341B"/>
    <w:rsid w:val="00283F01"/>
    <w:rsid w:val="00284CAB"/>
    <w:rsid w:val="00285514"/>
    <w:rsid w:val="0028559B"/>
    <w:rsid w:val="00287D3E"/>
    <w:rsid w:val="00290A35"/>
    <w:rsid w:val="00292366"/>
    <w:rsid w:val="002A054F"/>
    <w:rsid w:val="002A2007"/>
    <w:rsid w:val="002A26F5"/>
    <w:rsid w:val="002A3B16"/>
    <w:rsid w:val="002A4281"/>
    <w:rsid w:val="002A43E9"/>
    <w:rsid w:val="002B0189"/>
    <w:rsid w:val="002B0722"/>
    <w:rsid w:val="002B0F52"/>
    <w:rsid w:val="002B351D"/>
    <w:rsid w:val="002B6231"/>
    <w:rsid w:val="002C111A"/>
    <w:rsid w:val="002C2D8B"/>
    <w:rsid w:val="002C31E1"/>
    <w:rsid w:val="002C4A0C"/>
    <w:rsid w:val="002C5C5D"/>
    <w:rsid w:val="002C6394"/>
    <w:rsid w:val="002C65E9"/>
    <w:rsid w:val="002C67D8"/>
    <w:rsid w:val="002D098E"/>
    <w:rsid w:val="002D3C3B"/>
    <w:rsid w:val="002E03D0"/>
    <w:rsid w:val="002E0AE5"/>
    <w:rsid w:val="002E1568"/>
    <w:rsid w:val="002E1917"/>
    <w:rsid w:val="002E2239"/>
    <w:rsid w:val="002E621E"/>
    <w:rsid w:val="002F0C08"/>
    <w:rsid w:val="002F139B"/>
    <w:rsid w:val="002F1FDE"/>
    <w:rsid w:val="002F666C"/>
    <w:rsid w:val="002F7B04"/>
    <w:rsid w:val="002F7F78"/>
    <w:rsid w:val="00301719"/>
    <w:rsid w:val="003027BA"/>
    <w:rsid w:val="0030289B"/>
    <w:rsid w:val="003035DF"/>
    <w:rsid w:val="00311284"/>
    <w:rsid w:val="003119D5"/>
    <w:rsid w:val="00313A43"/>
    <w:rsid w:val="003167B5"/>
    <w:rsid w:val="003173A5"/>
    <w:rsid w:val="00317841"/>
    <w:rsid w:val="00320268"/>
    <w:rsid w:val="00321CC8"/>
    <w:rsid w:val="00323284"/>
    <w:rsid w:val="0034057C"/>
    <w:rsid w:val="0034139A"/>
    <w:rsid w:val="00341E64"/>
    <w:rsid w:val="00343253"/>
    <w:rsid w:val="00344DB2"/>
    <w:rsid w:val="0034548B"/>
    <w:rsid w:val="00346E78"/>
    <w:rsid w:val="00347CCC"/>
    <w:rsid w:val="0035096B"/>
    <w:rsid w:val="00351243"/>
    <w:rsid w:val="003512D9"/>
    <w:rsid w:val="00353F06"/>
    <w:rsid w:val="00354C39"/>
    <w:rsid w:val="00357661"/>
    <w:rsid w:val="00360C0B"/>
    <w:rsid w:val="00362B7F"/>
    <w:rsid w:val="003641A3"/>
    <w:rsid w:val="0036685C"/>
    <w:rsid w:val="00370A0C"/>
    <w:rsid w:val="00370E93"/>
    <w:rsid w:val="00374CB2"/>
    <w:rsid w:val="0038029D"/>
    <w:rsid w:val="003820DE"/>
    <w:rsid w:val="0038244C"/>
    <w:rsid w:val="00384453"/>
    <w:rsid w:val="00387FD1"/>
    <w:rsid w:val="0039141F"/>
    <w:rsid w:val="0039405D"/>
    <w:rsid w:val="00394613"/>
    <w:rsid w:val="00394AEC"/>
    <w:rsid w:val="003950E1"/>
    <w:rsid w:val="003955B8"/>
    <w:rsid w:val="0039568B"/>
    <w:rsid w:val="00396739"/>
    <w:rsid w:val="003A4022"/>
    <w:rsid w:val="003A57BB"/>
    <w:rsid w:val="003A64A3"/>
    <w:rsid w:val="003A72DE"/>
    <w:rsid w:val="003A7596"/>
    <w:rsid w:val="003A7726"/>
    <w:rsid w:val="003A7DB2"/>
    <w:rsid w:val="003A7EF4"/>
    <w:rsid w:val="003B39F3"/>
    <w:rsid w:val="003B4461"/>
    <w:rsid w:val="003C1337"/>
    <w:rsid w:val="003C1390"/>
    <w:rsid w:val="003D2C59"/>
    <w:rsid w:val="003D3946"/>
    <w:rsid w:val="003D5256"/>
    <w:rsid w:val="003E5CEF"/>
    <w:rsid w:val="003E751D"/>
    <w:rsid w:val="003E77B9"/>
    <w:rsid w:val="003F611E"/>
    <w:rsid w:val="0040103D"/>
    <w:rsid w:val="004022C5"/>
    <w:rsid w:val="00403EEC"/>
    <w:rsid w:val="00405709"/>
    <w:rsid w:val="004064A4"/>
    <w:rsid w:val="004078DA"/>
    <w:rsid w:val="00407AE8"/>
    <w:rsid w:val="00411D42"/>
    <w:rsid w:val="00411FC0"/>
    <w:rsid w:val="00414177"/>
    <w:rsid w:val="004142AA"/>
    <w:rsid w:val="0041483C"/>
    <w:rsid w:val="00421699"/>
    <w:rsid w:val="00424040"/>
    <w:rsid w:val="0042542C"/>
    <w:rsid w:val="004305E6"/>
    <w:rsid w:val="004318E1"/>
    <w:rsid w:val="00432E93"/>
    <w:rsid w:val="0043656A"/>
    <w:rsid w:val="0044010E"/>
    <w:rsid w:val="00440B5C"/>
    <w:rsid w:val="004439F4"/>
    <w:rsid w:val="00444B5B"/>
    <w:rsid w:val="004524D0"/>
    <w:rsid w:val="00453560"/>
    <w:rsid w:val="00455945"/>
    <w:rsid w:val="00456466"/>
    <w:rsid w:val="00457C4D"/>
    <w:rsid w:val="004602DC"/>
    <w:rsid w:val="00460359"/>
    <w:rsid w:val="00470237"/>
    <w:rsid w:val="00470325"/>
    <w:rsid w:val="0047091E"/>
    <w:rsid w:val="0048386D"/>
    <w:rsid w:val="00483977"/>
    <w:rsid w:val="004876C2"/>
    <w:rsid w:val="0048781A"/>
    <w:rsid w:val="00490442"/>
    <w:rsid w:val="0049509F"/>
    <w:rsid w:val="004A07E3"/>
    <w:rsid w:val="004A13F1"/>
    <w:rsid w:val="004A29DE"/>
    <w:rsid w:val="004A3902"/>
    <w:rsid w:val="004A4E8F"/>
    <w:rsid w:val="004B3059"/>
    <w:rsid w:val="004B5420"/>
    <w:rsid w:val="004B79F5"/>
    <w:rsid w:val="004C1067"/>
    <w:rsid w:val="004C35A3"/>
    <w:rsid w:val="004C6771"/>
    <w:rsid w:val="004C753E"/>
    <w:rsid w:val="004D6688"/>
    <w:rsid w:val="004D752A"/>
    <w:rsid w:val="004E0EFC"/>
    <w:rsid w:val="004E1B37"/>
    <w:rsid w:val="004E1EA3"/>
    <w:rsid w:val="004E3A1D"/>
    <w:rsid w:val="004E4499"/>
    <w:rsid w:val="004E590B"/>
    <w:rsid w:val="004E688E"/>
    <w:rsid w:val="004E725E"/>
    <w:rsid w:val="004F0265"/>
    <w:rsid w:val="004F3E06"/>
    <w:rsid w:val="004F47FB"/>
    <w:rsid w:val="004F582E"/>
    <w:rsid w:val="004F5AD5"/>
    <w:rsid w:val="004F6E19"/>
    <w:rsid w:val="004F73CD"/>
    <w:rsid w:val="004F7C5B"/>
    <w:rsid w:val="00500EEB"/>
    <w:rsid w:val="0050162E"/>
    <w:rsid w:val="005023CA"/>
    <w:rsid w:val="00503034"/>
    <w:rsid w:val="00511548"/>
    <w:rsid w:val="00515031"/>
    <w:rsid w:val="0052000A"/>
    <w:rsid w:val="00520E7A"/>
    <w:rsid w:val="00521057"/>
    <w:rsid w:val="00522D79"/>
    <w:rsid w:val="00524903"/>
    <w:rsid w:val="005254E9"/>
    <w:rsid w:val="00525E79"/>
    <w:rsid w:val="005312CE"/>
    <w:rsid w:val="00532873"/>
    <w:rsid w:val="00532B81"/>
    <w:rsid w:val="00535B59"/>
    <w:rsid w:val="00535F3C"/>
    <w:rsid w:val="00536A77"/>
    <w:rsid w:val="005433D4"/>
    <w:rsid w:val="00547EBC"/>
    <w:rsid w:val="005519AA"/>
    <w:rsid w:val="00551FE8"/>
    <w:rsid w:val="005520FB"/>
    <w:rsid w:val="00554A0A"/>
    <w:rsid w:val="0055543F"/>
    <w:rsid w:val="005754FB"/>
    <w:rsid w:val="0057601E"/>
    <w:rsid w:val="00576183"/>
    <w:rsid w:val="00576447"/>
    <w:rsid w:val="00576EDD"/>
    <w:rsid w:val="0057753B"/>
    <w:rsid w:val="00577F9E"/>
    <w:rsid w:val="00582B6E"/>
    <w:rsid w:val="00584696"/>
    <w:rsid w:val="00585C86"/>
    <w:rsid w:val="005876DA"/>
    <w:rsid w:val="00587C6D"/>
    <w:rsid w:val="005A071E"/>
    <w:rsid w:val="005A11AE"/>
    <w:rsid w:val="005A347D"/>
    <w:rsid w:val="005A5BA3"/>
    <w:rsid w:val="005A778E"/>
    <w:rsid w:val="005B19F8"/>
    <w:rsid w:val="005B35FB"/>
    <w:rsid w:val="005B503B"/>
    <w:rsid w:val="005B5083"/>
    <w:rsid w:val="005C01B2"/>
    <w:rsid w:val="005C07AC"/>
    <w:rsid w:val="005C29DB"/>
    <w:rsid w:val="005C5E96"/>
    <w:rsid w:val="005C6474"/>
    <w:rsid w:val="005D064B"/>
    <w:rsid w:val="005D272A"/>
    <w:rsid w:val="005D3D0C"/>
    <w:rsid w:val="005D4413"/>
    <w:rsid w:val="005D482D"/>
    <w:rsid w:val="005D4F6A"/>
    <w:rsid w:val="005D5F30"/>
    <w:rsid w:val="005E267E"/>
    <w:rsid w:val="005E3732"/>
    <w:rsid w:val="005E475E"/>
    <w:rsid w:val="005E4877"/>
    <w:rsid w:val="005E6C8F"/>
    <w:rsid w:val="005E7F98"/>
    <w:rsid w:val="005F4777"/>
    <w:rsid w:val="005F6C6F"/>
    <w:rsid w:val="005F6D4D"/>
    <w:rsid w:val="006007E1"/>
    <w:rsid w:val="00603FA8"/>
    <w:rsid w:val="00606264"/>
    <w:rsid w:val="00606E2D"/>
    <w:rsid w:val="00612E9C"/>
    <w:rsid w:val="00615488"/>
    <w:rsid w:val="00615771"/>
    <w:rsid w:val="00615933"/>
    <w:rsid w:val="00616676"/>
    <w:rsid w:val="00617E56"/>
    <w:rsid w:val="00617F76"/>
    <w:rsid w:val="006204C2"/>
    <w:rsid w:val="0062217A"/>
    <w:rsid w:val="00623190"/>
    <w:rsid w:val="00625565"/>
    <w:rsid w:val="00625A5A"/>
    <w:rsid w:val="006304FC"/>
    <w:rsid w:val="00632100"/>
    <w:rsid w:val="006348A3"/>
    <w:rsid w:val="006354BC"/>
    <w:rsid w:val="00636744"/>
    <w:rsid w:val="006419E5"/>
    <w:rsid w:val="00641AE1"/>
    <w:rsid w:val="00651236"/>
    <w:rsid w:val="00653827"/>
    <w:rsid w:val="006566FC"/>
    <w:rsid w:val="00657EDF"/>
    <w:rsid w:val="00661EFB"/>
    <w:rsid w:val="0066270C"/>
    <w:rsid w:val="00664717"/>
    <w:rsid w:val="006657CD"/>
    <w:rsid w:val="00667F82"/>
    <w:rsid w:val="00675B9F"/>
    <w:rsid w:val="006763A2"/>
    <w:rsid w:val="00676449"/>
    <w:rsid w:val="00681097"/>
    <w:rsid w:val="006829A1"/>
    <w:rsid w:val="00682B4B"/>
    <w:rsid w:val="006834B3"/>
    <w:rsid w:val="00683DD3"/>
    <w:rsid w:val="00685CF4"/>
    <w:rsid w:val="00686935"/>
    <w:rsid w:val="00687FA7"/>
    <w:rsid w:val="00690F41"/>
    <w:rsid w:val="00692102"/>
    <w:rsid w:val="006951D2"/>
    <w:rsid w:val="006A0F39"/>
    <w:rsid w:val="006A3513"/>
    <w:rsid w:val="006A5D43"/>
    <w:rsid w:val="006A6274"/>
    <w:rsid w:val="006A69E4"/>
    <w:rsid w:val="006A6EA3"/>
    <w:rsid w:val="006A770B"/>
    <w:rsid w:val="006B52B2"/>
    <w:rsid w:val="006B6113"/>
    <w:rsid w:val="006C05A5"/>
    <w:rsid w:val="006C0DDA"/>
    <w:rsid w:val="006C1731"/>
    <w:rsid w:val="006C2166"/>
    <w:rsid w:val="006C2C51"/>
    <w:rsid w:val="006C6A4E"/>
    <w:rsid w:val="006C7D15"/>
    <w:rsid w:val="006D2D3B"/>
    <w:rsid w:val="006D3DD2"/>
    <w:rsid w:val="006D44CE"/>
    <w:rsid w:val="006D5EF6"/>
    <w:rsid w:val="006D6586"/>
    <w:rsid w:val="006E05D1"/>
    <w:rsid w:val="006E0B8F"/>
    <w:rsid w:val="006F232F"/>
    <w:rsid w:val="006F51D1"/>
    <w:rsid w:val="006F61FB"/>
    <w:rsid w:val="006F666F"/>
    <w:rsid w:val="00700D68"/>
    <w:rsid w:val="00701C45"/>
    <w:rsid w:val="007069FB"/>
    <w:rsid w:val="00707B37"/>
    <w:rsid w:val="007127F1"/>
    <w:rsid w:val="00712F79"/>
    <w:rsid w:val="00714F9A"/>
    <w:rsid w:val="00715DED"/>
    <w:rsid w:val="0071734E"/>
    <w:rsid w:val="00721249"/>
    <w:rsid w:val="0072143F"/>
    <w:rsid w:val="00722E4A"/>
    <w:rsid w:val="007246E8"/>
    <w:rsid w:val="00724F8C"/>
    <w:rsid w:val="00727224"/>
    <w:rsid w:val="0072732A"/>
    <w:rsid w:val="00732CEB"/>
    <w:rsid w:val="0073394D"/>
    <w:rsid w:val="00736899"/>
    <w:rsid w:val="00740802"/>
    <w:rsid w:val="00740B0C"/>
    <w:rsid w:val="00741085"/>
    <w:rsid w:val="00741A51"/>
    <w:rsid w:val="00744A6C"/>
    <w:rsid w:val="0074523B"/>
    <w:rsid w:val="007457EE"/>
    <w:rsid w:val="007475DA"/>
    <w:rsid w:val="007477EA"/>
    <w:rsid w:val="007504C8"/>
    <w:rsid w:val="007538D7"/>
    <w:rsid w:val="00753EC1"/>
    <w:rsid w:val="00754D43"/>
    <w:rsid w:val="007555F1"/>
    <w:rsid w:val="00757EBF"/>
    <w:rsid w:val="00760F8E"/>
    <w:rsid w:val="00764FA7"/>
    <w:rsid w:val="00770991"/>
    <w:rsid w:val="00771F36"/>
    <w:rsid w:val="00772B09"/>
    <w:rsid w:val="00774243"/>
    <w:rsid w:val="0077448D"/>
    <w:rsid w:val="0077482F"/>
    <w:rsid w:val="00777443"/>
    <w:rsid w:val="00777A6E"/>
    <w:rsid w:val="00781A23"/>
    <w:rsid w:val="00782638"/>
    <w:rsid w:val="007836A3"/>
    <w:rsid w:val="00783BB1"/>
    <w:rsid w:val="00783E95"/>
    <w:rsid w:val="0078741D"/>
    <w:rsid w:val="00790E2D"/>
    <w:rsid w:val="00793B7B"/>
    <w:rsid w:val="00793C47"/>
    <w:rsid w:val="00795723"/>
    <w:rsid w:val="00795A29"/>
    <w:rsid w:val="00795C68"/>
    <w:rsid w:val="00796A51"/>
    <w:rsid w:val="00797418"/>
    <w:rsid w:val="00797882"/>
    <w:rsid w:val="00797F16"/>
    <w:rsid w:val="007A188C"/>
    <w:rsid w:val="007A1C85"/>
    <w:rsid w:val="007A2039"/>
    <w:rsid w:val="007A4A52"/>
    <w:rsid w:val="007A4F75"/>
    <w:rsid w:val="007A505F"/>
    <w:rsid w:val="007A5B53"/>
    <w:rsid w:val="007B0173"/>
    <w:rsid w:val="007B4718"/>
    <w:rsid w:val="007B5380"/>
    <w:rsid w:val="007B62F8"/>
    <w:rsid w:val="007C1998"/>
    <w:rsid w:val="007C4DC2"/>
    <w:rsid w:val="007C7F18"/>
    <w:rsid w:val="007D2852"/>
    <w:rsid w:val="007D53D3"/>
    <w:rsid w:val="007E1DA2"/>
    <w:rsid w:val="007E22A5"/>
    <w:rsid w:val="007E382C"/>
    <w:rsid w:val="007E47C8"/>
    <w:rsid w:val="007E5818"/>
    <w:rsid w:val="007E600A"/>
    <w:rsid w:val="007F159A"/>
    <w:rsid w:val="007F2144"/>
    <w:rsid w:val="007F2606"/>
    <w:rsid w:val="007F2F5E"/>
    <w:rsid w:val="007F3B8E"/>
    <w:rsid w:val="007F66CE"/>
    <w:rsid w:val="008014B5"/>
    <w:rsid w:val="0080302B"/>
    <w:rsid w:val="00804CB0"/>
    <w:rsid w:val="0080500C"/>
    <w:rsid w:val="00805670"/>
    <w:rsid w:val="00805A4E"/>
    <w:rsid w:val="00805D50"/>
    <w:rsid w:val="00810885"/>
    <w:rsid w:val="00811B27"/>
    <w:rsid w:val="008126B1"/>
    <w:rsid w:val="00812C71"/>
    <w:rsid w:val="00812FF3"/>
    <w:rsid w:val="008156F1"/>
    <w:rsid w:val="00815EB4"/>
    <w:rsid w:val="00817ACF"/>
    <w:rsid w:val="008253A9"/>
    <w:rsid w:val="00827AB0"/>
    <w:rsid w:val="00830388"/>
    <w:rsid w:val="00836B55"/>
    <w:rsid w:val="00841F48"/>
    <w:rsid w:val="00844046"/>
    <w:rsid w:val="008454B9"/>
    <w:rsid w:val="00850B70"/>
    <w:rsid w:val="0085383B"/>
    <w:rsid w:val="00854577"/>
    <w:rsid w:val="00854ADC"/>
    <w:rsid w:val="0085647D"/>
    <w:rsid w:val="00856B07"/>
    <w:rsid w:val="00861199"/>
    <w:rsid w:val="00862AC0"/>
    <w:rsid w:val="008653F2"/>
    <w:rsid w:val="008653F6"/>
    <w:rsid w:val="00867180"/>
    <w:rsid w:val="00867368"/>
    <w:rsid w:val="008703B9"/>
    <w:rsid w:val="00871D0E"/>
    <w:rsid w:val="00881CE1"/>
    <w:rsid w:val="00884327"/>
    <w:rsid w:val="00886177"/>
    <w:rsid w:val="008912C2"/>
    <w:rsid w:val="00891D12"/>
    <w:rsid w:val="00896FE3"/>
    <w:rsid w:val="0089722F"/>
    <w:rsid w:val="00897EAE"/>
    <w:rsid w:val="008A003F"/>
    <w:rsid w:val="008A2011"/>
    <w:rsid w:val="008A2D77"/>
    <w:rsid w:val="008A42B0"/>
    <w:rsid w:val="008A4E1D"/>
    <w:rsid w:val="008A4E6D"/>
    <w:rsid w:val="008A51A5"/>
    <w:rsid w:val="008A52FD"/>
    <w:rsid w:val="008A5916"/>
    <w:rsid w:val="008A5A37"/>
    <w:rsid w:val="008B008F"/>
    <w:rsid w:val="008B24AB"/>
    <w:rsid w:val="008B3D56"/>
    <w:rsid w:val="008B45B9"/>
    <w:rsid w:val="008B761E"/>
    <w:rsid w:val="008C0B13"/>
    <w:rsid w:val="008C319A"/>
    <w:rsid w:val="008C5502"/>
    <w:rsid w:val="008C639C"/>
    <w:rsid w:val="008C64CA"/>
    <w:rsid w:val="008D01DF"/>
    <w:rsid w:val="008D1513"/>
    <w:rsid w:val="008D4809"/>
    <w:rsid w:val="008D59F2"/>
    <w:rsid w:val="008D5C49"/>
    <w:rsid w:val="008E0528"/>
    <w:rsid w:val="008E0843"/>
    <w:rsid w:val="008E2627"/>
    <w:rsid w:val="008E33B0"/>
    <w:rsid w:val="008E56B7"/>
    <w:rsid w:val="008E6C9D"/>
    <w:rsid w:val="008E78D9"/>
    <w:rsid w:val="008F04AB"/>
    <w:rsid w:val="008F33DB"/>
    <w:rsid w:val="008F36A5"/>
    <w:rsid w:val="008F589B"/>
    <w:rsid w:val="00900A6A"/>
    <w:rsid w:val="00901371"/>
    <w:rsid w:val="00903795"/>
    <w:rsid w:val="0090436C"/>
    <w:rsid w:val="00905FBF"/>
    <w:rsid w:val="00910DFA"/>
    <w:rsid w:val="00915A6B"/>
    <w:rsid w:val="00916155"/>
    <w:rsid w:val="00916E28"/>
    <w:rsid w:val="00917006"/>
    <w:rsid w:val="00922DF0"/>
    <w:rsid w:val="009242AC"/>
    <w:rsid w:val="00925750"/>
    <w:rsid w:val="0092664E"/>
    <w:rsid w:val="00935807"/>
    <w:rsid w:val="00935F4A"/>
    <w:rsid w:val="009404BA"/>
    <w:rsid w:val="009414D0"/>
    <w:rsid w:val="00942A2E"/>
    <w:rsid w:val="009433BF"/>
    <w:rsid w:val="009469E8"/>
    <w:rsid w:val="00946FFA"/>
    <w:rsid w:val="009471CB"/>
    <w:rsid w:val="00947C9E"/>
    <w:rsid w:val="00953FA3"/>
    <w:rsid w:val="009540F7"/>
    <w:rsid w:val="00955E15"/>
    <w:rsid w:val="009569D3"/>
    <w:rsid w:val="00957B8F"/>
    <w:rsid w:val="00963DA9"/>
    <w:rsid w:val="009700B0"/>
    <w:rsid w:val="00970AED"/>
    <w:rsid w:val="00971235"/>
    <w:rsid w:val="00971F6C"/>
    <w:rsid w:val="00976AE9"/>
    <w:rsid w:val="00976C92"/>
    <w:rsid w:val="00983E56"/>
    <w:rsid w:val="00985A4A"/>
    <w:rsid w:val="0098748D"/>
    <w:rsid w:val="0099088F"/>
    <w:rsid w:val="00992D00"/>
    <w:rsid w:val="0099306F"/>
    <w:rsid w:val="00993251"/>
    <w:rsid w:val="00993257"/>
    <w:rsid w:val="0099580F"/>
    <w:rsid w:val="0099581E"/>
    <w:rsid w:val="00997056"/>
    <w:rsid w:val="00997E8B"/>
    <w:rsid w:val="009A137F"/>
    <w:rsid w:val="009A2FB6"/>
    <w:rsid w:val="009A3355"/>
    <w:rsid w:val="009A3B1F"/>
    <w:rsid w:val="009A6984"/>
    <w:rsid w:val="009A7E72"/>
    <w:rsid w:val="009B06E8"/>
    <w:rsid w:val="009B079A"/>
    <w:rsid w:val="009B134F"/>
    <w:rsid w:val="009B402D"/>
    <w:rsid w:val="009B595C"/>
    <w:rsid w:val="009B6820"/>
    <w:rsid w:val="009C00EC"/>
    <w:rsid w:val="009C1D42"/>
    <w:rsid w:val="009C2FC7"/>
    <w:rsid w:val="009C3953"/>
    <w:rsid w:val="009C4776"/>
    <w:rsid w:val="009C4A0D"/>
    <w:rsid w:val="009C5B2B"/>
    <w:rsid w:val="009D02C3"/>
    <w:rsid w:val="009D165E"/>
    <w:rsid w:val="009D16D4"/>
    <w:rsid w:val="009D2222"/>
    <w:rsid w:val="009D23F8"/>
    <w:rsid w:val="009D29C9"/>
    <w:rsid w:val="009D6B62"/>
    <w:rsid w:val="009D73A7"/>
    <w:rsid w:val="009D76C3"/>
    <w:rsid w:val="009E0261"/>
    <w:rsid w:val="009E041C"/>
    <w:rsid w:val="009E25CF"/>
    <w:rsid w:val="009E40BA"/>
    <w:rsid w:val="009E4A8D"/>
    <w:rsid w:val="009E5246"/>
    <w:rsid w:val="009E552C"/>
    <w:rsid w:val="009E72B8"/>
    <w:rsid w:val="009F1701"/>
    <w:rsid w:val="009F28E1"/>
    <w:rsid w:val="009F3D0B"/>
    <w:rsid w:val="009F5B75"/>
    <w:rsid w:val="009F68ED"/>
    <w:rsid w:val="00A016AD"/>
    <w:rsid w:val="00A029D3"/>
    <w:rsid w:val="00A0396A"/>
    <w:rsid w:val="00A04C82"/>
    <w:rsid w:val="00A1040B"/>
    <w:rsid w:val="00A11979"/>
    <w:rsid w:val="00A124EB"/>
    <w:rsid w:val="00A12992"/>
    <w:rsid w:val="00A131F2"/>
    <w:rsid w:val="00A1340F"/>
    <w:rsid w:val="00A16CB9"/>
    <w:rsid w:val="00A21C76"/>
    <w:rsid w:val="00A22690"/>
    <w:rsid w:val="00A23961"/>
    <w:rsid w:val="00A24EF0"/>
    <w:rsid w:val="00A26416"/>
    <w:rsid w:val="00A30C43"/>
    <w:rsid w:val="00A31066"/>
    <w:rsid w:val="00A3241C"/>
    <w:rsid w:val="00A32983"/>
    <w:rsid w:val="00A34351"/>
    <w:rsid w:val="00A360EB"/>
    <w:rsid w:val="00A427E4"/>
    <w:rsid w:val="00A4411D"/>
    <w:rsid w:val="00A44FD5"/>
    <w:rsid w:val="00A45DD8"/>
    <w:rsid w:val="00A51934"/>
    <w:rsid w:val="00A52E3D"/>
    <w:rsid w:val="00A52EAC"/>
    <w:rsid w:val="00A53A55"/>
    <w:rsid w:val="00A53B21"/>
    <w:rsid w:val="00A56CBA"/>
    <w:rsid w:val="00A56E04"/>
    <w:rsid w:val="00A6191C"/>
    <w:rsid w:val="00A63E22"/>
    <w:rsid w:val="00A642EA"/>
    <w:rsid w:val="00A65C58"/>
    <w:rsid w:val="00A70875"/>
    <w:rsid w:val="00A72576"/>
    <w:rsid w:val="00A7456B"/>
    <w:rsid w:val="00A8057A"/>
    <w:rsid w:val="00A80DF2"/>
    <w:rsid w:val="00A83F32"/>
    <w:rsid w:val="00A84362"/>
    <w:rsid w:val="00A84806"/>
    <w:rsid w:val="00A849E6"/>
    <w:rsid w:val="00A84AB0"/>
    <w:rsid w:val="00A87D9A"/>
    <w:rsid w:val="00A9024E"/>
    <w:rsid w:val="00A962F2"/>
    <w:rsid w:val="00A967B6"/>
    <w:rsid w:val="00A96830"/>
    <w:rsid w:val="00A968B7"/>
    <w:rsid w:val="00A97B32"/>
    <w:rsid w:val="00AA1A2E"/>
    <w:rsid w:val="00AA2BA5"/>
    <w:rsid w:val="00AB1262"/>
    <w:rsid w:val="00AB3F86"/>
    <w:rsid w:val="00AB4092"/>
    <w:rsid w:val="00AB4A6B"/>
    <w:rsid w:val="00AB67ED"/>
    <w:rsid w:val="00AB78D4"/>
    <w:rsid w:val="00AB7B1F"/>
    <w:rsid w:val="00AC163C"/>
    <w:rsid w:val="00AC5061"/>
    <w:rsid w:val="00AD0FEF"/>
    <w:rsid w:val="00AE1B80"/>
    <w:rsid w:val="00AE3126"/>
    <w:rsid w:val="00AE570D"/>
    <w:rsid w:val="00AE5C7A"/>
    <w:rsid w:val="00AF0A71"/>
    <w:rsid w:val="00AF0D02"/>
    <w:rsid w:val="00AF35BE"/>
    <w:rsid w:val="00AF4481"/>
    <w:rsid w:val="00AF7B98"/>
    <w:rsid w:val="00B00DE9"/>
    <w:rsid w:val="00B03503"/>
    <w:rsid w:val="00B03F19"/>
    <w:rsid w:val="00B05FAD"/>
    <w:rsid w:val="00B06093"/>
    <w:rsid w:val="00B060F6"/>
    <w:rsid w:val="00B073BF"/>
    <w:rsid w:val="00B10CE2"/>
    <w:rsid w:val="00B10EA1"/>
    <w:rsid w:val="00B16DA9"/>
    <w:rsid w:val="00B17859"/>
    <w:rsid w:val="00B212ED"/>
    <w:rsid w:val="00B21612"/>
    <w:rsid w:val="00B24D0D"/>
    <w:rsid w:val="00B2664B"/>
    <w:rsid w:val="00B26A3F"/>
    <w:rsid w:val="00B3141A"/>
    <w:rsid w:val="00B31C16"/>
    <w:rsid w:val="00B340C5"/>
    <w:rsid w:val="00B360A1"/>
    <w:rsid w:val="00B36E3A"/>
    <w:rsid w:val="00B42862"/>
    <w:rsid w:val="00B42C33"/>
    <w:rsid w:val="00B44CAE"/>
    <w:rsid w:val="00B500FE"/>
    <w:rsid w:val="00B51121"/>
    <w:rsid w:val="00B5156B"/>
    <w:rsid w:val="00B516D6"/>
    <w:rsid w:val="00B51C19"/>
    <w:rsid w:val="00B51E32"/>
    <w:rsid w:val="00B53159"/>
    <w:rsid w:val="00B6315D"/>
    <w:rsid w:val="00B648DB"/>
    <w:rsid w:val="00B658B3"/>
    <w:rsid w:val="00B66747"/>
    <w:rsid w:val="00B730FF"/>
    <w:rsid w:val="00B737DA"/>
    <w:rsid w:val="00B738B0"/>
    <w:rsid w:val="00B74E42"/>
    <w:rsid w:val="00B74FE7"/>
    <w:rsid w:val="00B76DDE"/>
    <w:rsid w:val="00B80011"/>
    <w:rsid w:val="00B863FC"/>
    <w:rsid w:val="00B9070A"/>
    <w:rsid w:val="00B91335"/>
    <w:rsid w:val="00B9508A"/>
    <w:rsid w:val="00BA0F72"/>
    <w:rsid w:val="00BB0903"/>
    <w:rsid w:val="00BB4232"/>
    <w:rsid w:val="00BB4CEE"/>
    <w:rsid w:val="00BB7346"/>
    <w:rsid w:val="00BC1F3C"/>
    <w:rsid w:val="00BC2575"/>
    <w:rsid w:val="00BC35F6"/>
    <w:rsid w:val="00BC36D2"/>
    <w:rsid w:val="00BD076E"/>
    <w:rsid w:val="00BD28D9"/>
    <w:rsid w:val="00BD3F79"/>
    <w:rsid w:val="00BD4C21"/>
    <w:rsid w:val="00BD6845"/>
    <w:rsid w:val="00BD7234"/>
    <w:rsid w:val="00BE1C76"/>
    <w:rsid w:val="00BE30BC"/>
    <w:rsid w:val="00BE4F17"/>
    <w:rsid w:val="00BE5487"/>
    <w:rsid w:val="00BE5DE6"/>
    <w:rsid w:val="00BE6261"/>
    <w:rsid w:val="00BE756D"/>
    <w:rsid w:val="00BE7C9B"/>
    <w:rsid w:val="00BF1CCA"/>
    <w:rsid w:val="00BF22A7"/>
    <w:rsid w:val="00BF2E19"/>
    <w:rsid w:val="00BF2FDC"/>
    <w:rsid w:val="00BF5D52"/>
    <w:rsid w:val="00C016A6"/>
    <w:rsid w:val="00C0610B"/>
    <w:rsid w:val="00C07AC6"/>
    <w:rsid w:val="00C13736"/>
    <w:rsid w:val="00C15126"/>
    <w:rsid w:val="00C168EB"/>
    <w:rsid w:val="00C21978"/>
    <w:rsid w:val="00C21CF9"/>
    <w:rsid w:val="00C249FB"/>
    <w:rsid w:val="00C251B2"/>
    <w:rsid w:val="00C26085"/>
    <w:rsid w:val="00C2687F"/>
    <w:rsid w:val="00C26E68"/>
    <w:rsid w:val="00C30458"/>
    <w:rsid w:val="00C30C1F"/>
    <w:rsid w:val="00C32695"/>
    <w:rsid w:val="00C326D6"/>
    <w:rsid w:val="00C3434A"/>
    <w:rsid w:val="00C35B62"/>
    <w:rsid w:val="00C44569"/>
    <w:rsid w:val="00C44674"/>
    <w:rsid w:val="00C458E3"/>
    <w:rsid w:val="00C46406"/>
    <w:rsid w:val="00C46911"/>
    <w:rsid w:val="00C46EA4"/>
    <w:rsid w:val="00C475F5"/>
    <w:rsid w:val="00C52DF9"/>
    <w:rsid w:val="00C54355"/>
    <w:rsid w:val="00C57193"/>
    <w:rsid w:val="00C6202B"/>
    <w:rsid w:val="00C64ABB"/>
    <w:rsid w:val="00C64AC8"/>
    <w:rsid w:val="00C650D2"/>
    <w:rsid w:val="00C658E0"/>
    <w:rsid w:val="00C71E39"/>
    <w:rsid w:val="00C73544"/>
    <w:rsid w:val="00C75CC6"/>
    <w:rsid w:val="00C75ECC"/>
    <w:rsid w:val="00C76822"/>
    <w:rsid w:val="00C77A5A"/>
    <w:rsid w:val="00C77FF0"/>
    <w:rsid w:val="00C83878"/>
    <w:rsid w:val="00C9241D"/>
    <w:rsid w:val="00C929DE"/>
    <w:rsid w:val="00C97329"/>
    <w:rsid w:val="00C97F21"/>
    <w:rsid w:val="00CA0FC5"/>
    <w:rsid w:val="00CA259F"/>
    <w:rsid w:val="00CA2943"/>
    <w:rsid w:val="00CA5B1E"/>
    <w:rsid w:val="00CA5BB7"/>
    <w:rsid w:val="00CA5D83"/>
    <w:rsid w:val="00CB09C9"/>
    <w:rsid w:val="00CB20E1"/>
    <w:rsid w:val="00CB2E24"/>
    <w:rsid w:val="00CB4AF6"/>
    <w:rsid w:val="00CB66AC"/>
    <w:rsid w:val="00CB6EB4"/>
    <w:rsid w:val="00CC2710"/>
    <w:rsid w:val="00CC39F4"/>
    <w:rsid w:val="00CC3FD2"/>
    <w:rsid w:val="00CC4499"/>
    <w:rsid w:val="00CC5425"/>
    <w:rsid w:val="00CD006F"/>
    <w:rsid w:val="00CD09AF"/>
    <w:rsid w:val="00CD30D8"/>
    <w:rsid w:val="00CD697C"/>
    <w:rsid w:val="00CE145D"/>
    <w:rsid w:val="00CE2121"/>
    <w:rsid w:val="00CE3DF7"/>
    <w:rsid w:val="00CE576D"/>
    <w:rsid w:val="00CE61FE"/>
    <w:rsid w:val="00CF4A22"/>
    <w:rsid w:val="00D01D1B"/>
    <w:rsid w:val="00D032FD"/>
    <w:rsid w:val="00D03EFF"/>
    <w:rsid w:val="00D04132"/>
    <w:rsid w:val="00D07030"/>
    <w:rsid w:val="00D10403"/>
    <w:rsid w:val="00D105FE"/>
    <w:rsid w:val="00D112CA"/>
    <w:rsid w:val="00D11707"/>
    <w:rsid w:val="00D12651"/>
    <w:rsid w:val="00D1268E"/>
    <w:rsid w:val="00D1358B"/>
    <w:rsid w:val="00D1388F"/>
    <w:rsid w:val="00D16063"/>
    <w:rsid w:val="00D16EAF"/>
    <w:rsid w:val="00D16EF8"/>
    <w:rsid w:val="00D20A45"/>
    <w:rsid w:val="00D220C1"/>
    <w:rsid w:val="00D23121"/>
    <w:rsid w:val="00D23D04"/>
    <w:rsid w:val="00D25133"/>
    <w:rsid w:val="00D257C4"/>
    <w:rsid w:val="00D26CB9"/>
    <w:rsid w:val="00D31AF2"/>
    <w:rsid w:val="00D34FD5"/>
    <w:rsid w:val="00D353AE"/>
    <w:rsid w:val="00D35818"/>
    <w:rsid w:val="00D36BF6"/>
    <w:rsid w:val="00D4048E"/>
    <w:rsid w:val="00D41CB6"/>
    <w:rsid w:val="00D46439"/>
    <w:rsid w:val="00D47416"/>
    <w:rsid w:val="00D519A3"/>
    <w:rsid w:val="00D51BDB"/>
    <w:rsid w:val="00D52044"/>
    <w:rsid w:val="00D57A02"/>
    <w:rsid w:val="00D60C2C"/>
    <w:rsid w:val="00D615BC"/>
    <w:rsid w:val="00D62FD1"/>
    <w:rsid w:val="00D6633B"/>
    <w:rsid w:val="00D667C5"/>
    <w:rsid w:val="00D66FDE"/>
    <w:rsid w:val="00D677C6"/>
    <w:rsid w:val="00D67C05"/>
    <w:rsid w:val="00D71D49"/>
    <w:rsid w:val="00D728A8"/>
    <w:rsid w:val="00D741EF"/>
    <w:rsid w:val="00D746B7"/>
    <w:rsid w:val="00D74BFD"/>
    <w:rsid w:val="00D77582"/>
    <w:rsid w:val="00D819B5"/>
    <w:rsid w:val="00D84713"/>
    <w:rsid w:val="00D85044"/>
    <w:rsid w:val="00D8654B"/>
    <w:rsid w:val="00D93CA3"/>
    <w:rsid w:val="00D94677"/>
    <w:rsid w:val="00D953E5"/>
    <w:rsid w:val="00DA4553"/>
    <w:rsid w:val="00DA6A22"/>
    <w:rsid w:val="00DA7FEA"/>
    <w:rsid w:val="00DB013A"/>
    <w:rsid w:val="00DB3863"/>
    <w:rsid w:val="00DB4939"/>
    <w:rsid w:val="00DB5C82"/>
    <w:rsid w:val="00DB67A0"/>
    <w:rsid w:val="00DB7D60"/>
    <w:rsid w:val="00DC085D"/>
    <w:rsid w:val="00DC0CBB"/>
    <w:rsid w:val="00DC3DEF"/>
    <w:rsid w:val="00DD6471"/>
    <w:rsid w:val="00DE1C21"/>
    <w:rsid w:val="00DE3DEC"/>
    <w:rsid w:val="00DE3F9E"/>
    <w:rsid w:val="00DE4C62"/>
    <w:rsid w:val="00DE52DE"/>
    <w:rsid w:val="00DF1E9E"/>
    <w:rsid w:val="00DF2ED3"/>
    <w:rsid w:val="00DF476E"/>
    <w:rsid w:val="00DF668C"/>
    <w:rsid w:val="00DF7B1E"/>
    <w:rsid w:val="00E0073B"/>
    <w:rsid w:val="00E02454"/>
    <w:rsid w:val="00E06278"/>
    <w:rsid w:val="00E10947"/>
    <w:rsid w:val="00E10A11"/>
    <w:rsid w:val="00E13A32"/>
    <w:rsid w:val="00E14A72"/>
    <w:rsid w:val="00E1519E"/>
    <w:rsid w:val="00E17E42"/>
    <w:rsid w:val="00E2001C"/>
    <w:rsid w:val="00E22F05"/>
    <w:rsid w:val="00E24DE4"/>
    <w:rsid w:val="00E26815"/>
    <w:rsid w:val="00E32219"/>
    <w:rsid w:val="00E3325E"/>
    <w:rsid w:val="00E34ECE"/>
    <w:rsid w:val="00E3527D"/>
    <w:rsid w:val="00E36109"/>
    <w:rsid w:val="00E37111"/>
    <w:rsid w:val="00E40051"/>
    <w:rsid w:val="00E40294"/>
    <w:rsid w:val="00E43335"/>
    <w:rsid w:val="00E43792"/>
    <w:rsid w:val="00E43FC1"/>
    <w:rsid w:val="00E4522A"/>
    <w:rsid w:val="00E47E85"/>
    <w:rsid w:val="00E544FD"/>
    <w:rsid w:val="00E54AEA"/>
    <w:rsid w:val="00E5704B"/>
    <w:rsid w:val="00E604B9"/>
    <w:rsid w:val="00E60ACF"/>
    <w:rsid w:val="00E618E4"/>
    <w:rsid w:val="00E66CAE"/>
    <w:rsid w:val="00E71E69"/>
    <w:rsid w:val="00E73AB0"/>
    <w:rsid w:val="00E73CC5"/>
    <w:rsid w:val="00E761CE"/>
    <w:rsid w:val="00E76DE1"/>
    <w:rsid w:val="00E83E28"/>
    <w:rsid w:val="00E84EC7"/>
    <w:rsid w:val="00E85F04"/>
    <w:rsid w:val="00E8639D"/>
    <w:rsid w:val="00E87E36"/>
    <w:rsid w:val="00E93891"/>
    <w:rsid w:val="00E94543"/>
    <w:rsid w:val="00E97A62"/>
    <w:rsid w:val="00E97D81"/>
    <w:rsid w:val="00EA07FB"/>
    <w:rsid w:val="00EA0BD0"/>
    <w:rsid w:val="00EA18C9"/>
    <w:rsid w:val="00EA237E"/>
    <w:rsid w:val="00EA54CE"/>
    <w:rsid w:val="00EA65AD"/>
    <w:rsid w:val="00EB10BA"/>
    <w:rsid w:val="00EB1EEF"/>
    <w:rsid w:val="00EB2A59"/>
    <w:rsid w:val="00EB2BD9"/>
    <w:rsid w:val="00EB399C"/>
    <w:rsid w:val="00EB592D"/>
    <w:rsid w:val="00EB5C51"/>
    <w:rsid w:val="00EB6EDA"/>
    <w:rsid w:val="00EB7480"/>
    <w:rsid w:val="00EC0A99"/>
    <w:rsid w:val="00EC1E5B"/>
    <w:rsid w:val="00EC62DE"/>
    <w:rsid w:val="00ED0F5D"/>
    <w:rsid w:val="00ED1CDC"/>
    <w:rsid w:val="00ED3C22"/>
    <w:rsid w:val="00ED58C2"/>
    <w:rsid w:val="00ED62F3"/>
    <w:rsid w:val="00ED7C74"/>
    <w:rsid w:val="00EE0B25"/>
    <w:rsid w:val="00EE3169"/>
    <w:rsid w:val="00EE5F83"/>
    <w:rsid w:val="00EE6105"/>
    <w:rsid w:val="00EE71B5"/>
    <w:rsid w:val="00EF061B"/>
    <w:rsid w:val="00EF24D1"/>
    <w:rsid w:val="00EF2A2C"/>
    <w:rsid w:val="00EF4827"/>
    <w:rsid w:val="00EF6BB7"/>
    <w:rsid w:val="00EF6FD7"/>
    <w:rsid w:val="00F024ED"/>
    <w:rsid w:val="00F02AA1"/>
    <w:rsid w:val="00F02AEF"/>
    <w:rsid w:val="00F05043"/>
    <w:rsid w:val="00F05927"/>
    <w:rsid w:val="00F063AA"/>
    <w:rsid w:val="00F06FFA"/>
    <w:rsid w:val="00F07033"/>
    <w:rsid w:val="00F10F84"/>
    <w:rsid w:val="00F11A01"/>
    <w:rsid w:val="00F14742"/>
    <w:rsid w:val="00F149BE"/>
    <w:rsid w:val="00F154F7"/>
    <w:rsid w:val="00F15D92"/>
    <w:rsid w:val="00F15E06"/>
    <w:rsid w:val="00F166AD"/>
    <w:rsid w:val="00F176FF"/>
    <w:rsid w:val="00F201CB"/>
    <w:rsid w:val="00F20F49"/>
    <w:rsid w:val="00F2163B"/>
    <w:rsid w:val="00F230E5"/>
    <w:rsid w:val="00F23520"/>
    <w:rsid w:val="00F23AFF"/>
    <w:rsid w:val="00F2444D"/>
    <w:rsid w:val="00F26287"/>
    <w:rsid w:val="00F27735"/>
    <w:rsid w:val="00F300BD"/>
    <w:rsid w:val="00F31155"/>
    <w:rsid w:val="00F31204"/>
    <w:rsid w:val="00F328BD"/>
    <w:rsid w:val="00F32D0B"/>
    <w:rsid w:val="00F32E5B"/>
    <w:rsid w:val="00F372AD"/>
    <w:rsid w:val="00F403AB"/>
    <w:rsid w:val="00F40539"/>
    <w:rsid w:val="00F4363C"/>
    <w:rsid w:val="00F46483"/>
    <w:rsid w:val="00F505F5"/>
    <w:rsid w:val="00F5147F"/>
    <w:rsid w:val="00F5379E"/>
    <w:rsid w:val="00F53CA7"/>
    <w:rsid w:val="00F55759"/>
    <w:rsid w:val="00F558AB"/>
    <w:rsid w:val="00F60FE7"/>
    <w:rsid w:val="00F6239B"/>
    <w:rsid w:val="00F623AC"/>
    <w:rsid w:val="00F62A9B"/>
    <w:rsid w:val="00F634F8"/>
    <w:rsid w:val="00F64BD5"/>
    <w:rsid w:val="00F70D42"/>
    <w:rsid w:val="00F71618"/>
    <w:rsid w:val="00F72F79"/>
    <w:rsid w:val="00F73DD3"/>
    <w:rsid w:val="00F75591"/>
    <w:rsid w:val="00F80678"/>
    <w:rsid w:val="00F80ECC"/>
    <w:rsid w:val="00F831D1"/>
    <w:rsid w:val="00F859BB"/>
    <w:rsid w:val="00F86B14"/>
    <w:rsid w:val="00F87879"/>
    <w:rsid w:val="00F90CDC"/>
    <w:rsid w:val="00F922A9"/>
    <w:rsid w:val="00F946B2"/>
    <w:rsid w:val="00F94939"/>
    <w:rsid w:val="00F955BB"/>
    <w:rsid w:val="00F96D27"/>
    <w:rsid w:val="00F97D57"/>
    <w:rsid w:val="00FA243A"/>
    <w:rsid w:val="00FA478C"/>
    <w:rsid w:val="00FA549A"/>
    <w:rsid w:val="00FA5ABC"/>
    <w:rsid w:val="00FA6262"/>
    <w:rsid w:val="00FB184C"/>
    <w:rsid w:val="00FB2F7C"/>
    <w:rsid w:val="00FB40EC"/>
    <w:rsid w:val="00FC142D"/>
    <w:rsid w:val="00FC3010"/>
    <w:rsid w:val="00FC4BB4"/>
    <w:rsid w:val="00FC4E0C"/>
    <w:rsid w:val="00FC5495"/>
    <w:rsid w:val="00FC652A"/>
    <w:rsid w:val="00FC6E47"/>
    <w:rsid w:val="00FD1715"/>
    <w:rsid w:val="00FD453C"/>
    <w:rsid w:val="00FD59E4"/>
    <w:rsid w:val="00FD61CE"/>
    <w:rsid w:val="00FD6F50"/>
    <w:rsid w:val="00FE1B98"/>
    <w:rsid w:val="00FE2019"/>
    <w:rsid w:val="00FE60B3"/>
    <w:rsid w:val="00FF10CF"/>
    <w:rsid w:val="00FF4F17"/>
    <w:rsid w:val="00FF6AC7"/>
    <w:rsid w:val="00FF76B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338F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243A"/>
  </w:style>
  <w:style w:type="paragraph" w:styleId="1">
    <w:name w:val="heading 1"/>
    <w:basedOn w:val="a"/>
    <w:next w:val="a"/>
    <w:link w:val="10"/>
    <w:uiPriority w:val="9"/>
    <w:qFormat/>
    <w:rsid w:val="00625A5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976C92"/>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360C0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25A5A"/>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976C92"/>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360C0B"/>
    <w:rPr>
      <w:rFonts w:asciiTheme="majorHAnsi" w:eastAsiaTheme="majorEastAsia" w:hAnsiTheme="majorHAnsi" w:cstheme="majorBidi"/>
      <w:color w:val="1F4D78" w:themeColor="accent1" w:themeShade="7F"/>
      <w:sz w:val="24"/>
      <w:szCs w:val="24"/>
    </w:rPr>
  </w:style>
  <w:style w:type="paragraph" w:styleId="a3">
    <w:name w:val="List Paragraph"/>
    <w:basedOn w:val="a"/>
    <w:uiPriority w:val="34"/>
    <w:qFormat/>
    <w:rsid w:val="009A3B1F"/>
    <w:pPr>
      <w:ind w:left="720"/>
      <w:contextualSpacing/>
    </w:pPr>
  </w:style>
  <w:style w:type="table" w:styleId="a4">
    <w:name w:val="Table Grid"/>
    <w:basedOn w:val="a1"/>
    <w:uiPriority w:val="39"/>
    <w:rsid w:val="00C57193"/>
    <w:pPr>
      <w:spacing w:after="0" w:line="240" w:lineRule="auto"/>
      <w:ind w:firstLine="567"/>
      <w:jc w:val="both"/>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26683D"/>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26683D"/>
  </w:style>
  <w:style w:type="paragraph" w:styleId="a7">
    <w:name w:val="footer"/>
    <w:basedOn w:val="a"/>
    <w:link w:val="a8"/>
    <w:uiPriority w:val="99"/>
    <w:unhideWhenUsed/>
    <w:rsid w:val="0026683D"/>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6683D"/>
  </w:style>
  <w:style w:type="character" w:customStyle="1" w:styleId="21">
    <w:name w:val="Дис.2 Знак"/>
    <w:basedOn w:val="a0"/>
    <w:link w:val="22"/>
    <w:locked/>
    <w:rsid w:val="00576183"/>
    <w:rPr>
      <w:rFonts w:ascii="Times New Roman" w:hAnsi="Times New Roman"/>
      <w:b/>
      <w:bCs/>
      <w:sz w:val="28"/>
      <w:szCs w:val="28"/>
      <w:lang w:val="kk-KZ"/>
    </w:rPr>
  </w:style>
  <w:style w:type="paragraph" w:customStyle="1" w:styleId="22">
    <w:name w:val="Дис.2"/>
    <w:basedOn w:val="a"/>
    <w:link w:val="21"/>
    <w:qFormat/>
    <w:rsid w:val="00576183"/>
    <w:pPr>
      <w:spacing w:after="0" w:line="240" w:lineRule="auto"/>
      <w:ind w:firstLine="567"/>
      <w:jc w:val="both"/>
    </w:pPr>
    <w:rPr>
      <w:rFonts w:ascii="Times New Roman" w:hAnsi="Times New Roman"/>
      <w:b/>
      <w:bCs/>
      <w:sz w:val="28"/>
      <w:szCs w:val="28"/>
      <w:lang w:val="kk-KZ"/>
    </w:rPr>
  </w:style>
  <w:style w:type="paragraph" w:styleId="23">
    <w:name w:val="Body Text 2"/>
    <w:basedOn w:val="a"/>
    <w:link w:val="24"/>
    <w:rsid w:val="007A5B53"/>
    <w:pPr>
      <w:spacing w:after="120" w:line="480" w:lineRule="auto"/>
    </w:pPr>
    <w:rPr>
      <w:rFonts w:ascii="Times New Roman" w:eastAsia="Times New Roman" w:hAnsi="Times New Roman" w:cs="Times New Roman"/>
      <w:sz w:val="24"/>
      <w:szCs w:val="24"/>
      <w:lang w:eastAsia="ru-RU"/>
    </w:rPr>
  </w:style>
  <w:style w:type="character" w:customStyle="1" w:styleId="24">
    <w:name w:val="Основной текст 2 Знак"/>
    <w:basedOn w:val="a0"/>
    <w:link w:val="23"/>
    <w:rsid w:val="007A5B53"/>
    <w:rPr>
      <w:rFonts w:ascii="Times New Roman" w:eastAsia="Times New Roman" w:hAnsi="Times New Roman" w:cs="Times New Roman"/>
      <w:sz w:val="24"/>
      <w:szCs w:val="24"/>
      <w:lang w:eastAsia="ru-RU"/>
    </w:rPr>
  </w:style>
  <w:style w:type="character" w:styleId="a9">
    <w:name w:val="Intense Reference"/>
    <w:basedOn w:val="a0"/>
    <w:uiPriority w:val="32"/>
    <w:qFormat/>
    <w:rsid w:val="00F05043"/>
    <w:rPr>
      <w:b/>
      <w:bCs/>
      <w:smallCaps/>
      <w:color w:val="5B9BD5" w:themeColor="accent1"/>
      <w:spacing w:val="5"/>
    </w:rPr>
  </w:style>
  <w:style w:type="paragraph" w:styleId="31">
    <w:name w:val="toc 3"/>
    <w:basedOn w:val="a"/>
    <w:next w:val="a"/>
    <w:autoRedefine/>
    <w:uiPriority w:val="39"/>
    <w:unhideWhenUsed/>
    <w:rsid w:val="004B5420"/>
    <w:pPr>
      <w:spacing w:after="100"/>
      <w:ind w:left="440"/>
    </w:pPr>
  </w:style>
  <w:style w:type="character" w:styleId="aa">
    <w:name w:val="Emphasis"/>
    <w:qFormat/>
    <w:rsid w:val="00AB4092"/>
    <w:rPr>
      <w:i/>
      <w:iCs/>
    </w:rPr>
  </w:style>
  <w:style w:type="character" w:styleId="ab">
    <w:name w:val="Hyperlink"/>
    <w:basedOn w:val="a0"/>
    <w:uiPriority w:val="99"/>
    <w:unhideWhenUsed/>
    <w:rsid w:val="00353F06"/>
    <w:rPr>
      <w:color w:val="0000FF"/>
      <w:u w:val="single"/>
    </w:rPr>
  </w:style>
  <w:style w:type="paragraph" w:customStyle="1" w:styleId="11">
    <w:name w:val="Глава 1"/>
    <w:basedOn w:val="a"/>
    <w:link w:val="12"/>
    <w:qFormat/>
    <w:rsid w:val="00DB67A0"/>
    <w:pPr>
      <w:spacing w:after="0" w:line="240" w:lineRule="auto"/>
      <w:ind w:firstLine="567"/>
      <w:jc w:val="both"/>
    </w:pPr>
    <w:rPr>
      <w:rFonts w:ascii="Times New Roman" w:hAnsi="Times New Roman" w:cs="Times New Roman"/>
      <w:b/>
      <w:sz w:val="28"/>
      <w:szCs w:val="28"/>
    </w:rPr>
  </w:style>
  <w:style w:type="character" w:customStyle="1" w:styleId="12">
    <w:name w:val="Глава 1 Знак"/>
    <w:basedOn w:val="a0"/>
    <w:link w:val="11"/>
    <w:rsid w:val="00DB67A0"/>
    <w:rPr>
      <w:rFonts w:ascii="Times New Roman" w:hAnsi="Times New Roman" w:cs="Times New Roman"/>
      <w:b/>
      <w:sz w:val="28"/>
      <w:szCs w:val="28"/>
    </w:rPr>
  </w:style>
  <w:style w:type="paragraph" w:styleId="ac">
    <w:name w:val="TOC Heading"/>
    <w:basedOn w:val="1"/>
    <w:next w:val="ad"/>
    <w:uiPriority w:val="39"/>
    <w:unhideWhenUsed/>
    <w:qFormat/>
    <w:rsid w:val="00625A5A"/>
    <w:pPr>
      <w:ind w:firstLine="567"/>
      <w:jc w:val="both"/>
      <w:outlineLvl w:val="9"/>
    </w:pPr>
    <w:rPr>
      <w:rFonts w:ascii="Times New Roman" w:hAnsi="Times New Roman"/>
      <w:sz w:val="28"/>
      <w:lang w:val="en-US"/>
    </w:rPr>
  </w:style>
  <w:style w:type="paragraph" w:styleId="ad">
    <w:name w:val="Body Text"/>
    <w:basedOn w:val="a"/>
    <w:link w:val="ae"/>
    <w:uiPriority w:val="99"/>
    <w:semiHidden/>
    <w:unhideWhenUsed/>
    <w:rsid w:val="00625A5A"/>
    <w:pPr>
      <w:spacing w:after="120"/>
    </w:pPr>
  </w:style>
  <w:style w:type="character" w:customStyle="1" w:styleId="ae">
    <w:name w:val="Основной текст Знак"/>
    <w:basedOn w:val="a0"/>
    <w:link w:val="ad"/>
    <w:uiPriority w:val="99"/>
    <w:semiHidden/>
    <w:rsid w:val="00625A5A"/>
  </w:style>
  <w:style w:type="paragraph" w:styleId="13">
    <w:name w:val="toc 1"/>
    <w:basedOn w:val="a"/>
    <w:next w:val="a"/>
    <w:autoRedefine/>
    <w:uiPriority w:val="39"/>
    <w:unhideWhenUsed/>
    <w:rsid w:val="00A96830"/>
    <w:pPr>
      <w:tabs>
        <w:tab w:val="right" w:leader="dot" w:pos="9356"/>
      </w:tabs>
      <w:spacing w:after="0" w:line="240" w:lineRule="auto"/>
      <w:ind w:right="282"/>
    </w:pPr>
    <w:rPr>
      <w:rFonts w:ascii="Times New Roman" w:hAnsi="Times New Roman" w:cs="Times New Roman"/>
      <w:b/>
      <w:sz w:val="28"/>
      <w:szCs w:val="24"/>
    </w:rPr>
  </w:style>
  <w:style w:type="paragraph" w:styleId="25">
    <w:name w:val="toc 2"/>
    <w:basedOn w:val="a"/>
    <w:next w:val="a"/>
    <w:autoRedefine/>
    <w:uiPriority w:val="39"/>
    <w:unhideWhenUsed/>
    <w:rsid w:val="00E604B9"/>
    <w:pPr>
      <w:tabs>
        <w:tab w:val="right" w:leader="dot" w:pos="9356"/>
      </w:tabs>
      <w:spacing w:after="0" w:line="240" w:lineRule="auto"/>
      <w:ind w:right="849"/>
    </w:pPr>
    <w:rPr>
      <w:rFonts w:ascii="Times New Roman" w:hAnsi="Times New Roman" w:cs="Times New Roman"/>
      <w:sz w:val="28"/>
      <w:szCs w:val="24"/>
    </w:rPr>
  </w:style>
  <w:style w:type="character" w:customStyle="1" w:styleId="UnresolvedMention">
    <w:name w:val="Unresolved Mention"/>
    <w:basedOn w:val="a0"/>
    <w:uiPriority w:val="99"/>
    <w:semiHidden/>
    <w:unhideWhenUsed/>
    <w:rsid w:val="0099306F"/>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243A"/>
  </w:style>
  <w:style w:type="paragraph" w:styleId="1">
    <w:name w:val="heading 1"/>
    <w:basedOn w:val="a"/>
    <w:next w:val="a"/>
    <w:link w:val="10"/>
    <w:uiPriority w:val="9"/>
    <w:qFormat/>
    <w:rsid w:val="00625A5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976C92"/>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360C0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25A5A"/>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976C92"/>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360C0B"/>
    <w:rPr>
      <w:rFonts w:asciiTheme="majorHAnsi" w:eastAsiaTheme="majorEastAsia" w:hAnsiTheme="majorHAnsi" w:cstheme="majorBidi"/>
      <w:color w:val="1F4D78" w:themeColor="accent1" w:themeShade="7F"/>
      <w:sz w:val="24"/>
      <w:szCs w:val="24"/>
    </w:rPr>
  </w:style>
  <w:style w:type="paragraph" w:styleId="a3">
    <w:name w:val="List Paragraph"/>
    <w:basedOn w:val="a"/>
    <w:uiPriority w:val="34"/>
    <w:qFormat/>
    <w:rsid w:val="009A3B1F"/>
    <w:pPr>
      <w:ind w:left="720"/>
      <w:contextualSpacing/>
    </w:pPr>
  </w:style>
  <w:style w:type="table" w:styleId="a4">
    <w:name w:val="Table Grid"/>
    <w:basedOn w:val="a1"/>
    <w:uiPriority w:val="39"/>
    <w:rsid w:val="00C57193"/>
    <w:pPr>
      <w:spacing w:after="0" w:line="240" w:lineRule="auto"/>
      <w:ind w:firstLine="567"/>
      <w:jc w:val="both"/>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26683D"/>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26683D"/>
  </w:style>
  <w:style w:type="paragraph" w:styleId="a7">
    <w:name w:val="footer"/>
    <w:basedOn w:val="a"/>
    <w:link w:val="a8"/>
    <w:uiPriority w:val="99"/>
    <w:unhideWhenUsed/>
    <w:rsid w:val="0026683D"/>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6683D"/>
  </w:style>
  <w:style w:type="character" w:customStyle="1" w:styleId="21">
    <w:name w:val="Дис.2 Знак"/>
    <w:basedOn w:val="a0"/>
    <w:link w:val="22"/>
    <w:locked/>
    <w:rsid w:val="00576183"/>
    <w:rPr>
      <w:rFonts w:ascii="Times New Roman" w:hAnsi="Times New Roman"/>
      <w:b/>
      <w:bCs/>
      <w:sz w:val="28"/>
      <w:szCs w:val="28"/>
      <w:lang w:val="kk-KZ"/>
    </w:rPr>
  </w:style>
  <w:style w:type="paragraph" w:customStyle="1" w:styleId="22">
    <w:name w:val="Дис.2"/>
    <w:basedOn w:val="a"/>
    <w:link w:val="21"/>
    <w:qFormat/>
    <w:rsid w:val="00576183"/>
    <w:pPr>
      <w:spacing w:after="0" w:line="240" w:lineRule="auto"/>
      <w:ind w:firstLine="567"/>
      <w:jc w:val="both"/>
    </w:pPr>
    <w:rPr>
      <w:rFonts w:ascii="Times New Roman" w:hAnsi="Times New Roman"/>
      <w:b/>
      <w:bCs/>
      <w:sz w:val="28"/>
      <w:szCs w:val="28"/>
      <w:lang w:val="kk-KZ"/>
    </w:rPr>
  </w:style>
  <w:style w:type="paragraph" w:styleId="23">
    <w:name w:val="Body Text 2"/>
    <w:basedOn w:val="a"/>
    <w:link w:val="24"/>
    <w:rsid w:val="007A5B53"/>
    <w:pPr>
      <w:spacing w:after="120" w:line="480" w:lineRule="auto"/>
    </w:pPr>
    <w:rPr>
      <w:rFonts w:ascii="Times New Roman" w:eastAsia="Times New Roman" w:hAnsi="Times New Roman" w:cs="Times New Roman"/>
      <w:sz w:val="24"/>
      <w:szCs w:val="24"/>
      <w:lang w:eastAsia="ru-RU"/>
    </w:rPr>
  </w:style>
  <w:style w:type="character" w:customStyle="1" w:styleId="24">
    <w:name w:val="Основной текст 2 Знак"/>
    <w:basedOn w:val="a0"/>
    <w:link w:val="23"/>
    <w:rsid w:val="007A5B53"/>
    <w:rPr>
      <w:rFonts w:ascii="Times New Roman" w:eastAsia="Times New Roman" w:hAnsi="Times New Roman" w:cs="Times New Roman"/>
      <w:sz w:val="24"/>
      <w:szCs w:val="24"/>
      <w:lang w:eastAsia="ru-RU"/>
    </w:rPr>
  </w:style>
  <w:style w:type="character" w:styleId="a9">
    <w:name w:val="Intense Reference"/>
    <w:basedOn w:val="a0"/>
    <w:uiPriority w:val="32"/>
    <w:qFormat/>
    <w:rsid w:val="00F05043"/>
    <w:rPr>
      <w:b/>
      <w:bCs/>
      <w:smallCaps/>
      <w:color w:val="5B9BD5" w:themeColor="accent1"/>
      <w:spacing w:val="5"/>
    </w:rPr>
  </w:style>
  <w:style w:type="paragraph" w:styleId="31">
    <w:name w:val="toc 3"/>
    <w:basedOn w:val="a"/>
    <w:next w:val="a"/>
    <w:autoRedefine/>
    <w:uiPriority w:val="39"/>
    <w:unhideWhenUsed/>
    <w:rsid w:val="004B5420"/>
    <w:pPr>
      <w:spacing w:after="100"/>
      <w:ind w:left="440"/>
    </w:pPr>
  </w:style>
  <w:style w:type="character" w:styleId="aa">
    <w:name w:val="Emphasis"/>
    <w:qFormat/>
    <w:rsid w:val="00AB4092"/>
    <w:rPr>
      <w:i/>
      <w:iCs/>
    </w:rPr>
  </w:style>
  <w:style w:type="character" w:styleId="ab">
    <w:name w:val="Hyperlink"/>
    <w:basedOn w:val="a0"/>
    <w:uiPriority w:val="99"/>
    <w:unhideWhenUsed/>
    <w:rsid w:val="00353F06"/>
    <w:rPr>
      <w:color w:val="0000FF"/>
      <w:u w:val="single"/>
    </w:rPr>
  </w:style>
  <w:style w:type="paragraph" w:customStyle="1" w:styleId="11">
    <w:name w:val="Глава 1"/>
    <w:basedOn w:val="a"/>
    <w:link w:val="12"/>
    <w:qFormat/>
    <w:rsid w:val="00DB67A0"/>
    <w:pPr>
      <w:spacing w:after="0" w:line="240" w:lineRule="auto"/>
      <w:ind w:firstLine="567"/>
      <w:jc w:val="both"/>
    </w:pPr>
    <w:rPr>
      <w:rFonts w:ascii="Times New Roman" w:hAnsi="Times New Roman" w:cs="Times New Roman"/>
      <w:b/>
      <w:sz w:val="28"/>
      <w:szCs w:val="28"/>
    </w:rPr>
  </w:style>
  <w:style w:type="character" w:customStyle="1" w:styleId="12">
    <w:name w:val="Глава 1 Знак"/>
    <w:basedOn w:val="a0"/>
    <w:link w:val="11"/>
    <w:rsid w:val="00DB67A0"/>
    <w:rPr>
      <w:rFonts w:ascii="Times New Roman" w:hAnsi="Times New Roman" w:cs="Times New Roman"/>
      <w:b/>
      <w:sz w:val="28"/>
      <w:szCs w:val="28"/>
    </w:rPr>
  </w:style>
  <w:style w:type="paragraph" w:styleId="ac">
    <w:name w:val="TOC Heading"/>
    <w:basedOn w:val="1"/>
    <w:next w:val="ad"/>
    <w:uiPriority w:val="39"/>
    <w:unhideWhenUsed/>
    <w:qFormat/>
    <w:rsid w:val="00625A5A"/>
    <w:pPr>
      <w:ind w:firstLine="567"/>
      <w:jc w:val="both"/>
      <w:outlineLvl w:val="9"/>
    </w:pPr>
    <w:rPr>
      <w:rFonts w:ascii="Times New Roman" w:hAnsi="Times New Roman"/>
      <w:sz w:val="28"/>
      <w:lang w:val="en-US"/>
    </w:rPr>
  </w:style>
  <w:style w:type="paragraph" w:styleId="ad">
    <w:name w:val="Body Text"/>
    <w:basedOn w:val="a"/>
    <w:link w:val="ae"/>
    <w:uiPriority w:val="99"/>
    <w:semiHidden/>
    <w:unhideWhenUsed/>
    <w:rsid w:val="00625A5A"/>
    <w:pPr>
      <w:spacing w:after="120"/>
    </w:pPr>
  </w:style>
  <w:style w:type="character" w:customStyle="1" w:styleId="ae">
    <w:name w:val="Основной текст Знак"/>
    <w:basedOn w:val="a0"/>
    <w:link w:val="ad"/>
    <w:uiPriority w:val="99"/>
    <w:semiHidden/>
    <w:rsid w:val="00625A5A"/>
  </w:style>
  <w:style w:type="paragraph" w:styleId="13">
    <w:name w:val="toc 1"/>
    <w:basedOn w:val="a"/>
    <w:next w:val="a"/>
    <w:autoRedefine/>
    <w:uiPriority w:val="39"/>
    <w:unhideWhenUsed/>
    <w:rsid w:val="00A96830"/>
    <w:pPr>
      <w:tabs>
        <w:tab w:val="right" w:leader="dot" w:pos="9356"/>
      </w:tabs>
      <w:spacing w:after="0" w:line="240" w:lineRule="auto"/>
      <w:ind w:right="282"/>
    </w:pPr>
    <w:rPr>
      <w:rFonts w:ascii="Times New Roman" w:hAnsi="Times New Roman" w:cs="Times New Roman"/>
      <w:b/>
      <w:sz w:val="28"/>
      <w:szCs w:val="24"/>
    </w:rPr>
  </w:style>
  <w:style w:type="paragraph" w:styleId="25">
    <w:name w:val="toc 2"/>
    <w:basedOn w:val="a"/>
    <w:next w:val="a"/>
    <w:autoRedefine/>
    <w:uiPriority w:val="39"/>
    <w:unhideWhenUsed/>
    <w:rsid w:val="00E604B9"/>
    <w:pPr>
      <w:tabs>
        <w:tab w:val="right" w:leader="dot" w:pos="9356"/>
      </w:tabs>
      <w:spacing w:after="0" w:line="240" w:lineRule="auto"/>
      <w:ind w:right="849"/>
    </w:pPr>
    <w:rPr>
      <w:rFonts w:ascii="Times New Roman" w:hAnsi="Times New Roman" w:cs="Times New Roman"/>
      <w:sz w:val="28"/>
      <w:szCs w:val="24"/>
    </w:rPr>
  </w:style>
  <w:style w:type="character" w:customStyle="1" w:styleId="UnresolvedMention">
    <w:name w:val="Unresolved Mention"/>
    <w:basedOn w:val="a0"/>
    <w:uiPriority w:val="99"/>
    <w:semiHidden/>
    <w:unhideWhenUsed/>
    <w:rsid w:val="0099306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01316">
      <w:bodyDiv w:val="1"/>
      <w:marLeft w:val="0"/>
      <w:marRight w:val="0"/>
      <w:marTop w:val="0"/>
      <w:marBottom w:val="0"/>
      <w:divBdr>
        <w:top w:val="none" w:sz="0" w:space="0" w:color="auto"/>
        <w:left w:val="none" w:sz="0" w:space="0" w:color="auto"/>
        <w:bottom w:val="none" w:sz="0" w:space="0" w:color="auto"/>
        <w:right w:val="none" w:sz="0" w:space="0" w:color="auto"/>
      </w:divBdr>
    </w:div>
    <w:div w:id="12535567">
      <w:bodyDiv w:val="1"/>
      <w:marLeft w:val="0"/>
      <w:marRight w:val="0"/>
      <w:marTop w:val="0"/>
      <w:marBottom w:val="0"/>
      <w:divBdr>
        <w:top w:val="none" w:sz="0" w:space="0" w:color="auto"/>
        <w:left w:val="none" w:sz="0" w:space="0" w:color="auto"/>
        <w:bottom w:val="none" w:sz="0" w:space="0" w:color="auto"/>
        <w:right w:val="none" w:sz="0" w:space="0" w:color="auto"/>
      </w:divBdr>
    </w:div>
    <w:div w:id="13771312">
      <w:bodyDiv w:val="1"/>
      <w:marLeft w:val="0"/>
      <w:marRight w:val="0"/>
      <w:marTop w:val="0"/>
      <w:marBottom w:val="0"/>
      <w:divBdr>
        <w:top w:val="none" w:sz="0" w:space="0" w:color="auto"/>
        <w:left w:val="none" w:sz="0" w:space="0" w:color="auto"/>
        <w:bottom w:val="none" w:sz="0" w:space="0" w:color="auto"/>
        <w:right w:val="none" w:sz="0" w:space="0" w:color="auto"/>
      </w:divBdr>
    </w:div>
    <w:div w:id="61948050">
      <w:bodyDiv w:val="1"/>
      <w:marLeft w:val="0"/>
      <w:marRight w:val="0"/>
      <w:marTop w:val="0"/>
      <w:marBottom w:val="0"/>
      <w:divBdr>
        <w:top w:val="none" w:sz="0" w:space="0" w:color="auto"/>
        <w:left w:val="none" w:sz="0" w:space="0" w:color="auto"/>
        <w:bottom w:val="none" w:sz="0" w:space="0" w:color="auto"/>
        <w:right w:val="none" w:sz="0" w:space="0" w:color="auto"/>
      </w:divBdr>
    </w:div>
    <w:div w:id="90395954">
      <w:bodyDiv w:val="1"/>
      <w:marLeft w:val="0"/>
      <w:marRight w:val="0"/>
      <w:marTop w:val="0"/>
      <w:marBottom w:val="0"/>
      <w:divBdr>
        <w:top w:val="none" w:sz="0" w:space="0" w:color="auto"/>
        <w:left w:val="none" w:sz="0" w:space="0" w:color="auto"/>
        <w:bottom w:val="none" w:sz="0" w:space="0" w:color="auto"/>
        <w:right w:val="none" w:sz="0" w:space="0" w:color="auto"/>
      </w:divBdr>
    </w:div>
    <w:div w:id="135152724">
      <w:bodyDiv w:val="1"/>
      <w:marLeft w:val="0"/>
      <w:marRight w:val="0"/>
      <w:marTop w:val="0"/>
      <w:marBottom w:val="0"/>
      <w:divBdr>
        <w:top w:val="none" w:sz="0" w:space="0" w:color="auto"/>
        <w:left w:val="none" w:sz="0" w:space="0" w:color="auto"/>
        <w:bottom w:val="none" w:sz="0" w:space="0" w:color="auto"/>
        <w:right w:val="none" w:sz="0" w:space="0" w:color="auto"/>
      </w:divBdr>
    </w:div>
    <w:div w:id="140002390">
      <w:bodyDiv w:val="1"/>
      <w:marLeft w:val="0"/>
      <w:marRight w:val="0"/>
      <w:marTop w:val="0"/>
      <w:marBottom w:val="0"/>
      <w:divBdr>
        <w:top w:val="none" w:sz="0" w:space="0" w:color="auto"/>
        <w:left w:val="none" w:sz="0" w:space="0" w:color="auto"/>
        <w:bottom w:val="none" w:sz="0" w:space="0" w:color="auto"/>
        <w:right w:val="none" w:sz="0" w:space="0" w:color="auto"/>
      </w:divBdr>
    </w:div>
    <w:div w:id="147746142">
      <w:bodyDiv w:val="1"/>
      <w:marLeft w:val="0"/>
      <w:marRight w:val="0"/>
      <w:marTop w:val="0"/>
      <w:marBottom w:val="0"/>
      <w:divBdr>
        <w:top w:val="none" w:sz="0" w:space="0" w:color="auto"/>
        <w:left w:val="none" w:sz="0" w:space="0" w:color="auto"/>
        <w:bottom w:val="none" w:sz="0" w:space="0" w:color="auto"/>
        <w:right w:val="none" w:sz="0" w:space="0" w:color="auto"/>
      </w:divBdr>
    </w:div>
    <w:div w:id="155803663">
      <w:bodyDiv w:val="1"/>
      <w:marLeft w:val="0"/>
      <w:marRight w:val="0"/>
      <w:marTop w:val="0"/>
      <w:marBottom w:val="0"/>
      <w:divBdr>
        <w:top w:val="none" w:sz="0" w:space="0" w:color="auto"/>
        <w:left w:val="none" w:sz="0" w:space="0" w:color="auto"/>
        <w:bottom w:val="none" w:sz="0" w:space="0" w:color="auto"/>
        <w:right w:val="none" w:sz="0" w:space="0" w:color="auto"/>
      </w:divBdr>
    </w:div>
    <w:div w:id="168568632">
      <w:bodyDiv w:val="1"/>
      <w:marLeft w:val="0"/>
      <w:marRight w:val="0"/>
      <w:marTop w:val="0"/>
      <w:marBottom w:val="0"/>
      <w:divBdr>
        <w:top w:val="none" w:sz="0" w:space="0" w:color="auto"/>
        <w:left w:val="none" w:sz="0" w:space="0" w:color="auto"/>
        <w:bottom w:val="none" w:sz="0" w:space="0" w:color="auto"/>
        <w:right w:val="none" w:sz="0" w:space="0" w:color="auto"/>
      </w:divBdr>
    </w:div>
    <w:div w:id="203762451">
      <w:bodyDiv w:val="1"/>
      <w:marLeft w:val="0"/>
      <w:marRight w:val="0"/>
      <w:marTop w:val="0"/>
      <w:marBottom w:val="0"/>
      <w:divBdr>
        <w:top w:val="none" w:sz="0" w:space="0" w:color="auto"/>
        <w:left w:val="none" w:sz="0" w:space="0" w:color="auto"/>
        <w:bottom w:val="none" w:sz="0" w:space="0" w:color="auto"/>
        <w:right w:val="none" w:sz="0" w:space="0" w:color="auto"/>
      </w:divBdr>
    </w:div>
    <w:div w:id="287711393">
      <w:bodyDiv w:val="1"/>
      <w:marLeft w:val="0"/>
      <w:marRight w:val="0"/>
      <w:marTop w:val="0"/>
      <w:marBottom w:val="0"/>
      <w:divBdr>
        <w:top w:val="none" w:sz="0" w:space="0" w:color="auto"/>
        <w:left w:val="none" w:sz="0" w:space="0" w:color="auto"/>
        <w:bottom w:val="none" w:sz="0" w:space="0" w:color="auto"/>
        <w:right w:val="none" w:sz="0" w:space="0" w:color="auto"/>
      </w:divBdr>
    </w:div>
    <w:div w:id="298538828">
      <w:bodyDiv w:val="1"/>
      <w:marLeft w:val="0"/>
      <w:marRight w:val="0"/>
      <w:marTop w:val="0"/>
      <w:marBottom w:val="0"/>
      <w:divBdr>
        <w:top w:val="none" w:sz="0" w:space="0" w:color="auto"/>
        <w:left w:val="none" w:sz="0" w:space="0" w:color="auto"/>
        <w:bottom w:val="none" w:sz="0" w:space="0" w:color="auto"/>
        <w:right w:val="none" w:sz="0" w:space="0" w:color="auto"/>
      </w:divBdr>
    </w:div>
    <w:div w:id="356082270">
      <w:bodyDiv w:val="1"/>
      <w:marLeft w:val="0"/>
      <w:marRight w:val="0"/>
      <w:marTop w:val="0"/>
      <w:marBottom w:val="0"/>
      <w:divBdr>
        <w:top w:val="none" w:sz="0" w:space="0" w:color="auto"/>
        <w:left w:val="none" w:sz="0" w:space="0" w:color="auto"/>
        <w:bottom w:val="none" w:sz="0" w:space="0" w:color="auto"/>
        <w:right w:val="none" w:sz="0" w:space="0" w:color="auto"/>
      </w:divBdr>
    </w:div>
    <w:div w:id="385837113">
      <w:bodyDiv w:val="1"/>
      <w:marLeft w:val="0"/>
      <w:marRight w:val="0"/>
      <w:marTop w:val="0"/>
      <w:marBottom w:val="0"/>
      <w:divBdr>
        <w:top w:val="none" w:sz="0" w:space="0" w:color="auto"/>
        <w:left w:val="none" w:sz="0" w:space="0" w:color="auto"/>
        <w:bottom w:val="none" w:sz="0" w:space="0" w:color="auto"/>
        <w:right w:val="none" w:sz="0" w:space="0" w:color="auto"/>
      </w:divBdr>
    </w:div>
    <w:div w:id="395905406">
      <w:bodyDiv w:val="1"/>
      <w:marLeft w:val="0"/>
      <w:marRight w:val="0"/>
      <w:marTop w:val="0"/>
      <w:marBottom w:val="0"/>
      <w:divBdr>
        <w:top w:val="none" w:sz="0" w:space="0" w:color="auto"/>
        <w:left w:val="none" w:sz="0" w:space="0" w:color="auto"/>
        <w:bottom w:val="none" w:sz="0" w:space="0" w:color="auto"/>
        <w:right w:val="none" w:sz="0" w:space="0" w:color="auto"/>
      </w:divBdr>
    </w:div>
    <w:div w:id="407001721">
      <w:bodyDiv w:val="1"/>
      <w:marLeft w:val="0"/>
      <w:marRight w:val="0"/>
      <w:marTop w:val="0"/>
      <w:marBottom w:val="0"/>
      <w:divBdr>
        <w:top w:val="none" w:sz="0" w:space="0" w:color="auto"/>
        <w:left w:val="none" w:sz="0" w:space="0" w:color="auto"/>
        <w:bottom w:val="none" w:sz="0" w:space="0" w:color="auto"/>
        <w:right w:val="none" w:sz="0" w:space="0" w:color="auto"/>
      </w:divBdr>
    </w:div>
    <w:div w:id="436800335">
      <w:bodyDiv w:val="1"/>
      <w:marLeft w:val="0"/>
      <w:marRight w:val="0"/>
      <w:marTop w:val="0"/>
      <w:marBottom w:val="0"/>
      <w:divBdr>
        <w:top w:val="none" w:sz="0" w:space="0" w:color="auto"/>
        <w:left w:val="none" w:sz="0" w:space="0" w:color="auto"/>
        <w:bottom w:val="none" w:sz="0" w:space="0" w:color="auto"/>
        <w:right w:val="none" w:sz="0" w:space="0" w:color="auto"/>
      </w:divBdr>
    </w:div>
    <w:div w:id="459883269">
      <w:bodyDiv w:val="1"/>
      <w:marLeft w:val="0"/>
      <w:marRight w:val="0"/>
      <w:marTop w:val="0"/>
      <w:marBottom w:val="0"/>
      <w:divBdr>
        <w:top w:val="none" w:sz="0" w:space="0" w:color="auto"/>
        <w:left w:val="none" w:sz="0" w:space="0" w:color="auto"/>
        <w:bottom w:val="none" w:sz="0" w:space="0" w:color="auto"/>
        <w:right w:val="none" w:sz="0" w:space="0" w:color="auto"/>
      </w:divBdr>
    </w:div>
    <w:div w:id="498735747">
      <w:bodyDiv w:val="1"/>
      <w:marLeft w:val="0"/>
      <w:marRight w:val="0"/>
      <w:marTop w:val="0"/>
      <w:marBottom w:val="0"/>
      <w:divBdr>
        <w:top w:val="none" w:sz="0" w:space="0" w:color="auto"/>
        <w:left w:val="none" w:sz="0" w:space="0" w:color="auto"/>
        <w:bottom w:val="none" w:sz="0" w:space="0" w:color="auto"/>
        <w:right w:val="none" w:sz="0" w:space="0" w:color="auto"/>
      </w:divBdr>
    </w:div>
    <w:div w:id="512257777">
      <w:bodyDiv w:val="1"/>
      <w:marLeft w:val="0"/>
      <w:marRight w:val="0"/>
      <w:marTop w:val="0"/>
      <w:marBottom w:val="0"/>
      <w:divBdr>
        <w:top w:val="none" w:sz="0" w:space="0" w:color="auto"/>
        <w:left w:val="none" w:sz="0" w:space="0" w:color="auto"/>
        <w:bottom w:val="none" w:sz="0" w:space="0" w:color="auto"/>
        <w:right w:val="none" w:sz="0" w:space="0" w:color="auto"/>
      </w:divBdr>
    </w:div>
    <w:div w:id="516622180">
      <w:bodyDiv w:val="1"/>
      <w:marLeft w:val="0"/>
      <w:marRight w:val="0"/>
      <w:marTop w:val="0"/>
      <w:marBottom w:val="0"/>
      <w:divBdr>
        <w:top w:val="none" w:sz="0" w:space="0" w:color="auto"/>
        <w:left w:val="none" w:sz="0" w:space="0" w:color="auto"/>
        <w:bottom w:val="none" w:sz="0" w:space="0" w:color="auto"/>
        <w:right w:val="none" w:sz="0" w:space="0" w:color="auto"/>
      </w:divBdr>
    </w:div>
    <w:div w:id="533271548">
      <w:bodyDiv w:val="1"/>
      <w:marLeft w:val="0"/>
      <w:marRight w:val="0"/>
      <w:marTop w:val="0"/>
      <w:marBottom w:val="0"/>
      <w:divBdr>
        <w:top w:val="none" w:sz="0" w:space="0" w:color="auto"/>
        <w:left w:val="none" w:sz="0" w:space="0" w:color="auto"/>
        <w:bottom w:val="none" w:sz="0" w:space="0" w:color="auto"/>
        <w:right w:val="none" w:sz="0" w:space="0" w:color="auto"/>
      </w:divBdr>
    </w:div>
    <w:div w:id="554269511">
      <w:bodyDiv w:val="1"/>
      <w:marLeft w:val="0"/>
      <w:marRight w:val="0"/>
      <w:marTop w:val="0"/>
      <w:marBottom w:val="0"/>
      <w:divBdr>
        <w:top w:val="none" w:sz="0" w:space="0" w:color="auto"/>
        <w:left w:val="none" w:sz="0" w:space="0" w:color="auto"/>
        <w:bottom w:val="none" w:sz="0" w:space="0" w:color="auto"/>
        <w:right w:val="none" w:sz="0" w:space="0" w:color="auto"/>
      </w:divBdr>
    </w:div>
    <w:div w:id="580068305">
      <w:bodyDiv w:val="1"/>
      <w:marLeft w:val="0"/>
      <w:marRight w:val="0"/>
      <w:marTop w:val="0"/>
      <w:marBottom w:val="0"/>
      <w:divBdr>
        <w:top w:val="none" w:sz="0" w:space="0" w:color="auto"/>
        <w:left w:val="none" w:sz="0" w:space="0" w:color="auto"/>
        <w:bottom w:val="none" w:sz="0" w:space="0" w:color="auto"/>
        <w:right w:val="none" w:sz="0" w:space="0" w:color="auto"/>
      </w:divBdr>
    </w:div>
    <w:div w:id="608007031">
      <w:bodyDiv w:val="1"/>
      <w:marLeft w:val="0"/>
      <w:marRight w:val="0"/>
      <w:marTop w:val="0"/>
      <w:marBottom w:val="0"/>
      <w:divBdr>
        <w:top w:val="none" w:sz="0" w:space="0" w:color="auto"/>
        <w:left w:val="none" w:sz="0" w:space="0" w:color="auto"/>
        <w:bottom w:val="none" w:sz="0" w:space="0" w:color="auto"/>
        <w:right w:val="none" w:sz="0" w:space="0" w:color="auto"/>
      </w:divBdr>
    </w:div>
    <w:div w:id="642152888">
      <w:bodyDiv w:val="1"/>
      <w:marLeft w:val="0"/>
      <w:marRight w:val="0"/>
      <w:marTop w:val="0"/>
      <w:marBottom w:val="0"/>
      <w:divBdr>
        <w:top w:val="none" w:sz="0" w:space="0" w:color="auto"/>
        <w:left w:val="none" w:sz="0" w:space="0" w:color="auto"/>
        <w:bottom w:val="none" w:sz="0" w:space="0" w:color="auto"/>
        <w:right w:val="none" w:sz="0" w:space="0" w:color="auto"/>
      </w:divBdr>
    </w:div>
    <w:div w:id="651786887">
      <w:bodyDiv w:val="1"/>
      <w:marLeft w:val="0"/>
      <w:marRight w:val="0"/>
      <w:marTop w:val="0"/>
      <w:marBottom w:val="0"/>
      <w:divBdr>
        <w:top w:val="none" w:sz="0" w:space="0" w:color="auto"/>
        <w:left w:val="none" w:sz="0" w:space="0" w:color="auto"/>
        <w:bottom w:val="none" w:sz="0" w:space="0" w:color="auto"/>
        <w:right w:val="none" w:sz="0" w:space="0" w:color="auto"/>
      </w:divBdr>
    </w:div>
    <w:div w:id="716047794">
      <w:bodyDiv w:val="1"/>
      <w:marLeft w:val="0"/>
      <w:marRight w:val="0"/>
      <w:marTop w:val="0"/>
      <w:marBottom w:val="0"/>
      <w:divBdr>
        <w:top w:val="none" w:sz="0" w:space="0" w:color="auto"/>
        <w:left w:val="none" w:sz="0" w:space="0" w:color="auto"/>
        <w:bottom w:val="none" w:sz="0" w:space="0" w:color="auto"/>
        <w:right w:val="none" w:sz="0" w:space="0" w:color="auto"/>
      </w:divBdr>
    </w:div>
    <w:div w:id="750007169">
      <w:bodyDiv w:val="1"/>
      <w:marLeft w:val="0"/>
      <w:marRight w:val="0"/>
      <w:marTop w:val="0"/>
      <w:marBottom w:val="0"/>
      <w:divBdr>
        <w:top w:val="none" w:sz="0" w:space="0" w:color="auto"/>
        <w:left w:val="none" w:sz="0" w:space="0" w:color="auto"/>
        <w:bottom w:val="none" w:sz="0" w:space="0" w:color="auto"/>
        <w:right w:val="none" w:sz="0" w:space="0" w:color="auto"/>
      </w:divBdr>
    </w:div>
    <w:div w:id="783230439">
      <w:bodyDiv w:val="1"/>
      <w:marLeft w:val="0"/>
      <w:marRight w:val="0"/>
      <w:marTop w:val="0"/>
      <w:marBottom w:val="0"/>
      <w:divBdr>
        <w:top w:val="none" w:sz="0" w:space="0" w:color="auto"/>
        <w:left w:val="none" w:sz="0" w:space="0" w:color="auto"/>
        <w:bottom w:val="none" w:sz="0" w:space="0" w:color="auto"/>
        <w:right w:val="none" w:sz="0" w:space="0" w:color="auto"/>
      </w:divBdr>
    </w:div>
    <w:div w:id="791166627">
      <w:bodyDiv w:val="1"/>
      <w:marLeft w:val="0"/>
      <w:marRight w:val="0"/>
      <w:marTop w:val="0"/>
      <w:marBottom w:val="0"/>
      <w:divBdr>
        <w:top w:val="none" w:sz="0" w:space="0" w:color="auto"/>
        <w:left w:val="none" w:sz="0" w:space="0" w:color="auto"/>
        <w:bottom w:val="none" w:sz="0" w:space="0" w:color="auto"/>
        <w:right w:val="none" w:sz="0" w:space="0" w:color="auto"/>
      </w:divBdr>
    </w:div>
    <w:div w:id="807894416">
      <w:bodyDiv w:val="1"/>
      <w:marLeft w:val="0"/>
      <w:marRight w:val="0"/>
      <w:marTop w:val="0"/>
      <w:marBottom w:val="0"/>
      <w:divBdr>
        <w:top w:val="none" w:sz="0" w:space="0" w:color="auto"/>
        <w:left w:val="none" w:sz="0" w:space="0" w:color="auto"/>
        <w:bottom w:val="none" w:sz="0" w:space="0" w:color="auto"/>
        <w:right w:val="none" w:sz="0" w:space="0" w:color="auto"/>
      </w:divBdr>
    </w:div>
    <w:div w:id="843475784">
      <w:bodyDiv w:val="1"/>
      <w:marLeft w:val="0"/>
      <w:marRight w:val="0"/>
      <w:marTop w:val="0"/>
      <w:marBottom w:val="0"/>
      <w:divBdr>
        <w:top w:val="none" w:sz="0" w:space="0" w:color="auto"/>
        <w:left w:val="none" w:sz="0" w:space="0" w:color="auto"/>
        <w:bottom w:val="none" w:sz="0" w:space="0" w:color="auto"/>
        <w:right w:val="none" w:sz="0" w:space="0" w:color="auto"/>
      </w:divBdr>
    </w:div>
    <w:div w:id="892813520">
      <w:bodyDiv w:val="1"/>
      <w:marLeft w:val="0"/>
      <w:marRight w:val="0"/>
      <w:marTop w:val="0"/>
      <w:marBottom w:val="0"/>
      <w:divBdr>
        <w:top w:val="none" w:sz="0" w:space="0" w:color="auto"/>
        <w:left w:val="none" w:sz="0" w:space="0" w:color="auto"/>
        <w:bottom w:val="none" w:sz="0" w:space="0" w:color="auto"/>
        <w:right w:val="none" w:sz="0" w:space="0" w:color="auto"/>
      </w:divBdr>
    </w:div>
    <w:div w:id="898638420">
      <w:bodyDiv w:val="1"/>
      <w:marLeft w:val="0"/>
      <w:marRight w:val="0"/>
      <w:marTop w:val="0"/>
      <w:marBottom w:val="0"/>
      <w:divBdr>
        <w:top w:val="none" w:sz="0" w:space="0" w:color="auto"/>
        <w:left w:val="none" w:sz="0" w:space="0" w:color="auto"/>
        <w:bottom w:val="none" w:sz="0" w:space="0" w:color="auto"/>
        <w:right w:val="none" w:sz="0" w:space="0" w:color="auto"/>
      </w:divBdr>
    </w:div>
    <w:div w:id="939071352">
      <w:bodyDiv w:val="1"/>
      <w:marLeft w:val="0"/>
      <w:marRight w:val="0"/>
      <w:marTop w:val="0"/>
      <w:marBottom w:val="0"/>
      <w:divBdr>
        <w:top w:val="none" w:sz="0" w:space="0" w:color="auto"/>
        <w:left w:val="none" w:sz="0" w:space="0" w:color="auto"/>
        <w:bottom w:val="none" w:sz="0" w:space="0" w:color="auto"/>
        <w:right w:val="none" w:sz="0" w:space="0" w:color="auto"/>
      </w:divBdr>
    </w:div>
    <w:div w:id="975449144">
      <w:bodyDiv w:val="1"/>
      <w:marLeft w:val="0"/>
      <w:marRight w:val="0"/>
      <w:marTop w:val="0"/>
      <w:marBottom w:val="0"/>
      <w:divBdr>
        <w:top w:val="none" w:sz="0" w:space="0" w:color="auto"/>
        <w:left w:val="none" w:sz="0" w:space="0" w:color="auto"/>
        <w:bottom w:val="none" w:sz="0" w:space="0" w:color="auto"/>
        <w:right w:val="none" w:sz="0" w:space="0" w:color="auto"/>
      </w:divBdr>
    </w:div>
    <w:div w:id="1028336699">
      <w:bodyDiv w:val="1"/>
      <w:marLeft w:val="0"/>
      <w:marRight w:val="0"/>
      <w:marTop w:val="0"/>
      <w:marBottom w:val="0"/>
      <w:divBdr>
        <w:top w:val="none" w:sz="0" w:space="0" w:color="auto"/>
        <w:left w:val="none" w:sz="0" w:space="0" w:color="auto"/>
        <w:bottom w:val="none" w:sz="0" w:space="0" w:color="auto"/>
        <w:right w:val="none" w:sz="0" w:space="0" w:color="auto"/>
      </w:divBdr>
    </w:div>
    <w:div w:id="1032533743">
      <w:bodyDiv w:val="1"/>
      <w:marLeft w:val="0"/>
      <w:marRight w:val="0"/>
      <w:marTop w:val="0"/>
      <w:marBottom w:val="0"/>
      <w:divBdr>
        <w:top w:val="none" w:sz="0" w:space="0" w:color="auto"/>
        <w:left w:val="none" w:sz="0" w:space="0" w:color="auto"/>
        <w:bottom w:val="none" w:sz="0" w:space="0" w:color="auto"/>
        <w:right w:val="none" w:sz="0" w:space="0" w:color="auto"/>
      </w:divBdr>
    </w:div>
    <w:div w:id="1034772679">
      <w:bodyDiv w:val="1"/>
      <w:marLeft w:val="0"/>
      <w:marRight w:val="0"/>
      <w:marTop w:val="0"/>
      <w:marBottom w:val="0"/>
      <w:divBdr>
        <w:top w:val="none" w:sz="0" w:space="0" w:color="auto"/>
        <w:left w:val="none" w:sz="0" w:space="0" w:color="auto"/>
        <w:bottom w:val="none" w:sz="0" w:space="0" w:color="auto"/>
        <w:right w:val="none" w:sz="0" w:space="0" w:color="auto"/>
      </w:divBdr>
    </w:div>
    <w:div w:id="1114253561">
      <w:bodyDiv w:val="1"/>
      <w:marLeft w:val="0"/>
      <w:marRight w:val="0"/>
      <w:marTop w:val="0"/>
      <w:marBottom w:val="0"/>
      <w:divBdr>
        <w:top w:val="none" w:sz="0" w:space="0" w:color="auto"/>
        <w:left w:val="none" w:sz="0" w:space="0" w:color="auto"/>
        <w:bottom w:val="none" w:sz="0" w:space="0" w:color="auto"/>
        <w:right w:val="none" w:sz="0" w:space="0" w:color="auto"/>
      </w:divBdr>
    </w:div>
    <w:div w:id="1136221710">
      <w:bodyDiv w:val="1"/>
      <w:marLeft w:val="0"/>
      <w:marRight w:val="0"/>
      <w:marTop w:val="0"/>
      <w:marBottom w:val="0"/>
      <w:divBdr>
        <w:top w:val="none" w:sz="0" w:space="0" w:color="auto"/>
        <w:left w:val="none" w:sz="0" w:space="0" w:color="auto"/>
        <w:bottom w:val="none" w:sz="0" w:space="0" w:color="auto"/>
        <w:right w:val="none" w:sz="0" w:space="0" w:color="auto"/>
      </w:divBdr>
    </w:div>
    <w:div w:id="1145776284">
      <w:bodyDiv w:val="1"/>
      <w:marLeft w:val="0"/>
      <w:marRight w:val="0"/>
      <w:marTop w:val="0"/>
      <w:marBottom w:val="0"/>
      <w:divBdr>
        <w:top w:val="none" w:sz="0" w:space="0" w:color="auto"/>
        <w:left w:val="none" w:sz="0" w:space="0" w:color="auto"/>
        <w:bottom w:val="none" w:sz="0" w:space="0" w:color="auto"/>
        <w:right w:val="none" w:sz="0" w:space="0" w:color="auto"/>
      </w:divBdr>
    </w:div>
    <w:div w:id="1164903582">
      <w:bodyDiv w:val="1"/>
      <w:marLeft w:val="0"/>
      <w:marRight w:val="0"/>
      <w:marTop w:val="0"/>
      <w:marBottom w:val="0"/>
      <w:divBdr>
        <w:top w:val="none" w:sz="0" w:space="0" w:color="auto"/>
        <w:left w:val="none" w:sz="0" w:space="0" w:color="auto"/>
        <w:bottom w:val="none" w:sz="0" w:space="0" w:color="auto"/>
        <w:right w:val="none" w:sz="0" w:space="0" w:color="auto"/>
      </w:divBdr>
    </w:div>
    <w:div w:id="1166900883">
      <w:bodyDiv w:val="1"/>
      <w:marLeft w:val="0"/>
      <w:marRight w:val="0"/>
      <w:marTop w:val="0"/>
      <w:marBottom w:val="0"/>
      <w:divBdr>
        <w:top w:val="none" w:sz="0" w:space="0" w:color="auto"/>
        <w:left w:val="none" w:sz="0" w:space="0" w:color="auto"/>
        <w:bottom w:val="none" w:sz="0" w:space="0" w:color="auto"/>
        <w:right w:val="none" w:sz="0" w:space="0" w:color="auto"/>
      </w:divBdr>
    </w:div>
    <w:div w:id="1186793780">
      <w:bodyDiv w:val="1"/>
      <w:marLeft w:val="0"/>
      <w:marRight w:val="0"/>
      <w:marTop w:val="0"/>
      <w:marBottom w:val="0"/>
      <w:divBdr>
        <w:top w:val="none" w:sz="0" w:space="0" w:color="auto"/>
        <w:left w:val="none" w:sz="0" w:space="0" w:color="auto"/>
        <w:bottom w:val="none" w:sz="0" w:space="0" w:color="auto"/>
        <w:right w:val="none" w:sz="0" w:space="0" w:color="auto"/>
      </w:divBdr>
    </w:div>
    <w:div w:id="1248033221">
      <w:bodyDiv w:val="1"/>
      <w:marLeft w:val="0"/>
      <w:marRight w:val="0"/>
      <w:marTop w:val="0"/>
      <w:marBottom w:val="0"/>
      <w:divBdr>
        <w:top w:val="none" w:sz="0" w:space="0" w:color="auto"/>
        <w:left w:val="none" w:sz="0" w:space="0" w:color="auto"/>
        <w:bottom w:val="none" w:sz="0" w:space="0" w:color="auto"/>
        <w:right w:val="none" w:sz="0" w:space="0" w:color="auto"/>
      </w:divBdr>
    </w:div>
    <w:div w:id="1273438258">
      <w:bodyDiv w:val="1"/>
      <w:marLeft w:val="0"/>
      <w:marRight w:val="0"/>
      <w:marTop w:val="0"/>
      <w:marBottom w:val="0"/>
      <w:divBdr>
        <w:top w:val="none" w:sz="0" w:space="0" w:color="auto"/>
        <w:left w:val="none" w:sz="0" w:space="0" w:color="auto"/>
        <w:bottom w:val="none" w:sz="0" w:space="0" w:color="auto"/>
        <w:right w:val="none" w:sz="0" w:space="0" w:color="auto"/>
      </w:divBdr>
    </w:div>
    <w:div w:id="1280144509">
      <w:bodyDiv w:val="1"/>
      <w:marLeft w:val="0"/>
      <w:marRight w:val="0"/>
      <w:marTop w:val="0"/>
      <w:marBottom w:val="0"/>
      <w:divBdr>
        <w:top w:val="none" w:sz="0" w:space="0" w:color="auto"/>
        <w:left w:val="none" w:sz="0" w:space="0" w:color="auto"/>
        <w:bottom w:val="none" w:sz="0" w:space="0" w:color="auto"/>
        <w:right w:val="none" w:sz="0" w:space="0" w:color="auto"/>
      </w:divBdr>
    </w:div>
    <w:div w:id="1283220290">
      <w:bodyDiv w:val="1"/>
      <w:marLeft w:val="0"/>
      <w:marRight w:val="0"/>
      <w:marTop w:val="0"/>
      <w:marBottom w:val="0"/>
      <w:divBdr>
        <w:top w:val="none" w:sz="0" w:space="0" w:color="auto"/>
        <w:left w:val="none" w:sz="0" w:space="0" w:color="auto"/>
        <w:bottom w:val="none" w:sz="0" w:space="0" w:color="auto"/>
        <w:right w:val="none" w:sz="0" w:space="0" w:color="auto"/>
      </w:divBdr>
    </w:div>
    <w:div w:id="1299066822">
      <w:bodyDiv w:val="1"/>
      <w:marLeft w:val="0"/>
      <w:marRight w:val="0"/>
      <w:marTop w:val="0"/>
      <w:marBottom w:val="0"/>
      <w:divBdr>
        <w:top w:val="none" w:sz="0" w:space="0" w:color="auto"/>
        <w:left w:val="none" w:sz="0" w:space="0" w:color="auto"/>
        <w:bottom w:val="none" w:sz="0" w:space="0" w:color="auto"/>
        <w:right w:val="none" w:sz="0" w:space="0" w:color="auto"/>
      </w:divBdr>
    </w:div>
    <w:div w:id="1331787010">
      <w:bodyDiv w:val="1"/>
      <w:marLeft w:val="0"/>
      <w:marRight w:val="0"/>
      <w:marTop w:val="0"/>
      <w:marBottom w:val="0"/>
      <w:divBdr>
        <w:top w:val="none" w:sz="0" w:space="0" w:color="auto"/>
        <w:left w:val="none" w:sz="0" w:space="0" w:color="auto"/>
        <w:bottom w:val="none" w:sz="0" w:space="0" w:color="auto"/>
        <w:right w:val="none" w:sz="0" w:space="0" w:color="auto"/>
      </w:divBdr>
    </w:div>
    <w:div w:id="1430737160">
      <w:bodyDiv w:val="1"/>
      <w:marLeft w:val="0"/>
      <w:marRight w:val="0"/>
      <w:marTop w:val="0"/>
      <w:marBottom w:val="0"/>
      <w:divBdr>
        <w:top w:val="none" w:sz="0" w:space="0" w:color="auto"/>
        <w:left w:val="none" w:sz="0" w:space="0" w:color="auto"/>
        <w:bottom w:val="none" w:sz="0" w:space="0" w:color="auto"/>
        <w:right w:val="none" w:sz="0" w:space="0" w:color="auto"/>
      </w:divBdr>
    </w:div>
    <w:div w:id="1473983193">
      <w:bodyDiv w:val="1"/>
      <w:marLeft w:val="0"/>
      <w:marRight w:val="0"/>
      <w:marTop w:val="0"/>
      <w:marBottom w:val="0"/>
      <w:divBdr>
        <w:top w:val="none" w:sz="0" w:space="0" w:color="auto"/>
        <w:left w:val="none" w:sz="0" w:space="0" w:color="auto"/>
        <w:bottom w:val="none" w:sz="0" w:space="0" w:color="auto"/>
        <w:right w:val="none" w:sz="0" w:space="0" w:color="auto"/>
      </w:divBdr>
    </w:div>
    <w:div w:id="1473986847">
      <w:bodyDiv w:val="1"/>
      <w:marLeft w:val="0"/>
      <w:marRight w:val="0"/>
      <w:marTop w:val="0"/>
      <w:marBottom w:val="0"/>
      <w:divBdr>
        <w:top w:val="none" w:sz="0" w:space="0" w:color="auto"/>
        <w:left w:val="none" w:sz="0" w:space="0" w:color="auto"/>
        <w:bottom w:val="none" w:sz="0" w:space="0" w:color="auto"/>
        <w:right w:val="none" w:sz="0" w:space="0" w:color="auto"/>
      </w:divBdr>
    </w:div>
    <w:div w:id="1513959026">
      <w:bodyDiv w:val="1"/>
      <w:marLeft w:val="0"/>
      <w:marRight w:val="0"/>
      <w:marTop w:val="0"/>
      <w:marBottom w:val="0"/>
      <w:divBdr>
        <w:top w:val="none" w:sz="0" w:space="0" w:color="auto"/>
        <w:left w:val="none" w:sz="0" w:space="0" w:color="auto"/>
        <w:bottom w:val="none" w:sz="0" w:space="0" w:color="auto"/>
        <w:right w:val="none" w:sz="0" w:space="0" w:color="auto"/>
      </w:divBdr>
    </w:div>
    <w:div w:id="1526669813">
      <w:bodyDiv w:val="1"/>
      <w:marLeft w:val="0"/>
      <w:marRight w:val="0"/>
      <w:marTop w:val="0"/>
      <w:marBottom w:val="0"/>
      <w:divBdr>
        <w:top w:val="none" w:sz="0" w:space="0" w:color="auto"/>
        <w:left w:val="none" w:sz="0" w:space="0" w:color="auto"/>
        <w:bottom w:val="none" w:sz="0" w:space="0" w:color="auto"/>
        <w:right w:val="none" w:sz="0" w:space="0" w:color="auto"/>
      </w:divBdr>
    </w:div>
    <w:div w:id="1612400823">
      <w:bodyDiv w:val="1"/>
      <w:marLeft w:val="0"/>
      <w:marRight w:val="0"/>
      <w:marTop w:val="0"/>
      <w:marBottom w:val="0"/>
      <w:divBdr>
        <w:top w:val="none" w:sz="0" w:space="0" w:color="auto"/>
        <w:left w:val="none" w:sz="0" w:space="0" w:color="auto"/>
        <w:bottom w:val="none" w:sz="0" w:space="0" w:color="auto"/>
        <w:right w:val="none" w:sz="0" w:space="0" w:color="auto"/>
      </w:divBdr>
    </w:div>
    <w:div w:id="1627395907">
      <w:bodyDiv w:val="1"/>
      <w:marLeft w:val="0"/>
      <w:marRight w:val="0"/>
      <w:marTop w:val="0"/>
      <w:marBottom w:val="0"/>
      <w:divBdr>
        <w:top w:val="none" w:sz="0" w:space="0" w:color="auto"/>
        <w:left w:val="none" w:sz="0" w:space="0" w:color="auto"/>
        <w:bottom w:val="none" w:sz="0" w:space="0" w:color="auto"/>
        <w:right w:val="none" w:sz="0" w:space="0" w:color="auto"/>
      </w:divBdr>
    </w:div>
    <w:div w:id="1633362543">
      <w:bodyDiv w:val="1"/>
      <w:marLeft w:val="0"/>
      <w:marRight w:val="0"/>
      <w:marTop w:val="0"/>
      <w:marBottom w:val="0"/>
      <w:divBdr>
        <w:top w:val="none" w:sz="0" w:space="0" w:color="auto"/>
        <w:left w:val="none" w:sz="0" w:space="0" w:color="auto"/>
        <w:bottom w:val="none" w:sz="0" w:space="0" w:color="auto"/>
        <w:right w:val="none" w:sz="0" w:space="0" w:color="auto"/>
      </w:divBdr>
    </w:div>
    <w:div w:id="1636713490">
      <w:bodyDiv w:val="1"/>
      <w:marLeft w:val="0"/>
      <w:marRight w:val="0"/>
      <w:marTop w:val="0"/>
      <w:marBottom w:val="0"/>
      <w:divBdr>
        <w:top w:val="none" w:sz="0" w:space="0" w:color="auto"/>
        <w:left w:val="none" w:sz="0" w:space="0" w:color="auto"/>
        <w:bottom w:val="none" w:sz="0" w:space="0" w:color="auto"/>
        <w:right w:val="none" w:sz="0" w:space="0" w:color="auto"/>
      </w:divBdr>
    </w:div>
    <w:div w:id="1641574598">
      <w:bodyDiv w:val="1"/>
      <w:marLeft w:val="0"/>
      <w:marRight w:val="0"/>
      <w:marTop w:val="0"/>
      <w:marBottom w:val="0"/>
      <w:divBdr>
        <w:top w:val="none" w:sz="0" w:space="0" w:color="auto"/>
        <w:left w:val="none" w:sz="0" w:space="0" w:color="auto"/>
        <w:bottom w:val="none" w:sz="0" w:space="0" w:color="auto"/>
        <w:right w:val="none" w:sz="0" w:space="0" w:color="auto"/>
      </w:divBdr>
    </w:div>
    <w:div w:id="1670252496">
      <w:bodyDiv w:val="1"/>
      <w:marLeft w:val="0"/>
      <w:marRight w:val="0"/>
      <w:marTop w:val="0"/>
      <w:marBottom w:val="0"/>
      <w:divBdr>
        <w:top w:val="none" w:sz="0" w:space="0" w:color="auto"/>
        <w:left w:val="none" w:sz="0" w:space="0" w:color="auto"/>
        <w:bottom w:val="none" w:sz="0" w:space="0" w:color="auto"/>
        <w:right w:val="none" w:sz="0" w:space="0" w:color="auto"/>
      </w:divBdr>
    </w:div>
    <w:div w:id="1673754862">
      <w:bodyDiv w:val="1"/>
      <w:marLeft w:val="0"/>
      <w:marRight w:val="0"/>
      <w:marTop w:val="0"/>
      <w:marBottom w:val="0"/>
      <w:divBdr>
        <w:top w:val="none" w:sz="0" w:space="0" w:color="auto"/>
        <w:left w:val="none" w:sz="0" w:space="0" w:color="auto"/>
        <w:bottom w:val="none" w:sz="0" w:space="0" w:color="auto"/>
        <w:right w:val="none" w:sz="0" w:space="0" w:color="auto"/>
      </w:divBdr>
    </w:div>
    <w:div w:id="1698776904">
      <w:bodyDiv w:val="1"/>
      <w:marLeft w:val="0"/>
      <w:marRight w:val="0"/>
      <w:marTop w:val="0"/>
      <w:marBottom w:val="0"/>
      <w:divBdr>
        <w:top w:val="none" w:sz="0" w:space="0" w:color="auto"/>
        <w:left w:val="none" w:sz="0" w:space="0" w:color="auto"/>
        <w:bottom w:val="none" w:sz="0" w:space="0" w:color="auto"/>
        <w:right w:val="none" w:sz="0" w:space="0" w:color="auto"/>
      </w:divBdr>
    </w:div>
    <w:div w:id="1709917592">
      <w:bodyDiv w:val="1"/>
      <w:marLeft w:val="0"/>
      <w:marRight w:val="0"/>
      <w:marTop w:val="0"/>
      <w:marBottom w:val="0"/>
      <w:divBdr>
        <w:top w:val="none" w:sz="0" w:space="0" w:color="auto"/>
        <w:left w:val="none" w:sz="0" w:space="0" w:color="auto"/>
        <w:bottom w:val="none" w:sz="0" w:space="0" w:color="auto"/>
        <w:right w:val="none" w:sz="0" w:space="0" w:color="auto"/>
      </w:divBdr>
    </w:div>
    <w:div w:id="1775831744">
      <w:bodyDiv w:val="1"/>
      <w:marLeft w:val="0"/>
      <w:marRight w:val="0"/>
      <w:marTop w:val="0"/>
      <w:marBottom w:val="0"/>
      <w:divBdr>
        <w:top w:val="none" w:sz="0" w:space="0" w:color="auto"/>
        <w:left w:val="none" w:sz="0" w:space="0" w:color="auto"/>
        <w:bottom w:val="none" w:sz="0" w:space="0" w:color="auto"/>
        <w:right w:val="none" w:sz="0" w:space="0" w:color="auto"/>
      </w:divBdr>
    </w:div>
    <w:div w:id="1793550797">
      <w:bodyDiv w:val="1"/>
      <w:marLeft w:val="0"/>
      <w:marRight w:val="0"/>
      <w:marTop w:val="0"/>
      <w:marBottom w:val="0"/>
      <w:divBdr>
        <w:top w:val="none" w:sz="0" w:space="0" w:color="auto"/>
        <w:left w:val="none" w:sz="0" w:space="0" w:color="auto"/>
        <w:bottom w:val="none" w:sz="0" w:space="0" w:color="auto"/>
        <w:right w:val="none" w:sz="0" w:space="0" w:color="auto"/>
      </w:divBdr>
    </w:div>
    <w:div w:id="1874003241">
      <w:bodyDiv w:val="1"/>
      <w:marLeft w:val="0"/>
      <w:marRight w:val="0"/>
      <w:marTop w:val="0"/>
      <w:marBottom w:val="0"/>
      <w:divBdr>
        <w:top w:val="none" w:sz="0" w:space="0" w:color="auto"/>
        <w:left w:val="none" w:sz="0" w:space="0" w:color="auto"/>
        <w:bottom w:val="none" w:sz="0" w:space="0" w:color="auto"/>
        <w:right w:val="none" w:sz="0" w:space="0" w:color="auto"/>
      </w:divBdr>
    </w:div>
    <w:div w:id="1908110321">
      <w:bodyDiv w:val="1"/>
      <w:marLeft w:val="0"/>
      <w:marRight w:val="0"/>
      <w:marTop w:val="0"/>
      <w:marBottom w:val="0"/>
      <w:divBdr>
        <w:top w:val="none" w:sz="0" w:space="0" w:color="auto"/>
        <w:left w:val="none" w:sz="0" w:space="0" w:color="auto"/>
        <w:bottom w:val="none" w:sz="0" w:space="0" w:color="auto"/>
        <w:right w:val="none" w:sz="0" w:space="0" w:color="auto"/>
      </w:divBdr>
    </w:div>
    <w:div w:id="1927180327">
      <w:bodyDiv w:val="1"/>
      <w:marLeft w:val="0"/>
      <w:marRight w:val="0"/>
      <w:marTop w:val="0"/>
      <w:marBottom w:val="0"/>
      <w:divBdr>
        <w:top w:val="none" w:sz="0" w:space="0" w:color="auto"/>
        <w:left w:val="none" w:sz="0" w:space="0" w:color="auto"/>
        <w:bottom w:val="none" w:sz="0" w:space="0" w:color="auto"/>
        <w:right w:val="none" w:sz="0" w:space="0" w:color="auto"/>
      </w:divBdr>
    </w:div>
    <w:div w:id="1929001636">
      <w:bodyDiv w:val="1"/>
      <w:marLeft w:val="0"/>
      <w:marRight w:val="0"/>
      <w:marTop w:val="0"/>
      <w:marBottom w:val="0"/>
      <w:divBdr>
        <w:top w:val="none" w:sz="0" w:space="0" w:color="auto"/>
        <w:left w:val="none" w:sz="0" w:space="0" w:color="auto"/>
        <w:bottom w:val="none" w:sz="0" w:space="0" w:color="auto"/>
        <w:right w:val="none" w:sz="0" w:space="0" w:color="auto"/>
      </w:divBdr>
    </w:div>
    <w:div w:id="1951427971">
      <w:bodyDiv w:val="1"/>
      <w:marLeft w:val="0"/>
      <w:marRight w:val="0"/>
      <w:marTop w:val="0"/>
      <w:marBottom w:val="0"/>
      <w:divBdr>
        <w:top w:val="none" w:sz="0" w:space="0" w:color="auto"/>
        <w:left w:val="none" w:sz="0" w:space="0" w:color="auto"/>
        <w:bottom w:val="none" w:sz="0" w:space="0" w:color="auto"/>
        <w:right w:val="none" w:sz="0" w:space="0" w:color="auto"/>
      </w:divBdr>
    </w:div>
    <w:div w:id="1956935354">
      <w:bodyDiv w:val="1"/>
      <w:marLeft w:val="0"/>
      <w:marRight w:val="0"/>
      <w:marTop w:val="0"/>
      <w:marBottom w:val="0"/>
      <w:divBdr>
        <w:top w:val="none" w:sz="0" w:space="0" w:color="auto"/>
        <w:left w:val="none" w:sz="0" w:space="0" w:color="auto"/>
        <w:bottom w:val="none" w:sz="0" w:space="0" w:color="auto"/>
        <w:right w:val="none" w:sz="0" w:space="0" w:color="auto"/>
      </w:divBdr>
    </w:div>
    <w:div w:id="2044361185">
      <w:bodyDiv w:val="1"/>
      <w:marLeft w:val="0"/>
      <w:marRight w:val="0"/>
      <w:marTop w:val="0"/>
      <w:marBottom w:val="0"/>
      <w:divBdr>
        <w:top w:val="none" w:sz="0" w:space="0" w:color="auto"/>
        <w:left w:val="none" w:sz="0" w:space="0" w:color="auto"/>
        <w:bottom w:val="none" w:sz="0" w:space="0" w:color="auto"/>
        <w:right w:val="none" w:sz="0" w:space="0" w:color="auto"/>
      </w:divBdr>
    </w:div>
    <w:div w:id="2048022031">
      <w:bodyDiv w:val="1"/>
      <w:marLeft w:val="0"/>
      <w:marRight w:val="0"/>
      <w:marTop w:val="0"/>
      <w:marBottom w:val="0"/>
      <w:divBdr>
        <w:top w:val="none" w:sz="0" w:space="0" w:color="auto"/>
        <w:left w:val="none" w:sz="0" w:space="0" w:color="auto"/>
        <w:bottom w:val="none" w:sz="0" w:space="0" w:color="auto"/>
        <w:right w:val="none" w:sz="0" w:space="0" w:color="auto"/>
      </w:divBdr>
    </w:div>
    <w:div w:id="2100101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5.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png"/><Relationship Id="rId107" Type="http://schemas.openxmlformats.org/officeDocument/2006/relationships/image" Target="media/image98.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5.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settings" Target="settings.xml"/><Relationship Id="rId95" Type="http://schemas.openxmlformats.org/officeDocument/2006/relationships/image" Target="media/image86.jpe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37" Type="http://schemas.openxmlformats.org/officeDocument/2006/relationships/image" Target="media/image227.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6.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4.png"/><Relationship Id="rId108" Type="http://schemas.microsoft.com/office/2007/relationships/hdphoto" Target="media/hdphoto1.wdp"/><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6.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2.png"/><Relationship Id="rId187" Type="http://schemas.openxmlformats.org/officeDocument/2006/relationships/image" Target="media/image177.png"/><Relationship Id="rId217" Type="http://schemas.openxmlformats.org/officeDocument/2006/relationships/image" Target="media/image207.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2.png"/><Relationship Id="rId233" Type="http://schemas.openxmlformats.org/officeDocument/2006/relationships/image" Target="media/image223.png"/><Relationship Id="rId238" Type="http://schemas.openxmlformats.org/officeDocument/2006/relationships/image" Target="media/image228.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footer" Target="footer1.xml"/><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172" Type="http://schemas.openxmlformats.org/officeDocument/2006/relationships/image" Target="media/image162.png"/><Relationship Id="rId193" Type="http://schemas.openxmlformats.org/officeDocument/2006/relationships/image" Target="media/image183.png"/><Relationship Id="rId202" Type="http://schemas.openxmlformats.org/officeDocument/2006/relationships/image" Target="media/image192.png"/><Relationship Id="rId207" Type="http://schemas.openxmlformats.org/officeDocument/2006/relationships/image" Target="media/image197.png"/><Relationship Id="rId223" Type="http://schemas.openxmlformats.org/officeDocument/2006/relationships/image" Target="media/image213.png"/><Relationship Id="rId228" Type="http://schemas.openxmlformats.org/officeDocument/2006/relationships/image" Target="media/image218.png"/><Relationship Id="rId244" Type="http://schemas.openxmlformats.org/officeDocument/2006/relationships/fontTable" Target="fontTable.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2.png"/><Relationship Id="rId183" Type="http://schemas.openxmlformats.org/officeDocument/2006/relationships/image" Target="media/image173.png"/><Relationship Id="rId213" Type="http://schemas.openxmlformats.org/officeDocument/2006/relationships/image" Target="media/image203.png"/><Relationship Id="rId218" Type="http://schemas.openxmlformats.org/officeDocument/2006/relationships/image" Target="media/image208.png"/><Relationship Id="rId234" Type="http://schemas.openxmlformats.org/officeDocument/2006/relationships/image" Target="media/image224.png"/><Relationship Id="rId239" Type="http://schemas.openxmlformats.org/officeDocument/2006/relationships/image" Target="media/image229.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3.PNG"/><Relationship Id="rId82" Type="http://schemas.openxmlformats.org/officeDocument/2006/relationships/image" Target="media/image73.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png"/><Relationship Id="rId229" Type="http://schemas.openxmlformats.org/officeDocument/2006/relationships/image" Target="media/image219.png"/><Relationship Id="rId19" Type="http://schemas.openxmlformats.org/officeDocument/2006/relationships/image" Target="media/image11.PNG"/><Relationship Id="rId224" Type="http://schemas.openxmlformats.org/officeDocument/2006/relationships/image" Target="media/image214.png"/><Relationship Id="rId240" Type="http://schemas.openxmlformats.org/officeDocument/2006/relationships/image" Target="media/image230.png"/><Relationship Id="rId245" Type="http://schemas.openxmlformats.org/officeDocument/2006/relationships/theme" Target="theme/theme1.xml"/><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219" Type="http://schemas.openxmlformats.org/officeDocument/2006/relationships/image" Target="media/image209.png"/><Relationship Id="rId3" Type="http://schemas.openxmlformats.org/officeDocument/2006/relationships/styles" Target="styles.xml"/><Relationship Id="rId214" Type="http://schemas.openxmlformats.org/officeDocument/2006/relationships/image" Target="media/image204.png"/><Relationship Id="rId230" Type="http://schemas.openxmlformats.org/officeDocument/2006/relationships/image" Target="media/image220.png"/><Relationship Id="rId235" Type="http://schemas.openxmlformats.org/officeDocument/2006/relationships/image" Target="media/image225.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8.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31.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7.jpeg"/><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jpe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6.png"/><Relationship Id="rId26" Type="http://schemas.openxmlformats.org/officeDocument/2006/relationships/image" Target="media/image18.png"/><Relationship Id="rId231" Type="http://schemas.openxmlformats.org/officeDocument/2006/relationships/image" Target="media/image221.png"/><Relationship Id="rId47" Type="http://schemas.openxmlformats.org/officeDocument/2006/relationships/image" Target="media/image39.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8.PNG"/><Relationship Id="rId221" Type="http://schemas.openxmlformats.org/officeDocument/2006/relationships/image" Target="media/image211.png"/><Relationship Id="rId242" Type="http://schemas.openxmlformats.org/officeDocument/2006/relationships/image" Target="media/image232.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1.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22.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0.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1.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1C645D-D03C-4D1A-86C3-CF1146B0BF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369</TotalTime>
  <Pages>4</Pages>
  <Words>38787</Words>
  <Characters>221090</Characters>
  <Application>Microsoft Office Word</Application>
  <DocSecurity>0</DocSecurity>
  <Lines>1842</Lines>
  <Paragraphs>518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259359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Алексей Говоров</cp:lastModifiedBy>
  <cp:revision>23</cp:revision>
  <cp:lastPrinted>2025-04-24T07:46:00Z</cp:lastPrinted>
  <dcterms:created xsi:type="dcterms:W3CDTF">2025-04-21T08:39:00Z</dcterms:created>
  <dcterms:modified xsi:type="dcterms:W3CDTF">2025-05-05T04:33:00Z</dcterms:modified>
</cp:coreProperties>
</file>